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36C7" w:rsidRDefault="00A036C7">
      <w:pPr>
        <w:pStyle w:val="a3"/>
      </w:pPr>
      <w:r>
        <w:t> </w:t>
      </w:r>
    </w:p>
    <w:p w:rsidR="00A036C7" w:rsidRDefault="00A036C7">
      <w:pPr>
        <w:pStyle w:val="a3"/>
      </w:pPr>
      <w:r>
        <w:t> </w:t>
      </w:r>
    </w:p>
    <w:p w:rsidR="00A036C7" w:rsidRDefault="00A036C7">
      <w:pPr>
        <w:spacing w:line="500" w:lineRule="atLeast"/>
        <w:jc w:val="center"/>
        <w:divId w:val="1050156269"/>
        <w:rPr>
          <w:rFonts w:ascii="黑体" w:eastAsia="黑体" w:hAnsi="黑体"/>
          <w:sz w:val="36"/>
          <w:szCs w:val="36"/>
        </w:rPr>
      </w:pPr>
      <w:r>
        <w:rPr>
          <w:rFonts w:ascii="黑体" w:eastAsia="黑体" w:hAnsi="黑体" w:hint="eastAsia"/>
          <w:sz w:val="36"/>
          <w:szCs w:val="36"/>
        </w:rPr>
        <w:t>广东省深圳市中级人民法院</w:t>
      </w:r>
    </w:p>
    <w:p w:rsidR="00A036C7" w:rsidRDefault="00A036C7">
      <w:pPr>
        <w:spacing w:line="500" w:lineRule="atLeast"/>
        <w:jc w:val="center"/>
        <w:divId w:val="10412491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036C7" w:rsidRDefault="00A036C7">
      <w:pPr>
        <w:spacing w:line="500" w:lineRule="atLeast"/>
        <w:jc w:val="right"/>
        <w:divId w:val="21455847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645</w:t>
      </w:r>
      <w:r>
        <w:rPr>
          <w:rFonts w:hint="eastAsia"/>
          <w:sz w:val="30"/>
          <w:szCs w:val="30"/>
        </w:rPr>
        <w:t>号</w:t>
      </w:r>
    </w:p>
    <w:p w:rsidR="00A036C7" w:rsidRDefault="00A036C7">
      <w:pPr>
        <w:spacing w:line="500" w:lineRule="atLeast"/>
        <w:ind w:firstLine="600"/>
        <w:divId w:val="1947348711"/>
        <w:rPr>
          <w:rFonts w:hint="eastAsia"/>
          <w:sz w:val="30"/>
          <w:szCs w:val="30"/>
        </w:rPr>
      </w:pPr>
      <w:r>
        <w:rPr>
          <w:rFonts w:hint="eastAsia"/>
          <w:sz w:val="30"/>
          <w:szCs w:val="30"/>
        </w:rPr>
        <w:t>公诉机关广东省深圳市人民检察院。</w:t>
      </w:r>
    </w:p>
    <w:p w:rsidR="00A036C7" w:rsidRDefault="00A036C7">
      <w:pPr>
        <w:spacing w:line="500" w:lineRule="atLeast"/>
        <w:ind w:firstLine="600"/>
        <w:divId w:val="1865971950"/>
        <w:rPr>
          <w:rFonts w:hint="eastAsia"/>
          <w:sz w:val="30"/>
          <w:szCs w:val="30"/>
        </w:rPr>
      </w:pPr>
      <w:r>
        <w:rPr>
          <w:rFonts w:hint="eastAsia"/>
          <w:sz w:val="30"/>
          <w:szCs w:val="30"/>
        </w:rPr>
        <w:t>被告单位深圳市</w:t>
      </w:r>
      <w:r>
        <w:rPr>
          <w:rFonts w:hint="eastAsia"/>
          <w:sz w:val="30"/>
          <w:szCs w:val="30"/>
        </w:rPr>
        <w:t>XX</w:t>
      </w:r>
      <w:r>
        <w:rPr>
          <w:rFonts w:hint="eastAsia"/>
          <w:sz w:val="30"/>
          <w:szCs w:val="30"/>
        </w:rPr>
        <w:t>城贸易有限公司，单位地址深圳市罗湖区</w:t>
      </w:r>
      <w:r>
        <w:rPr>
          <w:rFonts w:hint="eastAsia"/>
          <w:sz w:val="30"/>
          <w:szCs w:val="30"/>
        </w:rPr>
        <w:t>XX</w:t>
      </w:r>
      <w:r>
        <w:rPr>
          <w:rFonts w:hint="eastAsia"/>
          <w:sz w:val="30"/>
          <w:szCs w:val="30"/>
        </w:rPr>
        <w:t>路</w:t>
      </w:r>
      <w:r>
        <w:rPr>
          <w:rFonts w:hint="eastAsia"/>
          <w:sz w:val="30"/>
          <w:szCs w:val="30"/>
        </w:rPr>
        <w:t>XX</w:t>
      </w:r>
      <w:r>
        <w:rPr>
          <w:rFonts w:hint="eastAsia"/>
          <w:sz w:val="30"/>
          <w:szCs w:val="30"/>
        </w:rPr>
        <w:t>大厦</w:t>
      </w:r>
      <w:r>
        <w:rPr>
          <w:rFonts w:hint="eastAsia"/>
          <w:sz w:val="30"/>
          <w:szCs w:val="30"/>
        </w:rPr>
        <w:t>X</w:t>
      </w:r>
      <w:r>
        <w:rPr>
          <w:rFonts w:hint="eastAsia"/>
          <w:sz w:val="30"/>
          <w:szCs w:val="30"/>
        </w:rPr>
        <w:t>座</w:t>
      </w:r>
      <w:r>
        <w:rPr>
          <w:rFonts w:hint="eastAsia"/>
          <w:sz w:val="30"/>
          <w:szCs w:val="30"/>
        </w:rPr>
        <w:t>XD</w:t>
      </w:r>
      <w:r>
        <w:rPr>
          <w:rFonts w:hint="eastAsia"/>
          <w:sz w:val="30"/>
          <w:szCs w:val="30"/>
        </w:rPr>
        <w:t>，法定代表人林某。</w:t>
      </w:r>
    </w:p>
    <w:p w:rsidR="00A036C7" w:rsidRDefault="00A036C7">
      <w:pPr>
        <w:spacing w:line="500" w:lineRule="atLeast"/>
        <w:ind w:firstLine="600"/>
        <w:divId w:val="10493292"/>
        <w:rPr>
          <w:rFonts w:hint="eastAsia"/>
          <w:sz w:val="30"/>
          <w:szCs w:val="30"/>
        </w:rPr>
      </w:pPr>
      <w:r>
        <w:rPr>
          <w:rFonts w:hint="eastAsia"/>
          <w:sz w:val="30"/>
          <w:szCs w:val="30"/>
        </w:rPr>
        <w:t>诉讼代表人罗某英，女，被告单位深圳市</w:t>
      </w:r>
      <w:r>
        <w:rPr>
          <w:rFonts w:hint="eastAsia"/>
          <w:sz w:val="30"/>
          <w:szCs w:val="30"/>
        </w:rPr>
        <w:t>XX</w:t>
      </w:r>
      <w:r>
        <w:rPr>
          <w:rFonts w:hint="eastAsia"/>
          <w:sz w:val="30"/>
          <w:szCs w:val="30"/>
        </w:rPr>
        <w:t>城贸易有限公司行政文员。</w:t>
      </w:r>
    </w:p>
    <w:p w:rsidR="00A036C7" w:rsidRDefault="00A036C7">
      <w:pPr>
        <w:spacing w:line="500" w:lineRule="atLeast"/>
        <w:ind w:firstLine="600"/>
        <w:divId w:val="927691222"/>
        <w:rPr>
          <w:rFonts w:hint="eastAsia"/>
          <w:sz w:val="30"/>
          <w:szCs w:val="30"/>
        </w:rPr>
      </w:pPr>
      <w:r>
        <w:rPr>
          <w:rFonts w:hint="eastAsia"/>
          <w:sz w:val="30"/>
          <w:szCs w:val="30"/>
        </w:rPr>
        <w:t>被告人赵某平，男，</w:t>
      </w:r>
      <w:r>
        <w:rPr>
          <w:rFonts w:hint="eastAsia"/>
          <w:sz w:val="30"/>
          <w:szCs w:val="30"/>
        </w:rPr>
        <w:t>XX</w:t>
      </w:r>
      <w:r>
        <w:rPr>
          <w:rFonts w:hint="eastAsia"/>
          <w:sz w:val="30"/>
          <w:szCs w:val="30"/>
        </w:rPr>
        <w:t>城贸易公司股东、实际经营控制人。因单位行贿嫌疑于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日被变更强制措施为取保候审，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日被变更强制措施为监视居住。</w:t>
      </w:r>
    </w:p>
    <w:p w:rsidR="00A036C7" w:rsidRDefault="00A036C7">
      <w:pPr>
        <w:spacing w:line="500" w:lineRule="atLeast"/>
        <w:ind w:firstLine="600"/>
        <w:divId w:val="899630134"/>
        <w:rPr>
          <w:rFonts w:hint="eastAsia"/>
          <w:sz w:val="30"/>
          <w:szCs w:val="30"/>
        </w:rPr>
      </w:pPr>
      <w:r>
        <w:rPr>
          <w:rFonts w:hint="eastAsia"/>
          <w:sz w:val="30"/>
          <w:szCs w:val="30"/>
        </w:rPr>
        <w:t>辩护人袁某、卢某军，北京</w:t>
      </w:r>
      <w:r>
        <w:rPr>
          <w:rFonts w:hint="eastAsia"/>
          <w:sz w:val="30"/>
          <w:szCs w:val="30"/>
        </w:rPr>
        <w:t>XX</w:t>
      </w:r>
      <w:r>
        <w:rPr>
          <w:rFonts w:hint="eastAsia"/>
          <w:sz w:val="30"/>
          <w:szCs w:val="30"/>
        </w:rPr>
        <w:t>（深圳）律师事务所律师。</w:t>
      </w:r>
    </w:p>
    <w:p w:rsidR="00A036C7" w:rsidRDefault="00A036C7">
      <w:pPr>
        <w:spacing w:line="500" w:lineRule="atLeast"/>
        <w:ind w:firstLine="600"/>
        <w:divId w:val="2001152145"/>
        <w:rPr>
          <w:rFonts w:hint="eastAsia"/>
          <w:sz w:val="30"/>
          <w:szCs w:val="30"/>
        </w:rPr>
      </w:pPr>
      <w:r>
        <w:rPr>
          <w:rFonts w:hint="eastAsia"/>
          <w:sz w:val="30"/>
          <w:szCs w:val="30"/>
        </w:rPr>
        <w:t>广东省深圳市人民检察院以深检刑诉</w:t>
      </w:r>
      <w:r>
        <w:rPr>
          <w:rFonts w:hint="eastAsia"/>
          <w:sz w:val="30"/>
          <w:szCs w:val="30"/>
        </w:rPr>
        <w:t>[2016]612</w:t>
      </w:r>
      <w:r>
        <w:rPr>
          <w:rFonts w:hint="eastAsia"/>
          <w:sz w:val="30"/>
          <w:szCs w:val="30"/>
        </w:rPr>
        <w:t>号起诉书指控被告单位深圳市</w:t>
      </w:r>
      <w:r>
        <w:rPr>
          <w:rFonts w:hint="eastAsia"/>
          <w:sz w:val="30"/>
          <w:szCs w:val="30"/>
        </w:rPr>
        <w:t>XX</w:t>
      </w:r>
      <w:r>
        <w:rPr>
          <w:rFonts w:hint="eastAsia"/>
          <w:sz w:val="30"/>
          <w:szCs w:val="30"/>
        </w:rPr>
        <w:t>城贸易有限公司、被告人赵某平犯单位行贿罪，向本院提起公诉。本院依法组成合议庭，公开开庭审理了本案。深圳市人民检察院指派检察员黄韵芮出庭支持公诉，被告单位、被告人及其辩护人均参加了诉讼。现已审理终结。</w:t>
      </w:r>
    </w:p>
    <w:p w:rsidR="00A036C7" w:rsidRDefault="00A036C7">
      <w:pPr>
        <w:spacing w:line="500" w:lineRule="atLeast"/>
        <w:ind w:firstLine="600"/>
        <w:divId w:val="1381780233"/>
        <w:rPr>
          <w:rFonts w:hint="eastAsia"/>
          <w:sz w:val="30"/>
          <w:szCs w:val="30"/>
        </w:rPr>
      </w:pPr>
      <w:r>
        <w:rPr>
          <w:rFonts w:hint="eastAsia"/>
          <w:sz w:val="30"/>
          <w:szCs w:val="30"/>
        </w:rPr>
        <w:t>公诉机关指控，被告单位深圳市</w:t>
      </w:r>
      <w:r>
        <w:rPr>
          <w:rFonts w:hint="eastAsia"/>
          <w:sz w:val="30"/>
          <w:szCs w:val="30"/>
        </w:rPr>
        <w:t>XX</w:t>
      </w:r>
      <w:r>
        <w:rPr>
          <w:rFonts w:hint="eastAsia"/>
          <w:sz w:val="30"/>
          <w:szCs w:val="30"/>
        </w:rPr>
        <w:t>城贸易有限公司</w:t>
      </w:r>
      <w:r>
        <w:rPr>
          <w:rFonts w:hint="eastAsia"/>
          <w:sz w:val="30"/>
          <w:szCs w:val="30"/>
        </w:rPr>
        <w:t>(</w:t>
      </w:r>
      <w:r>
        <w:rPr>
          <w:rFonts w:hint="eastAsia"/>
          <w:sz w:val="30"/>
          <w:szCs w:val="30"/>
        </w:rPr>
        <w:t>以下简称</w:t>
      </w:r>
      <w:r>
        <w:rPr>
          <w:rFonts w:hint="eastAsia"/>
          <w:sz w:val="30"/>
          <w:szCs w:val="30"/>
        </w:rPr>
        <w:t>XX</w:t>
      </w:r>
      <w:r>
        <w:rPr>
          <w:rFonts w:hint="eastAsia"/>
          <w:sz w:val="30"/>
          <w:szCs w:val="30"/>
        </w:rPr>
        <w:t>城贸易公司</w:t>
      </w:r>
      <w:r>
        <w:rPr>
          <w:rFonts w:hint="eastAsia"/>
          <w:sz w:val="30"/>
          <w:szCs w:val="30"/>
        </w:rPr>
        <w:t>)</w:t>
      </w:r>
      <w:r>
        <w:rPr>
          <w:rFonts w:hint="eastAsia"/>
          <w:sz w:val="30"/>
          <w:szCs w:val="30"/>
        </w:rPr>
        <w:t>的实际控制及经营人为被告人赵某平。</w:t>
      </w:r>
      <w:r>
        <w:rPr>
          <w:rFonts w:hint="eastAsia"/>
          <w:sz w:val="30"/>
          <w:szCs w:val="30"/>
        </w:rPr>
        <w:t>2012</w:t>
      </w:r>
      <w:r>
        <w:rPr>
          <w:rFonts w:hint="eastAsia"/>
          <w:sz w:val="30"/>
          <w:szCs w:val="30"/>
        </w:rPr>
        <w:t>年，被告人赵某平经人介绍认识了原深圳市水务局局长张某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，为在承揽水务局工程方面获得张某的帮助，被告人赵某平共送给张某港币</w:t>
      </w:r>
      <w:r>
        <w:rPr>
          <w:rFonts w:hint="eastAsia"/>
          <w:sz w:val="30"/>
          <w:szCs w:val="30"/>
        </w:rPr>
        <w:t>l50</w:t>
      </w:r>
      <w:r>
        <w:rPr>
          <w:rFonts w:hint="eastAsia"/>
          <w:sz w:val="30"/>
          <w:szCs w:val="30"/>
        </w:rPr>
        <w:t>万元。具体是：</w:t>
      </w:r>
    </w:p>
    <w:p w:rsidR="00A036C7" w:rsidRDefault="00A036C7">
      <w:pPr>
        <w:spacing w:line="500" w:lineRule="atLeast"/>
        <w:ind w:firstLine="600"/>
        <w:divId w:val="683481994"/>
        <w:rPr>
          <w:rFonts w:hint="eastAsia"/>
          <w:sz w:val="30"/>
          <w:szCs w:val="30"/>
        </w:rPr>
      </w:pPr>
      <w:r>
        <w:rPr>
          <w:rFonts w:hint="eastAsia"/>
          <w:sz w:val="30"/>
          <w:szCs w:val="30"/>
        </w:rPr>
        <w:lastRenderedPageBreak/>
        <w:t>2013</w:t>
      </w:r>
      <w:r>
        <w:rPr>
          <w:rFonts w:hint="eastAsia"/>
          <w:sz w:val="30"/>
          <w:szCs w:val="30"/>
        </w:rPr>
        <w:t>年下半年，为拉近与张某的感情获得其关照，被告人赵某平在张某办公室送给张某港币</w:t>
      </w:r>
      <w:r>
        <w:rPr>
          <w:rFonts w:hint="eastAsia"/>
          <w:sz w:val="30"/>
          <w:szCs w:val="30"/>
        </w:rPr>
        <w:t>50</w:t>
      </w:r>
      <w:r>
        <w:rPr>
          <w:rFonts w:hint="eastAsia"/>
          <w:sz w:val="30"/>
          <w:szCs w:val="30"/>
        </w:rPr>
        <w:t>万元。之后，深圳市水务局的西</w:t>
      </w:r>
      <w:r>
        <w:rPr>
          <w:rFonts w:hint="eastAsia"/>
          <w:sz w:val="30"/>
          <w:szCs w:val="30"/>
        </w:rPr>
        <w:t>X</w:t>
      </w:r>
      <w:r>
        <w:rPr>
          <w:rFonts w:hint="eastAsia"/>
          <w:sz w:val="30"/>
          <w:szCs w:val="30"/>
        </w:rPr>
        <w:t>水库入库河口前置水生态修复实验示范工程</w:t>
      </w:r>
      <w:r>
        <w:rPr>
          <w:rFonts w:hint="eastAsia"/>
          <w:sz w:val="30"/>
          <w:szCs w:val="30"/>
        </w:rPr>
        <w:t>(</w:t>
      </w:r>
      <w:r>
        <w:rPr>
          <w:rFonts w:hint="eastAsia"/>
          <w:sz w:val="30"/>
          <w:szCs w:val="30"/>
        </w:rPr>
        <w:t>以下简称西</w:t>
      </w:r>
      <w:r>
        <w:rPr>
          <w:rFonts w:hint="eastAsia"/>
          <w:sz w:val="30"/>
          <w:szCs w:val="30"/>
        </w:rPr>
        <w:t>X</w:t>
      </w:r>
      <w:r>
        <w:rPr>
          <w:rFonts w:hint="eastAsia"/>
          <w:sz w:val="30"/>
          <w:szCs w:val="30"/>
        </w:rPr>
        <w:t>水库工程</w:t>
      </w:r>
      <w:r>
        <w:rPr>
          <w:rFonts w:hint="eastAsia"/>
          <w:sz w:val="30"/>
          <w:szCs w:val="30"/>
        </w:rPr>
        <w:t>)</w:t>
      </w:r>
      <w:r>
        <w:rPr>
          <w:rFonts w:hint="eastAsia"/>
          <w:sz w:val="30"/>
          <w:szCs w:val="30"/>
        </w:rPr>
        <w:t>开始招标，为获取该工程，被告人赵某平找到张某表示要投标工程，希望张某帮忙。张某当场给予赵某平指导，要求他按照招标指引各项指标的最高标准准备标书，并提示被告人赵某平找高资质工程企业挂靠。被告人赵某平于是以</w:t>
      </w:r>
      <w:r>
        <w:rPr>
          <w:rFonts w:hint="eastAsia"/>
          <w:sz w:val="30"/>
          <w:szCs w:val="30"/>
        </w:rPr>
        <w:t>XX</w:t>
      </w:r>
      <w:r>
        <w:rPr>
          <w:rFonts w:hint="eastAsia"/>
          <w:sz w:val="30"/>
          <w:szCs w:val="30"/>
        </w:rPr>
        <w:t>城贸易公司名义挂靠</w:t>
      </w:r>
      <w:r>
        <w:rPr>
          <w:rFonts w:hint="eastAsia"/>
          <w:sz w:val="30"/>
          <w:szCs w:val="30"/>
        </w:rPr>
        <w:t>XX</w:t>
      </w:r>
      <w:r>
        <w:rPr>
          <w:rFonts w:hint="eastAsia"/>
          <w:sz w:val="30"/>
          <w:szCs w:val="30"/>
        </w:rPr>
        <w:t>水利建设工程公司</w:t>
      </w:r>
      <w:r>
        <w:rPr>
          <w:rFonts w:hint="eastAsia"/>
          <w:sz w:val="30"/>
          <w:szCs w:val="30"/>
        </w:rPr>
        <w:t>(</w:t>
      </w:r>
      <w:r>
        <w:rPr>
          <w:rFonts w:hint="eastAsia"/>
          <w:sz w:val="30"/>
          <w:szCs w:val="30"/>
        </w:rPr>
        <w:t>以下简称</w:t>
      </w:r>
      <w:r>
        <w:rPr>
          <w:rFonts w:hint="eastAsia"/>
          <w:sz w:val="30"/>
          <w:szCs w:val="30"/>
        </w:rPr>
        <w:t>XX</w:t>
      </w:r>
      <w:r>
        <w:rPr>
          <w:rFonts w:hint="eastAsia"/>
          <w:sz w:val="30"/>
          <w:szCs w:val="30"/>
        </w:rPr>
        <w:t>水利公司</w:t>
      </w:r>
      <w:r>
        <w:rPr>
          <w:rFonts w:hint="eastAsia"/>
          <w:sz w:val="30"/>
          <w:szCs w:val="30"/>
        </w:rPr>
        <w:t>)</w:t>
      </w:r>
      <w:r>
        <w:rPr>
          <w:rFonts w:hint="eastAsia"/>
          <w:sz w:val="30"/>
          <w:szCs w:val="30"/>
        </w:rPr>
        <w:t>、</w:t>
      </w:r>
      <w:r>
        <w:rPr>
          <w:rFonts w:hint="eastAsia"/>
          <w:sz w:val="30"/>
          <w:szCs w:val="30"/>
        </w:rPr>
        <w:t>XX</w:t>
      </w:r>
      <w:r>
        <w:rPr>
          <w:rFonts w:hint="eastAsia"/>
          <w:sz w:val="30"/>
          <w:szCs w:val="30"/>
        </w:rPr>
        <w:t>坝集团公司进行投标，同时用自己名下的骏</w:t>
      </w:r>
      <w:r>
        <w:rPr>
          <w:rFonts w:hint="eastAsia"/>
          <w:sz w:val="30"/>
          <w:szCs w:val="30"/>
        </w:rPr>
        <w:t>X</w:t>
      </w:r>
      <w:r>
        <w:rPr>
          <w:rFonts w:hint="eastAsia"/>
          <w:sz w:val="30"/>
          <w:szCs w:val="30"/>
        </w:rPr>
        <w:t>建设工程公司投标该工程。投标后，经建设局初步评标打分，进入水务局抽取专家定标环节，被告人赵某平再次找到张某要求帮忙，并将自己及挂靠公司名字告诉张某，张某予以默认。在水务局抽取出具体定标的专家之后，张某利用其担任水务局局长的职务便利获取到定标专家名录，并向其中专家邹某和欧某打招呼要求关照赵某平参与投标的三家公司。之后被告人赵某平参与投标的公司有两家排在前五名进入抽签环节，最终该工程由</w:t>
      </w:r>
      <w:r>
        <w:rPr>
          <w:rFonts w:hint="eastAsia"/>
          <w:sz w:val="30"/>
          <w:szCs w:val="30"/>
        </w:rPr>
        <w:t>XX</w:t>
      </w:r>
      <w:r>
        <w:rPr>
          <w:rFonts w:hint="eastAsia"/>
          <w:sz w:val="30"/>
          <w:szCs w:val="30"/>
        </w:rPr>
        <w:t>城贸易公司挂靠的</w:t>
      </w:r>
      <w:r>
        <w:rPr>
          <w:rFonts w:hint="eastAsia"/>
          <w:sz w:val="30"/>
          <w:szCs w:val="30"/>
        </w:rPr>
        <w:t>XX</w:t>
      </w:r>
      <w:r>
        <w:rPr>
          <w:rFonts w:hint="eastAsia"/>
          <w:sz w:val="30"/>
          <w:szCs w:val="30"/>
        </w:rPr>
        <w:t>水利公司中标。</w:t>
      </w:r>
      <w:r>
        <w:rPr>
          <w:rFonts w:hint="eastAsia"/>
          <w:sz w:val="30"/>
          <w:szCs w:val="30"/>
        </w:rPr>
        <w:t>2014</w:t>
      </w:r>
      <w:r>
        <w:rPr>
          <w:rFonts w:hint="eastAsia"/>
          <w:sz w:val="30"/>
          <w:szCs w:val="30"/>
        </w:rPr>
        <w:t>年年初，为感谢张某的帮助，被告人赵某平用</w:t>
      </w:r>
      <w:r>
        <w:rPr>
          <w:rFonts w:hint="eastAsia"/>
          <w:sz w:val="30"/>
          <w:szCs w:val="30"/>
        </w:rPr>
        <w:t>XX</w:t>
      </w:r>
      <w:r>
        <w:rPr>
          <w:rFonts w:hint="eastAsia"/>
          <w:sz w:val="30"/>
          <w:szCs w:val="30"/>
        </w:rPr>
        <w:t>城贸易公司的备用现金兑换港币</w:t>
      </w:r>
      <w:r>
        <w:rPr>
          <w:rFonts w:hint="eastAsia"/>
          <w:sz w:val="30"/>
          <w:szCs w:val="30"/>
        </w:rPr>
        <w:t>l00</w:t>
      </w:r>
      <w:r>
        <w:rPr>
          <w:rFonts w:hint="eastAsia"/>
          <w:sz w:val="30"/>
          <w:szCs w:val="30"/>
        </w:rPr>
        <w:t>万元送到张某办公室，张某予以收</w:t>
      </w:r>
      <w:r>
        <w:rPr>
          <w:rFonts w:hint="eastAsia"/>
          <w:sz w:val="30"/>
          <w:szCs w:val="30"/>
        </w:rPr>
        <w:t>下。</w:t>
      </w:r>
    </w:p>
    <w:p w:rsidR="00A036C7" w:rsidRDefault="00A036C7">
      <w:pPr>
        <w:spacing w:line="500" w:lineRule="atLeast"/>
        <w:ind w:firstLine="600"/>
        <w:divId w:val="490800874"/>
        <w:rPr>
          <w:rFonts w:hint="eastAsia"/>
          <w:sz w:val="30"/>
          <w:szCs w:val="30"/>
        </w:rPr>
      </w:pPr>
      <w:r>
        <w:rPr>
          <w:rFonts w:hint="eastAsia"/>
          <w:sz w:val="30"/>
          <w:szCs w:val="30"/>
        </w:rPr>
        <w:t>针对上述指控的事实，广东省深圳市人民检察院向本院移交了书证、证人证言、被告人供述和辩解、视听资料等证据材料，认为被告单位</w:t>
      </w:r>
      <w:r>
        <w:rPr>
          <w:rFonts w:hint="eastAsia"/>
          <w:sz w:val="30"/>
          <w:szCs w:val="30"/>
        </w:rPr>
        <w:t>XX</w:t>
      </w:r>
      <w:r>
        <w:rPr>
          <w:rFonts w:hint="eastAsia"/>
          <w:sz w:val="30"/>
          <w:szCs w:val="30"/>
        </w:rPr>
        <w:t>城贸易公司为谋取不正当利益向国家工作人员行贿、被告人赵某平作为该单位的主管人员，决定向国家工作人员行贿，其行为触犯了《中华人民共和国刑法》第三百九十三条之规定，犯罪事实清楚，证据确实、充分，应当以单位行贿罪追究其刑事责任。诉请本院依法判处。</w:t>
      </w:r>
    </w:p>
    <w:p w:rsidR="00A036C7" w:rsidRDefault="00A036C7">
      <w:pPr>
        <w:spacing w:line="500" w:lineRule="atLeast"/>
        <w:ind w:firstLine="600"/>
        <w:divId w:val="1411191055"/>
        <w:rPr>
          <w:rFonts w:hint="eastAsia"/>
          <w:sz w:val="30"/>
          <w:szCs w:val="30"/>
        </w:rPr>
      </w:pPr>
      <w:r>
        <w:rPr>
          <w:rFonts w:hint="eastAsia"/>
          <w:sz w:val="30"/>
          <w:szCs w:val="30"/>
        </w:rPr>
        <w:t>被告单位</w:t>
      </w:r>
      <w:r>
        <w:rPr>
          <w:rFonts w:hint="eastAsia"/>
          <w:sz w:val="30"/>
          <w:szCs w:val="30"/>
        </w:rPr>
        <w:t>XX</w:t>
      </w:r>
      <w:r>
        <w:rPr>
          <w:rFonts w:hint="eastAsia"/>
          <w:sz w:val="30"/>
          <w:szCs w:val="30"/>
        </w:rPr>
        <w:t>城贸易公司表示认罪，对起诉书指控的犯罪事实没有异议。</w:t>
      </w:r>
    </w:p>
    <w:p w:rsidR="00A036C7" w:rsidRDefault="00A036C7">
      <w:pPr>
        <w:spacing w:line="500" w:lineRule="atLeast"/>
        <w:ind w:firstLine="600"/>
        <w:divId w:val="1907564944"/>
        <w:rPr>
          <w:rFonts w:hint="eastAsia"/>
          <w:sz w:val="30"/>
          <w:szCs w:val="30"/>
        </w:rPr>
      </w:pPr>
      <w:r>
        <w:rPr>
          <w:rFonts w:hint="eastAsia"/>
          <w:sz w:val="30"/>
          <w:szCs w:val="30"/>
        </w:rPr>
        <w:t>被告人赵某平表示认罪，对起诉书指控的事实无异议。</w:t>
      </w:r>
    </w:p>
    <w:p w:rsidR="00A036C7" w:rsidRDefault="00A036C7">
      <w:pPr>
        <w:spacing w:line="500" w:lineRule="atLeast"/>
        <w:ind w:firstLine="600"/>
        <w:divId w:val="365447119"/>
        <w:rPr>
          <w:rFonts w:hint="eastAsia"/>
          <w:sz w:val="30"/>
          <w:szCs w:val="30"/>
        </w:rPr>
      </w:pPr>
      <w:r>
        <w:rPr>
          <w:rFonts w:hint="eastAsia"/>
          <w:sz w:val="30"/>
          <w:szCs w:val="30"/>
        </w:rPr>
        <w:t>其辩护人提出，</w:t>
      </w:r>
      <w:r>
        <w:rPr>
          <w:rFonts w:hint="eastAsia"/>
          <w:sz w:val="30"/>
          <w:szCs w:val="30"/>
        </w:rPr>
        <w:t>1</w:t>
      </w:r>
      <w:r>
        <w:rPr>
          <w:rFonts w:hint="eastAsia"/>
          <w:sz w:val="30"/>
          <w:szCs w:val="30"/>
        </w:rPr>
        <w:t>、本案属于单位犯罪，犯罪主体为深圳市</w:t>
      </w:r>
      <w:r>
        <w:rPr>
          <w:rFonts w:hint="eastAsia"/>
          <w:sz w:val="30"/>
          <w:szCs w:val="30"/>
        </w:rPr>
        <w:t>XX</w:t>
      </w:r>
      <w:r>
        <w:rPr>
          <w:rFonts w:hint="eastAsia"/>
          <w:sz w:val="30"/>
          <w:szCs w:val="30"/>
        </w:rPr>
        <w:t>城贸易有限公司。</w:t>
      </w:r>
      <w:r>
        <w:rPr>
          <w:rFonts w:hint="eastAsia"/>
          <w:sz w:val="30"/>
          <w:szCs w:val="30"/>
        </w:rPr>
        <w:t>2</w:t>
      </w:r>
      <w:r>
        <w:rPr>
          <w:rFonts w:hint="eastAsia"/>
          <w:sz w:val="30"/>
          <w:szCs w:val="30"/>
        </w:rPr>
        <w:t>、被告人赵某平在被追诉前主动交待了向张某行贿的犯罪经过，依法应当认定为“特殊自首”，应当减轻或免除处罚。</w:t>
      </w:r>
      <w:r>
        <w:rPr>
          <w:rFonts w:hint="eastAsia"/>
          <w:sz w:val="30"/>
          <w:szCs w:val="30"/>
        </w:rPr>
        <w:t>3</w:t>
      </w:r>
      <w:r>
        <w:rPr>
          <w:rFonts w:hint="eastAsia"/>
          <w:sz w:val="30"/>
          <w:szCs w:val="30"/>
        </w:rPr>
        <w:t>、被告人赵某平认罪态度良好，且属于初犯、偶犯、主观恶性不大，可以从轻处罚。</w:t>
      </w:r>
    </w:p>
    <w:p w:rsidR="00A036C7" w:rsidRDefault="00A036C7">
      <w:pPr>
        <w:spacing w:line="500" w:lineRule="atLeast"/>
        <w:ind w:firstLine="600"/>
        <w:divId w:val="1948848829"/>
        <w:rPr>
          <w:rFonts w:hint="eastAsia"/>
          <w:sz w:val="30"/>
          <w:szCs w:val="30"/>
        </w:rPr>
      </w:pPr>
      <w:r>
        <w:rPr>
          <w:rFonts w:hint="eastAsia"/>
          <w:sz w:val="30"/>
          <w:szCs w:val="30"/>
        </w:rPr>
        <w:t>本院经审理查明的事实与公诉机关指控的犯罪事实相同。</w:t>
      </w:r>
    </w:p>
    <w:p w:rsidR="00A036C7" w:rsidRDefault="00A036C7">
      <w:pPr>
        <w:spacing w:line="500" w:lineRule="atLeast"/>
        <w:ind w:firstLine="600"/>
        <w:divId w:val="1855414258"/>
        <w:rPr>
          <w:rFonts w:hint="eastAsia"/>
          <w:sz w:val="30"/>
          <w:szCs w:val="30"/>
        </w:rPr>
      </w:pPr>
      <w:r>
        <w:rPr>
          <w:rFonts w:hint="eastAsia"/>
          <w:sz w:val="30"/>
          <w:szCs w:val="30"/>
        </w:rPr>
        <w:t>另查明，在本院审理期间，被告单位深圳市</w:t>
      </w:r>
      <w:r>
        <w:rPr>
          <w:rFonts w:hint="eastAsia"/>
          <w:sz w:val="30"/>
          <w:szCs w:val="30"/>
        </w:rPr>
        <w:t>XX</w:t>
      </w:r>
      <w:r>
        <w:rPr>
          <w:rFonts w:hint="eastAsia"/>
          <w:sz w:val="30"/>
          <w:szCs w:val="30"/>
        </w:rPr>
        <w:t>城贸易有限公司已主动交纳罚金。</w:t>
      </w:r>
    </w:p>
    <w:p w:rsidR="00A036C7" w:rsidRDefault="00A036C7">
      <w:pPr>
        <w:spacing w:line="500" w:lineRule="atLeast"/>
        <w:ind w:firstLine="600"/>
        <w:divId w:val="2120100896"/>
        <w:rPr>
          <w:rFonts w:hint="eastAsia"/>
          <w:sz w:val="30"/>
          <w:szCs w:val="30"/>
        </w:rPr>
      </w:pPr>
      <w:r>
        <w:rPr>
          <w:rFonts w:hint="eastAsia"/>
          <w:sz w:val="30"/>
          <w:szCs w:val="30"/>
        </w:rPr>
        <w:t>以上事实有公诉机关提交并经法庭质证、认证的下列证据予以证实：</w:t>
      </w:r>
    </w:p>
    <w:p w:rsidR="00A036C7" w:rsidRDefault="00A036C7">
      <w:pPr>
        <w:spacing w:line="500" w:lineRule="atLeast"/>
        <w:ind w:firstLine="600"/>
        <w:divId w:val="1668168655"/>
        <w:rPr>
          <w:rFonts w:hint="eastAsia"/>
          <w:sz w:val="30"/>
          <w:szCs w:val="30"/>
        </w:rPr>
      </w:pPr>
      <w:r>
        <w:rPr>
          <w:rFonts w:hint="eastAsia"/>
          <w:sz w:val="30"/>
          <w:szCs w:val="30"/>
        </w:rPr>
        <w:t>一、书证</w:t>
      </w:r>
    </w:p>
    <w:p w:rsidR="00A036C7" w:rsidRDefault="00A036C7">
      <w:pPr>
        <w:spacing w:line="500" w:lineRule="atLeast"/>
        <w:ind w:firstLine="600"/>
        <w:divId w:val="535971114"/>
        <w:rPr>
          <w:rFonts w:hint="eastAsia"/>
          <w:sz w:val="30"/>
          <w:szCs w:val="30"/>
        </w:rPr>
      </w:pPr>
      <w:r>
        <w:rPr>
          <w:rFonts w:hint="eastAsia"/>
          <w:sz w:val="30"/>
          <w:szCs w:val="30"/>
        </w:rPr>
        <w:t>1</w:t>
      </w:r>
      <w:r>
        <w:rPr>
          <w:rFonts w:hint="eastAsia"/>
          <w:sz w:val="30"/>
          <w:szCs w:val="30"/>
        </w:rPr>
        <w:t>、立案决定书：证实公诉机关于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日对赵某平涉嫌行贿罪立案，于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日对深圳市</w:t>
      </w:r>
      <w:r>
        <w:rPr>
          <w:rFonts w:hint="eastAsia"/>
          <w:sz w:val="30"/>
          <w:szCs w:val="30"/>
        </w:rPr>
        <w:t>XX</w:t>
      </w:r>
      <w:r>
        <w:rPr>
          <w:rFonts w:hint="eastAsia"/>
          <w:sz w:val="30"/>
          <w:szCs w:val="30"/>
        </w:rPr>
        <w:t>城贸易公司涉嫌单位行贿罪立案。</w:t>
      </w:r>
    </w:p>
    <w:p w:rsidR="00A036C7" w:rsidRDefault="00A036C7">
      <w:pPr>
        <w:spacing w:line="500" w:lineRule="atLeast"/>
        <w:ind w:firstLine="600"/>
        <w:divId w:val="1921328046"/>
        <w:rPr>
          <w:rFonts w:hint="eastAsia"/>
          <w:sz w:val="30"/>
          <w:szCs w:val="30"/>
        </w:rPr>
      </w:pPr>
      <w:r>
        <w:rPr>
          <w:rFonts w:hint="eastAsia"/>
          <w:sz w:val="30"/>
          <w:szCs w:val="30"/>
        </w:rPr>
        <w:t>2</w:t>
      </w:r>
      <w:r>
        <w:rPr>
          <w:rFonts w:hint="eastAsia"/>
          <w:sz w:val="30"/>
          <w:szCs w:val="30"/>
        </w:rPr>
        <w:t>、被告人赵某平户籍资料：证实被告人赵某平的身份情况及家庭成员。</w:t>
      </w:r>
    </w:p>
    <w:p w:rsidR="00A036C7" w:rsidRDefault="00A036C7">
      <w:pPr>
        <w:spacing w:line="500" w:lineRule="atLeast"/>
        <w:ind w:firstLine="600"/>
        <w:divId w:val="1704943015"/>
        <w:rPr>
          <w:rFonts w:hint="eastAsia"/>
          <w:sz w:val="30"/>
          <w:szCs w:val="30"/>
        </w:rPr>
      </w:pPr>
      <w:r>
        <w:rPr>
          <w:rFonts w:hint="eastAsia"/>
          <w:sz w:val="30"/>
          <w:szCs w:val="30"/>
        </w:rPr>
        <w:t>3</w:t>
      </w:r>
      <w:r>
        <w:rPr>
          <w:rFonts w:hint="eastAsia"/>
          <w:sz w:val="30"/>
          <w:szCs w:val="30"/>
        </w:rPr>
        <w:t>、深圳市水务局提供的部分项目表专家名单：其中有本案的证人工程定标专家邹某、欧某。</w:t>
      </w:r>
    </w:p>
    <w:p w:rsidR="00A036C7" w:rsidRDefault="00A036C7">
      <w:pPr>
        <w:spacing w:line="500" w:lineRule="atLeast"/>
        <w:ind w:firstLine="600"/>
        <w:divId w:val="1815558410"/>
        <w:rPr>
          <w:rFonts w:hint="eastAsia"/>
          <w:sz w:val="30"/>
          <w:szCs w:val="30"/>
        </w:rPr>
      </w:pPr>
      <w:r>
        <w:rPr>
          <w:rFonts w:hint="eastAsia"/>
          <w:sz w:val="30"/>
          <w:szCs w:val="30"/>
        </w:rPr>
        <w:t>4</w:t>
      </w:r>
      <w:r>
        <w:rPr>
          <w:rFonts w:hint="eastAsia"/>
          <w:sz w:val="30"/>
          <w:szCs w:val="30"/>
        </w:rPr>
        <w:t>、中标通知书及合同付款审批表等：证实</w:t>
      </w:r>
      <w:r>
        <w:rPr>
          <w:rFonts w:hint="eastAsia"/>
          <w:sz w:val="30"/>
          <w:szCs w:val="30"/>
        </w:rPr>
        <w:t>XX</w:t>
      </w:r>
      <w:r>
        <w:rPr>
          <w:rFonts w:hint="eastAsia"/>
          <w:sz w:val="30"/>
          <w:szCs w:val="30"/>
        </w:rPr>
        <w:t>水利公司、深圳市深</w:t>
      </w:r>
      <w:r>
        <w:rPr>
          <w:rFonts w:hint="eastAsia"/>
          <w:sz w:val="30"/>
          <w:szCs w:val="30"/>
        </w:rPr>
        <w:t>XX</w:t>
      </w:r>
      <w:r>
        <w:rPr>
          <w:rFonts w:hint="eastAsia"/>
          <w:sz w:val="30"/>
          <w:szCs w:val="30"/>
        </w:rPr>
        <w:t>务咨询有限公司中标西</w:t>
      </w:r>
      <w:r>
        <w:rPr>
          <w:rFonts w:hint="eastAsia"/>
          <w:sz w:val="30"/>
          <w:szCs w:val="30"/>
        </w:rPr>
        <w:t>X</w:t>
      </w:r>
      <w:r>
        <w:rPr>
          <w:rFonts w:hint="eastAsia"/>
          <w:sz w:val="30"/>
          <w:szCs w:val="30"/>
        </w:rPr>
        <w:t>水库工程及付金额等情况。</w:t>
      </w:r>
    </w:p>
    <w:p w:rsidR="00A036C7" w:rsidRDefault="00A036C7">
      <w:pPr>
        <w:spacing w:line="500" w:lineRule="atLeast"/>
        <w:ind w:firstLine="600"/>
        <w:divId w:val="1135179638"/>
        <w:rPr>
          <w:rFonts w:hint="eastAsia"/>
          <w:sz w:val="30"/>
          <w:szCs w:val="30"/>
        </w:rPr>
      </w:pPr>
      <w:r>
        <w:rPr>
          <w:rFonts w:hint="eastAsia"/>
          <w:sz w:val="30"/>
          <w:szCs w:val="30"/>
        </w:rPr>
        <w:t>5</w:t>
      </w:r>
      <w:r>
        <w:rPr>
          <w:rFonts w:hint="eastAsia"/>
          <w:sz w:val="30"/>
          <w:szCs w:val="30"/>
        </w:rPr>
        <w:t>、深圳市市场监督管理局提供的</w:t>
      </w:r>
      <w:r>
        <w:rPr>
          <w:rFonts w:hint="eastAsia"/>
          <w:sz w:val="30"/>
          <w:szCs w:val="30"/>
        </w:rPr>
        <w:t>XX</w:t>
      </w:r>
      <w:r>
        <w:rPr>
          <w:rFonts w:hint="eastAsia"/>
          <w:sz w:val="30"/>
          <w:szCs w:val="30"/>
        </w:rPr>
        <w:t>城贸易公司工商登记资料，</w:t>
      </w:r>
      <w:r>
        <w:rPr>
          <w:rFonts w:hint="eastAsia"/>
          <w:sz w:val="30"/>
          <w:szCs w:val="30"/>
        </w:rPr>
        <w:t>XX</w:t>
      </w:r>
      <w:r>
        <w:rPr>
          <w:rFonts w:hint="eastAsia"/>
          <w:sz w:val="30"/>
          <w:szCs w:val="30"/>
        </w:rPr>
        <w:t>城贸易公司关于公司法定代表人相关情况的说明，证实：被告人赵某平为</w:t>
      </w:r>
      <w:r>
        <w:rPr>
          <w:rFonts w:hint="eastAsia"/>
          <w:sz w:val="30"/>
          <w:szCs w:val="30"/>
        </w:rPr>
        <w:t>XX</w:t>
      </w:r>
      <w:r>
        <w:rPr>
          <w:rFonts w:hint="eastAsia"/>
          <w:sz w:val="30"/>
          <w:szCs w:val="30"/>
        </w:rPr>
        <w:t>城贸易公司的实际经营人及控制人。</w:t>
      </w:r>
    </w:p>
    <w:p w:rsidR="00A036C7" w:rsidRDefault="00A036C7">
      <w:pPr>
        <w:spacing w:line="500" w:lineRule="atLeast"/>
        <w:ind w:firstLine="600"/>
        <w:divId w:val="388959120"/>
        <w:rPr>
          <w:rFonts w:hint="eastAsia"/>
          <w:sz w:val="30"/>
          <w:szCs w:val="30"/>
        </w:rPr>
      </w:pPr>
      <w:r>
        <w:rPr>
          <w:rFonts w:hint="eastAsia"/>
          <w:sz w:val="30"/>
          <w:szCs w:val="30"/>
        </w:rPr>
        <w:t>6</w:t>
      </w:r>
      <w:r>
        <w:rPr>
          <w:rFonts w:hint="eastAsia"/>
          <w:sz w:val="30"/>
          <w:szCs w:val="30"/>
        </w:rPr>
        <w:t>、</w:t>
      </w:r>
      <w:r>
        <w:rPr>
          <w:rFonts w:hint="eastAsia"/>
          <w:sz w:val="30"/>
          <w:szCs w:val="30"/>
        </w:rPr>
        <w:t>XX</w:t>
      </w:r>
      <w:r>
        <w:rPr>
          <w:rFonts w:hint="eastAsia"/>
          <w:sz w:val="30"/>
          <w:szCs w:val="30"/>
        </w:rPr>
        <w:t>城贸易公司提供的付款情况说明：证实确以</w:t>
      </w:r>
      <w:r>
        <w:rPr>
          <w:rFonts w:hint="eastAsia"/>
          <w:sz w:val="30"/>
          <w:szCs w:val="30"/>
        </w:rPr>
        <w:t>XX</w:t>
      </w:r>
      <w:r>
        <w:rPr>
          <w:rFonts w:hint="eastAsia"/>
          <w:sz w:val="30"/>
          <w:szCs w:val="30"/>
        </w:rPr>
        <w:t>城贸易公司出具项目施工所产生的材料费。</w:t>
      </w:r>
    </w:p>
    <w:p w:rsidR="00A036C7" w:rsidRDefault="00A036C7">
      <w:pPr>
        <w:spacing w:line="500" w:lineRule="atLeast"/>
        <w:ind w:firstLine="600"/>
        <w:divId w:val="545802147"/>
        <w:rPr>
          <w:rFonts w:hint="eastAsia"/>
          <w:sz w:val="30"/>
          <w:szCs w:val="30"/>
        </w:rPr>
      </w:pPr>
      <w:r>
        <w:rPr>
          <w:rFonts w:hint="eastAsia"/>
          <w:sz w:val="30"/>
          <w:szCs w:val="30"/>
        </w:rPr>
        <w:t>7</w:t>
      </w:r>
      <w:r>
        <w:rPr>
          <w:rFonts w:hint="eastAsia"/>
          <w:sz w:val="30"/>
          <w:szCs w:val="30"/>
        </w:rPr>
        <w:t>、</w:t>
      </w:r>
      <w:r>
        <w:rPr>
          <w:rFonts w:hint="eastAsia"/>
          <w:sz w:val="30"/>
          <w:szCs w:val="30"/>
        </w:rPr>
        <w:t>XX</w:t>
      </w:r>
      <w:r>
        <w:rPr>
          <w:rFonts w:hint="eastAsia"/>
          <w:sz w:val="30"/>
          <w:szCs w:val="30"/>
        </w:rPr>
        <w:t>城贸易公司提供的关于公司资金使用情况的说明：证实公司有提供流动备用金存放于公司保险柜，并授权被告人赵某平根据公司开展业务的情况进行使用。</w:t>
      </w:r>
    </w:p>
    <w:p w:rsidR="00A036C7" w:rsidRDefault="00A036C7">
      <w:pPr>
        <w:spacing w:line="500" w:lineRule="atLeast"/>
        <w:ind w:firstLine="600"/>
        <w:divId w:val="1264729115"/>
        <w:rPr>
          <w:rFonts w:hint="eastAsia"/>
          <w:sz w:val="30"/>
          <w:szCs w:val="30"/>
        </w:rPr>
      </w:pPr>
      <w:r>
        <w:rPr>
          <w:rFonts w:hint="eastAsia"/>
          <w:sz w:val="30"/>
          <w:szCs w:val="30"/>
        </w:rPr>
        <w:t>8</w:t>
      </w:r>
      <w:r>
        <w:rPr>
          <w:rFonts w:hint="eastAsia"/>
          <w:sz w:val="30"/>
          <w:szCs w:val="30"/>
        </w:rPr>
        <w:t>、深圳市骏</w:t>
      </w:r>
      <w:r>
        <w:rPr>
          <w:rFonts w:hint="eastAsia"/>
          <w:sz w:val="30"/>
          <w:szCs w:val="30"/>
        </w:rPr>
        <w:t>X</w:t>
      </w:r>
      <w:r>
        <w:rPr>
          <w:rFonts w:hint="eastAsia"/>
          <w:sz w:val="30"/>
          <w:szCs w:val="30"/>
        </w:rPr>
        <w:t>建设工程有限公司企业档案情况：证实该公司的基本情况。</w:t>
      </w:r>
    </w:p>
    <w:p w:rsidR="00A036C7" w:rsidRDefault="00A036C7">
      <w:pPr>
        <w:spacing w:line="500" w:lineRule="atLeast"/>
        <w:ind w:firstLine="600"/>
        <w:divId w:val="1622229890"/>
        <w:rPr>
          <w:rFonts w:hint="eastAsia"/>
          <w:sz w:val="30"/>
          <w:szCs w:val="30"/>
        </w:rPr>
      </w:pPr>
      <w:r>
        <w:rPr>
          <w:rFonts w:hint="eastAsia"/>
          <w:sz w:val="30"/>
          <w:szCs w:val="30"/>
        </w:rPr>
        <w:t>9</w:t>
      </w:r>
      <w:r>
        <w:rPr>
          <w:rFonts w:hint="eastAsia"/>
          <w:sz w:val="30"/>
          <w:szCs w:val="30"/>
        </w:rPr>
        <w:t>、</w:t>
      </w:r>
      <w:r>
        <w:rPr>
          <w:rFonts w:hint="eastAsia"/>
          <w:sz w:val="30"/>
          <w:szCs w:val="30"/>
        </w:rPr>
        <w:t>XX</w:t>
      </w:r>
      <w:r>
        <w:rPr>
          <w:rFonts w:hint="eastAsia"/>
          <w:sz w:val="30"/>
          <w:szCs w:val="30"/>
        </w:rPr>
        <w:t>城贸易公司提供的公司现金往来明细账及部分明细账支付凭证：证实</w:t>
      </w:r>
      <w:r>
        <w:rPr>
          <w:rFonts w:hint="eastAsia"/>
          <w:sz w:val="30"/>
          <w:szCs w:val="30"/>
        </w:rPr>
        <w:t>XX</w:t>
      </w:r>
      <w:r>
        <w:rPr>
          <w:rFonts w:hint="eastAsia"/>
          <w:sz w:val="30"/>
          <w:szCs w:val="30"/>
        </w:rPr>
        <w:t>城贸易公司有提取备用金，有因西</w:t>
      </w:r>
      <w:r>
        <w:rPr>
          <w:rFonts w:hint="eastAsia"/>
          <w:sz w:val="30"/>
          <w:szCs w:val="30"/>
        </w:rPr>
        <w:t>X</w:t>
      </w:r>
      <w:r>
        <w:rPr>
          <w:rFonts w:hint="eastAsia"/>
          <w:sz w:val="30"/>
          <w:szCs w:val="30"/>
        </w:rPr>
        <w:t>水库工程从公司以支票形式支付相关工程材料费及工人工资等情况。</w:t>
      </w:r>
    </w:p>
    <w:p w:rsidR="00A036C7" w:rsidRDefault="00A036C7">
      <w:pPr>
        <w:spacing w:line="500" w:lineRule="atLeast"/>
        <w:ind w:firstLine="600"/>
        <w:divId w:val="1907757790"/>
        <w:rPr>
          <w:rFonts w:hint="eastAsia"/>
          <w:sz w:val="30"/>
          <w:szCs w:val="30"/>
        </w:rPr>
      </w:pPr>
      <w:r>
        <w:rPr>
          <w:rFonts w:hint="eastAsia"/>
          <w:sz w:val="30"/>
          <w:szCs w:val="30"/>
        </w:rPr>
        <w:t>10</w:t>
      </w:r>
      <w:r>
        <w:rPr>
          <w:rFonts w:hint="eastAsia"/>
          <w:sz w:val="30"/>
          <w:szCs w:val="30"/>
        </w:rPr>
        <w:t>、受贿犯罪嫌疑人张某立案决定书及张某职务任免资料：证实张某的职务身份及被立案的情况。</w:t>
      </w:r>
    </w:p>
    <w:p w:rsidR="00A036C7" w:rsidRDefault="00A036C7">
      <w:pPr>
        <w:spacing w:line="500" w:lineRule="atLeast"/>
        <w:ind w:firstLine="600"/>
        <w:divId w:val="1504321004"/>
        <w:rPr>
          <w:rFonts w:hint="eastAsia"/>
          <w:sz w:val="30"/>
          <w:szCs w:val="30"/>
        </w:rPr>
      </w:pPr>
      <w:r>
        <w:rPr>
          <w:rFonts w:hint="eastAsia"/>
          <w:sz w:val="30"/>
          <w:szCs w:val="30"/>
        </w:rPr>
        <w:t>11</w:t>
      </w:r>
      <w:r>
        <w:rPr>
          <w:rFonts w:hint="eastAsia"/>
          <w:sz w:val="30"/>
          <w:szCs w:val="30"/>
        </w:rPr>
        <w:t>、中共深圳市纪委出具的《关于赵某平在市纪委协助调查期间表现情况的函》：证实赵某平在该委协助调查期间主动交代了向张某行贿港币</w:t>
      </w:r>
      <w:r>
        <w:rPr>
          <w:rFonts w:hint="eastAsia"/>
          <w:sz w:val="30"/>
          <w:szCs w:val="30"/>
        </w:rPr>
        <w:t>150</w:t>
      </w:r>
      <w:r>
        <w:rPr>
          <w:rFonts w:hint="eastAsia"/>
          <w:sz w:val="30"/>
          <w:szCs w:val="30"/>
        </w:rPr>
        <w:t>万元的问题，积极配合调查，认罪态度好。</w:t>
      </w:r>
    </w:p>
    <w:p w:rsidR="00A036C7" w:rsidRDefault="00A036C7">
      <w:pPr>
        <w:spacing w:line="500" w:lineRule="atLeast"/>
        <w:ind w:firstLine="600"/>
        <w:divId w:val="2003002295"/>
        <w:rPr>
          <w:rFonts w:hint="eastAsia"/>
          <w:sz w:val="30"/>
          <w:szCs w:val="30"/>
        </w:rPr>
      </w:pPr>
      <w:r>
        <w:rPr>
          <w:rFonts w:hint="eastAsia"/>
          <w:sz w:val="30"/>
          <w:szCs w:val="30"/>
        </w:rPr>
        <w:t>二、证人证言</w:t>
      </w:r>
    </w:p>
    <w:p w:rsidR="00A036C7" w:rsidRDefault="00A036C7">
      <w:pPr>
        <w:spacing w:line="500" w:lineRule="atLeast"/>
        <w:ind w:firstLine="600"/>
        <w:divId w:val="429937290"/>
        <w:rPr>
          <w:rFonts w:hint="eastAsia"/>
          <w:sz w:val="30"/>
          <w:szCs w:val="30"/>
        </w:rPr>
      </w:pPr>
      <w:r>
        <w:rPr>
          <w:rFonts w:hint="eastAsia"/>
          <w:sz w:val="30"/>
          <w:szCs w:val="30"/>
        </w:rPr>
        <w:t>1</w:t>
      </w:r>
      <w:r>
        <w:rPr>
          <w:rFonts w:hint="eastAsia"/>
          <w:sz w:val="30"/>
          <w:szCs w:val="30"/>
        </w:rPr>
        <w:t>、证人张某（另案处理）证言，证明：赵某平为获取水务工程，分两次送给其港币现金共计</w:t>
      </w:r>
      <w:r>
        <w:rPr>
          <w:rFonts w:hint="eastAsia"/>
          <w:sz w:val="30"/>
          <w:szCs w:val="30"/>
        </w:rPr>
        <w:t>150</w:t>
      </w:r>
      <w:r>
        <w:rPr>
          <w:rFonts w:hint="eastAsia"/>
          <w:sz w:val="30"/>
          <w:szCs w:val="30"/>
        </w:rPr>
        <w:t>万元，以感谢其对帮助他中标西</w:t>
      </w:r>
      <w:r>
        <w:rPr>
          <w:rFonts w:hint="eastAsia"/>
          <w:sz w:val="30"/>
          <w:szCs w:val="30"/>
        </w:rPr>
        <w:t>X</w:t>
      </w:r>
      <w:r>
        <w:rPr>
          <w:rFonts w:hint="eastAsia"/>
          <w:sz w:val="30"/>
          <w:szCs w:val="30"/>
        </w:rPr>
        <w:t>水库工程。关于送钱的时间与地点，与赵某平供述的一致。</w:t>
      </w:r>
    </w:p>
    <w:p w:rsidR="00A036C7" w:rsidRDefault="00A036C7">
      <w:pPr>
        <w:spacing w:line="500" w:lineRule="atLeast"/>
        <w:ind w:firstLine="600"/>
        <w:divId w:val="188878027"/>
        <w:rPr>
          <w:rFonts w:hint="eastAsia"/>
          <w:sz w:val="30"/>
          <w:szCs w:val="30"/>
        </w:rPr>
      </w:pPr>
      <w:r>
        <w:rPr>
          <w:rFonts w:hint="eastAsia"/>
          <w:sz w:val="30"/>
          <w:szCs w:val="30"/>
        </w:rPr>
        <w:t>2</w:t>
      </w:r>
      <w:r>
        <w:rPr>
          <w:rFonts w:hint="eastAsia"/>
          <w:sz w:val="30"/>
          <w:szCs w:val="30"/>
        </w:rPr>
        <w:t>、证人邹某证言，证明：张某为帮助赵某平的公司中标西</w:t>
      </w:r>
      <w:r>
        <w:rPr>
          <w:rFonts w:hint="eastAsia"/>
          <w:sz w:val="30"/>
          <w:szCs w:val="30"/>
        </w:rPr>
        <w:t>X</w:t>
      </w:r>
      <w:r>
        <w:rPr>
          <w:rFonts w:hint="eastAsia"/>
          <w:sz w:val="30"/>
          <w:szCs w:val="30"/>
        </w:rPr>
        <w:t>水库工程，以水务局局长职务身份向其打招呼要求关照三、四家公司的投标，但具体公司名称不记得了。我没有拒绝，也没有直接答应，在后来的定标过程中还是按照标准来审查这些参与投标公司的资质的。</w:t>
      </w:r>
    </w:p>
    <w:p w:rsidR="00A036C7" w:rsidRDefault="00A036C7">
      <w:pPr>
        <w:spacing w:line="500" w:lineRule="atLeast"/>
        <w:ind w:firstLine="600"/>
        <w:divId w:val="1170372939"/>
        <w:rPr>
          <w:rFonts w:hint="eastAsia"/>
          <w:sz w:val="30"/>
          <w:szCs w:val="30"/>
        </w:rPr>
      </w:pPr>
      <w:r>
        <w:rPr>
          <w:rFonts w:hint="eastAsia"/>
          <w:sz w:val="30"/>
          <w:szCs w:val="30"/>
        </w:rPr>
        <w:t>3</w:t>
      </w:r>
      <w:r>
        <w:rPr>
          <w:rFonts w:hint="eastAsia"/>
          <w:sz w:val="30"/>
          <w:szCs w:val="30"/>
        </w:rPr>
        <w:t>、证人欧某证言，证明：张某为帮助赵某平中标西</w:t>
      </w:r>
      <w:r>
        <w:rPr>
          <w:rFonts w:hint="eastAsia"/>
          <w:sz w:val="30"/>
          <w:szCs w:val="30"/>
        </w:rPr>
        <w:t>X</w:t>
      </w:r>
      <w:r>
        <w:rPr>
          <w:rFonts w:hint="eastAsia"/>
          <w:sz w:val="30"/>
          <w:szCs w:val="30"/>
        </w:rPr>
        <w:t>水库工程，以水务局局长职务身份向其打招呼要求关照两家投标公司，其中有一家是</w:t>
      </w:r>
      <w:r>
        <w:rPr>
          <w:rFonts w:hint="eastAsia"/>
          <w:sz w:val="30"/>
          <w:szCs w:val="30"/>
        </w:rPr>
        <w:t>XX</w:t>
      </w:r>
      <w:r>
        <w:rPr>
          <w:rFonts w:hint="eastAsia"/>
          <w:sz w:val="30"/>
          <w:szCs w:val="30"/>
        </w:rPr>
        <w:t>水利公司。最后抽签中标的就有这家公司。</w:t>
      </w:r>
    </w:p>
    <w:p w:rsidR="00A036C7" w:rsidRDefault="00A036C7">
      <w:pPr>
        <w:spacing w:line="500" w:lineRule="atLeast"/>
        <w:ind w:firstLine="600"/>
        <w:divId w:val="1308438810"/>
        <w:rPr>
          <w:rFonts w:hint="eastAsia"/>
          <w:sz w:val="30"/>
          <w:szCs w:val="30"/>
        </w:rPr>
      </w:pPr>
      <w:r>
        <w:rPr>
          <w:rFonts w:hint="eastAsia"/>
          <w:sz w:val="30"/>
          <w:szCs w:val="30"/>
        </w:rPr>
        <w:t>4</w:t>
      </w:r>
      <w:r>
        <w:rPr>
          <w:rFonts w:hint="eastAsia"/>
          <w:sz w:val="30"/>
          <w:szCs w:val="30"/>
        </w:rPr>
        <w:t>、证人林某证言，证明：赵某平是其大舅子，其虽然是</w:t>
      </w:r>
      <w:r>
        <w:rPr>
          <w:rFonts w:hint="eastAsia"/>
          <w:sz w:val="30"/>
          <w:szCs w:val="30"/>
        </w:rPr>
        <w:t>XX</w:t>
      </w:r>
      <w:r>
        <w:rPr>
          <w:rFonts w:hint="eastAsia"/>
          <w:sz w:val="30"/>
          <w:szCs w:val="30"/>
        </w:rPr>
        <w:t>城贸易公司的法人，但只有</w:t>
      </w:r>
      <w:r>
        <w:rPr>
          <w:rFonts w:hint="eastAsia"/>
          <w:sz w:val="30"/>
          <w:szCs w:val="30"/>
        </w:rPr>
        <w:t>5%</w:t>
      </w:r>
      <w:r>
        <w:rPr>
          <w:rFonts w:hint="eastAsia"/>
          <w:sz w:val="30"/>
          <w:szCs w:val="30"/>
        </w:rPr>
        <w:t>的股份，实际的经营管理及控制都是赵某平在弄。其不清楚</w:t>
      </w:r>
      <w:r>
        <w:rPr>
          <w:rFonts w:hint="eastAsia"/>
          <w:sz w:val="30"/>
          <w:szCs w:val="30"/>
        </w:rPr>
        <w:t>XX</w:t>
      </w:r>
      <w:r>
        <w:rPr>
          <w:rFonts w:hint="eastAsia"/>
          <w:sz w:val="30"/>
          <w:szCs w:val="30"/>
        </w:rPr>
        <w:t>城贸易公司的财务。</w:t>
      </w:r>
    </w:p>
    <w:p w:rsidR="00A036C7" w:rsidRDefault="00A036C7">
      <w:pPr>
        <w:spacing w:line="500" w:lineRule="atLeast"/>
        <w:ind w:firstLine="600"/>
        <w:divId w:val="1017732242"/>
        <w:rPr>
          <w:rFonts w:hint="eastAsia"/>
          <w:sz w:val="30"/>
          <w:szCs w:val="30"/>
        </w:rPr>
      </w:pPr>
      <w:r>
        <w:rPr>
          <w:rFonts w:hint="eastAsia"/>
          <w:sz w:val="30"/>
          <w:szCs w:val="30"/>
        </w:rPr>
        <w:t>三、被告人的供述与辩解</w:t>
      </w:r>
    </w:p>
    <w:p w:rsidR="00A036C7" w:rsidRDefault="00A036C7">
      <w:pPr>
        <w:spacing w:line="500" w:lineRule="atLeast"/>
        <w:ind w:firstLine="600"/>
        <w:divId w:val="1741366491"/>
        <w:rPr>
          <w:rFonts w:hint="eastAsia"/>
          <w:sz w:val="30"/>
          <w:szCs w:val="30"/>
        </w:rPr>
      </w:pPr>
      <w:r>
        <w:rPr>
          <w:rFonts w:hint="eastAsia"/>
          <w:sz w:val="30"/>
          <w:szCs w:val="30"/>
        </w:rPr>
        <w:t>被告人赵某平对其行贿事实供认不讳：被告人赵某平于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日公诉机关调查期间主动交代了向张某行贿的犯罪事实，属于在立案前交代。</w:t>
      </w:r>
    </w:p>
    <w:p w:rsidR="00A036C7" w:rsidRDefault="00A036C7">
      <w:pPr>
        <w:spacing w:line="500" w:lineRule="atLeast"/>
        <w:ind w:firstLine="600"/>
        <w:divId w:val="85080211"/>
        <w:rPr>
          <w:rFonts w:hint="eastAsia"/>
          <w:sz w:val="30"/>
          <w:szCs w:val="30"/>
        </w:rPr>
      </w:pPr>
      <w:r>
        <w:rPr>
          <w:rFonts w:hint="eastAsia"/>
          <w:sz w:val="30"/>
          <w:szCs w:val="30"/>
        </w:rPr>
        <w:t>赵某平归案后对其为获取水务局工程，先后两次以</w:t>
      </w:r>
      <w:r>
        <w:rPr>
          <w:rFonts w:hint="eastAsia"/>
          <w:sz w:val="30"/>
          <w:szCs w:val="30"/>
        </w:rPr>
        <w:t>XX</w:t>
      </w:r>
      <w:r>
        <w:rPr>
          <w:rFonts w:hint="eastAsia"/>
          <w:sz w:val="30"/>
          <w:szCs w:val="30"/>
        </w:rPr>
        <w:t>城贸易公司备用金兑换港币送给张某共计港币</w:t>
      </w:r>
      <w:r>
        <w:rPr>
          <w:rFonts w:hint="eastAsia"/>
          <w:sz w:val="30"/>
          <w:szCs w:val="30"/>
        </w:rPr>
        <w:t>150</w:t>
      </w:r>
      <w:r>
        <w:rPr>
          <w:rFonts w:hint="eastAsia"/>
          <w:sz w:val="30"/>
          <w:szCs w:val="30"/>
        </w:rPr>
        <w:t>万元的犯罪事实供认不讳，有多份笔录在案，有录音录像资料佐证。</w:t>
      </w:r>
    </w:p>
    <w:p w:rsidR="00A036C7" w:rsidRDefault="00A036C7">
      <w:pPr>
        <w:spacing w:line="500" w:lineRule="atLeast"/>
        <w:ind w:firstLine="600"/>
        <w:divId w:val="1882012036"/>
        <w:rPr>
          <w:rFonts w:hint="eastAsia"/>
          <w:sz w:val="30"/>
          <w:szCs w:val="30"/>
        </w:rPr>
      </w:pPr>
      <w:r>
        <w:rPr>
          <w:rFonts w:hint="eastAsia"/>
          <w:sz w:val="30"/>
          <w:szCs w:val="30"/>
        </w:rPr>
        <w:t>具体第一次是在</w:t>
      </w:r>
      <w:r>
        <w:rPr>
          <w:rFonts w:hint="eastAsia"/>
          <w:sz w:val="30"/>
          <w:szCs w:val="30"/>
        </w:rPr>
        <w:t>2013</w:t>
      </w:r>
      <w:r>
        <w:rPr>
          <w:rFonts w:hint="eastAsia"/>
          <w:sz w:val="30"/>
          <w:szCs w:val="30"/>
        </w:rPr>
        <w:t>年下半年，其经人介绍认识了张某，其公司想做水务局的工程，为了能够做到水务局的工程，就要和张某搞好关系，让他多关照，于是其送给张某港币</w:t>
      </w:r>
      <w:r>
        <w:rPr>
          <w:rFonts w:hint="eastAsia"/>
          <w:sz w:val="30"/>
          <w:szCs w:val="30"/>
        </w:rPr>
        <w:t>50</w:t>
      </w:r>
      <w:r>
        <w:rPr>
          <w:rFonts w:hint="eastAsia"/>
          <w:sz w:val="30"/>
          <w:szCs w:val="30"/>
        </w:rPr>
        <w:t>万元。当时其公司去西</w:t>
      </w:r>
      <w:r>
        <w:rPr>
          <w:rFonts w:hint="eastAsia"/>
          <w:sz w:val="30"/>
          <w:szCs w:val="30"/>
        </w:rPr>
        <w:t>X</w:t>
      </w:r>
      <w:r>
        <w:rPr>
          <w:rFonts w:hint="eastAsia"/>
          <w:sz w:val="30"/>
          <w:szCs w:val="30"/>
        </w:rPr>
        <w:t>水库工程招投标，其曾经打电话请张某关照。第二次是</w:t>
      </w:r>
      <w:r>
        <w:rPr>
          <w:rFonts w:hint="eastAsia"/>
          <w:sz w:val="30"/>
          <w:szCs w:val="30"/>
        </w:rPr>
        <w:t>2014</w:t>
      </w:r>
      <w:r>
        <w:rPr>
          <w:rFonts w:hint="eastAsia"/>
          <w:sz w:val="30"/>
          <w:szCs w:val="30"/>
        </w:rPr>
        <w:t>年年初，西</w:t>
      </w:r>
      <w:r>
        <w:rPr>
          <w:rFonts w:hint="eastAsia"/>
          <w:sz w:val="30"/>
          <w:szCs w:val="30"/>
        </w:rPr>
        <w:t>X</w:t>
      </w:r>
      <w:r>
        <w:rPr>
          <w:rFonts w:hint="eastAsia"/>
          <w:sz w:val="30"/>
          <w:szCs w:val="30"/>
        </w:rPr>
        <w:t>水库工程中标后，其送给张某港币</w:t>
      </w:r>
      <w:r>
        <w:rPr>
          <w:rFonts w:hint="eastAsia"/>
          <w:sz w:val="30"/>
          <w:szCs w:val="30"/>
        </w:rPr>
        <w:t>100</w:t>
      </w:r>
      <w:r>
        <w:rPr>
          <w:rFonts w:hint="eastAsia"/>
          <w:sz w:val="30"/>
          <w:szCs w:val="30"/>
        </w:rPr>
        <w:t>万元。两次送钱都是在张某的办公室给的。</w:t>
      </w:r>
    </w:p>
    <w:p w:rsidR="00A036C7" w:rsidRDefault="00A036C7">
      <w:pPr>
        <w:spacing w:line="500" w:lineRule="atLeast"/>
        <w:ind w:firstLine="600"/>
        <w:divId w:val="188225149"/>
        <w:rPr>
          <w:rFonts w:hint="eastAsia"/>
          <w:sz w:val="30"/>
          <w:szCs w:val="30"/>
        </w:rPr>
      </w:pPr>
      <w:r>
        <w:rPr>
          <w:rFonts w:hint="eastAsia"/>
          <w:sz w:val="30"/>
          <w:szCs w:val="30"/>
        </w:rPr>
        <w:t>本院认为，被告单位深圳市</w:t>
      </w:r>
      <w:r>
        <w:rPr>
          <w:rFonts w:hint="eastAsia"/>
          <w:sz w:val="30"/>
          <w:szCs w:val="30"/>
        </w:rPr>
        <w:t>XX</w:t>
      </w:r>
      <w:r>
        <w:rPr>
          <w:rFonts w:hint="eastAsia"/>
          <w:sz w:val="30"/>
          <w:szCs w:val="30"/>
        </w:rPr>
        <w:t>城贸易有限公司无视国家法律，为谋取不正当利益向国家工作人员行贿，其行为已构成单位行贿罪；被告人赵某平作为该单位的主管人员，决定向国家工作人员行贿，应当按单位直接负责的主管人员追究其刑事责任。公诉机关指控的罪名成立。被告人赵某平于立案前主动交代了向张某行贿的犯罪事实，认罪态度良好</w:t>
      </w:r>
      <w:r>
        <w:rPr>
          <w:rFonts w:hint="eastAsia"/>
          <w:sz w:val="30"/>
          <w:szCs w:val="30"/>
        </w:rPr>
        <w:t>,</w:t>
      </w:r>
      <w:r>
        <w:rPr>
          <w:rFonts w:hint="eastAsia"/>
          <w:sz w:val="30"/>
          <w:szCs w:val="30"/>
        </w:rPr>
        <w:t>本院酌情从轻处罚。鉴于被告人赵某平已代被告单位全额缴纳六十万元罚金，同时综合考虑被告人的犯罪事实、情节和悔罪表现，对其适用缓刑没有再犯罪危险，本院决定对其依法适用缓刑。相关辩护意见本院予以采纳。依照《中华人民共和国刑法》第三百九十三条、第三百九十条第二款、第六十七条第三款、第七十二条、第七十三条、第五十二条、第五十三条之规定，判决如下：</w:t>
      </w:r>
    </w:p>
    <w:p w:rsidR="00A036C7" w:rsidRDefault="00A036C7">
      <w:pPr>
        <w:spacing w:line="500" w:lineRule="atLeast"/>
        <w:ind w:firstLine="600"/>
        <w:divId w:val="1070465640"/>
        <w:rPr>
          <w:rFonts w:hint="eastAsia"/>
          <w:sz w:val="30"/>
          <w:szCs w:val="30"/>
        </w:rPr>
      </w:pPr>
      <w:r>
        <w:rPr>
          <w:rFonts w:hint="eastAsia"/>
          <w:sz w:val="30"/>
          <w:szCs w:val="30"/>
        </w:rPr>
        <w:t>一、被告单位深圳市</w:t>
      </w:r>
      <w:r>
        <w:rPr>
          <w:rFonts w:hint="eastAsia"/>
          <w:sz w:val="30"/>
          <w:szCs w:val="30"/>
        </w:rPr>
        <w:t>XX</w:t>
      </w:r>
      <w:r>
        <w:rPr>
          <w:rFonts w:hint="eastAsia"/>
          <w:sz w:val="30"/>
          <w:szCs w:val="30"/>
        </w:rPr>
        <w:t>城贸易有限公司犯单位行贿罪，判处罚金人民币六十万元（已缴纳的罚金人民币六十万元依法上缴国库）。</w:t>
      </w:r>
    </w:p>
    <w:p w:rsidR="00A036C7" w:rsidRDefault="00A036C7">
      <w:pPr>
        <w:spacing w:line="500" w:lineRule="atLeast"/>
        <w:ind w:firstLine="600"/>
        <w:divId w:val="1462846708"/>
        <w:rPr>
          <w:rFonts w:hint="eastAsia"/>
          <w:sz w:val="30"/>
          <w:szCs w:val="30"/>
        </w:rPr>
      </w:pPr>
      <w:r>
        <w:rPr>
          <w:rFonts w:hint="eastAsia"/>
          <w:sz w:val="30"/>
          <w:szCs w:val="30"/>
        </w:rPr>
        <w:t>二、被告人赵某平犯单位行贿罪，判处有期徒刑二年，缓刑二年（缓刑考验期限从本判决确定之日起计算）。</w:t>
      </w:r>
    </w:p>
    <w:p w:rsidR="00A036C7" w:rsidRDefault="00A036C7">
      <w:pPr>
        <w:spacing w:line="500" w:lineRule="atLeast"/>
        <w:ind w:firstLine="600"/>
        <w:divId w:val="1404794626"/>
        <w:rPr>
          <w:rFonts w:hint="eastAsia"/>
          <w:sz w:val="30"/>
          <w:szCs w:val="30"/>
        </w:rPr>
      </w:pPr>
      <w:r>
        <w:rPr>
          <w:rFonts w:hint="eastAsia"/>
          <w:sz w:val="30"/>
          <w:szCs w:val="30"/>
        </w:rPr>
        <w:t>如不服本判决，可在接到判决书的第二日起十日内，通过本院或直接向广东省高级人民法院提出上诉，书面上诉的应提交上诉状正本一份、副本二份。</w:t>
      </w:r>
    </w:p>
    <w:p w:rsidR="00A036C7" w:rsidRDefault="00A036C7">
      <w:pPr>
        <w:spacing w:line="500" w:lineRule="atLeast"/>
        <w:jc w:val="right"/>
        <w:divId w:val="660619488"/>
        <w:rPr>
          <w:rFonts w:hint="eastAsia"/>
          <w:sz w:val="30"/>
          <w:szCs w:val="30"/>
        </w:rPr>
      </w:pPr>
      <w:r>
        <w:rPr>
          <w:rFonts w:hint="eastAsia"/>
          <w:sz w:val="30"/>
          <w:szCs w:val="30"/>
        </w:rPr>
        <w:t>审判长　张　　　　宇</w:t>
      </w:r>
    </w:p>
    <w:p w:rsidR="00A036C7" w:rsidRDefault="00A036C7">
      <w:pPr>
        <w:spacing w:line="500" w:lineRule="atLeast"/>
        <w:jc w:val="right"/>
        <w:divId w:val="2085371226"/>
        <w:rPr>
          <w:rFonts w:hint="eastAsia"/>
          <w:sz w:val="30"/>
          <w:szCs w:val="30"/>
        </w:rPr>
      </w:pPr>
      <w:r>
        <w:rPr>
          <w:rFonts w:hint="eastAsia"/>
          <w:sz w:val="30"/>
          <w:szCs w:val="30"/>
        </w:rPr>
        <w:t>审判员　钟　　　　华</w:t>
      </w:r>
    </w:p>
    <w:p w:rsidR="00A036C7" w:rsidRDefault="00A036C7">
      <w:pPr>
        <w:spacing w:line="500" w:lineRule="atLeast"/>
        <w:jc w:val="right"/>
        <w:divId w:val="917789601"/>
        <w:rPr>
          <w:rFonts w:hint="eastAsia"/>
          <w:sz w:val="30"/>
          <w:szCs w:val="30"/>
        </w:rPr>
      </w:pPr>
      <w:r>
        <w:rPr>
          <w:rFonts w:hint="eastAsia"/>
          <w:sz w:val="30"/>
          <w:szCs w:val="30"/>
        </w:rPr>
        <w:t>审判员　袁　　　　琰</w:t>
      </w:r>
    </w:p>
    <w:p w:rsidR="00A036C7" w:rsidRDefault="00A036C7">
      <w:pPr>
        <w:spacing w:line="500" w:lineRule="atLeast"/>
        <w:jc w:val="right"/>
        <w:divId w:val="1278680083"/>
        <w:rPr>
          <w:rFonts w:hint="eastAsia"/>
          <w:sz w:val="30"/>
          <w:szCs w:val="30"/>
        </w:rPr>
      </w:pPr>
      <w:r>
        <w:rPr>
          <w:rFonts w:hint="eastAsia"/>
          <w:sz w:val="30"/>
          <w:szCs w:val="30"/>
        </w:rPr>
        <w:t>二〇一六年十二月二十八日</w:t>
      </w:r>
    </w:p>
    <w:p w:rsidR="00A036C7" w:rsidRDefault="00A036C7">
      <w:pPr>
        <w:spacing w:line="500" w:lineRule="atLeast"/>
        <w:jc w:val="right"/>
        <w:divId w:val="474490739"/>
        <w:rPr>
          <w:rFonts w:hint="eastAsia"/>
          <w:sz w:val="30"/>
          <w:szCs w:val="30"/>
        </w:rPr>
      </w:pPr>
      <w:r>
        <w:rPr>
          <w:rFonts w:hint="eastAsia"/>
          <w:sz w:val="30"/>
          <w:szCs w:val="30"/>
        </w:rPr>
        <w:t>书记员　洪晓珊（兼）</w:t>
      </w:r>
    </w:p>
    <w:p w:rsidR="00A036C7" w:rsidRDefault="00A036C7">
      <w:pPr>
        <w:spacing w:line="500" w:lineRule="atLeast"/>
        <w:ind w:firstLine="600"/>
        <w:divId w:val="222327119"/>
        <w:rPr>
          <w:rFonts w:hint="eastAsia"/>
          <w:sz w:val="30"/>
          <w:szCs w:val="30"/>
        </w:rPr>
      </w:pPr>
      <w:r>
        <w:rPr>
          <w:rFonts w:hint="eastAsia"/>
          <w:sz w:val="30"/>
          <w:szCs w:val="30"/>
        </w:rPr>
        <w:t>附相关法条：</w:t>
      </w:r>
    </w:p>
    <w:p w:rsidR="00A036C7" w:rsidRDefault="00A036C7">
      <w:pPr>
        <w:spacing w:line="500" w:lineRule="atLeast"/>
        <w:ind w:firstLine="600"/>
        <w:divId w:val="321546660"/>
        <w:rPr>
          <w:rFonts w:hint="eastAsia"/>
          <w:sz w:val="30"/>
          <w:szCs w:val="30"/>
        </w:rPr>
      </w:pPr>
      <w:r>
        <w:rPr>
          <w:rFonts w:hint="eastAsia"/>
          <w:sz w:val="30"/>
          <w:szCs w:val="30"/>
        </w:rPr>
        <w:t>《中华人民共和国刑法》</w:t>
      </w:r>
    </w:p>
    <w:p w:rsidR="00A036C7" w:rsidRDefault="00A036C7">
      <w:pPr>
        <w:spacing w:line="500" w:lineRule="atLeast"/>
        <w:ind w:firstLine="600"/>
        <w:divId w:val="1426804316"/>
        <w:rPr>
          <w:rFonts w:hint="eastAsia"/>
          <w:sz w:val="30"/>
          <w:szCs w:val="30"/>
        </w:rPr>
      </w:pPr>
      <w:r>
        <w:rPr>
          <w:rFonts w:hint="eastAsia"/>
          <w:sz w:val="30"/>
          <w:szCs w:val="30"/>
        </w:rPr>
        <w:t>第五十二条判处罚金，应当根据犯罪情节决定罚金数额。</w:t>
      </w:r>
    </w:p>
    <w:p w:rsidR="00A036C7" w:rsidRDefault="00A036C7">
      <w:pPr>
        <w:spacing w:line="500" w:lineRule="atLeast"/>
        <w:ind w:firstLine="600"/>
        <w:divId w:val="7775993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036C7" w:rsidRDefault="00A036C7">
      <w:pPr>
        <w:spacing w:line="500" w:lineRule="atLeast"/>
        <w:ind w:firstLine="600"/>
        <w:divId w:val="1886138912"/>
        <w:rPr>
          <w:rFonts w:hint="eastAsia"/>
          <w:sz w:val="30"/>
          <w:szCs w:val="30"/>
        </w:rPr>
      </w:pPr>
      <w:r>
        <w:rPr>
          <w:rFonts w:hint="eastAsia"/>
          <w:sz w:val="30"/>
          <w:szCs w:val="30"/>
        </w:rPr>
        <w:t>由于遭遇不能抗拒的灾祸等原因缴纳确实有困难的，经人民法院裁定，可以延期缴纳、酌情减少或者免除。</w:t>
      </w:r>
    </w:p>
    <w:p w:rsidR="00A036C7" w:rsidRDefault="00A036C7">
      <w:pPr>
        <w:spacing w:line="500" w:lineRule="atLeast"/>
        <w:ind w:firstLine="600"/>
        <w:divId w:val="4110060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036C7" w:rsidRDefault="00A036C7">
      <w:pPr>
        <w:spacing w:line="500" w:lineRule="atLeast"/>
        <w:ind w:firstLine="600"/>
        <w:divId w:val="1518714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036C7" w:rsidRDefault="00A036C7">
      <w:pPr>
        <w:spacing w:line="500" w:lineRule="atLeast"/>
        <w:ind w:firstLine="600"/>
        <w:divId w:val="17404041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036C7" w:rsidRDefault="00A036C7">
      <w:pPr>
        <w:spacing w:line="500" w:lineRule="atLeast"/>
        <w:ind w:firstLine="600"/>
        <w:divId w:val="43937809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036C7" w:rsidRDefault="00A036C7">
      <w:pPr>
        <w:spacing w:line="500" w:lineRule="atLeast"/>
        <w:ind w:firstLine="600"/>
        <w:divId w:val="1105733769"/>
        <w:rPr>
          <w:rFonts w:hint="eastAsia"/>
          <w:sz w:val="30"/>
          <w:szCs w:val="30"/>
        </w:rPr>
      </w:pPr>
      <w:r>
        <w:rPr>
          <w:rFonts w:hint="eastAsia"/>
          <w:sz w:val="30"/>
          <w:szCs w:val="30"/>
        </w:rPr>
        <w:t>（一）犯罪情节较轻；</w:t>
      </w:r>
    </w:p>
    <w:p w:rsidR="00A036C7" w:rsidRDefault="00A036C7">
      <w:pPr>
        <w:spacing w:line="500" w:lineRule="atLeast"/>
        <w:ind w:firstLine="600"/>
        <w:divId w:val="309793057"/>
        <w:rPr>
          <w:rFonts w:hint="eastAsia"/>
          <w:sz w:val="30"/>
          <w:szCs w:val="30"/>
        </w:rPr>
      </w:pPr>
      <w:r>
        <w:rPr>
          <w:rFonts w:hint="eastAsia"/>
          <w:sz w:val="30"/>
          <w:szCs w:val="30"/>
        </w:rPr>
        <w:t>（二）有悔罪表现；</w:t>
      </w:r>
    </w:p>
    <w:p w:rsidR="00A036C7" w:rsidRDefault="00A036C7">
      <w:pPr>
        <w:spacing w:line="500" w:lineRule="atLeast"/>
        <w:ind w:firstLine="600"/>
        <w:divId w:val="999892356"/>
        <w:rPr>
          <w:rFonts w:hint="eastAsia"/>
          <w:sz w:val="30"/>
          <w:szCs w:val="30"/>
        </w:rPr>
      </w:pPr>
      <w:r>
        <w:rPr>
          <w:rFonts w:hint="eastAsia"/>
          <w:sz w:val="30"/>
          <w:szCs w:val="30"/>
        </w:rPr>
        <w:t>（三）没有再犯罪的危险；</w:t>
      </w:r>
    </w:p>
    <w:p w:rsidR="00A036C7" w:rsidRDefault="00A036C7">
      <w:pPr>
        <w:spacing w:line="500" w:lineRule="atLeast"/>
        <w:ind w:firstLine="600"/>
        <w:divId w:val="1088498934"/>
        <w:rPr>
          <w:rFonts w:hint="eastAsia"/>
          <w:sz w:val="30"/>
          <w:szCs w:val="30"/>
        </w:rPr>
      </w:pPr>
      <w:r>
        <w:rPr>
          <w:rFonts w:hint="eastAsia"/>
          <w:sz w:val="30"/>
          <w:szCs w:val="30"/>
        </w:rPr>
        <w:t>（四）宣告缓刑对所居住社区没有重大不良影响。</w:t>
      </w:r>
    </w:p>
    <w:p w:rsidR="00A036C7" w:rsidRDefault="00A036C7">
      <w:pPr>
        <w:spacing w:line="500" w:lineRule="atLeast"/>
        <w:ind w:firstLine="600"/>
        <w:divId w:val="21355167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036C7" w:rsidRDefault="00A036C7">
      <w:pPr>
        <w:spacing w:line="500" w:lineRule="atLeast"/>
        <w:ind w:firstLine="600"/>
        <w:divId w:val="953705792"/>
        <w:rPr>
          <w:rFonts w:hint="eastAsia"/>
          <w:sz w:val="30"/>
          <w:szCs w:val="30"/>
        </w:rPr>
      </w:pPr>
      <w:r>
        <w:rPr>
          <w:rFonts w:hint="eastAsia"/>
          <w:sz w:val="30"/>
          <w:szCs w:val="30"/>
        </w:rPr>
        <w:t>被宣告缓刑的犯罪分子，如果被判处附加刑，附加刑仍须执行。</w:t>
      </w:r>
    </w:p>
    <w:p w:rsidR="00A036C7" w:rsidRDefault="00A036C7">
      <w:pPr>
        <w:spacing w:line="500" w:lineRule="atLeast"/>
        <w:ind w:firstLine="600"/>
        <w:divId w:val="1563326752"/>
        <w:rPr>
          <w:rFonts w:hint="eastAsia"/>
          <w:sz w:val="30"/>
          <w:szCs w:val="30"/>
        </w:rPr>
      </w:pPr>
      <w:r>
        <w:rPr>
          <w:rFonts w:hint="eastAsia"/>
          <w:sz w:val="30"/>
          <w:szCs w:val="30"/>
        </w:rPr>
        <w:t>第七十三条拘役的缓刑考验期限为原判刑期以上一年以下，但是不能少于二个月。</w:t>
      </w:r>
    </w:p>
    <w:p w:rsidR="00A036C7" w:rsidRDefault="00A036C7">
      <w:pPr>
        <w:spacing w:line="500" w:lineRule="atLeast"/>
        <w:ind w:firstLine="600"/>
        <w:divId w:val="1905869772"/>
        <w:rPr>
          <w:rFonts w:hint="eastAsia"/>
          <w:sz w:val="30"/>
          <w:szCs w:val="30"/>
        </w:rPr>
      </w:pPr>
      <w:r>
        <w:rPr>
          <w:rFonts w:hint="eastAsia"/>
          <w:sz w:val="30"/>
          <w:szCs w:val="30"/>
        </w:rPr>
        <w:t>有期徒刑的缓刑考验期限为原判刑期以上五年以下，但是不能少于一年。</w:t>
      </w:r>
    </w:p>
    <w:p w:rsidR="00A036C7" w:rsidRDefault="00A036C7">
      <w:pPr>
        <w:spacing w:line="500" w:lineRule="atLeast"/>
        <w:ind w:firstLine="600"/>
        <w:divId w:val="391852917"/>
        <w:rPr>
          <w:rFonts w:hint="eastAsia"/>
          <w:sz w:val="30"/>
          <w:szCs w:val="30"/>
        </w:rPr>
      </w:pPr>
      <w:r>
        <w:rPr>
          <w:rFonts w:hint="eastAsia"/>
          <w:sz w:val="30"/>
          <w:szCs w:val="30"/>
        </w:rPr>
        <w:t>缓刑考验期限，从判决确定之日起计算。</w:t>
      </w:r>
    </w:p>
    <w:p w:rsidR="00A036C7" w:rsidRDefault="00A036C7">
      <w:pPr>
        <w:spacing w:line="500" w:lineRule="atLeast"/>
        <w:ind w:firstLine="600"/>
        <w:divId w:val="80176827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A036C7" w:rsidRDefault="00A036C7">
      <w:pPr>
        <w:spacing w:line="500" w:lineRule="atLeast"/>
        <w:ind w:firstLine="600"/>
        <w:divId w:val="83206653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A036C7" w:rsidRDefault="00A036C7">
      <w:pPr>
        <w:spacing w:line="500" w:lineRule="atLeast"/>
        <w:ind w:firstLine="600"/>
        <w:divId w:val="120502166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36C7" w:rsidRDefault="00A036C7" w:rsidP="00A036C7">
      <w:pPr>
        <w:rPr>
          <w:rFonts w:hint="eastAsia"/>
        </w:rPr>
      </w:pPr>
      <w:r>
        <w:separator/>
      </w:r>
    </w:p>
  </w:endnote>
  <w:endnote w:type="continuationSeparator" w:id="0">
    <w:p w:rsidR="00A036C7" w:rsidRDefault="00A036C7" w:rsidP="00A036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36C7" w:rsidRDefault="00A036C7" w:rsidP="00A036C7">
      <w:pPr>
        <w:rPr>
          <w:rFonts w:hint="eastAsia"/>
        </w:rPr>
      </w:pPr>
      <w:r>
        <w:separator/>
      </w:r>
    </w:p>
  </w:footnote>
  <w:footnote w:type="continuationSeparator" w:id="0">
    <w:p w:rsidR="00A036C7" w:rsidRDefault="00A036C7" w:rsidP="00A036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36C7"/>
    <w:rsid w:val="007235DD"/>
    <w:rsid w:val="00A03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036C7"/>
    <w:pPr>
      <w:tabs>
        <w:tab w:val="center" w:pos="4153"/>
        <w:tab w:val="right" w:pos="8306"/>
      </w:tabs>
      <w:snapToGrid w:val="0"/>
      <w:jc w:val="center"/>
    </w:pPr>
    <w:rPr>
      <w:sz w:val="18"/>
      <w:szCs w:val="18"/>
    </w:rPr>
  </w:style>
  <w:style w:type="character" w:customStyle="1" w:styleId="a5">
    <w:name w:val="页眉 字符"/>
    <w:basedOn w:val="a0"/>
    <w:link w:val="a4"/>
    <w:uiPriority w:val="99"/>
    <w:rsid w:val="00A036C7"/>
    <w:rPr>
      <w:rFonts w:ascii="宋体" w:eastAsia="宋体" w:hAnsi="宋体" w:cs="宋体"/>
      <w:sz w:val="18"/>
      <w:szCs w:val="18"/>
    </w:rPr>
  </w:style>
  <w:style w:type="paragraph" w:styleId="a6">
    <w:name w:val="footer"/>
    <w:basedOn w:val="a"/>
    <w:link w:val="a7"/>
    <w:uiPriority w:val="99"/>
    <w:unhideWhenUsed/>
    <w:rsid w:val="00A036C7"/>
    <w:pPr>
      <w:tabs>
        <w:tab w:val="center" w:pos="4153"/>
        <w:tab w:val="right" w:pos="8306"/>
      </w:tabs>
      <w:snapToGrid w:val="0"/>
    </w:pPr>
    <w:rPr>
      <w:sz w:val="18"/>
      <w:szCs w:val="18"/>
    </w:rPr>
  </w:style>
  <w:style w:type="character" w:customStyle="1" w:styleId="a7">
    <w:name w:val="页脚 字符"/>
    <w:basedOn w:val="a0"/>
    <w:link w:val="a6"/>
    <w:uiPriority w:val="99"/>
    <w:rsid w:val="00A036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292">
      <w:marLeft w:val="0"/>
      <w:marRight w:val="0"/>
      <w:marTop w:val="10"/>
      <w:marBottom w:val="10"/>
      <w:divBdr>
        <w:top w:val="none" w:sz="0" w:space="0" w:color="auto"/>
        <w:left w:val="none" w:sz="0" w:space="0" w:color="auto"/>
        <w:bottom w:val="none" w:sz="0" w:space="0" w:color="auto"/>
        <w:right w:val="none" w:sz="0" w:space="0" w:color="auto"/>
      </w:divBdr>
    </w:div>
    <w:div w:id="85080211">
      <w:marLeft w:val="0"/>
      <w:marRight w:val="0"/>
      <w:marTop w:val="10"/>
      <w:marBottom w:val="10"/>
      <w:divBdr>
        <w:top w:val="none" w:sz="0" w:space="0" w:color="auto"/>
        <w:left w:val="none" w:sz="0" w:space="0" w:color="auto"/>
        <w:bottom w:val="none" w:sz="0" w:space="0" w:color="auto"/>
        <w:right w:val="none" w:sz="0" w:space="0" w:color="auto"/>
      </w:divBdr>
    </w:div>
    <w:div w:id="151871491">
      <w:marLeft w:val="0"/>
      <w:marRight w:val="0"/>
      <w:marTop w:val="10"/>
      <w:marBottom w:val="10"/>
      <w:divBdr>
        <w:top w:val="none" w:sz="0" w:space="0" w:color="auto"/>
        <w:left w:val="none" w:sz="0" w:space="0" w:color="auto"/>
        <w:bottom w:val="none" w:sz="0" w:space="0" w:color="auto"/>
        <w:right w:val="none" w:sz="0" w:space="0" w:color="auto"/>
      </w:divBdr>
    </w:div>
    <w:div w:id="188225149">
      <w:marLeft w:val="0"/>
      <w:marRight w:val="0"/>
      <w:marTop w:val="10"/>
      <w:marBottom w:val="10"/>
      <w:divBdr>
        <w:top w:val="none" w:sz="0" w:space="0" w:color="auto"/>
        <w:left w:val="none" w:sz="0" w:space="0" w:color="auto"/>
        <w:bottom w:val="none" w:sz="0" w:space="0" w:color="auto"/>
        <w:right w:val="none" w:sz="0" w:space="0" w:color="auto"/>
      </w:divBdr>
    </w:div>
    <w:div w:id="188878027">
      <w:marLeft w:val="0"/>
      <w:marRight w:val="0"/>
      <w:marTop w:val="10"/>
      <w:marBottom w:val="10"/>
      <w:divBdr>
        <w:top w:val="none" w:sz="0" w:space="0" w:color="auto"/>
        <w:left w:val="none" w:sz="0" w:space="0" w:color="auto"/>
        <w:bottom w:val="none" w:sz="0" w:space="0" w:color="auto"/>
        <w:right w:val="none" w:sz="0" w:space="0" w:color="auto"/>
      </w:divBdr>
    </w:div>
    <w:div w:id="222327119">
      <w:marLeft w:val="0"/>
      <w:marRight w:val="0"/>
      <w:marTop w:val="10"/>
      <w:marBottom w:val="10"/>
      <w:divBdr>
        <w:top w:val="none" w:sz="0" w:space="0" w:color="auto"/>
        <w:left w:val="none" w:sz="0" w:space="0" w:color="auto"/>
        <w:bottom w:val="none" w:sz="0" w:space="0" w:color="auto"/>
        <w:right w:val="none" w:sz="0" w:space="0" w:color="auto"/>
      </w:divBdr>
    </w:div>
    <w:div w:id="309793057">
      <w:marLeft w:val="0"/>
      <w:marRight w:val="0"/>
      <w:marTop w:val="10"/>
      <w:marBottom w:val="10"/>
      <w:divBdr>
        <w:top w:val="none" w:sz="0" w:space="0" w:color="auto"/>
        <w:left w:val="none" w:sz="0" w:space="0" w:color="auto"/>
        <w:bottom w:val="none" w:sz="0" w:space="0" w:color="auto"/>
        <w:right w:val="none" w:sz="0" w:space="0" w:color="auto"/>
      </w:divBdr>
    </w:div>
    <w:div w:id="321546660">
      <w:marLeft w:val="0"/>
      <w:marRight w:val="0"/>
      <w:marTop w:val="10"/>
      <w:marBottom w:val="10"/>
      <w:divBdr>
        <w:top w:val="none" w:sz="0" w:space="0" w:color="auto"/>
        <w:left w:val="none" w:sz="0" w:space="0" w:color="auto"/>
        <w:bottom w:val="none" w:sz="0" w:space="0" w:color="auto"/>
        <w:right w:val="none" w:sz="0" w:space="0" w:color="auto"/>
      </w:divBdr>
    </w:div>
    <w:div w:id="365447119">
      <w:marLeft w:val="0"/>
      <w:marRight w:val="0"/>
      <w:marTop w:val="10"/>
      <w:marBottom w:val="10"/>
      <w:divBdr>
        <w:top w:val="none" w:sz="0" w:space="0" w:color="auto"/>
        <w:left w:val="none" w:sz="0" w:space="0" w:color="auto"/>
        <w:bottom w:val="none" w:sz="0" w:space="0" w:color="auto"/>
        <w:right w:val="none" w:sz="0" w:space="0" w:color="auto"/>
      </w:divBdr>
    </w:div>
    <w:div w:id="388959120">
      <w:marLeft w:val="0"/>
      <w:marRight w:val="0"/>
      <w:marTop w:val="10"/>
      <w:marBottom w:val="10"/>
      <w:divBdr>
        <w:top w:val="none" w:sz="0" w:space="0" w:color="auto"/>
        <w:left w:val="none" w:sz="0" w:space="0" w:color="auto"/>
        <w:bottom w:val="none" w:sz="0" w:space="0" w:color="auto"/>
        <w:right w:val="none" w:sz="0" w:space="0" w:color="auto"/>
      </w:divBdr>
    </w:div>
    <w:div w:id="391852917">
      <w:marLeft w:val="0"/>
      <w:marRight w:val="0"/>
      <w:marTop w:val="10"/>
      <w:marBottom w:val="10"/>
      <w:divBdr>
        <w:top w:val="none" w:sz="0" w:space="0" w:color="auto"/>
        <w:left w:val="none" w:sz="0" w:space="0" w:color="auto"/>
        <w:bottom w:val="none" w:sz="0" w:space="0" w:color="auto"/>
        <w:right w:val="none" w:sz="0" w:space="0" w:color="auto"/>
      </w:divBdr>
    </w:div>
    <w:div w:id="411006064">
      <w:marLeft w:val="0"/>
      <w:marRight w:val="0"/>
      <w:marTop w:val="10"/>
      <w:marBottom w:val="10"/>
      <w:divBdr>
        <w:top w:val="none" w:sz="0" w:space="0" w:color="auto"/>
        <w:left w:val="none" w:sz="0" w:space="0" w:color="auto"/>
        <w:bottom w:val="none" w:sz="0" w:space="0" w:color="auto"/>
        <w:right w:val="none" w:sz="0" w:space="0" w:color="auto"/>
      </w:divBdr>
    </w:div>
    <w:div w:id="429937290">
      <w:marLeft w:val="0"/>
      <w:marRight w:val="0"/>
      <w:marTop w:val="10"/>
      <w:marBottom w:val="10"/>
      <w:divBdr>
        <w:top w:val="none" w:sz="0" w:space="0" w:color="auto"/>
        <w:left w:val="none" w:sz="0" w:space="0" w:color="auto"/>
        <w:bottom w:val="none" w:sz="0" w:space="0" w:color="auto"/>
        <w:right w:val="none" w:sz="0" w:space="0" w:color="auto"/>
      </w:divBdr>
    </w:div>
    <w:div w:id="439378095">
      <w:marLeft w:val="0"/>
      <w:marRight w:val="0"/>
      <w:marTop w:val="10"/>
      <w:marBottom w:val="10"/>
      <w:divBdr>
        <w:top w:val="none" w:sz="0" w:space="0" w:color="auto"/>
        <w:left w:val="none" w:sz="0" w:space="0" w:color="auto"/>
        <w:bottom w:val="none" w:sz="0" w:space="0" w:color="auto"/>
        <w:right w:val="none" w:sz="0" w:space="0" w:color="auto"/>
      </w:divBdr>
    </w:div>
    <w:div w:id="474490739">
      <w:marLeft w:val="0"/>
      <w:marRight w:val="720"/>
      <w:marTop w:val="10"/>
      <w:marBottom w:val="10"/>
      <w:divBdr>
        <w:top w:val="none" w:sz="0" w:space="0" w:color="auto"/>
        <w:left w:val="none" w:sz="0" w:space="0" w:color="auto"/>
        <w:bottom w:val="none" w:sz="0" w:space="0" w:color="auto"/>
        <w:right w:val="none" w:sz="0" w:space="0" w:color="auto"/>
      </w:divBdr>
    </w:div>
    <w:div w:id="490800874">
      <w:marLeft w:val="0"/>
      <w:marRight w:val="0"/>
      <w:marTop w:val="10"/>
      <w:marBottom w:val="10"/>
      <w:divBdr>
        <w:top w:val="none" w:sz="0" w:space="0" w:color="auto"/>
        <w:left w:val="none" w:sz="0" w:space="0" w:color="auto"/>
        <w:bottom w:val="none" w:sz="0" w:space="0" w:color="auto"/>
        <w:right w:val="none" w:sz="0" w:space="0" w:color="auto"/>
      </w:divBdr>
    </w:div>
    <w:div w:id="535971114">
      <w:marLeft w:val="0"/>
      <w:marRight w:val="0"/>
      <w:marTop w:val="10"/>
      <w:marBottom w:val="10"/>
      <w:divBdr>
        <w:top w:val="none" w:sz="0" w:space="0" w:color="auto"/>
        <w:left w:val="none" w:sz="0" w:space="0" w:color="auto"/>
        <w:bottom w:val="none" w:sz="0" w:space="0" w:color="auto"/>
        <w:right w:val="none" w:sz="0" w:space="0" w:color="auto"/>
      </w:divBdr>
    </w:div>
    <w:div w:id="545802147">
      <w:marLeft w:val="0"/>
      <w:marRight w:val="0"/>
      <w:marTop w:val="10"/>
      <w:marBottom w:val="10"/>
      <w:divBdr>
        <w:top w:val="none" w:sz="0" w:space="0" w:color="auto"/>
        <w:left w:val="none" w:sz="0" w:space="0" w:color="auto"/>
        <w:bottom w:val="none" w:sz="0" w:space="0" w:color="auto"/>
        <w:right w:val="none" w:sz="0" w:space="0" w:color="auto"/>
      </w:divBdr>
    </w:div>
    <w:div w:id="660619488">
      <w:marLeft w:val="0"/>
      <w:marRight w:val="720"/>
      <w:marTop w:val="10"/>
      <w:marBottom w:val="10"/>
      <w:divBdr>
        <w:top w:val="none" w:sz="0" w:space="0" w:color="auto"/>
        <w:left w:val="none" w:sz="0" w:space="0" w:color="auto"/>
        <w:bottom w:val="none" w:sz="0" w:space="0" w:color="auto"/>
        <w:right w:val="none" w:sz="0" w:space="0" w:color="auto"/>
      </w:divBdr>
    </w:div>
    <w:div w:id="683481994">
      <w:marLeft w:val="0"/>
      <w:marRight w:val="0"/>
      <w:marTop w:val="10"/>
      <w:marBottom w:val="10"/>
      <w:divBdr>
        <w:top w:val="none" w:sz="0" w:space="0" w:color="auto"/>
        <w:left w:val="none" w:sz="0" w:space="0" w:color="auto"/>
        <w:bottom w:val="none" w:sz="0" w:space="0" w:color="auto"/>
        <w:right w:val="none" w:sz="0" w:space="0" w:color="auto"/>
      </w:divBdr>
    </w:div>
    <w:div w:id="777599313">
      <w:marLeft w:val="0"/>
      <w:marRight w:val="0"/>
      <w:marTop w:val="10"/>
      <w:marBottom w:val="10"/>
      <w:divBdr>
        <w:top w:val="none" w:sz="0" w:space="0" w:color="auto"/>
        <w:left w:val="none" w:sz="0" w:space="0" w:color="auto"/>
        <w:bottom w:val="none" w:sz="0" w:space="0" w:color="auto"/>
        <w:right w:val="none" w:sz="0" w:space="0" w:color="auto"/>
      </w:divBdr>
    </w:div>
    <w:div w:id="801768273">
      <w:marLeft w:val="0"/>
      <w:marRight w:val="0"/>
      <w:marTop w:val="10"/>
      <w:marBottom w:val="10"/>
      <w:divBdr>
        <w:top w:val="none" w:sz="0" w:space="0" w:color="auto"/>
        <w:left w:val="none" w:sz="0" w:space="0" w:color="auto"/>
        <w:bottom w:val="none" w:sz="0" w:space="0" w:color="auto"/>
        <w:right w:val="none" w:sz="0" w:space="0" w:color="auto"/>
      </w:divBdr>
    </w:div>
    <w:div w:id="832066538">
      <w:marLeft w:val="0"/>
      <w:marRight w:val="0"/>
      <w:marTop w:val="10"/>
      <w:marBottom w:val="10"/>
      <w:divBdr>
        <w:top w:val="none" w:sz="0" w:space="0" w:color="auto"/>
        <w:left w:val="none" w:sz="0" w:space="0" w:color="auto"/>
        <w:bottom w:val="none" w:sz="0" w:space="0" w:color="auto"/>
        <w:right w:val="none" w:sz="0" w:space="0" w:color="auto"/>
      </w:divBdr>
    </w:div>
    <w:div w:id="899630134">
      <w:marLeft w:val="0"/>
      <w:marRight w:val="0"/>
      <w:marTop w:val="10"/>
      <w:marBottom w:val="10"/>
      <w:divBdr>
        <w:top w:val="none" w:sz="0" w:space="0" w:color="auto"/>
        <w:left w:val="none" w:sz="0" w:space="0" w:color="auto"/>
        <w:bottom w:val="none" w:sz="0" w:space="0" w:color="auto"/>
        <w:right w:val="none" w:sz="0" w:space="0" w:color="auto"/>
      </w:divBdr>
    </w:div>
    <w:div w:id="917789601">
      <w:marLeft w:val="0"/>
      <w:marRight w:val="720"/>
      <w:marTop w:val="10"/>
      <w:marBottom w:val="10"/>
      <w:divBdr>
        <w:top w:val="none" w:sz="0" w:space="0" w:color="auto"/>
        <w:left w:val="none" w:sz="0" w:space="0" w:color="auto"/>
        <w:bottom w:val="none" w:sz="0" w:space="0" w:color="auto"/>
        <w:right w:val="none" w:sz="0" w:space="0" w:color="auto"/>
      </w:divBdr>
    </w:div>
    <w:div w:id="927691222">
      <w:marLeft w:val="0"/>
      <w:marRight w:val="0"/>
      <w:marTop w:val="10"/>
      <w:marBottom w:val="10"/>
      <w:divBdr>
        <w:top w:val="none" w:sz="0" w:space="0" w:color="auto"/>
        <w:left w:val="none" w:sz="0" w:space="0" w:color="auto"/>
        <w:bottom w:val="none" w:sz="0" w:space="0" w:color="auto"/>
        <w:right w:val="none" w:sz="0" w:space="0" w:color="auto"/>
      </w:divBdr>
    </w:div>
    <w:div w:id="953705792">
      <w:marLeft w:val="0"/>
      <w:marRight w:val="0"/>
      <w:marTop w:val="10"/>
      <w:marBottom w:val="10"/>
      <w:divBdr>
        <w:top w:val="none" w:sz="0" w:space="0" w:color="auto"/>
        <w:left w:val="none" w:sz="0" w:space="0" w:color="auto"/>
        <w:bottom w:val="none" w:sz="0" w:space="0" w:color="auto"/>
        <w:right w:val="none" w:sz="0" w:space="0" w:color="auto"/>
      </w:divBdr>
    </w:div>
    <w:div w:id="999892356">
      <w:marLeft w:val="0"/>
      <w:marRight w:val="0"/>
      <w:marTop w:val="10"/>
      <w:marBottom w:val="10"/>
      <w:divBdr>
        <w:top w:val="none" w:sz="0" w:space="0" w:color="auto"/>
        <w:left w:val="none" w:sz="0" w:space="0" w:color="auto"/>
        <w:bottom w:val="none" w:sz="0" w:space="0" w:color="auto"/>
        <w:right w:val="none" w:sz="0" w:space="0" w:color="auto"/>
      </w:divBdr>
    </w:div>
    <w:div w:id="1017732242">
      <w:marLeft w:val="0"/>
      <w:marRight w:val="0"/>
      <w:marTop w:val="10"/>
      <w:marBottom w:val="10"/>
      <w:divBdr>
        <w:top w:val="none" w:sz="0" w:space="0" w:color="auto"/>
        <w:left w:val="none" w:sz="0" w:space="0" w:color="auto"/>
        <w:bottom w:val="none" w:sz="0" w:space="0" w:color="auto"/>
        <w:right w:val="none" w:sz="0" w:space="0" w:color="auto"/>
      </w:divBdr>
    </w:div>
    <w:div w:id="1041249113">
      <w:marLeft w:val="0"/>
      <w:marRight w:val="0"/>
      <w:marTop w:val="10"/>
      <w:marBottom w:val="10"/>
      <w:divBdr>
        <w:top w:val="none" w:sz="0" w:space="0" w:color="auto"/>
        <w:left w:val="none" w:sz="0" w:space="0" w:color="auto"/>
        <w:bottom w:val="none" w:sz="0" w:space="0" w:color="auto"/>
        <w:right w:val="none" w:sz="0" w:space="0" w:color="auto"/>
      </w:divBdr>
    </w:div>
    <w:div w:id="1050156269">
      <w:marLeft w:val="0"/>
      <w:marRight w:val="0"/>
      <w:marTop w:val="10"/>
      <w:marBottom w:val="10"/>
      <w:divBdr>
        <w:top w:val="none" w:sz="0" w:space="0" w:color="auto"/>
        <w:left w:val="none" w:sz="0" w:space="0" w:color="auto"/>
        <w:bottom w:val="none" w:sz="0" w:space="0" w:color="auto"/>
        <w:right w:val="none" w:sz="0" w:space="0" w:color="auto"/>
      </w:divBdr>
    </w:div>
    <w:div w:id="1070465640">
      <w:marLeft w:val="0"/>
      <w:marRight w:val="0"/>
      <w:marTop w:val="10"/>
      <w:marBottom w:val="10"/>
      <w:divBdr>
        <w:top w:val="none" w:sz="0" w:space="0" w:color="auto"/>
        <w:left w:val="none" w:sz="0" w:space="0" w:color="auto"/>
        <w:bottom w:val="none" w:sz="0" w:space="0" w:color="auto"/>
        <w:right w:val="none" w:sz="0" w:space="0" w:color="auto"/>
      </w:divBdr>
    </w:div>
    <w:div w:id="1088498934">
      <w:marLeft w:val="0"/>
      <w:marRight w:val="0"/>
      <w:marTop w:val="10"/>
      <w:marBottom w:val="10"/>
      <w:divBdr>
        <w:top w:val="none" w:sz="0" w:space="0" w:color="auto"/>
        <w:left w:val="none" w:sz="0" w:space="0" w:color="auto"/>
        <w:bottom w:val="none" w:sz="0" w:space="0" w:color="auto"/>
        <w:right w:val="none" w:sz="0" w:space="0" w:color="auto"/>
      </w:divBdr>
    </w:div>
    <w:div w:id="1105733769">
      <w:marLeft w:val="0"/>
      <w:marRight w:val="0"/>
      <w:marTop w:val="10"/>
      <w:marBottom w:val="10"/>
      <w:divBdr>
        <w:top w:val="none" w:sz="0" w:space="0" w:color="auto"/>
        <w:left w:val="none" w:sz="0" w:space="0" w:color="auto"/>
        <w:bottom w:val="none" w:sz="0" w:space="0" w:color="auto"/>
        <w:right w:val="none" w:sz="0" w:space="0" w:color="auto"/>
      </w:divBdr>
    </w:div>
    <w:div w:id="1135179638">
      <w:marLeft w:val="0"/>
      <w:marRight w:val="0"/>
      <w:marTop w:val="10"/>
      <w:marBottom w:val="10"/>
      <w:divBdr>
        <w:top w:val="none" w:sz="0" w:space="0" w:color="auto"/>
        <w:left w:val="none" w:sz="0" w:space="0" w:color="auto"/>
        <w:bottom w:val="none" w:sz="0" w:space="0" w:color="auto"/>
        <w:right w:val="none" w:sz="0" w:space="0" w:color="auto"/>
      </w:divBdr>
    </w:div>
    <w:div w:id="1170372939">
      <w:marLeft w:val="0"/>
      <w:marRight w:val="0"/>
      <w:marTop w:val="10"/>
      <w:marBottom w:val="10"/>
      <w:divBdr>
        <w:top w:val="none" w:sz="0" w:space="0" w:color="auto"/>
        <w:left w:val="none" w:sz="0" w:space="0" w:color="auto"/>
        <w:bottom w:val="none" w:sz="0" w:space="0" w:color="auto"/>
        <w:right w:val="none" w:sz="0" w:space="0" w:color="auto"/>
      </w:divBdr>
    </w:div>
    <w:div w:id="1205021663">
      <w:marLeft w:val="0"/>
      <w:marRight w:val="0"/>
      <w:marTop w:val="10"/>
      <w:marBottom w:val="10"/>
      <w:divBdr>
        <w:top w:val="none" w:sz="0" w:space="0" w:color="auto"/>
        <w:left w:val="none" w:sz="0" w:space="0" w:color="auto"/>
        <w:bottom w:val="none" w:sz="0" w:space="0" w:color="auto"/>
        <w:right w:val="none" w:sz="0" w:space="0" w:color="auto"/>
      </w:divBdr>
    </w:div>
    <w:div w:id="1264729115">
      <w:marLeft w:val="0"/>
      <w:marRight w:val="0"/>
      <w:marTop w:val="10"/>
      <w:marBottom w:val="10"/>
      <w:divBdr>
        <w:top w:val="none" w:sz="0" w:space="0" w:color="auto"/>
        <w:left w:val="none" w:sz="0" w:space="0" w:color="auto"/>
        <w:bottom w:val="none" w:sz="0" w:space="0" w:color="auto"/>
        <w:right w:val="none" w:sz="0" w:space="0" w:color="auto"/>
      </w:divBdr>
    </w:div>
    <w:div w:id="1278680083">
      <w:marLeft w:val="0"/>
      <w:marRight w:val="720"/>
      <w:marTop w:val="10"/>
      <w:marBottom w:val="10"/>
      <w:divBdr>
        <w:top w:val="none" w:sz="0" w:space="0" w:color="auto"/>
        <w:left w:val="none" w:sz="0" w:space="0" w:color="auto"/>
        <w:bottom w:val="none" w:sz="0" w:space="0" w:color="auto"/>
        <w:right w:val="none" w:sz="0" w:space="0" w:color="auto"/>
      </w:divBdr>
    </w:div>
    <w:div w:id="1308438810">
      <w:marLeft w:val="0"/>
      <w:marRight w:val="0"/>
      <w:marTop w:val="10"/>
      <w:marBottom w:val="10"/>
      <w:divBdr>
        <w:top w:val="none" w:sz="0" w:space="0" w:color="auto"/>
        <w:left w:val="none" w:sz="0" w:space="0" w:color="auto"/>
        <w:bottom w:val="none" w:sz="0" w:space="0" w:color="auto"/>
        <w:right w:val="none" w:sz="0" w:space="0" w:color="auto"/>
      </w:divBdr>
    </w:div>
    <w:div w:id="1381780233">
      <w:marLeft w:val="0"/>
      <w:marRight w:val="0"/>
      <w:marTop w:val="10"/>
      <w:marBottom w:val="10"/>
      <w:divBdr>
        <w:top w:val="none" w:sz="0" w:space="0" w:color="auto"/>
        <w:left w:val="none" w:sz="0" w:space="0" w:color="auto"/>
        <w:bottom w:val="none" w:sz="0" w:space="0" w:color="auto"/>
        <w:right w:val="none" w:sz="0" w:space="0" w:color="auto"/>
      </w:divBdr>
    </w:div>
    <w:div w:id="1404794626">
      <w:marLeft w:val="0"/>
      <w:marRight w:val="0"/>
      <w:marTop w:val="10"/>
      <w:marBottom w:val="10"/>
      <w:divBdr>
        <w:top w:val="none" w:sz="0" w:space="0" w:color="auto"/>
        <w:left w:val="none" w:sz="0" w:space="0" w:color="auto"/>
        <w:bottom w:val="none" w:sz="0" w:space="0" w:color="auto"/>
        <w:right w:val="none" w:sz="0" w:space="0" w:color="auto"/>
      </w:divBdr>
    </w:div>
    <w:div w:id="1411191055">
      <w:marLeft w:val="0"/>
      <w:marRight w:val="0"/>
      <w:marTop w:val="10"/>
      <w:marBottom w:val="10"/>
      <w:divBdr>
        <w:top w:val="none" w:sz="0" w:space="0" w:color="auto"/>
        <w:left w:val="none" w:sz="0" w:space="0" w:color="auto"/>
        <w:bottom w:val="none" w:sz="0" w:space="0" w:color="auto"/>
        <w:right w:val="none" w:sz="0" w:space="0" w:color="auto"/>
      </w:divBdr>
    </w:div>
    <w:div w:id="1426804316">
      <w:marLeft w:val="0"/>
      <w:marRight w:val="0"/>
      <w:marTop w:val="10"/>
      <w:marBottom w:val="10"/>
      <w:divBdr>
        <w:top w:val="none" w:sz="0" w:space="0" w:color="auto"/>
        <w:left w:val="none" w:sz="0" w:space="0" w:color="auto"/>
        <w:bottom w:val="none" w:sz="0" w:space="0" w:color="auto"/>
        <w:right w:val="none" w:sz="0" w:space="0" w:color="auto"/>
      </w:divBdr>
    </w:div>
    <w:div w:id="1462846708">
      <w:marLeft w:val="0"/>
      <w:marRight w:val="0"/>
      <w:marTop w:val="10"/>
      <w:marBottom w:val="10"/>
      <w:divBdr>
        <w:top w:val="none" w:sz="0" w:space="0" w:color="auto"/>
        <w:left w:val="none" w:sz="0" w:space="0" w:color="auto"/>
        <w:bottom w:val="none" w:sz="0" w:space="0" w:color="auto"/>
        <w:right w:val="none" w:sz="0" w:space="0" w:color="auto"/>
      </w:divBdr>
    </w:div>
    <w:div w:id="1504321004">
      <w:marLeft w:val="0"/>
      <w:marRight w:val="0"/>
      <w:marTop w:val="10"/>
      <w:marBottom w:val="10"/>
      <w:divBdr>
        <w:top w:val="none" w:sz="0" w:space="0" w:color="auto"/>
        <w:left w:val="none" w:sz="0" w:space="0" w:color="auto"/>
        <w:bottom w:val="none" w:sz="0" w:space="0" w:color="auto"/>
        <w:right w:val="none" w:sz="0" w:space="0" w:color="auto"/>
      </w:divBdr>
    </w:div>
    <w:div w:id="1563326752">
      <w:marLeft w:val="0"/>
      <w:marRight w:val="0"/>
      <w:marTop w:val="10"/>
      <w:marBottom w:val="10"/>
      <w:divBdr>
        <w:top w:val="none" w:sz="0" w:space="0" w:color="auto"/>
        <w:left w:val="none" w:sz="0" w:space="0" w:color="auto"/>
        <w:bottom w:val="none" w:sz="0" w:space="0" w:color="auto"/>
        <w:right w:val="none" w:sz="0" w:space="0" w:color="auto"/>
      </w:divBdr>
    </w:div>
    <w:div w:id="1622229890">
      <w:marLeft w:val="0"/>
      <w:marRight w:val="0"/>
      <w:marTop w:val="10"/>
      <w:marBottom w:val="10"/>
      <w:divBdr>
        <w:top w:val="none" w:sz="0" w:space="0" w:color="auto"/>
        <w:left w:val="none" w:sz="0" w:space="0" w:color="auto"/>
        <w:bottom w:val="none" w:sz="0" w:space="0" w:color="auto"/>
        <w:right w:val="none" w:sz="0" w:space="0" w:color="auto"/>
      </w:divBdr>
    </w:div>
    <w:div w:id="1668168655">
      <w:marLeft w:val="0"/>
      <w:marRight w:val="0"/>
      <w:marTop w:val="10"/>
      <w:marBottom w:val="10"/>
      <w:divBdr>
        <w:top w:val="none" w:sz="0" w:space="0" w:color="auto"/>
        <w:left w:val="none" w:sz="0" w:space="0" w:color="auto"/>
        <w:bottom w:val="none" w:sz="0" w:space="0" w:color="auto"/>
        <w:right w:val="none" w:sz="0" w:space="0" w:color="auto"/>
      </w:divBdr>
    </w:div>
    <w:div w:id="1704943015">
      <w:marLeft w:val="0"/>
      <w:marRight w:val="0"/>
      <w:marTop w:val="10"/>
      <w:marBottom w:val="10"/>
      <w:divBdr>
        <w:top w:val="none" w:sz="0" w:space="0" w:color="auto"/>
        <w:left w:val="none" w:sz="0" w:space="0" w:color="auto"/>
        <w:bottom w:val="none" w:sz="0" w:space="0" w:color="auto"/>
        <w:right w:val="none" w:sz="0" w:space="0" w:color="auto"/>
      </w:divBdr>
    </w:div>
    <w:div w:id="1740404118">
      <w:marLeft w:val="0"/>
      <w:marRight w:val="0"/>
      <w:marTop w:val="10"/>
      <w:marBottom w:val="10"/>
      <w:divBdr>
        <w:top w:val="none" w:sz="0" w:space="0" w:color="auto"/>
        <w:left w:val="none" w:sz="0" w:space="0" w:color="auto"/>
        <w:bottom w:val="none" w:sz="0" w:space="0" w:color="auto"/>
        <w:right w:val="none" w:sz="0" w:space="0" w:color="auto"/>
      </w:divBdr>
    </w:div>
    <w:div w:id="1741366491">
      <w:marLeft w:val="0"/>
      <w:marRight w:val="0"/>
      <w:marTop w:val="10"/>
      <w:marBottom w:val="10"/>
      <w:divBdr>
        <w:top w:val="none" w:sz="0" w:space="0" w:color="auto"/>
        <w:left w:val="none" w:sz="0" w:space="0" w:color="auto"/>
        <w:bottom w:val="none" w:sz="0" w:space="0" w:color="auto"/>
        <w:right w:val="none" w:sz="0" w:space="0" w:color="auto"/>
      </w:divBdr>
    </w:div>
    <w:div w:id="1815558410">
      <w:marLeft w:val="0"/>
      <w:marRight w:val="0"/>
      <w:marTop w:val="10"/>
      <w:marBottom w:val="10"/>
      <w:divBdr>
        <w:top w:val="none" w:sz="0" w:space="0" w:color="auto"/>
        <w:left w:val="none" w:sz="0" w:space="0" w:color="auto"/>
        <w:bottom w:val="none" w:sz="0" w:space="0" w:color="auto"/>
        <w:right w:val="none" w:sz="0" w:space="0" w:color="auto"/>
      </w:divBdr>
    </w:div>
    <w:div w:id="1855414258">
      <w:marLeft w:val="0"/>
      <w:marRight w:val="0"/>
      <w:marTop w:val="10"/>
      <w:marBottom w:val="10"/>
      <w:divBdr>
        <w:top w:val="none" w:sz="0" w:space="0" w:color="auto"/>
        <w:left w:val="none" w:sz="0" w:space="0" w:color="auto"/>
        <w:bottom w:val="none" w:sz="0" w:space="0" w:color="auto"/>
        <w:right w:val="none" w:sz="0" w:space="0" w:color="auto"/>
      </w:divBdr>
    </w:div>
    <w:div w:id="1865971950">
      <w:marLeft w:val="0"/>
      <w:marRight w:val="0"/>
      <w:marTop w:val="10"/>
      <w:marBottom w:val="10"/>
      <w:divBdr>
        <w:top w:val="none" w:sz="0" w:space="0" w:color="auto"/>
        <w:left w:val="none" w:sz="0" w:space="0" w:color="auto"/>
        <w:bottom w:val="none" w:sz="0" w:space="0" w:color="auto"/>
        <w:right w:val="none" w:sz="0" w:space="0" w:color="auto"/>
      </w:divBdr>
    </w:div>
    <w:div w:id="1882012036">
      <w:marLeft w:val="0"/>
      <w:marRight w:val="0"/>
      <w:marTop w:val="10"/>
      <w:marBottom w:val="10"/>
      <w:divBdr>
        <w:top w:val="none" w:sz="0" w:space="0" w:color="auto"/>
        <w:left w:val="none" w:sz="0" w:space="0" w:color="auto"/>
        <w:bottom w:val="none" w:sz="0" w:space="0" w:color="auto"/>
        <w:right w:val="none" w:sz="0" w:space="0" w:color="auto"/>
      </w:divBdr>
    </w:div>
    <w:div w:id="1886138912">
      <w:marLeft w:val="0"/>
      <w:marRight w:val="0"/>
      <w:marTop w:val="10"/>
      <w:marBottom w:val="10"/>
      <w:divBdr>
        <w:top w:val="none" w:sz="0" w:space="0" w:color="auto"/>
        <w:left w:val="none" w:sz="0" w:space="0" w:color="auto"/>
        <w:bottom w:val="none" w:sz="0" w:space="0" w:color="auto"/>
        <w:right w:val="none" w:sz="0" w:space="0" w:color="auto"/>
      </w:divBdr>
    </w:div>
    <w:div w:id="1905869772">
      <w:marLeft w:val="0"/>
      <w:marRight w:val="0"/>
      <w:marTop w:val="10"/>
      <w:marBottom w:val="10"/>
      <w:divBdr>
        <w:top w:val="none" w:sz="0" w:space="0" w:color="auto"/>
        <w:left w:val="none" w:sz="0" w:space="0" w:color="auto"/>
        <w:bottom w:val="none" w:sz="0" w:space="0" w:color="auto"/>
        <w:right w:val="none" w:sz="0" w:space="0" w:color="auto"/>
      </w:divBdr>
    </w:div>
    <w:div w:id="1907564944">
      <w:marLeft w:val="0"/>
      <w:marRight w:val="0"/>
      <w:marTop w:val="10"/>
      <w:marBottom w:val="10"/>
      <w:divBdr>
        <w:top w:val="none" w:sz="0" w:space="0" w:color="auto"/>
        <w:left w:val="none" w:sz="0" w:space="0" w:color="auto"/>
        <w:bottom w:val="none" w:sz="0" w:space="0" w:color="auto"/>
        <w:right w:val="none" w:sz="0" w:space="0" w:color="auto"/>
      </w:divBdr>
    </w:div>
    <w:div w:id="1907757790">
      <w:marLeft w:val="0"/>
      <w:marRight w:val="0"/>
      <w:marTop w:val="10"/>
      <w:marBottom w:val="10"/>
      <w:divBdr>
        <w:top w:val="none" w:sz="0" w:space="0" w:color="auto"/>
        <w:left w:val="none" w:sz="0" w:space="0" w:color="auto"/>
        <w:bottom w:val="none" w:sz="0" w:space="0" w:color="auto"/>
        <w:right w:val="none" w:sz="0" w:space="0" w:color="auto"/>
      </w:divBdr>
    </w:div>
    <w:div w:id="1921328046">
      <w:marLeft w:val="0"/>
      <w:marRight w:val="0"/>
      <w:marTop w:val="10"/>
      <w:marBottom w:val="10"/>
      <w:divBdr>
        <w:top w:val="none" w:sz="0" w:space="0" w:color="auto"/>
        <w:left w:val="none" w:sz="0" w:space="0" w:color="auto"/>
        <w:bottom w:val="none" w:sz="0" w:space="0" w:color="auto"/>
        <w:right w:val="none" w:sz="0" w:space="0" w:color="auto"/>
      </w:divBdr>
    </w:div>
    <w:div w:id="1947348711">
      <w:marLeft w:val="0"/>
      <w:marRight w:val="0"/>
      <w:marTop w:val="10"/>
      <w:marBottom w:val="10"/>
      <w:divBdr>
        <w:top w:val="none" w:sz="0" w:space="0" w:color="auto"/>
        <w:left w:val="none" w:sz="0" w:space="0" w:color="auto"/>
        <w:bottom w:val="none" w:sz="0" w:space="0" w:color="auto"/>
        <w:right w:val="none" w:sz="0" w:space="0" w:color="auto"/>
      </w:divBdr>
    </w:div>
    <w:div w:id="1948848829">
      <w:marLeft w:val="0"/>
      <w:marRight w:val="0"/>
      <w:marTop w:val="10"/>
      <w:marBottom w:val="10"/>
      <w:divBdr>
        <w:top w:val="none" w:sz="0" w:space="0" w:color="auto"/>
        <w:left w:val="none" w:sz="0" w:space="0" w:color="auto"/>
        <w:bottom w:val="none" w:sz="0" w:space="0" w:color="auto"/>
        <w:right w:val="none" w:sz="0" w:space="0" w:color="auto"/>
      </w:divBdr>
    </w:div>
    <w:div w:id="2001152145">
      <w:marLeft w:val="0"/>
      <w:marRight w:val="0"/>
      <w:marTop w:val="10"/>
      <w:marBottom w:val="10"/>
      <w:divBdr>
        <w:top w:val="none" w:sz="0" w:space="0" w:color="auto"/>
        <w:left w:val="none" w:sz="0" w:space="0" w:color="auto"/>
        <w:bottom w:val="none" w:sz="0" w:space="0" w:color="auto"/>
        <w:right w:val="none" w:sz="0" w:space="0" w:color="auto"/>
      </w:divBdr>
    </w:div>
    <w:div w:id="2003002295">
      <w:marLeft w:val="0"/>
      <w:marRight w:val="0"/>
      <w:marTop w:val="10"/>
      <w:marBottom w:val="10"/>
      <w:divBdr>
        <w:top w:val="none" w:sz="0" w:space="0" w:color="auto"/>
        <w:left w:val="none" w:sz="0" w:space="0" w:color="auto"/>
        <w:bottom w:val="none" w:sz="0" w:space="0" w:color="auto"/>
        <w:right w:val="none" w:sz="0" w:space="0" w:color="auto"/>
      </w:divBdr>
    </w:div>
    <w:div w:id="2085371226">
      <w:marLeft w:val="0"/>
      <w:marRight w:val="720"/>
      <w:marTop w:val="10"/>
      <w:marBottom w:val="10"/>
      <w:divBdr>
        <w:top w:val="none" w:sz="0" w:space="0" w:color="auto"/>
        <w:left w:val="none" w:sz="0" w:space="0" w:color="auto"/>
        <w:bottom w:val="none" w:sz="0" w:space="0" w:color="auto"/>
        <w:right w:val="none" w:sz="0" w:space="0" w:color="auto"/>
      </w:divBdr>
    </w:div>
    <w:div w:id="2120100896">
      <w:marLeft w:val="0"/>
      <w:marRight w:val="0"/>
      <w:marTop w:val="10"/>
      <w:marBottom w:val="10"/>
      <w:divBdr>
        <w:top w:val="none" w:sz="0" w:space="0" w:color="auto"/>
        <w:left w:val="none" w:sz="0" w:space="0" w:color="auto"/>
        <w:bottom w:val="none" w:sz="0" w:space="0" w:color="auto"/>
        <w:right w:val="none" w:sz="0" w:space="0" w:color="auto"/>
      </w:divBdr>
    </w:div>
    <w:div w:id="2135516772">
      <w:marLeft w:val="0"/>
      <w:marRight w:val="0"/>
      <w:marTop w:val="10"/>
      <w:marBottom w:val="10"/>
      <w:divBdr>
        <w:top w:val="none" w:sz="0" w:space="0" w:color="auto"/>
        <w:left w:val="none" w:sz="0" w:space="0" w:color="auto"/>
        <w:bottom w:val="none" w:sz="0" w:space="0" w:color="auto"/>
        <w:right w:val="none" w:sz="0" w:space="0" w:color="auto"/>
      </w:divBdr>
    </w:div>
    <w:div w:id="21455847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3789</Characters>
  <Application>Microsoft Office Word</Application>
  <DocSecurity>0</DocSecurity>
  <Lines>31</Lines>
  <Paragraphs>8</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