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012F" w:rsidRDefault="009E012F">
      <w:pPr>
        <w:spacing w:line="500" w:lineRule="atLeast"/>
        <w:jc w:val="center"/>
        <w:divId w:val="854731645"/>
        <w:rPr>
          <w:rFonts w:ascii="黑体" w:eastAsia="黑体" w:hAnsi="黑体"/>
          <w:sz w:val="36"/>
          <w:szCs w:val="36"/>
        </w:rPr>
      </w:pPr>
      <w:r>
        <w:rPr>
          <w:rFonts w:ascii="黑体" w:eastAsia="黑体" w:hAnsi="黑体" w:hint="eastAsia"/>
          <w:sz w:val="36"/>
          <w:szCs w:val="36"/>
        </w:rPr>
        <w:t>广东省电白县人民法院</w:t>
      </w:r>
    </w:p>
    <w:p w:rsidR="009E012F" w:rsidRDefault="009E012F">
      <w:pPr>
        <w:spacing w:line="500" w:lineRule="atLeast"/>
        <w:jc w:val="center"/>
        <w:divId w:val="19352878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E012F" w:rsidRDefault="009E012F">
      <w:pPr>
        <w:spacing w:line="500" w:lineRule="atLeast"/>
        <w:jc w:val="right"/>
        <w:divId w:val="386220641"/>
        <w:rPr>
          <w:rFonts w:hint="eastAsia"/>
          <w:sz w:val="30"/>
          <w:szCs w:val="30"/>
        </w:rPr>
      </w:pPr>
      <w:r>
        <w:rPr>
          <w:rFonts w:hint="eastAsia"/>
          <w:sz w:val="30"/>
          <w:szCs w:val="30"/>
        </w:rPr>
        <w:t>（</w:t>
      </w:r>
      <w:r>
        <w:rPr>
          <w:rFonts w:hint="eastAsia"/>
          <w:sz w:val="30"/>
          <w:szCs w:val="30"/>
        </w:rPr>
        <w:t>2013</w:t>
      </w:r>
      <w:r>
        <w:rPr>
          <w:rFonts w:hint="eastAsia"/>
          <w:sz w:val="30"/>
          <w:szCs w:val="30"/>
        </w:rPr>
        <w:t>）茂电法刑初字第</w:t>
      </w:r>
      <w:r>
        <w:rPr>
          <w:rFonts w:hint="eastAsia"/>
          <w:sz w:val="30"/>
          <w:szCs w:val="30"/>
        </w:rPr>
        <w:t>6</w:t>
      </w:r>
      <w:r>
        <w:rPr>
          <w:rFonts w:hint="eastAsia"/>
          <w:sz w:val="30"/>
          <w:szCs w:val="30"/>
        </w:rPr>
        <w:t>号</w:t>
      </w:r>
    </w:p>
    <w:p w:rsidR="009E012F" w:rsidRDefault="009E012F">
      <w:pPr>
        <w:spacing w:line="500" w:lineRule="atLeast"/>
        <w:ind w:firstLine="600"/>
        <w:divId w:val="599484048"/>
        <w:rPr>
          <w:rFonts w:hint="eastAsia"/>
          <w:sz w:val="30"/>
          <w:szCs w:val="30"/>
        </w:rPr>
      </w:pPr>
      <w:r>
        <w:rPr>
          <w:rFonts w:hint="eastAsia"/>
          <w:sz w:val="30"/>
          <w:szCs w:val="30"/>
        </w:rPr>
        <w:t>公诉机关广东省电白县人民检察院。</w:t>
      </w:r>
    </w:p>
    <w:p w:rsidR="009E012F" w:rsidRDefault="009E012F">
      <w:pPr>
        <w:spacing w:line="500" w:lineRule="atLeast"/>
        <w:ind w:firstLine="600"/>
        <w:divId w:val="1123113916"/>
        <w:rPr>
          <w:rFonts w:hint="eastAsia"/>
          <w:sz w:val="30"/>
          <w:szCs w:val="30"/>
        </w:rPr>
      </w:pPr>
      <w:r>
        <w:rPr>
          <w:rFonts w:hint="eastAsia"/>
          <w:sz w:val="30"/>
          <w:szCs w:val="30"/>
        </w:rPr>
        <w:t>被告人邓东炎，公民身份件号码</w:t>
      </w:r>
      <w:r>
        <w:rPr>
          <w:rFonts w:hint="eastAsia"/>
          <w:sz w:val="30"/>
          <w:szCs w:val="30"/>
        </w:rPr>
        <w:t>440924197210151477</w:t>
      </w:r>
      <w:r>
        <w:rPr>
          <w:rFonts w:hint="eastAsia"/>
          <w:sz w:val="30"/>
          <w:szCs w:val="30"/>
        </w:rPr>
        <w:t>，原任化州市公安局丽岗派出所所长。因本案于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日被刑事拘留，</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日被逮捕。现押于电白县第一看守所。</w:t>
      </w:r>
    </w:p>
    <w:p w:rsidR="009E012F" w:rsidRDefault="009E012F">
      <w:pPr>
        <w:spacing w:line="500" w:lineRule="atLeast"/>
        <w:ind w:firstLine="600"/>
        <w:divId w:val="1635867920"/>
        <w:rPr>
          <w:rFonts w:hint="eastAsia"/>
          <w:sz w:val="30"/>
          <w:szCs w:val="30"/>
        </w:rPr>
      </w:pPr>
      <w:r>
        <w:rPr>
          <w:rFonts w:hint="eastAsia"/>
          <w:sz w:val="30"/>
          <w:szCs w:val="30"/>
        </w:rPr>
        <w:t>辩护人邱日彬，广东海日律师事务所律师。</w:t>
      </w:r>
    </w:p>
    <w:p w:rsidR="009E012F" w:rsidRDefault="009E012F">
      <w:pPr>
        <w:spacing w:line="500" w:lineRule="atLeast"/>
        <w:ind w:firstLine="600"/>
        <w:divId w:val="1241787906"/>
        <w:rPr>
          <w:rFonts w:hint="eastAsia"/>
          <w:sz w:val="30"/>
          <w:szCs w:val="30"/>
        </w:rPr>
      </w:pPr>
      <w:r>
        <w:rPr>
          <w:rFonts w:hint="eastAsia"/>
          <w:sz w:val="30"/>
          <w:szCs w:val="30"/>
        </w:rPr>
        <w:t>电白县人民检察院以电检刑诉（</w:t>
      </w:r>
      <w:r>
        <w:rPr>
          <w:rFonts w:hint="eastAsia"/>
          <w:sz w:val="30"/>
          <w:szCs w:val="30"/>
        </w:rPr>
        <w:t>2012</w:t>
      </w:r>
      <w:r>
        <w:rPr>
          <w:rFonts w:hint="eastAsia"/>
          <w:sz w:val="30"/>
          <w:szCs w:val="30"/>
        </w:rPr>
        <w:t>）</w:t>
      </w:r>
      <w:r>
        <w:rPr>
          <w:rFonts w:hint="eastAsia"/>
          <w:sz w:val="30"/>
          <w:szCs w:val="30"/>
        </w:rPr>
        <w:t>515</w:t>
      </w:r>
      <w:r>
        <w:rPr>
          <w:rFonts w:hint="eastAsia"/>
          <w:sz w:val="30"/>
          <w:szCs w:val="30"/>
        </w:rPr>
        <w:t>号起诉书指控被告人邓东炎犯受贿罪，于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日向本院提起公诉。本院依法组成合议庭，公开开庭进行了审理。电白县人民检察院指派检察员李英仔出庭支持公诉，被告人邓东炎及其辩护人邱日彬，证人梁某、谭某到庭参加诉讼。现已审理终结。</w:t>
      </w:r>
    </w:p>
    <w:p w:rsidR="009E012F" w:rsidRDefault="009E012F">
      <w:pPr>
        <w:spacing w:line="500" w:lineRule="atLeast"/>
        <w:ind w:firstLine="600"/>
        <w:divId w:val="494149787"/>
        <w:rPr>
          <w:rFonts w:hint="eastAsia"/>
          <w:sz w:val="30"/>
          <w:szCs w:val="30"/>
        </w:rPr>
      </w:pPr>
      <w:r>
        <w:rPr>
          <w:rFonts w:hint="eastAsia"/>
          <w:sz w:val="30"/>
          <w:szCs w:val="30"/>
        </w:rPr>
        <w:t>电白县人民检察院指控：被告人邓东炎自</w:t>
      </w:r>
      <w:r>
        <w:rPr>
          <w:rFonts w:hint="eastAsia"/>
          <w:sz w:val="30"/>
          <w:szCs w:val="30"/>
        </w:rPr>
        <w:t>2008</w:t>
      </w:r>
      <w:r>
        <w:rPr>
          <w:rFonts w:hint="eastAsia"/>
          <w:sz w:val="30"/>
          <w:szCs w:val="30"/>
        </w:rPr>
        <w:t>年至案发前在化州市公安局丽岗派出所工作，历任教导员、所长。在</w:t>
      </w:r>
      <w:r>
        <w:rPr>
          <w:rFonts w:hint="eastAsia"/>
          <w:sz w:val="30"/>
          <w:szCs w:val="30"/>
        </w:rPr>
        <w:t>2010</w:t>
      </w:r>
      <w:r>
        <w:rPr>
          <w:rFonts w:hint="eastAsia"/>
          <w:sz w:val="30"/>
          <w:szCs w:val="30"/>
        </w:rPr>
        <w:t>年下半年，杨某贵向各级有关部门举报庞某统的违法犯罪问题，并通过媒体进行曝光。化州市委政法委召开工作会议，决定由化州市公安局治安大队和丽岗派出所联合成立工作组调查杨某贵是否组织群众上访闹事的事情，并摸查庞</w:t>
      </w:r>
      <w:r>
        <w:rPr>
          <w:rFonts w:hint="eastAsia"/>
          <w:sz w:val="30"/>
          <w:szCs w:val="30"/>
        </w:rPr>
        <w:t>X</w:t>
      </w:r>
      <w:r>
        <w:rPr>
          <w:rFonts w:hint="eastAsia"/>
          <w:sz w:val="30"/>
          <w:szCs w:val="30"/>
        </w:rPr>
        <w:t>统的有关违法犯罪问题。工作组摸查庞某统的有关违法犯罪问题工作主要是由治安大队负责，但在丽岗辖区内发生的事情则由丽岗派出所负责。在工作组侦查庞亚统违法犯罪的有关问题的过程中，杨某贵为了尽快找到证据抓获庞某统，分别于</w:t>
      </w:r>
      <w:r>
        <w:rPr>
          <w:rFonts w:hint="eastAsia"/>
          <w:sz w:val="30"/>
          <w:szCs w:val="30"/>
        </w:rPr>
        <w:t>2010</w:t>
      </w:r>
      <w:r>
        <w:rPr>
          <w:rFonts w:hint="eastAsia"/>
          <w:sz w:val="30"/>
          <w:szCs w:val="30"/>
        </w:rPr>
        <w:t>年下半年、</w:t>
      </w:r>
      <w:r>
        <w:rPr>
          <w:rFonts w:hint="eastAsia"/>
          <w:sz w:val="30"/>
          <w:szCs w:val="30"/>
        </w:rPr>
        <w:t>2011</w:t>
      </w:r>
      <w:r>
        <w:rPr>
          <w:rFonts w:hint="eastAsia"/>
          <w:sz w:val="30"/>
          <w:szCs w:val="30"/>
        </w:rPr>
        <w:t>年春节前几天和春节后约一个月左右三个时间段先后三次共送给被告人邓东炎</w:t>
      </w:r>
      <w:r>
        <w:rPr>
          <w:rFonts w:hint="eastAsia"/>
          <w:sz w:val="30"/>
          <w:szCs w:val="30"/>
        </w:rPr>
        <w:t>400000</w:t>
      </w:r>
      <w:r>
        <w:rPr>
          <w:rFonts w:hint="eastAsia"/>
          <w:sz w:val="30"/>
          <w:szCs w:val="30"/>
        </w:rPr>
        <w:t>元人民币。</w:t>
      </w:r>
    </w:p>
    <w:p w:rsidR="009E012F" w:rsidRDefault="009E012F">
      <w:pPr>
        <w:spacing w:line="500" w:lineRule="atLeast"/>
        <w:ind w:firstLine="600"/>
        <w:divId w:val="2086101082"/>
        <w:rPr>
          <w:rFonts w:hint="eastAsia"/>
          <w:sz w:val="30"/>
          <w:szCs w:val="30"/>
        </w:rPr>
      </w:pPr>
      <w:r>
        <w:rPr>
          <w:rFonts w:hint="eastAsia"/>
          <w:sz w:val="30"/>
          <w:szCs w:val="30"/>
        </w:rPr>
        <w:lastRenderedPageBreak/>
        <w:t>被告人邓东炎于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日主动到中共茂名市纪委交代自己的问题，交代了纪委调查组未掌握的收受杨某贵</w:t>
      </w:r>
      <w:r>
        <w:rPr>
          <w:rFonts w:hint="eastAsia"/>
          <w:sz w:val="30"/>
          <w:szCs w:val="30"/>
        </w:rPr>
        <w:t>40</w:t>
      </w:r>
      <w:r>
        <w:rPr>
          <w:rFonts w:hint="eastAsia"/>
          <w:sz w:val="30"/>
          <w:szCs w:val="30"/>
        </w:rPr>
        <w:t>万元等问题，并退清赃款。</w:t>
      </w:r>
    </w:p>
    <w:p w:rsidR="009E012F" w:rsidRDefault="009E012F">
      <w:pPr>
        <w:spacing w:line="500" w:lineRule="atLeast"/>
        <w:ind w:firstLine="600"/>
        <w:divId w:val="95369010"/>
        <w:rPr>
          <w:rFonts w:hint="eastAsia"/>
          <w:sz w:val="30"/>
          <w:szCs w:val="30"/>
        </w:rPr>
      </w:pPr>
      <w:r>
        <w:rPr>
          <w:rFonts w:hint="eastAsia"/>
          <w:sz w:val="30"/>
          <w:szCs w:val="30"/>
        </w:rPr>
        <w:t>就上述指控，公诉机关提供了了相关证据，认为被告人邓东炎身为国家工作人员，利用职务之便，为他人谋取利益，多次共收受他人贿赂人民币</w:t>
      </w:r>
      <w:r>
        <w:rPr>
          <w:rFonts w:hint="eastAsia"/>
          <w:sz w:val="30"/>
          <w:szCs w:val="30"/>
        </w:rPr>
        <w:t>400000</w:t>
      </w:r>
      <w:r>
        <w:rPr>
          <w:rFonts w:hint="eastAsia"/>
          <w:sz w:val="30"/>
          <w:szCs w:val="30"/>
        </w:rPr>
        <w:t>元，其行为触犯了《中华人民共和国刑法》第三百八十五条规定，犯罪事实清楚，证据确实充分，应当以受贿罪追究其刑事责任。被告人邓东炎属投案自首，依法可以从轻或减轻处罚。提请本院请依法判处。</w:t>
      </w:r>
    </w:p>
    <w:p w:rsidR="009E012F" w:rsidRDefault="009E012F">
      <w:pPr>
        <w:spacing w:line="500" w:lineRule="atLeast"/>
        <w:ind w:firstLine="600"/>
        <w:divId w:val="2146195987"/>
        <w:rPr>
          <w:rFonts w:hint="eastAsia"/>
          <w:sz w:val="30"/>
          <w:szCs w:val="30"/>
        </w:rPr>
      </w:pPr>
      <w:r>
        <w:rPr>
          <w:rFonts w:hint="eastAsia"/>
          <w:sz w:val="30"/>
          <w:szCs w:val="30"/>
        </w:rPr>
        <w:t>被告人邓东炎对指控的事实无异议，但辩称对庞亚统案，即使涉案地在丽岗派出所的辖区，丽岗派出所也无独立的办案权，只是协助办案。另在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月初，其已委托他人将该</w:t>
      </w:r>
      <w:r>
        <w:rPr>
          <w:rFonts w:hint="eastAsia"/>
          <w:sz w:val="30"/>
          <w:szCs w:val="30"/>
        </w:rPr>
        <w:t>40</w:t>
      </w:r>
      <w:r>
        <w:rPr>
          <w:rFonts w:hint="eastAsia"/>
          <w:sz w:val="30"/>
          <w:szCs w:val="30"/>
        </w:rPr>
        <w:t>万元退还杨某。</w:t>
      </w:r>
    </w:p>
    <w:p w:rsidR="009E012F" w:rsidRDefault="009E012F">
      <w:pPr>
        <w:spacing w:line="500" w:lineRule="atLeast"/>
        <w:ind w:firstLine="600"/>
        <w:divId w:val="704988782"/>
        <w:rPr>
          <w:rFonts w:hint="eastAsia"/>
          <w:sz w:val="30"/>
          <w:szCs w:val="30"/>
        </w:rPr>
      </w:pPr>
      <w:r>
        <w:rPr>
          <w:rFonts w:hint="eastAsia"/>
          <w:sz w:val="30"/>
          <w:szCs w:val="30"/>
        </w:rPr>
        <w:t>辩护人邱日彬辩护意见认为：</w:t>
      </w:r>
      <w:r>
        <w:rPr>
          <w:rFonts w:hint="eastAsia"/>
          <w:sz w:val="30"/>
          <w:szCs w:val="30"/>
        </w:rPr>
        <w:t>1</w:t>
      </w:r>
      <w:r>
        <w:rPr>
          <w:rFonts w:hint="eastAsia"/>
          <w:sz w:val="30"/>
          <w:szCs w:val="30"/>
        </w:rPr>
        <w:t>、被告人邓东炎收受的</w:t>
      </w:r>
      <w:r>
        <w:rPr>
          <w:rFonts w:hint="eastAsia"/>
          <w:sz w:val="30"/>
          <w:szCs w:val="30"/>
        </w:rPr>
        <w:t>40</w:t>
      </w:r>
      <w:r>
        <w:rPr>
          <w:rFonts w:hint="eastAsia"/>
          <w:sz w:val="30"/>
          <w:szCs w:val="30"/>
        </w:rPr>
        <w:t>万元是杨某赞助给专案组的办案经费，不是送给邓东炎的个人财物。</w:t>
      </w:r>
      <w:r>
        <w:rPr>
          <w:rFonts w:hint="eastAsia"/>
          <w:sz w:val="30"/>
          <w:szCs w:val="30"/>
        </w:rPr>
        <w:t>2</w:t>
      </w:r>
      <w:r>
        <w:rPr>
          <w:rFonts w:hint="eastAsia"/>
          <w:sz w:val="30"/>
          <w:szCs w:val="30"/>
        </w:rPr>
        <w:t>、被告人邓东炎的行为不符合受贿罪的构成要件。</w:t>
      </w:r>
      <w:r>
        <w:rPr>
          <w:rFonts w:hint="eastAsia"/>
          <w:sz w:val="30"/>
          <w:szCs w:val="30"/>
        </w:rPr>
        <w:t>3</w:t>
      </w:r>
      <w:r>
        <w:rPr>
          <w:rFonts w:hint="eastAsia"/>
          <w:sz w:val="30"/>
          <w:szCs w:val="30"/>
        </w:rPr>
        <w:t>、根据最高人民法院、最高人民检察院《关于办理受贿刑事案件适用法律若干问题的意见》第九条规定：国家工作人员收受请托人财物后及时退还或者上交的，不是受贿。国家工作人员受贿后，因自身或者与其受贿有关联的人、事被查处，为掩饰犯罪而退还或者上交的，不影响认定受贿罪。被告人邓东炎在</w:t>
      </w:r>
      <w:r>
        <w:rPr>
          <w:rFonts w:hint="eastAsia"/>
          <w:sz w:val="30"/>
          <w:szCs w:val="30"/>
        </w:rPr>
        <w:t>2012</w:t>
      </w:r>
      <w:r>
        <w:rPr>
          <w:rFonts w:hint="eastAsia"/>
          <w:sz w:val="30"/>
          <w:szCs w:val="30"/>
        </w:rPr>
        <w:t>年清明节时就委托其胞弟邓某乙将该</w:t>
      </w:r>
      <w:r>
        <w:rPr>
          <w:rFonts w:hint="eastAsia"/>
          <w:sz w:val="30"/>
          <w:szCs w:val="30"/>
        </w:rPr>
        <w:t>40</w:t>
      </w:r>
      <w:r>
        <w:rPr>
          <w:rFonts w:hint="eastAsia"/>
          <w:sz w:val="30"/>
          <w:szCs w:val="30"/>
        </w:rPr>
        <w:t>万元退还杨某，而杨某是在</w:t>
      </w:r>
      <w:r>
        <w:rPr>
          <w:rFonts w:hint="eastAsia"/>
          <w:sz w:val="30"/>
          <w:szCs w:val="30"/>
        </w:rPr>
        <w:t>8</w:t>
      </w:r>
      <w:r>
        <w:rPr>
          <w:rFonts w:hint="eastAsia"/>
          <w:sz w:val="30"/>
          <w:szCs w:val="30"/>
        </w:rPr>
        <w:t>月</w:t>
      </w:r>
      <w:r>
        <w:rPr>
          <w:rFonts w:hint="eastAsia"/>
          <w:sz w:val="30"/>
          <w:szCs w:val="30"/>
        </w:rPr>
        <w:t>7</w:t>
      </w:r>
      <w:r>
        <w:rPr>
          <w:rFonts w:hint="eastAsia"/>
          <w:sz w:val="30"/>
          <w:szCs w:val="30"/>
        </w:rPr>
        <w:t>日才被刑事拘留，被告人邓东炎不是为了掩饰犯罪才实施退钱的行为，依法不予认定为受贿。</w:t>
      </w:r>
      <w:r>
        <w:rPr>
          <w:rFonts w:hint="eastAsia"/>
          <w:sz w:val="30"/>
          <w:szCs w:val="30"/>
        </w:rPr>
        <w:t>4</w:t>
      </w:r>
      <w:r>
        <w:rPr>
          <w:rFonts w:hint="eastAsia"/>
          <w:sz w:val="30"/>
          <w:szCs w:val="30"/>
        </w:rPr>
        <w:t>、即便被告人邓东炎构成受贿罪，其具有自身、主观恶性小、积极退清赃款、无前科、属偶犯等情节，建议予以减轻处罚。</w:t>
      </w:r>
    </w:p>
    <w:p w:rsidR="009E012F" w:rsidRDefault="009E012F">
      <w:pPr>
        <w:spacing w:line="500" w:lineRule="atLeast"/>
        <w:ind w:firstLine="600"/>
        <w:divId w:val="394159092"/>
        <w:rPr>
          <w:rFonts w:hint="eastAsia"/>
          <w:sz w:val="30"/>
          <w:szCs w:val="30"/>
        </w:rPr>
      </w:pPr>
      <w:r>
        <w:rPr>
          <w:rFonts w:hint="eastAsia"/>
          <w:sz w:val="30"/>
          <w:szCs w:val="30"/>
        </w:rPr>
        <w:t>经审理查明，被告人邓东炎自</w:t>
      </w:r>
      <w:r>
        <w:rPr>
          <w:rFonts w:hint="eastAsia"/>
          <w:sz w:val="30"/>
          <w:szCs w:val="30"/>
        </w:rPr>
        <w:t>2008</w:t>
      </w:r>
      <w:r>
        <w:rPr>
          <w:rFonts w:hint="eastAsia"/>
          <w:sz w:val="30"/>
          <w:szCs w:val="30"/>
        </w:rPr>
        <w:t>年至案发前在化州市公安局丽岗派出所历任教导员、所长。在</w:t>
      </w:r>
      <w:r>
        <w:rPr>
          <w:rFonts w:hint="eastAsia"/>
          <w:sz w:val="30"/>
          <w:szCs w:val="30"/>
        </w:rPr>
        <w:t>2010</w:t>
      </w:r>
      <w:r>
        <w:rPr>
          <w:rFonts w:hint="eastAsia"/>
          <w:sz w:val="30"/>
          <w:szCs w:val="30"/>
        </w:rPr>
        <w:t>年下半年，杨某（已科刑）向各级有关部门举报庞亚统的违法犯罪问题，并通过媒体进行曝光。化州市委政法委遂决定由化州市公安局治安大队和丽岗派出所联合成立工作组，调查杨某是否有组织群众上访闹事的事情，并摸查庞亚统的有关违法犯罪问题。在工作组侦查庞亚统违法犯罪的有关问题的过程中，杨某为了尽快找到证据抓获庞亚统，分别于</w:t>
      </w:r>
      <w:r>
        <w:rPr>
          <w:rFonts w:hint="eastAsia"/>
          <w:sz w:val="30"/>
          <w:szCs w:val="30"/>
        </w:rPr>
        <w:t>2010</w:t>
      </w:r>
      <w:r>
        <w:rPr>
          <w:rFonts w:hint="eastAsia"/>
          <w:sz w:val="30"/>
          <w:szCs w:val="30"/>
        </w:rPr>
        <w:t>年下半年、</w:t>
      </w:r>
      <w:r>
        <w:rPr>
          <w:rFonts w:hint="eastAsia"/>
          <w:sz w:val="30"/>
          <w:szCs w:val="30"/>
        </w:rPr>
        <w:t>2011</w:t>
      </w:r>
      <w:r>
        <w:rPr>
          <w:rFonts w:hint="eastAsia"/>
          <w:sz w:val="30"/>
          <w:szCs w:val="30"/>
        </w:rPr>
        <w:t>年春节前后先后三次共送给被告人邓东炎人民币</w:t>
      </w:r>
      <w:r>
        <w:rPr>
          <w:rFonts w:hint="eastAsia"/>
          <w:sz w:val="30"/>
          <w:szCs w:val="30"/>
        </w:rPr>
        <w:t>40</w:t>
      </w:r>
      <w:r>
        <w:rPr>
          <w:rFonts w:hint="eastAsia"/>
          <w:sz w:val="30"/>
          <w:szCs w:val="30"/>
        </w:rPr>
        <w:t>万元。被告人邓东炎将收受的该</w:t>
      </w:r>
      <w:r>
        <w:rPr>
          <w:rFonts w:hint="eastAsia"/>
          <w:sz w:val="30"/>
          <w:szCs w:val="30"/>
        </w:rPr>
        <w:t>40</w:t>
      </w:r>
      <w:r>
        <w:rPr>
          <w:rFonts w:hint="eastAsia"/>
          <w:sz w:val="30"/>
          <w:szCs w:val="30"/>
        </w:rPr>
        <w:t>万元存放于其办公室的卧室内，期间曾与化州市公安局治安管理大队的民警郭某及化州市公安局丽岗派出所协警梁某及民警谭某谈及该</w:t>
      </w:r>
      <w:r>
        <w:rPr>
          <w:rFonts w:hint="eastAsia"/>
          <w:sz w:val="30"/>
          <w:szCs w:val="30"/>
        </w:rPr>
        <w:t>40</w:t>
      </w:r>
      <w:r>
        <w:rPr>
          <w:rFonts w:hint="eastAsia"/>
          <w:sz w:val="30"/>
          <w:szCs w:val="30"/>
        </w:rPr>
        <w:t>万元的来历。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月初，在听闻杨某有可能被查处的消息后，被告人邓东炎委托其弟邓某乙将该</w:t>
      </w:r>
      <w:r>
        <w:rPr>
          <w:rFonts w:hint="eastAsia"/>
          <w:sz w:val="30"/>
          <w:szCs w:val="30"/>
        </w:rPr>
        <w:t>40</w:t>
      </w:r>
      <w:r>
        <w:rPr>
          <w:rFonts w:hint="eastAsia"/>
          <w:sz w:val="30"/>
          <w:szCs w:val="30"/>
        </w:rPr>
        <w:t>万元退还杨某，后邓某乙又委托其朋友黄某将该</w:t>
      </w:r>
      <w:r>
        <w:rPr>
          <w:rFonts w:hint="eastAsia"/>
          <w:sz w:val="30"/>
          <w:szCs w:val="30"/>
        </w:rPr>
        <w:t>40</w:t>
      </w:r>
      <w:r>
        <w:rPr>
          <w:rFonts w:hint="eastAsia"/>
          <w:sz w:val="30"/>
          <w:szCs w:val="30"/>
        </w:rPr>
        <w:t>万元转交杨某，但因种种原因该</w:t>
      </w:r>
      <w:r>
        <w:rPr>
          <w:rFonts w:hint="eastAsia"/>
          <w:sz w:val="30"/>
          <w:szCs w:val="30"/>
        </w:rPr>
        <w:t>40</w:t>
      </w:r>
      <w:r>
        <w:rPr>
          <w:rFonts w:hint="eastAsia"/>
          <w:sz w:val="30"/>
          <w:szCs w:val="30"/>
        </w:rPr>
        <w:t>万元未能实际退还杨某。</w:t>
      </w:r>
    </w:p>
    <w:p w:rsidR="009E012F" w:rsidRDefault="009E012F">
      <w:pPr>
        <w:spacing w:line="500" w:lineRule="atLeast"/>
        <w:ind w:firstLine="600"/>
        <w:divId w:val="989558651"/>
        <w:rPr>
          <w:rFonts w:hint="eastAsia"/>
          <w:sz w:val="30"/>
          <w:szCs w:val="30"/>
        </w:rPr>
      </w:pPr>
      <w:r>
        <w:rPr>
          <w:rFonts w:hint="eastAsia"/>
          <w:sz w:val="30"/>
          <w:szCs w:val="30"/>
        </w:rPr>
        <w:t>另查明，被告人邓东炎于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日主动到中共茂名市纪律检查委员会，交代了纪委调查组未掌握的收受杨某贵</w:t>
      </w:r>
      <w:r>
        <w:rPr>
          <w:rFonts w:hint="eastAsia"/>
          <w:sz w:val="30"/>
          <w:szCs w:val="30"/>
        </w:rPr>
        <w:t>40</w:t>
      </w:r>
      <w:r>
        <w:rPr>
          <w:rFonts w:hint="eastAsia"/>
          <w:sz w:val="30"/>
          <w:szCs w:val="30"/>
        </w:rPr>
        <w:t>万元等问题，并退清赃款。</w:t>
      </w:r>
    </w:p>
    <w:p w:rsidR="009E012F" w:rsidRDefault="009E012F">
      <w:pPr>
        <w:spacing w:line="500" w:lineRule="atLeast"/>
        <w:ind w:firstLine="600"/>
        <w:divId w:val="1370840945"/>
        <w:rPr>
          <w:rFonts w:hint="eastAsia"/>
          <w:sz w:val="30"/>
          <w:szCs w:val="30"/>
        </w:rPr>
      </w:pPr>
      <w:r>
        <w:rPr>
          <w:rFonts w:hint="eastAsia"/>
          <w:sz w:val="30"/>
          <w:szCs w:val="30"/>
        </w:rPr>
        <w:t>认定上述事实的证据如下：</w:t>
      </w:r>
    </w:p>
    <w:p w:rsidR="009E012F" w:rsidRDefault="009E012F">
      <w:pPr>
        <w:spacing w:line="500" w:lineRule="atLeast"/>
        <w:ind w:firstLine="600"/>
        <w:divId w:val="110132293"/>
        <w:rPr>
          <w:rFonts w:hint="eastAsia"/>
          <w:sz w:val="30"/>
          <w:szCs w:val="30"/>
        </w:rPr>
      </w:pPr>
      <w:r>
        <w:rPr>
          <w:rFonts w:hint="eastAsia"/>
          <w:sz w:val="30"/>
          <w:szCs w:val="30"/>
        </w:rPr>
        <w:t>1</w:t>
      </w:r>
      <w:r>
        <w:rPr>
          <w:rFonts w:hint="eastAsia"/>
          <w:sz w:val="30"/>
          <w:szCs w:val="30"/>
        </w:rPr>
        <w:t>、茂名市人民检察院指定管辖决定书、电白县人民检察院立案决定书、拘留证。证实本案系由茂名市人民检察院指定电白县人民检察院管辖，电白县人民检察院于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日立案侦查，同日将被告人邓东炎刑事拘留。</w:t>
      </w:r>
    </w:p>
    <w:p w:rsidR="009E012F" w:rsidRDefault="009E012F">
      <w:pPr>
        <w:spacing w:line="500" w:lineRule="atLeast"/>
        <w:ind w:firstLine="600"/>
        <w:divId w:val="234515070"/>
        <w:rPr>
          <w:rFonts w:hint="eastAsia"/>
          <w:sz w:val="30"/>
          <w:szCs w:val="30"/>
        </w:rPr>
      </w:pPr>
      <w:r>
        <w:rPr>
          <w:rFonts w:hint="eastAsia"/>
          <w:sz w:val="30"/>
          <w:szCs w:val="30"/>
        </w:rPr>
        <w:t>2</w:t>
      </w:r>
      <w:r>
        <w:rPr>
          <w:rFonts w:hint="eastAsia"/>
          <w:sz w:val="30"/>
          <w:szCs w:val="30"/>
        </w:rPr>
        <w:t>、干部任免审批表、干部履历表、人口信息表。证实被告人邓东炎基本身份情况及案发前曾任化州市公安局丽岗派出所历任教导员、所长等任职情况。</w:t>
      </w:r>
    </w:p>
    <w:p w:rsidR="009E012F" w:rsidRDefault="009E012F">
      <w:pPr>
        <w:spacing w:line="500" w:lineRule="atLeast"/>
        <w:ind w:firstLine="600"/>
        <w:divId w:val="157117168"/>
        <w:rPr>
          <w:rFonts w:hint="eastAsia"/>
          <w:sz w:val="30"/>
          <w:szCs w:val="30"/>
        </w:rPr>
      </w:pPr>
      <w:r>
        <w:rPr>
          <w:rFonts w:hint="eastAsia"/>
          <w:sz w:val="30"/>
          <w:szCs w:val="30"/>
        </w:rPr>
        <w:t>3</w:t>
      </w:r>
      <w:r>
        <w:rPr>
          <w:rFonts w:hint="eastAsia"/>
          <w:sz w:val="30"/>
          <w:szCs w:val="30"/>
        </w:rPr>
        <w:t>、化州市纪律检查委员会关于移送杨某案件的函、化州市监察局关于杨某案件的有关情况说明、化州市人民代表大会常务委员会关于许可对杨某采取强制措施的决定、化州市公安局立案决定书</w:t>
      </w:r>
      <w:r>
        <w:rPr>
          <w:rFonts w:hint="eastAsia"/>
          <w:sz w:val="30"/>
          <w:szCs w:val="30"/>
        </w:rPr>
        <w:t>4</w:t>
      </w:r>
      <w:r>
        <w:rPr>
          <w:rFonts w:hint="eastAsia"/>
          <w:sz w:val="30"/>
          <w:szCs w:val="30"/>
        </w:rPr>
        <w:t>份。证实杨某因涉嫌犯罪被相关部门处理及在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日被刑事立案的情况。</w:t>
      </w:r>
    </w:p>
    <w:p w:rsidR="009E012F" w:rsidRDefault="009E012F">
      <w:pPr>
        <w:spacing w:line="500" w:lineRule="atLeast"/>
        <w:ind w:firstLine="600"/>
        <w:divId w:val="843546154"/>
        <w:rPr>
          <w:rFonts w:hint="eastAsia"/>
          <w:sz w:val="30"/>
          <w:szCs w:val="30"/>
        </w:rPr>
      </w:pPr>
      <w:r>
        <w:rPr>
          <w:rFonts w:hint="eastAsia"/>
          <w:sz w:val="30"/>
          <w:szCs w:val="30"/>
        </w:rPr>
        <w:t>4</w:t>
      </w:r>
      <w:r>
        <w:rPr>
          <w:rFonts w:hint="eastAsia"/>
          <w:sz w:val="30"/>
          <w:szCs w:val="30"/>
        </w:rPr>
        <w:t>、退赃收据。证实被告人邓东炎于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日向中共茂名市纪律检查委员会退赃人民币</w:t>
      </w:r>
      <w:r>
        <w:rPr>
          <w:rFonts w:hint="eastAsia"/>
          <w:sz w:val="30"/>
          <w:szCs w:val="30"/>
        </w:rPr>
        <w:t>52.6</w:t>
      </w:r>
      <w:r>
        <w:rPr>
          <w:rFonts w:hint="eastAsia"/>
          <w:sz w:val="30"/>
          <w:szCs w:val="30"/>
        </w:rPr>
        <w:t>万元。</w:t>
      </w:r>
    </w:p>
    <w:p w:rsidR="009E012F" w:rsidRDefault="009E012F">
      <w:pPr>
        <w:spacing w:line="500" w:lineRule="atLeast"/>
        <w:ind w:firstLine="600"/>
        <w:divId w:val="1145317409"/>
        <w:rPr>
          <w:rFonts w:hint="eastAsia"/>
          <w:sz w:val="30"/>
          <w:szCs w:val="30"/>
        </w:rPr>
      </w:pPr>
      <w:r>
        <w:rPr>
          <w:rFonts w:hint="eastAsia"/>
          <w:sz w:val="30"/>
          <w:szCs w:val="30"/>
        </w:rPr>
        <w:t>5</w:t>
      </w:r>
      <w:r>
        <w:rPr>
          <w:rFonts w:hint="eastAsia"/>
          <w:sz w:val="30"/>
          <w:szCs w:val="30"/>
        </w:rPr>
        <w:t>、中共茂名市纪律检查委员关于邓东炎认错态度的情况说明。证实被告人邓东炎于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日主动向调查组交代调查组未掌握的收受杨某</w:t>
      </w:r>
      <w:r>
        <w:rPr>
          <w:rFonts w:hint="eastAsia"/>
          <w:sz w:val="30"/>
          <w:szCs w:val="30"/>
        </w:rPr>
        <w:t>40</w:t>
      </w:r>
      <w:r>
        <w:rPr>
          <w:rFonts w:hint="eastAsia"/>
          <w:sz w:val="30"/>
          <w:szCs w:val="30"/>
        </w:rPr>
        <w:t>万元的问题。</w:t>
      </w:r>
    </w:p>
    <w:p w:rsidR="009E012F" w:rsidRDefault="009E012F">
      <w:pPr>
        <w:spacing w:line="500" w:lineRule="atLeast"/>
        <w:ind w:firstLine="600"/>
        <w:divId w:val="283924616"/>
        <w:rPr>
          <w:rFonts w:hint="eastAsia"/>
          <w:sz w:val="30"/>
          <w:szCs w:val="30"/>
        </w:rPr>
      </w:pPr>
      <w:r>
        <w:rPr>
          <w:rFonts w:hint="eastAsia"/>
          <w:sz w:val="30"/>
          <w:szCs w:val="30"/>
        </w:rPr>
        <w:t>6</w:t>
      </w:r>
      <w:r>
        <w:rPr>
          <w:rFonts w:hint="eastAsia"/>
          <w:sz w:val="30"/>
          <w:szCs w:val="30"/>
        </w:rPr>
        <w:t>、证人杨某的证言。证实其为查处庞亚统，在</w:t>
      </w:r>
      <w:r>
        <w:rPr>
          <w:rFonts w:hint="eastAsia"/>
          <w:sz w:val="30"/>
          <w:szCs w:val="30"/>
        </w:rPr>
        <w:t>2010</w:t>
      </w:r>
      <w:r>
        <w:rPr>
          <w:rFonts w:hint="eastAsia"/>
          <w:sz w:val="30"/>
          <w:szCs w:val="30"/>
        </w:rPr>
        <w:t>年下半年的一天下午、</w:t>
      </w:r>
      <w:r>
        <w:rPr>
          <w:rFonts w:hint="eastAsia"/>
          <w:sz w:val="30"/>
          <w:szCs w:val="30"/>
        </w:rPr>
        <w:t>2011</w:t>
      </w:r>
      <w:r>
        <w:rPr>
          <w:rFonts w:hint="eastAsia"/>
          <w:sz w:val="30"/>
          <w:szCs w:val="30"/>
        </w:rPr>
        <w:t>年临近春节的前几天及春节过了一个月一天中午分三次给时任化州市公安局丽岗派出所所长邓东炎</w:t>
      </w:r>
      <w:r>
        <w:rPr>
          <w:rFonts w:hint="eastAsia"/>
          <w:sz w:val="30"/>
          <w:szCs w:val="30"/>
        </w:rPr>
        <w:t>40</w:t>
      </w:r>
      <w:r>
        <w:rPr>
          <w:rFonts w:hint="eastAsia"/>
          <w:sz w:val="30"/>
          <w:szCs w:val="30"/>
        </w:rPr>
        <w:t>万元，那笔钱是如何处理的我不知道，我没有问过邓东炎。邓东炎的弟弟邓某乙大约在今年清明左右的时候，曾打过电话给其说，邓东炎有些钱要他转交给其，但当时由于正忙，就没有急着取回来。</w:t>
      </w:r>
    </w:p>
    <w:p w:rsidR="009E012F" w:rsidRDefault="009E012F">
      <w:pPr>
        <w:spacing w:line="500" w:lineRule="atLeast"/>
        <w:ind w:firstLine="600"/>
        <w:divId w:val="2100825612"/>
        <w:rPr>
          <w:rFonts w:hint="eastAsia"/>
          <w:sz w:val="30"/>
          <w:szCs w:val="30"/>
        </w:rPr>
      </w:pPr>
      <w:r>
        <w:rPr>
          <w:rFonts w:hint="eastAsia"/>
          <w:sz w:val="30"/>
          <w:szCs w:val="30"/>
        </w:rPr>
        <w:t>7</w:t>
      </w:r>
      <w:r>
        <w:rPr>
          <w:rFonts w:hint="eastAsia"/>
          <w:sz w:val="30"/>
          <w:szCs w:val="30"/>
        </w:rPr>
        <w:t>、证人林某的证言。主要内容是：大概</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很多群众到市政府上访，反映庞亚统非法侵占农田耕地违法问题。化州市委责成化州公安局成立工作组摸查是否有组织，是否幕后有人指使。根据情况反映杨某可能是指使人。工作组我们局长黄鸿任组长，实际工作由我负责，由督察队、治安大队和涉及的辖区派出所抽调力量开展工作，包括北岸派出所和丽岗派出所。邓东炎是工作组的成员。我们任务是负责摸查群众上访是否有人幕后指使组织，投诉庞亚统涉及的问题是否属实。后我们治安大队有新的工作任务，就将工作交刑警承办了。我们工作小组从来没有拉过赞助，也没有人向我们提供过任何赞助。也没有人向我汇报过有人要向公安工作组提供赞助的事，我也要求我们工作组成员不得拿别人的任何财物，不能要别人给我们加油，吃别人的饭等。</w:t>
      </w:r>
    </w:p>
    <w:p w:rsidR="009E012F" w:rsidRDefault="009E012F">
      <w:pPr>
        <w:spacing w:line="500" w:lineRule="atLeast"/>
        <w:ind w:firstLine="600"/>
        <w:divId w:val="1709135328"/>
        <w:rPr>
          <w:rFonts w:hint="eastAsia"/>
          <w:sz w:val="30"/>
          <w:szCs w:val="30"/>
        </w:rPr>
      </w:pPr>
      <w:r>
        <w:rPr>
          <w:rFonts w:hint="eastAsia"/>
          <w:sz w:val="30"/>
          <w:szCs w:val="30"/>
        </w:rPr>
        <w:t>8</w:t>
      </w:r>
      <w:r>
        <w:rPr>
          <w:rFonts w:hint="eastAsia"/>
          <w:sz w:val="30"/>
          <w:szCs w:val="30"/>
        </w:rPr>
        <w:t>、证人邓某甲的证言。主要内容是：我听邓东炎说过杨某给过他一笔钱作为办理庞亚统案件的经费，详细情况我不清楚。今年化州市人大开会罢免杨某人大资格后，我听人大一个朋友说因杨某与庞亚统在互相告状，政府打算处理他们，我知道后有点担心在派出所做所长的弟弟邓东炎和杨某有关系，就找机会问邓东炎和杨某的关系，邓东炎和我说杨某给过他一笔钱作为他派出所办理庞亚统案的经费，我当时叫邓东炎快点把钱退还给杨某，邓东炎也向我表态会马上退回给邓东炎，后来这笔钱是否退还给杨某我不清楚了。</w:t>
      </w:r>
    </w:p>
    <w:p w:rsidR="009E012F" w:rsidRDefault="009E012F">
      <w:pPr>
        <w:spacing w:line="500" w:lineRule="atLeast"/>
        <w:ind w:firstLine="600"/>
        <w:divId w:val="594828857"/>
        <w:rPr>
          <w:rFonts w:hint="eastAsia"/>
          <w:sz w:val="30"/>
          <w:szCs w:val="30"/>
        </w:rPr>
      </w:pPr>
      <w:r>
        <w:rPr>
          <w:rFonts w:hint="eastAsia"/>
          <w:sz w:val="30"/>
          <w:szCs w:val="30"/>
        </w:rPr>
        <w:t>9</w:t>
      </w:r>
      <w:r>
        <w:rPr>
          <w:rFonts w:hint="eastAsia"/>
          <w:sz w:val="30"/>
          <w:szCs w:val="30"/>
        </w:rPr>
        <w:t>、证人邓某乙的证言。主要内容是：大约是今年清明过后不久，邓东炎拿</w:t>
      </w:r>
      <w:r>
        <w:rPr>
          <w:rFonts w:hint="eastAsia"/>
          <w:sz w:val="30"/>
          <w:szCs w:val="30"/>
        </w:rPr>
        <w:t>40</w:t>
      </w:r>
      <w:r>
        <w:rPr>
          <w:rFonts w:hint="eastAsia"/>
          <w:sz w:val="30"/>
          <w:szCs w:val="30"/>
        </w:rPr>
        <w:t>万元人民币给我，叫我还给杨某。我就在第二天上午十点左右打电话给杨某说：“邓东炎要把那</w:t>
      </w:r>
      <w:r>
        <w:rPr>
          <w:rFonts w:hint="eastAsia"/>
          <w:sz w:val="30"/>
          <w:szCs w:val="30"/>
        </w:rPr>
        <w:t>40</w:t>
      </w:r>
      <w:r>
        <w:rPr>
          <w:rFonts w:hint="eastAsia"/>
          <w:sz w:val="30"/>
          <w:szCs w:val="30"/>
        </w:rPr>
        <w:t>万元人民币还给你，钱现在在我这里，你什么时候有空过来拿？”杨某说：“我现在没空，钱先放在你那里，我有空再联系你。”后我委托黄某将杨某的</w:t>
      </w:r>
      <w:r>
        <w:rPr>
          <w:rFonts w:hint="eastAsia"/>
          <w:sz w:val="30"/>
          <w:szCs w:val="30"/>
        </w:rPr>
        <w:t>40</w:t>
      </w:r>
      <w:r>
        <w:rPr>
          <w:rFonts w:hint="eastAsia"/>
          <w:sz w:val="30"/>
          <w:szCs w:val="30"/>
        </w:rPr>
        <w:t>万元人民币拿给杨。但黄某没联系到杨某友将钱交还我。因为我要出差，就把那笔钱拿回我爸爸那里放着，并交代他不用把钱存入银行，到时可能会有人来拿的。后来又过了一段时间，杨某和我有过多次电话联系，但也不怎么样提到那笔钱的事。后来听说我家人拿这笔钱到茂名市纪委那里退赃了，具体情节我不是很清楚，不是我经手的。邓东炎曾经两次追问过我有没有把钱还给杨某，一次是见面的时候问的，一次是打电话问的，我都有说已经搞好了。</w:t>
      </w:r>
    </w:p>
    <w:p w:rsidR="009E012F" w:rsidRDefault="009E012F">
      <w:pPr>
        <w:spacing w:line="500" w:lineRule="atLeast"/>
        <w:ind w:firstLine="600"/>
        <w:divId w:val="1325232957"/>
        <w:rPr>
          <w:rFonts w:hint="eastAsia"/>
          <w:sz w:val="30"/>
          <w:szCs w:val="30"/>
        </w:rPr>
      </w:pPr>
      <w:r>
        <w:rPr>
          <w:rFonts w:hint="eastAsia"/>
          <w:sz w:val="30"/>
          <w:szCs w:val="30"/>
        </w:rPr>
        <w:t>10</w:t>
      </w:r>
      <w:r>
        <w:rPr>
          <w:rFonts w:hint="eastAsia"/>
          <w:sz w:val="30"/>
          <w:szCs w:val="30"/>
        </w:rPr>
        <w:t>、证人黄某的证言。主要内容是：大约是今年清明过后不久，具体时间忘记了，我在化州市星河酒店见到邓某乙，邓某乙叫我帮他拿</w:t>
      </w:r>
      <w:r>
        <w:rPr>
          <w:rFonts w:hint="eastAsia"/>
          <w:sz w:val="30"/>
          <w:szCs w:val="30"/>
        </w:rPr>
        <w:t>40</w:t>
      </w:r>
      <w:r>
        <w:rPr>
          <w:rFonts w:hint="eastAsia"/>
          <w:sz w:val="30"/>
          <w:szCs w:val="30"/>
        </w:rPr>
        <w:t>万元人民币给杨某，具体为什么他为什么要给钱杨某我不是很清楚。拿到那</w:t>
      </w:r>
      <w:r>
        <w:rPr>
          <w:rFonts w:hint="eastAsia"/>
          <w:sz w:val="30"/>
          <w:szCs w:val="30"/>
        </w:rPr>
        <w:t>40</w:t>
      </w:r>
      <w:r>
        <w:rPr>
          <w:rFonts w:hint="eastAsia"/>
          <w:sz w:val="30"/>
          <w:szCs w:val="30"/>
        </w:rPr>
        <w:t>万元人民币后，我打了几次电话给杨某，对杨某说：“有点事找你，有人放了点东西在我这里，要我交给你，你有没有空？”杨某每次都说很忙，没有空。过了好几天，我见到邓某乙，就对他说：“我约了几次亚贵，他都说没有空，我没有办法帮你拿钱给他，钱还是给回你吧。”之后我就把那</w:t>
      </w:r>
      <w:r>
        <w:rPr>
          <w:rFonts w:hint="eastAsia"/>
          <w:sz w:val="30"/>
          <w:szCs w:val="30"/>
        </w:rPr>
        <w:t>40</w:t>
      </w:r>
      <w:r>
        <w:rPr>
          <w:rFonts w:hint="eastAsia"/>
          <w:sz w:val="30"/>
          <w:szCs w:val="30"/>
        </w:rPr>
        <w:t>万元人民币交还给了邓某乙我和杨某关系很好，经常来往。我与杨某联系时没有告诉他是要代邓某乙转交一笔钱给他，因为我知道在电话里讲太多的事不方便，尤其是与钱有关的事，所以他说没空我也就不多说了。</w:t>
      </w:r>
    </w:p>
    <w:p w:rsidR="009E012F" w:rsidRDefault="009E012F">
      <w:pPr>
        <w:spacing w:line="500" w:lineRule="atLeast"/>
        <w:ind w:firstLine="600"/>
        <w:divId w:val="182986336"/>
        <w:rPr>
          <w:rFonts w:hint="eastAsia"/>
          <w:sz w:val="30"/>
          <w:szCs w:val="30"/>
        </w:rPr>
      </w:pPr>
      <w:r>
        <w:rPr>
          <w:rFonts w:hint="eastAsia"/>
          <w:sz w:val="30"/>
          <w:szCs w:val="30"/>
        </w:rPr>
        <w:t>11</w:t>
      </w:r>
      <w:r>
        <w:rPr>
          <w:rFonts w:hint="eastAsia"/>
          <w:sz w:val="30"/>
          <w:szCs w:val="30"/>
        </w:rPr>
        <w:t>、证人郭某的证言（自书）。证实在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月其到邓东炎办公室，邓东炎向其说杨某赞助</w:t>
      </w:r>
      <w:r>
        <w:rPr>
          <w:rFonts w:hint="eastAsia"/>
          <w:sz w:val="30"/>
          <w:szCs w:val="30"/>
        </w:rPr>
        <w:t>40</w:t>
      </w:r>
      <w:r>
        <w:rPr>
          <w:rFonts w:hint="eastAsia"/>
          <w:sz w:val="30"/>
          <w:szCs w:val="30"/>
        </w:rPr>
        <w:t>万给专案组作办案经费，我当时说这笔钱是违规的，要他尽快退还杨某。</w:t>
      </w:r>
    </w:p>
    <w:p w:rsidR="009E012F" w:rsidRDefault="009E012F">
      <w:pPr>
        <w:spacing w:line="500" w:lineRule="atLeast"/>
        <w:ind w:firstLine="600"/>
        <w:divId w:val="1306084732"/>
        <w:rPr>
          <w:rFonts w:hint="eastAsia"/>
          <w:sz w:val="30"/>
          <w:szCs w:val="30"/>
        </w:rPr>
      </w:pPr>
      <w:r>
        <w:rPr>
          <w:rFonts w:hint="eastAsia"/>
          <w:sz w:val="30"/>
          <w:szCs w:val="30"/>
        </w:rPr>
        <w:t>12</w:t>
      </w:r>
      <w:r>
        <w:rPr>
          <w:rFonts w:hint="eastAsia"/>
          <w:sz w:val="30"/>
          <w:szCs w:val="30"/>
        </w:rPr>
        <w:t>、证人梁某、谭某的证言（均出庭作证）。证实其二人曾在邓东炎办公室的卧室见过大量的现金，具体的数额不详，邓东炎告诉其该款是杨某赞助给庞亚统案件专案组的经费。</w:t>
      </w:r>
    </w:p>
    <w:p w:rsidR="009E012F" w:rsidRDefault="009E012F">
      <w:pPr>
        <w:spacing w:line="500" w:lineRule="atLeast"/>
        <w:ind w:firstLine="600"/>
        <w:divId w:val="1279751556"/>
        <w:rPr>
          <w:rFonts w:hint="eastAsia"/>
          <w:sz w:val="30"/>
          <w:szCs w:val="30"/>
        </w:rPr>
      </w:pPr>
      <w:r>
        <w:rPr>
          <w:rFonts w:hint="eastAsia"/>
          <w:sz w:val="30"/>
          <w:szCs w:val="30"/>
        </w:rPr>
        <w:t>13</w:t>
      </w:r>
      <w:r>
        <w:rPr>
          <w:rFonts w:hint="eastAsia"/>
          <w:sz w:val="30"/>
          <w:szCs w:val="30"/>
        </w:rPr>
        <w:t>、被告人邓东炎的供述。主要内容是：在</w:t>
      </w:r>
      <w:r>
        <w:rPr>
          <w:rFonts w:hint="eastAsia"/>
          <w:sz w:val="30"/>
          <w:szCs w:val="30"/>
        </w:rPr>
        <w:t>2010</w:t>
      </w:r>
      <w:r>
        <w:rPr>
          <w:rFonts w:hint="eastAsia"/>
          <w:sz w:val="30"/>
          <w:szCs w:val="30"/>
        </w:rPr>
        <w:t>年下半年，化州市公安局治安大队、丽岗派出所成立工作组调查杨某投诉庞亚统的有关问题，并定下来以治安大队为主，由于我们对辖区情况熟悉，发生在我辖区的案件治安大队虽然也派有人员参加，但相关工作主要是由丽岗派出所负责，丽岗派出所方面主要是由其负责协调指挥。开展工作不久的一天，杨某约其到他家，要求尽快捉拿庞亚统，并送了</w:t>
      </w:r>
      <w:r>
        <w:rPr>
          <w:rFonts w:hint="eastAsia"/>
          <w:sz w:val="30"/>
          <w:szCs w:val="30"/>
        </w:rPr>
        <w:t>10</w:t>
      </w:r>
      <w:r>
        <w:rPr>
          <w:rFonts w:hint="eastAsia"/>
          <w:sz w:val="30"/>
          <w:szCs w:val="30"/>
        </w:rPr>
        <w:t>万元人民币给其说拿去发给办案的兄弟。从此之后，其对查办庞亚统的案件比较卖力但一直未有进展。到了</w:t>
      </w:r>
      <w:r>
        <w:rPr>
          <w:rFonts w:hint="eastAsia"/>
          <w:sz w:val="30"/>
          <w:szCs w:val="30"/>
        </w:rPr>
        <w:t>2011</w:t>
      </w:r>
      <w:r>
        <w:rPr>
          <w:rFonts w:hint="eastAsia"/>
          <w:sz w:val="30"/>
          <w:szCs w:val="30"/>
        </w:rPr>
        <w:t>年临近春节的前见天，杨某打电话叫其去他家，又送其</w:t>
      </w:r>
      <w:r>
        <w:rPr>
          <w:rFonts w:hint="eastAsia"/>
          <w:sz w:val="30"/>
          <w:szCs w:val="30"/>
        </w:rPr>
        <w:t>20</w:t>
      </w:r>
      <w:r>
        <w:rPr>
          <w:rFonts w:hint="eastAsia"/>
          <w:sz w:val="30"/>
          <w:szCs w:val="30"/>
        </w:rPr>
        <w:t>万元，要求分给班办案的兄弟，叫大家出力查，争取在正月十五前将庞亚统捉住。过完年，约在年初八时，其又到北岸派出所、刑警队等单位的档案室查找我当年办庞亚统案件的档案，但是一直没有找到。春节过后一个月左右，杨某打电话问其庞亚统敲诈勒索的案件进展情况，称拿</w:t>
      </w:r>
      <w:r>
        <w:rPr>
          <w:rFonts w:hint="eastAsia"/>
          <w:sz w:val="30"/>
          <w:szCs w:val="30"/>
        </w:rPr>
        <w:t>10</w:t>
      </w:r>
      <w:r>
        <w:rPr>
          <w:rFonts w:hint="eastAsia"/>
          <w:sz w:val="30"/>
          <w:szCs w:val="30"/>
        </w:rPr>
        <w:t>万元钱作为悬赏给找到庞亚统案件档案的人，并叫人送</w:t>
      </w:r>
      <w:r>
        <w:rPr>
          <w:rFonts w:hint="eastAsia"/>
          <w:sz w:val="30"/>
          <w:szCs w:val="30"/>
        </w:rPr>
        <w:t>10</w:t>
      </w:r>
      <w:r>
        <w:rPr>
          <w:rFonts w:hint="eastAsia"/>
          <w:sz w:val="30"/>
          <w:szCs w:val="30"/>
        </w:rPr>
        <w:t>万元到北岸车站给其。其将该</w:t>
      </w:r>
      <w:r>
        <w:rPr>
          <w:rFonts w:hint="eastAsia"/>
          <w:sz w:val="30"/>
          <w:szCs w:val="30"/>
        </w:rPr>
        <w:t>10</w:t>
      </w:r>
      <w:r>
        <w:rPr>
          <w:rFonts w:hint="eastAsia"/>
          <w:sz w:val="30"/>
          <w:szCs w:val="30"/>
        </w:rPr>
        <w:t>万元和以前的</w:t>
      </w:r>
      <w:r>
        <w:rPr>
          <w:rFonts w:hint="eastAsia"/>
          <w:sz w:val="30"/>
          <w:szCs w:val="30"/>
        </w:rPr>
        <w:t>30</w:t>
      </w:r>
      <w:r>
        <w:rPr>
          <w:rFonts w:hint="eastAsia"/>
          <w:sz w:val="30"/>
          <w:szCs w:val="30"/>
        </w:rPr>
        <w:t>万元放在办公室的睡房内。</w:t>
      </w:r>
    </w:p>
    <w:p w:rsidR="009E012F" w:rsidRDefault="009E012F">
      <w:pPr>
        <w:spacing w:line="500" w:lineRule="atLeast"/>
        <w:ind w:firstLine="600"/>
        <w:divId w:val="1831745925"/>
        <w:rPr>
          <w:rFonts w:hint="eastAsia"/>
          <w:sz w:val="30"/>
          <w:szCs w:val="30"/>
        </w:rPr>
      </w:pPr>
      <w:r>
        <w:rPr>
          <w:rFonts w:hint="eastAsia"/>
          <w:sz w:val="30"/>
          <w:szCs w:val="30"/>
        </w:rPr>
        <w:t>大约到了</w:t>
      </w:r>
      <w:r>
        <w:rPr>
          <w:rFonts w:hint="eastAsia"/>
          <w:sz w:val="30"/>
          <w:szCs w:val="30"/>
        </w:rPr>
        <w:t>2011</w:t>
      </w:r>
      <w:r>
        <w:rPr>
          <w:rFonts w:hint="eastAsia"/>
          <w:sz w:val="30"/>
          <w:szCs w:val="30"/>
        </w:rPr>
        <w:t>年清明时节，其听大哥邓东波讲杨某与庞亚统告来告去，会出事的。心里害怕，加上杨某的办事风格是办不成事，一分钱都要拿回的，其决定将这</w:t>
      </w:r>
      <w:r>
        <w:rPr>
          <w:rFonts w:hint="eastAsia"/>
          <w:sz w:val="30"/>
          <w:szCs w:val="30"/>
        </w:rPr>
        <w:t>40</w:t>
      </w:r>
      <w:r>
        <w:rPr>
          <w:rFonts w:hint="eastAsia"/>
          <w:sz w:val="30"/>
          <w:szCs w:val="30"/>
        </w:rPr>
        <w:t>万元钱退回给杨某。当晚就打电话给其弟邓某乙（他与杨某很熟），叫他来丽岗派出所，在宿舍里把之前所收到杨某三次给的</w:t>
      </w:r>
      <w:r>
        <w:rPr>
          <w:rFonts w:hint="eastAsia"/>
          <w:sz w:val="30"/>
          <w:szCs w:val="30"/>
        </w:rPr>
        <w:t>40</w:t>
      </w:r>
      <w:r>
        <w:rPr>
          <w:rFonts w:hint="eastAsia"/>
          <w:sz w:val="30"/>
          <w:szCs w:val="30"/>
        </w:rPr>
        <w:t>万元装进一个购物袋让他退还杨某。后问邓某乙得知已将钱给回杨某，就没有再过问这件事。</w:t>
      </w:r>
    </w:p>
    <w:p w:rsidR="009E012F" w:rsidRDefault="009E012F">
      <w:pPr>
        <w:spacing w:line="500" w:lineRule="atLeast"/>
        <w:ind w:firstLine="600"/>
        <w:divId w:val="1143541018"/>
        <w:rPr>
          <w:rFonts w:hint="eastAsia"/>
          <w:sz w:val="30"/>
          <w:szCs w:val="30"/>
        </w:rPr>
      </w:pPr>
      <w:r>
        <w:rPr>
          <w:rFonts w:hint="eastAsia"/>
          <w:sz w:val="30"/>
          <w:szCs w:val="30"/>
        </w:rPr>
        <w:t>这</w:t>
      </w:r>
      <w:r>
        <w:rPr>
          <w:rFonts w:hint="eastAsia"/>
          <w:sz w:val="30"/>
          <w:szCs w:val="30"/>
        </w:rPr>
        <w:t>40</w:t>
      </w:r>
      <w:r>
        <w:rPr>
          <w:rFonts w:hint="eastAsia"/>
          <w:sz w:val="30"/>
          <w:szCs w:val="30"/>
        </w:rPr>
        <w:t>万是办案经费，其派出所潭泽亚、梁某和治安科二中队队长郭某都知道些事，郭某说钱放在其处，以后需要再问我要。</w:t>
      </w:r>
    </w:p>
    <w:p w:rsidR="009E012F" w:rsidRDefault="009E012F">
      <w:pPr>
        <w:spacing w:line="500" w:lineRule="atLeast"/>
        <w:ind w:firstLine="600"/>
        <w:divId w:val="855195783"/>
        <w:rPr>
          <w:rFonts w:hint="eastAsia"/>
          <w:sz w:val="30"/>
          <w:szCs w:val="30"/>
        </w:rPr>
      </w:pPr>
      <w:r>
        <w:rPr>
          <w:rFonts w:hint="eastAsia"/>
          <w:sz w:val="30"/>
          <w:szCs w:val="30"/>
        </w:rPr>
        <w:t>上列证据，来源合法，经法庭审理质证、认证，与查证的事实相吻合，本院予以确认。</w:t>
      </w:r>
    </w:p>
    <w:p w:rsidR="009E012F" w:rsidRDefault="009E012F">
      <w:pPr>
        <w:spacing w:line="500" w:lineRule="atLeast"/>
        <w:ind w:firstLine="600"/>
        <w:divId w:val="267396847"/>
        <w:rPr>
          <w:rFonts w:hint="eastAsia"/>
          <w:sz w:val="30"/>
          <w:szCs w:val="30"/>
        </w:rPr>
      </w:pPr>
      <w:r>
        <w:rPr>
          <w:rFonts w:hint="eastAsia"/>
          <w:sz w:val="30"/>
          <w:szCs w:val="30"/>
        </w:rPr>
        <w:t>本院认为，被告人邓东炎身为国家工作人员，在协助办理庞亚统案件期间，利用职务上的便利，非法收受他人贿赂，为他人谋取利益，其行为已构成受贿罪，应予刑罚。公诉机关指控被告人邓东炎非法收受请托人杨某财物共计人民币</w:t>
      </w:r>
      <w:r>
        <w:rPr>
          <w:rFonts w:hint="eastAsia"/>
          <w:sz w:val="30"/>
          <w:szCs w:val="30"/>
        </w:rPr>
        <w:t>40</w:t>
      </w:r>
      <w:r>
        <w:rPr>
          <w:rFonts w:hint="eastAsia"/>
          <w:sz w:val="30"/>
          <w:szCs w:val="30"/>
        </w:rPr>
        <w:t>万元的事实清楚，证据确实充分，罪名成立，予以支持。</w:t>
      </w:r>
    </w:p>
    <w:p w:rsidR="009E012F" w:rsidRDefault="009E012F">
      <w:pPr>
        <w:spacing w:line="500" w:lineRule="atLeast"/>
        <w:ind w:firstLine="600"/>
        <w:divId w:val="820076008"/>
        <w:rPr>
          <w:rFonts w:hint="eastAsia"/>
          <w:sz w:val="30"/>
          <w:szCs w:val="30"/>
        </w:rPr>
      </w:pPr>
      <w:r>
        <w:rPr>
          <w:rFonts w:hint="eastAsia"/>
          <w:sz w:val="30"/>
          <w:szCs w:val="30"/>
        </w:rPr>
        <w:t>辩护人辩称被告人邓东炎收受的是专案组的办案经费，不是其个人收受的财物，其行为不符合受贿罪的构成要件。经查，被告人邓东炎所收受的</w:t>
      </w:r>
      <w:r>
        <w:rPr>
          <w:rFonts w:hint="eastAsia"/>
          <w:sz w:val="30"/>
          <w:szCs w:val="30"/>
        </w:rPr>
        <w:t>40</w:t>
      </w:r>
      <w:r>
        <w:rPr>
          <w:rFonts w:hint="eastAsia"/>
          <w:sz w:val="30"/>
          <w:szCs w:val="30"/>
        </w:rPr>
        <w:t>万元人民币，一直由其本人保管，并未上缴专案组作经费使用，虽有告知他人该款的来历，但主观上仍存有非法占有该</w:t>
      </w:r>
      <w:r>
        <w:rPr>
          <w:rFonts w:hint="eastAsia"/>
          <w:sz w:val="30"/>
          <w:szCs w:val="30"/>
        </w:rPr>
        <w:t>40</w:t>
      </w:r>
      <w:r>
        <w:rPr>
          <w:rFonts w:hint="eastAsia"/>
          <w:sz w:val="30"/>
          <w:szCs w:val="30"/>
        </w:rPr>
        <w:t>万人民币的故意，客观上也实施了为尽快捉拿庞亚统而多方查找证据的行为，其行为符合受贿罪的构成要件。对辩护人该辩护意见，理由不足，本院不予采信。</w:t>
      </w:r>
    </w:p>
    <w:p w:rsidR="009E012F" w:rsidRDefault="009E012F">
      <w:pPr>
        <w:spacing w:line="500" w:lineRule="atLeast"/>
        <w:ind w:firstLine="600"/>
        <w:divId w:val="1069226513"/>
        <w:rPr>
          <w:rFonts w:hint="eastAsia"/>
          <w:sz w:val="30"/>
          <w:szCs w:val="30"/>
        </w:rPr>
      </w:pPr>
      <w:r>
        <w:rPr>
          <w:rFonts w:hint="eastAsia"/>
          <w:sz w:val="30"/>
          <w:szCs w:val="30"/>
        </w:rPr>
        <w:t>辩护人辩称被告人邓东炎在杨某被查处前已及时退还赃款，根据最高人民法院、最高人民检察院《关于办理受贿刑事案件适用法律若干问题的意见》第九条规定其行为不构成受贿罪。经查，被告人邓东炎在不同的时间段共三次收受贿赂款，其主观上存在受取他人贿赂的故意，其退还受贿款，是在无法办成委托人委托事项后的退还，是在已构成受贿犯罪既遂前提下的退还，并不符合该司法解释“及时退还赃”的规定。对辩护人的相关辩护意见，理据不足，本院不予采信。</w:t>
      </w:r>
    </w:p>
    <w:p w:rsidR="009E012F" w:rsidRDefault="009E012F">
      <w:pPr>
        <w:spacing w:line="500" w:lineRule="atLeast"/>
        <w:ind w:firstLine="600"/>
        <w:divId w:val="363673133"/>
        <w:rPr>
          <w:rFonts w:hint="eastAsia"/>
          <w:sz w:val="30"/>
          <w:szCs w:val="30"/>
        </w:rPr>
      </w:pPr>
      <w:r>
        <w:rPr>
          <w:rFonts w:hint="eastAsia"/>
          <w:sz w:val="30"/>
          <w:szCs w:val="30"/>
        </w:rPr>
        <w:t>辩护人辩称被告人邓东炎属于自首的意见。经查，被告人邓东炎在办案单位尚未掌握其犯罪事实的情况下，主动交代了犯罪事实，根据《最高人民法院、最高人民检察院关于办理职务犯罪案件认定自首、立功等量刑情节若干问题的意见》第一条的规定，其行为属于自首。辩护人相关辩护意见，理由充分，予以采纳。另辩护人辩称被告人主观恶性小，积极退赃，无前科、属偶犯的意见与查证的事实相符，予以采纳。</w:t>
      </w:r>
    </w:p>
    <w:p w:rsidR="009E012F" w:rsidRDefault="009E012F">
      <w:pPr>
        <w:spacing w:line="500" w:lineRule="atLeast"/>
        <w:ind w:firstLine="600"/>
        <w:divId w:val="1807039138"/>
        <w:rPr>
          <w:rFonts w:hint="eastAsia"/>
          <w:sz w:val="30"/>
          <w:szCs w:val="30"/>
        </w:rPr>
      </w:pPr>
      <w:r>
        <w:rPr>
          <w:rFonts w:hint="eastAsia"/>
          <w:sz w:val="30"/>
          <w:szCs w:val="30"/>
        </w:rPr>
        <w:t>综上所述，被告人邓东炎的行为已构成受贿罪，其涉案数额人民币</w:t>
      </w:r>
      <w:r>
        <w:rPr>
          <w:rFonts w:hint="eastAsia"/>
          <w:sz w:val="30"/>
          <w:szCs w:val="30"/>
        </w:rPr>
        <w:t>40</w:t>
      </w:r>
      <w:r>
        <w:rPr>
          <w:rFonts w:hint="eastAsia"/>
          <w:sz w:val="30"/>
          <w:szCs w:val="30"/>
        </w:rPr>
        <w:t>万元，依法应处十年以上有期徒刑或者无期徒刑，可以并处或没收财产。鉴于被告人邓东炎有自首情节，依法应予从轻、减轻处罚；被告人邓东炎主动退清全部赃款，认罪态度较好，又具有酌情从轻的量刑情节；根据被告人邓东炎的犯罪事实、情节和社会危害性及悔罪表现，依法对被告人邓东炎予以减轻处罚。对被告人邓东炎受贿所得人民币</w:t>
      </w:r>
      <w:r>
        <w:rPr>
          <w:rFonts w:hint="eastAsia"/>
          <w:sz w:val="30"/>
          <w:szCs w:val="30"/>
        </w:rPr>
        <w:t>40</w:t>
      </w:r>
      <w:r>
        <w:rPr>
          <w:rFonts w:hint="eastAsia"/>
          <w:sz w:val="30"/>
          <w:szCs w:val="30"/>
        </w:rPr>
        <w:t>万元，予以没收，上缴国库。案经合议庭评议并报本院审判委员会讨论决定，依照《中华人民共和国刑法》第三百八十五条第一款、第三百八十六条、第三百八十三条、六十七条第一款、第六十四条、《最高人民法院、最高人民检察院关于办理职务犯罪案件认定自首、立功等量刑情节若干问题的意见》第一条的规定，判决如下：</w:t>
      </w:r>
    </w:p>
    <w:p w:rsidR="009E012F" w:rsidRDefault="009E012F">
      <w:pPr>
        <w:spacing w:line="500" w:lineRule="atLeast"/>
        <w:ind w:firstLine="600"/>
        <w:divId w:val="1648393456"/>
        <w:rPr>
          <w:rFonts w:hint="eastAsia"/>
          <w:sz w:val="30"/>
          <w:szCs w:val="30"/>
        </w:rPr>
      </w:pPr>
      <w:r>
        <w:rPr>
          <w:rFonts w:hint="eastAsia"/>
          <w:sz w:val="30"/>
          <w:szCs w:val="30"/>
        </w:rPr>
        <w:t>一、被告人邓东炎犯受贿罪，判处有期徒刑五年。</w:t>
      </w:r>
    </w:p>
    <w:p w:rsidR="009E012F" w:rsidRDefault="009E012F">
      <w:pPr>
        <w:spacing w:line="500" w:lineRule="atLeast"/>
        <w:ind w:firstLine="600"/>
        <w:divId w:val="63440791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日止。）</w:t>
      </w:r>
    </w:p>
    <w:p w:rsidR="009E012F" w:rsidRDefault="009E012F">
      <w:pPr>
        <w:spacing w:line="500" w:lineRule="atLeast"/>
        <w:ind w:firstLine="600"/>
        <w:divId w:val="771512412"/>
        <w:rPr>
          <w:rFonts w:hint="eastAsia"/>
          <w:sz w:val="30"/>
          <w:szCs w:val="30"/>
        </w:rPr>
      </w:pPr>
      <w:r>
        <w:rPr>
          <w:rFonts w:hint="eastAsia"/>
          <w:sz w:val="30"/>
          <w:szCs w:val="30"/>
        </w:rPr>
        <w:t>二、对被告人邓东炎受贿所得人民币</w:t>
      </w:r>
      <w:r>
        <w:rPr>
          <w:rFonts w:hint="eastAsia"/>
          <w:sz w:val="30"/>
          <w:szCs w:val="30"/>
        </w:rPr>
        <w:t>40</w:t>
      </w:r>
      <w:r>
        <w:rPr>
          <w:rFonts w:hint="eastAsia"/>
          <w:sz w:val="30"/>
          <w:szCs w:val="30"/>
        </w:rPr>
        <w:t>万元予以没收，上缴国库。</w:t>
      </w:r>
    </w:p>
    <w:p w:rsidR="009E012F" w:rsidRDefault="009E012F">
      <w:pPr>
        <w:spacing w:line="500" w:lineRule="atLeast"/>
        <w:ind w:firstLine="600"/>
        <w:divId w:val="1896357547"/>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9E012F" w:rsidRDefault="009E012F">
      <w:pPr>
        <w:spacing w:line="500" w:lineRule="atLeast"/>
        <w:jc w:val="right"/>
        <w:divId w:val="92014849"/>
        <w:rPr>
          <w:rFonts w:hint="eastAsia"/>
          <w:sz w:val="30"/>
          <w:szCs w:val="30"/>
        </w:rPr>
      </w:pPr>
      <w:r>
        <w:rPr>
          <w:rFonts w:hint="eastAsia"/>
          <w:sz w:val="30"/>
          <w:szCs w:val="30"/>
        </w:rPr>
        <w:t>审　判　长　　陈国权</w:t>
      </w:r>
    </w:p>
    <w:p w:rsidR="009E012F" w:rsidRDefault="009E012F">
      <w:pPr>
        <w:spacing w:line="500" w:lineRule="atLeast"/>
        <w:jc w:val="right"/>
        <w:divId w:val="1844467786"/>
        <w:rPr>
          <w:rFonts w:hint="eastAsia"/>
          <w:sz w:val="30"/>
          <w:szCs w:val="30"/>
        </w:rPr>
      </w:pPr>
      <w:r>
        <w:rPr>
          <w:rFonts w:hint="eastAsia"/>
          <w:sz w:val="30"/>
          <w:szCs w:val="30"/>
        </w:rPr>
        <w:t>审　判　员　　杨成安</w:t>
      </w:r>
    </w:p>
    <w:p w:rsidR="009E012F" w:rsidRDefault="009E012F">
      <w:pPr>
        <w:spacing w:line="500" w:lineRule="atLeast"/>
        <w:jc w:val="right"/>
        <w:divId w:val="1136338179"/>
        <w:rPr>
          <w:rFonts w:hint="eastAsia"/>
          <w:sz w:val="30"/>
          <w:szCs w:val="30"/>
        </w:rPr>
      </w:pPr>
      <w:r>
        <w:rPr>
          <w:rFonts w:hint="eastAsia"/>
          <w:sz w:val="30"/>
          <w:szCs w:val="30"/>
        </w:rPr>
        <w:t>人民陪审员　　林国平</w:t>
      </w:r>
    </w:p>
    <w:p w:rsidR="009E012F" w:rsidRDefault="009E012F">
      <w:pPr>
        <w:spacing w:line="500" w:lineRule="atLeast"/>
        <w:jc w:val="right"/>
        <w:divId w:val="1884563653"/>
        <w:rPr>
          <w:rFonts w:hint="eastAsia"/>
          <w:sz w:val="30"/>
          <w:szCs w:val="30"/>
        </w:rPr>
      </w:pPr>
      <w:r>
        <w:rPr>
          <w:rFonts w:hint="eastAsia"/>
          <w:sz w:val="30"/>
          <w:szCs w:val="30"/>
        </w:rPr>
        <w:t>二〇一三年六月七日</w:t>
      </w:r>
    </w:p>
    <w:p w:rsidR="009E012F" w:rsidRDefault="009E012F">
      <w:pPr>
        <w:spacing w:line="500" w:lineRule="atLeast"/>
        <w:jc w:val="right"/>
        <w:divId w:val="445659995"/>
        <w:rPr>
          <w:rFonts w:hint="eastAsia"/>
          <w:sz w:val="30"/>
          <w:szCs w:val="30"/>
        </w:rPr>
      </w:pPr>
      <w:r>
        <w:rPr>
          <w:rFonts w:hint="eastAsia"/>
          <w:sz w:val="30"/>
          <w:szCs w:val="30"/>
        </w:rPr>
        <w:t>书　记　员　　邵小瑜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012F" w:rsidRDefault="009E012F" w:rsidP="009E012F">
      <w:pPr>
        <w:rPr>
          <w:rFonts w:hint="eastAsia"/>
        </w:rPr>
      </w:pPr>
      <w:r>
        <w:separator/>
      </w:r>
    </w:p>
  </w:endnote>
  <w:endnote w:type="continuationSeparator" w:id="0">
    <w:p w:rsidR="009E012F" w:rsidRDefault="009E012F" w:rsidP="009E01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012F" w:rsidRDefault="009E012F" w:rsidP="009E012F">
      <w:pPr>
        <w:rPr>
          <w:rFonts w:hint="eastAsia"/>
        </w:rPr>
      </w:pPr>
      <w:r>
        <w:separator/>
      </w:r>
    </w:p>
  </w:footnote>
  <w:footnote w:type="continuationSeparator" w:id="0">
    <w:p w:rsidR="009E012F" w:rsidRDefault="009E012F" w:rsidP="009E01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012F"/>
    <w:rsid w:val="007235DD"/>
    <w:rsid w:val="009E0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012F"/>
    <w:pPr>
      <w:tabs>
        <w:tab w:val="center" w:pos="4153"/>
        <w:tab w:val="right" w:pos="8306"/>
      </w:tabs>
      <w:snapToGrid w:val="0"/>
      <w:jc w:val="center"/>
    </w:pPr>
    <w:rPr>
      <w:sz w:val="18"/>
      <w:szCs w:val="18"/>
    </w:rPr>
  </w:style>
  <w:style w:type="character" w:customStyle="1" w:styleId="a4">
    <w:name w:val="页眉 字符"/>
    <w:basedOn w:val="a0"/>
    <w:link w:val="a3"/>
    <w:uiPriority w:val="99"/>
    <w:rsid w:val="009E012F"/>
    <w:rPr>
      <w:rFonts w:ascii="宋体" w:eastAsia="宋体" w:hAnsi="宋体" w:cs="宋体"/>
      <w:sz w:val="18"/>
      <w:szCs w:val="18"/>
    </w:rPr>
  </w:style>
  <w:style w:type="paragraph" w:styleId="a5">
    <w:name w:val="footer"/>
    <w:basedOn w:val="a"/>
    <w:link w:val="a6"/>
    <w:uiPriority w:val="99"/>
    <w:unhideWhenUsed/>
    <w:rsid w:val="009E012F"/>
    <w:pPr>
      <w:tabs>
        <w:tab w:val="center" w:pos="4153"/>
        <w:tab w:val="right" w:pos="8306"/>
      </w:tabs>
      <w:snapToGrid w:val="0"/>
    </w:pPr>
    <w:rPr>
      <w:sz w:val="18"/>
      <w:szCs w:val="18"/>
    </w:rPr>
  </w:style>
  <w:style w:type="character" w:customStyle="1" w:styleId="a6">
    <w:name w:val="页脚 字符"/>
    <w:basedOn w:val="a0"/>
    <w:link w:val="a5"/>
    <w:uiPriority w:val="99"/>
    <w:rsid w:val="009E01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14849">
      <w:marLeft w:val="0"/>
      <w:marRight w:val="720"/>
      <w:marTop w:val="10"/>
      <w:marBottom w:val="10"/>
      <w:divBdr>
        <w:top w:val="none" w:sz="0" w:space="0" w:color="auto"/>
        <w:left w:val="none" w:sz="0" w:space="0" w:color="auto"/>
        <w:bottom w:val="none" w:sz="0" w:space="0" w:color="auto"/>
        <w:right w:val="none" w:sz="0" w:space="0" w:color="auto"/>
      </w:divBdr>
    </w:div>
    <w:div w:id="95369010">
      <w:marLeft w:val="0"/>
      <w:marRight w:val="0"/>
      <w:marTop w:val="10"/>
      <w:marBottom w:val="10"/>
      <w:divBdr>
        <w:top w:val="none" w:sz="0" w:space="0" w:color="auto"/>
        <w:left w:val="none" w:sz="0" w:space="0" w:color="auto"/>
        <w:bottom w:val="none" w:sz="0" w:space="0" w:color="auto"/>
        <w:right w:val="none" w:sz="0" w:space="0" w:color="auto"/>
      </w:divBdr>
    </w:div>
    <w:div w:id="110132293">
      <w:marLeft w:val="0"/>
      <w:marRight w:val="0"/>
      <w:marTop w:val="10"/>
      <w:marBottom w:val="10"/>
      <w:divBdr>
        <w:top w:val="none" w:sz="0" w:space="0" w:color="auto"/>
        <w:left w:val="none" w:sz="0" w:space="0" w:color="auto"/>
        <w:bottom w:val="none" w:sz="0" w:space="0" w:color="auto"/>
        <w:right w:val="none" w:sz="0" w:space="0" w:color="auto"/>
      </w:divBdr>
    </w:div>
    <w:div w:id="157117168">
      <w:marLeft w:val="0"/>
      <w:marRight w:val="0"/>
      <w:marTop w:val="10"/>
      <w:marBottom w:val="10"/>
      <w:divBdr>
        <w:top w:val="none" w:sz="0" w:space="0" w:color="auto"/>
        <w:left w:val="none" w:sz="0" w:space="0" w:color="auto"/>
        <w:bottom w:val="none" w:sz="0" w:space="0" w:color="auto"/>
        <w:right w:val="none" w:sz="0" w:space="0" w:color="auto"/>
      </w:divBdr>
    </w:div>
    <w:div w:id="182986336">
      <w:marLeft w:val="0"/>
      <w:marRight w:val="0"/>
      <w:marTop w:val="10"/>
      <w:marBottom w:val="10"/>
      <w:divBdr>
        <w:top w:val="none" w:sz="0" w:space="0" w:color="auto"/>
        <w:left w:val="none" w:sz="0" w:space="0" w:color="auto"/>
        <w:bottom w:val="none" w:sz="0" w:space="0" w:color="auto"/>
        <w:right w:val="none" w:sz="0" w:space="0" w:color="auto"/>
      </w:divBdr>
    </w:div>
    <w:div w:id="234515070">
      <w:marLeft w:val="0"/>
      <w:marRight w:val="0"/>
      <w:marTop w:val="10"/>
      <w:marBottom w:val="10"/>
      <w:divBdr>
        <w:top w:val="none" w:sz="0" w:space="0" w:color="auto"/>
        <w:left w:val="none" w:sz="0" w:space="0" w:color="auto"/>
        <w:bottom w:val="none" w:sz="0" w:space="0" w:color="auto"/>
        <w:right w:val="none" w:sz="0" w:space="0" w:color="auto"/>
      </w:divBdr>
    </w:div>
    <w:div w:id="267396847">
      <w:marLeft w:val="0"/>
      <w:marRight w:val="0"/>
      <w:marTop w:val="10"/>
      <w:marBottom w:val="10"/>
      <w:divBdr>
        <w:top w:val="none" w:sz="0" w:space="0" w:color="auto"/>
        <w:left w:val="none" w:sz="0" w:space="0" w:color="auto"/>
        <w:bottom w:val="none" w:sz="0" w:space="0" w:color="auto"/>
        <w:right w:val="none" w:sz="0" w:space="0" w:color="auto"/>
      </w:divBdr>
    </w:div>
    <w:div w:id="283924616">
      <w:marLeft w:val="0"/>
      <w:marRight w:val="0"/>
      <w:marTop w:val="10"/>
      <w:marBottom w:val="10"/>
      <w:divBdr>
        <w:top w:val="none" w:sz="0" w:space="0" w:color="auto"/>
        <w:left w:val="none" w:sz="0" w:space="0" w:color="auto"/>
        <w:bottom w:val="none" w:sz="0" w:space="0" w:color="auto"/>
        <w:right w:val="none" w:sz="0" w:space="0" w:color="auto"/>
      </w:divBdr>
    </w:div>
    <w:div w:id="363673133">
      <w:marLeft w:val="0"/>
      <w:marRight w:val="0"/>
      <w:marTop w:val="10"/>
      <w:marBottom w:val="10"/>
      <w:divBdr>
        <w:top w:val="none" w:sz="0" w:space="0" w:color="auto"/>
        <w:left w:val="none" w:sz="0" w:space="0" w:color="auto"/>
        <w:bottom w:val="none" w:sz="0" w:space="0" w:color="auto"/>
        <w:right w:val="none" w:sz="0" w:space="0" w:color="auto"/>
      </w:divBdr>
    </w:div>
    <w:div w:id="386220641">
      <w:marLeft w:val="0"/>
      <w:marRight w:val="0"/>
      <w:marTop w:val="10"/>
      <w:marBottom w:val="10"/>
      <w:divBdr>
        <w:top w:val="none" w:sz="0" w:space="0" w:color="auto"/>
        <w:left w:val="none" w:sz="0" w:space="0" w:color="auto"/>
        <w:bottom w:val="none" w:sz="0" w:space="0" w:color="auto"/>
        <w:right w:val="none" w:sz="0" w:space="0" w:color="auto"/>
      </w:divBdr>
    </w:div>
    <w:div w:id="394159092">
      <w:marLeft w:val="0"/>
      <w:marRight w:val="0"/>
      <w:marTop w:val="10"/>
      <w:marBottom w:val="10"/>
      <w:divBdr>
        <w:top w:val="none" w:sz="0" w:space="0" w:color="auto"/>
        <w:left w:val="none" w:sz="0" w:space="0" w:color="auto"/>
        <w:bottom w:val="none" w:sz="0" w:space="0" w:color="auto"/>
        <w:right w:val="none" w:sz="0" w:space="0" w:color="auto"/>
      </w:divBdr>
    </w:div>
    <w:div w:id="445659995">
      <w:marLeft w:val="0"/>
      <w:marRight w:val="720"/>
      <w:marTop w:val="10"/>
      <w:marBottom w:val="10"/>
      <w:divBdr>
        <w:top w:val="none" w:sz="0" w:space="0" w:color="auto"/>
        <w:left w:val="none" w:sz="0" w:space="0" w:color="auto"/>
        <w:bottom w:val="none" w:sz="0" w:space="0" w:color="auto"/>
        <w:right w:val="none" w:sz="0" w:space="0" w:color="auto"/>
      </w:divBdr>
    </w:div>
    <w:div w:id="494149787">
      <w:marLeft w:val="0"/>
      <w:marRight w:val="0"/>
      <w:marTop w:val="10"/>
      <w:marBottom w:val="10"/>
      <w:divBdr>
        <w:top w:val="none" w:sz="0" w:space="0" w:color="auto"/>
        <w:left w:val="none" w:sz="0" w:space="0" w:color="auto"/>
        <w:bottom w:val="none" w:sz="0" w:space="0" w:color="auto"/>
        <w:right w:val="none" w:sz="0" w:space="0" w:color="auto"/>
      </w:divBdr>
    </w:div>
    <w:div w:id="594828857">
      <w:marLeft w:val="0"/>
      <w:marRight w:val="0"/>
      <w:marTop w:val="10"/>
      <w:marBottom w:val="10"/>
      <w:divBdr>
        <w:top w:val="none" w:sz="0" w:space="0" w:color="auto"/>
        <w:left w:val="none" w:sz="0" w:space="0" w:color="auto"/>
        <w:bottom w:val="none" w:sz="0" w:space="0" w:color="auto"/>
        <w:right w:val="none" w:sz="0" w:space="0" w:color="auto"/>
      </w:divBdr>
    </w:div>
    <w:div w:id="599484048">
      <w:marLeft w:val="0"/>
      <w:marRight w:val="0"/>
      <w:marTop w:val="10"/>
      <w:marBottom w:val="10"/>
      <w:divBdr>
        <w:top w:val="none" w:sz="0" w:space="0" w:color="auto"/>
        <w:left w:val="none" w:sz="0" w:space="0" w:color="auto"/>
        <w:bottom w:val="none" w:sz="0" w:space="0" w:color="auto"/>
        <w:right w:val="none" w:sz="0" w:space="0" w:color="auto"/>
      </w:divBdr>
    </w:div>
    <w:div w:id="634407916">
      <w:marLeft w:val="0"/>
      <w:marRight w:val="0"/>
      <w:marTop w:val="10"/>
      <w:marBottom w:val="10"/>
      <w:divBdr>
        <w:top w:val="none" w:sz="0" w:space="0" w:color="auto"/>
        <w:left w:val="none" w:sz="0" w:space="0" w:color="auto"/>
        <w:bottom w:val="none" w:sz="0" w:space="0" w:color="auto"/>
        <w:right w:val="none" w:sz="0" w:space="0" w:color="auto"/>
      </w:divBdr>
    </w:div>
    <w:div w:id="704988782">
      <w:marLeft w:val="0"/>
      <w:marRight w:val="0"/>
      <w:marTop w:val="10"/>
      <w:marBottom w:val="10"/>
      <w:divBdr>
        <w:top w:val="none" w:sz="0" w:space="0" w:color="auto"/>
        <w:left w:val="none" w:sz="0" w:space="0" w:color="auto"/>
        <w:bottom w:val="none" w:sz="0" w:space="0" w:color="auto"/>
        <w:right w:val="none" w:sz="0" w:space="0" w:color="auto"/>
      </w:divBdr>
    </w:div>
    <w:div w:id="771512412">
      <w:marLeft w:val="0"/>
      <w:marRight w:val="0"/>
      <w:marTop w:val="10"/>
      <w:marBottom w:val="10"/>
      <w:divBdr>
        <w:top w:val="none" w:sz="0" w:space="0" w:color="auto"/>
        <w:left w:val="none" w:sz="0" w:space="0" w:color="auto"/>
        <w:bottom w:val="none" w:sz="0" w:space="0" w:color="auto"/>
        <w:right w:val="none" w:sz="0" w:space="0" w:color="auto"/>
      </w:divBdr>
    </w:div>
    <w:div w:id="820076008">
      <w:marLeft w:val="0"/>
      <w:marRight w:val="0"/>
      <w:marTop w:val="10"/>
      <w:marBottom w:val="10"/>
      <w:divBdr>
        <w:top w:val="none" w:sz="0" w:space="0" w:color="auto"/>
        <w:left w:val="none" w:sz="0" w:space="0" w:color="auto"/>
        <w:bottom w:val="none" w:sz="0" w:space="0" w:color="auto"/>
        <w:right w:val="none" w:sz="0" w:space="0" w:color="auto"/>
      </w:divBdr>
    </w:div>
    <w:div w:id="843546154">
      <w:marLeft w:val="0"/>
      <w:marRight w:val="0"/>
      <w:marTop w:val="10"/>
      <w:marBottom w:val="10"/>
      <w:divBdr>
        <w:top w:val="none" w:sz="0" w:space="0" w:color="auto"/>
        <w:left w:val="none" w:sz="0" w:space="0" w:color="auto"/>
        <w:bottom w:val="none" w:sz="0" w:space="0" w:color="auto"/>
        <w:right w:val="none" w:sz="0" w:space="0" w:color="auto"/>
      </w:divBdr>
    </w:div>
    <w:div w:id="854731645">
      <w:marLeft w:val="0"/>
      <w:marRight w:val="0"/>
      <w:marTop w:val="10"/>
      <w:marBottom w:val="10"/>
      <w:divBdr>
        <w:top w:val="none" w:sz="0" w:space="0" w:color="auto"/>
        <w:left w:val="none" w:sz="0" w:space="0" w:color="auto"/>
        <w:bottom w:val="none" w:sz="0" w:space="0" w:color="auto"/>
        <w:right w:val="none" w:sz="0" w:space="0" w:color="auto"/>
      </w:divBdr>
    </w:div>
    <w:div w:id="855195783">
      <w:marLeft w:val="0"/>
      <w:marRight w:val="0"/>
      <w:marTop w:val="10"/>
      <w:marBottom w:val="10"/>
      <w:divBdr>
        <w:top w:val="none" w:sz="0" w:space="0" w:color="auto"/>
        <w:left w:val="none" w:sz="0" w:space="0" w:color="auto"/>
        <w:bottom w:val="none" w:sz="0" w:space="0" w:color="auto"/>
        <w:right w:val="none" w:sz="0" w:space="0" w:color="auto"/>
      </w:divBdr>
    </w:div>
    <w:div w:id="989558651">
      <w:marLeft w:val="0"/>
      <w:marRight w:val="0"/>
      <w:marTop w:val="10"/>
      <w:marBottom w:val="10"/>
      <w:divBdr>
        <w:top w:val="none" w:sz="0" w:space="0" w:color="auto"/>
        <w:left w:val="none" w:sz="0" w:space="0" w:color="auto"/>
        <w:bottom w:val="none" w:sz="0" w:space="0" w:color="auto"/>
        <w:right w:val="none" w:sz="0" w:space="0" w:color="auto"/>
      </w:divBdr>
    </w:div>
    <w:div w:id="1069226513">
      <w:marLeft w:val="0"/>
      <w:marRight w:val="0"/>
      <w:marTop w:val="10"/>
      <w:marBottom w:val="10"/>
      <w:divBdr>
        <w:top w:val="none" w:sz="0" w:space="0" w:color="auto"/>
        <w:left w:val="none" w:sz="0" w:space="0" w:color="auto"/>
        <w:bottom w:val="none" w:sz="0" w:space="0" w:color="auto"/>
        <w:right w:val="none" w:sz="0" w:space="0" w:color="auto"/>
      </w:divBdr>
    </w:div>
    <w:div w:id="1123113916">
      <w:marLeft w:val="0"/>
      <w:marRight w:val="0"/>
      <w:marTop w:val="10"/>
      <w:marBottom w:val="10"/>
      <w:divBdr>
        <w:top w:val="none" w:sz="0" w:space="0" w:color="auto"/>
        <w:left w:val="none" w:sz="0" w:space="0" w:color="auto"/>
        <w:bottom w:val="none" w:sz="0" w:space="0" w:color="auto"/>
        <w:right w:val="none" w:sz="0" w:space="0" w:color="auto"/>
      </w:divBdr>
    </w:div>
    <w:div w:id="1136338179">
      <w:marLeft w:val="0"/>
      <w:marRight w:val="720"/>
      <w:marTop w:val="10"/>
      <w:marBottom w:val="10"/>
      <w:divBdr>
        <w:top w:val="none" w:sz="0" w:space="0" w:color="auto"/>
        <w:left w:val="none" w:sz="0" w:space="0" w:color="auto"/>
        <w:bottom w:val="none" w:sz="0" w:space="0" w:color="auto"/>
        <w:right w:val="none" w:sz="0" w:space="0" w:color="auto"/>
      </w:divBdr>
    </w:div>
    <w:div w:id="1143541018">
      <w:marLeft w:val="0"/>
      <w:marRight w:val="0"/>
      <w:marTop w:val="10"/>
      <w:marBottom w:val="10"/>
      <w:divBdr>
        <w:top w:val="none" w:sz="0" w:space="0" w:color="auto"/>
        <w:left w:val="none" w:sz="0" w:space="0" w:color="auto"/>
        <w:bottom w:val="none" w:sz="0" w:space="0" w:color="auto"/>
        <w:right w:val="none" w:sz="0" w:space="0" w:color="auto"/>
      </w:divBdr>
    </w:div>
    <w:div w:id="1145317409">
      <w:marLeft w:val="0"/>
      <w:marRight w:val="0"/>
      <w:marTop w:val="10"/>
      <w:marBottom w:val="10"/>
      <w:divBdr>
        <w:top w:val="none" w:sz="0" w:space="0" w:color="auto"/>
        <w:left w:val="none" w:sz="0" w:space="0" w:color="auto"/>
        <w:bottom w:val="none" w:sz="0" w:space="0" w:color="auto"/>
        <w:right w:val="none" w:sz="0" w:space="0" w:color="auto"/>
      </w:divBdr>
    </w:div>
    <w:div w:id="1241787906">
      <w:marLeft w:val="0"/>
      <w:marRight w:val="0"/>
      <w:marTop w:val="10"/>
      <w:marBottom w:val="10"/>
      <w:divBdr>
        <w:top w:val="none" w:sz="0" w:space="0" w:color="auto"/>
        <w:left w:val="none" w:sz="0" w:space="0" w:color="auto"/>
        <w:bottom w:val="none" w:sz="0" w:space="0" w:color="auto"/>
        <w:right w:val="none" w:sz="0" w:space="0" w:color="auto"/>
      </w:divBdr>
    </w:div>
    <w:div w:id="1279751556">
      <w:marLeft w:val="0"/>
      <w:marRight w:val="0"/>
      <w:marTop w:val="10"/>
      <w:marBottom w:val="10"/>
      <w:divBdr>
        <w:top w:val="none" w:sz="0" w:space="0" w:color="auto"/>
        <w:left w:val="none" w:sz="0" w:space="0" w:color="auto"/>
        <w:bottom w:val="none" w:sz="0" w:space="0" w:color="auto"/>
        <w:right w:val="none" w:sz="0" w:space="0" w:color="auto"/>
      </w:divBdr>
    </w:div>
    <w:div w:id="1306084732">
      <w:marLeft w:val="0"/>
      <w:marRight w:val="0"/>
      <w:marTop w:val="10"/>
      <w:marBottom w:val="10"/>
      <w:divBdr>
        <w:top w:val="none" w:sz="0" w:space="0" w:color="auto"/>
        <w:left w:val="none" w:sz="0" w:space="0" w:color="auto"/>
        <w:bottom w:val="none" w:sz="0" w:space="0" w:color="auto"/>
        <w:right w:val="none" w:sz="0" w:space="0" w:color="auto"/>
      </w:divBdr>
    </w:div>
    <w:div w:id="1325232957">
      <w:marLeft w:val="0"/>
      <w:marRight w:val="0"/>
      <w:marTop w:val="10"/>
      <w:marBottom w:val="10"/>
      <w:divBdr>
        <w:top w:val="none" w:sz="0" w:space="0" w:color="auto"/>
        <w:left w:val="none" w:sz="0" w:space="0" w:color="auto"/>
        <w:bottom w:val="none" w:sz="0" w:space="0" w:color="auto"/>
        <w:right w:val="none" w:sz="0" w:space="0" w:color="auto"/>
      </w:divBdr>
    </w:div>
    <w:div w:id="1370840945">
      <w:marLeft w:val="0"/>
      <w:marRight w:val="0"/>
      <w:marTop w:val="10"/>
      <w:marBottom w:val="10"/>
      <w:divBdr>
        <w:top w:val="none" w:sz="0" w:space="0" w:color="auto"/>
        <w:left w:val="none" w:sz="0" w:space="0" w:color="auto"/>
        <w:bottom w:val="none" w:sz="0" w:space="0" w:color="auto"/>
        <w:right w:val="none" w:sz="0" w:space="0" w:color="auto"/>
      </w:divBdr>
    </w:div>
    <w:div w:id="1635867920">
      <w:marLeft w:val="0"/>
      <w:marRight w:val="0"/>
      <w:marTop w:val="10"/>
      <w:marBottom w:val="10"/>
      <w:divBdr>
        <w:top w:val="none" w:sz="0" w:space="0" w:color="auto"/>
        <w:left w:val="none" w:sz="0" w:space="0" w:color="auto"/>
        <w:bottom w:val="none" w:sz="0" w:space="0" w:color="auto"/>
        <w:right w:val="none" w:sz="0" w:space="0" w:color="auto"/>
      </w:divBdr>
    </w:div>
    <w:div w:id="1648393456">
      <w:marLeft w:val="0"/>
      <w:marRight w:val="0"/>
      <w:marTop w:val="10"/>
      <w:marBottom w:val="10"/>
      <w:divBdr>
        <w:top w:val="none" w:sz="0" w:space="0" w:color="auto"/>
        <w:left w:val="none" w:sz="0" w:space="0" w:color="auto"/>
        <w:bottom w:val="none" w:sz="0" w:space="0" w:color="auto"/>
        <w:right w:val="none" w:sz="0" w:space="0" w:color="auto"/>
      </w:divBdr>
    </w:div>
    <w:div w:id="1709135328">
      <w:marLeft w:val="0"/>
      <w:marRight w:val="0"/>
      <w:marTop w:val="10"/>
      <w:marBottom w:val="10"/>
      <w:divBdr>
        <w:top w:val="none" w:sz="0" w:space="0" w:color="auto"/>
        <w:left w:val="none" w:sz="0" w:space="0" w:color="auto"/>
        <w:bottom w:val="none" w:sz="0" w:space="0" w:color="auto"/>
        <w:right w:val="none" w:sz="0" w:space="0" w:color="auto"/>
      </w:divBdr>
    </w:div>
    <w:div w:id="1807039138">
      <w:marLeft w:val="0"/>
      <w:marRight w:val="0"/>
      <w:marTop w:val="10"/>
      <w:marBottom w:val="10"/>
      <w:divBdr>
        <w:top w:val="none" w:sz="0" w:space="0" w:color="auto"/>
        <w:left w:val="none" w:sz="0" w:space="0" w:color="auto"/>
        <w:bottom w:val="none" w:sz="0" w:space="0" w:color="auto"/>
        <w:right w:val="none" w:sz="0" w:space="0" w:color="auto"/>
      </w:divBdr>
    </w:div>
    <w:div w:id="1831745925">
      <w:marLeft w:val="0"/>
      <w:marRight w:val="0"/>
      <w:marTop w:val="10"/>
      <w:marBottom w:val="10"/>
      <w:divBdr>
        <w:top w:val="none" w:sz="0" w:space="0" w:color="auto"/>
        <w:left w:val="none" w:sz="0" w:space="0" w:color="auto"/>
        <w:bottom w:val="none" w:sz="0" w:space="0" w:color="auto"/>
        <w:right w:val="none" w:sz="0" w:space="0" w:color="auto"/>
      </w:divBdr>
    </w:div>
    <w:div w:id="1844467786">
      <w:marLeft w:val="0"/>
      <w:marRight w:val="720"/>
      <w:marTop w:val="10"/>
      <w:marBottom w:val="10"/>
      <w:divBdr>
        <w:top w:val="none" w:sz="0" w:space="0" w:color="auto"/>
        <w:left w:val="none" w:sz="0" w:space="0" w:color="auto"/>
        <w:bottom w:val="none" w:sz="0" w:space="0" w:color="auto"/>
        <w:right w:val="none" w:sz="0" w:space="0" w:color="auto"/>
      </w:divBdr>
    </w:div>
    <w:div w:id="1884563653">
      <w:marLeft w:val="0"/>
      <w:marRight w:val="720"/>
      <w:marTop w:val="10"/>
      <w:marBottom w:val="10"/>
      <w:divBdr>
        <w:top w:val="none" w:sz="0" w:space="0" w:color="auto"/>
        <w:left w:val="none" w:sz="0" w:space="0" w:color="auto"/>
        <w:bottom w:val="none" w:sz="0" w:space="0" w:color="auto"/>
        <w:right w:val="none" w:sz="0" w:space="0" w:color="auto"/>
      </w:divBdr>
    </w:div>
    <w:div w:id="1896357547">
      <w:marLeft w:val="0"/>
      <w:marRight w:val="0"/>
      <w:marTop w:val="10"/>
      <w:marBottom w:val="10"/>
      <w:divBdr>
        <w:top w:val="none" w:sz="0" w:space="0" w:color="auto"/>
        <w:left w:val="none" w:sz="0" w:space="0" w:color="auto"/>
        <w:bottom w:val="none" w:sz="0" w:space="0" w:color="auto"/>
        <w:right w:val="none" w:sz="0" w:space="0" w:color="auto"/>
      </w:divBdr>
    </w:div>
    <w:div w:id="1935287843">
      <w:marLeft w:val="0"/>
      <w:marRight w:val="0"/>
      <w:marTop w:val="10"/>
      <w:marBottom w:val="10"/>
      <w:divBdr>
        <w:top w:val="none" w:sz="0" w:space="0" w:color="auto"/>
        <w:left w:val="none" w:sz="0" w:space="0" w:color="auto"/>
        <w:bottom w:val="none" w:sz="0" w:space="0" w:color="auto"/>
        <w:right w:val="none" w:sz="0" w:space="0" w:color="auto"/>
      </w:divBdr>
    </w:div>
    <w:div w:id="2086101082">
      <w:marLeft w:val="0"/>
      <w:marRight w:val="0"/>
      <w:marTop w:val="10"/>
      <w:marBottom w:val="10"/>
      <w:divBdr>
        <w:top w:val="none" w:sz="0" w:space="0" w:color="auto"/>
        <w:left w:val="none" w:sz="0" w:space="0" w:color="auto"/>
        <w:bottom w:val="none" w:sz="0" w:space="0" w:color="auto"/>
        <w:right w:val="none" w:sz="0" w:space="0" w:color="auto"/>
      </w:divBdr>
    </w:div>
    <w:div w:id="2100825612">
      <w:marLeft w:val="0"/>
      <w:marRight w:val="0"/>
      <w:marTop w:val="10"/>
      <w:marBottom w:val="10"/>
      <w:divBdr>
        <w:top w:val="none" w:sz="0" w:space="0" w:color="auto"/>
        <w:left w:val="none" w:sz="0" w:space="0" w:color="auto"/>
        <w:bottom w:val="none" w:sz="0" w:space="0" w:color="auto"/>
        <w:right w:val="none" w:sz="0" w:space="0" w:color="auto"/>
      </w:divBdr>
    </w:div>
    <w:div w:id="21461959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864</Words>
  <Characters>4927</Characters>
  <Application>Microsoft Office Word</Application>
  <DocSecurity>0</DocSecurity>
  <Lines>41</Lines>
  <Paragraphs>11</Paragraphs>
  <ScaleCrop>false</ScaleCrop>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