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60C9" w:rsidRDefault="00C860C9">
      <w:pPr>
        <w:spacing w:line="500" w:lineRule="atLeast"/>
        <w:jc w:val="center"/>
        <w:divId w:val="843280457"/>
        <w:rPr>
          <w:rFonts w:ascii="黑体" w:eastAsia="黑体" w:hAnsi="黑体"/>
          <w:sz w:val="36"/>
          <w:szCs w:val="36"/>
        </w:rPr>
      </w:pPr>
      <w:r>
        <w:rPr>
          <w:rFonts w:ascii="黑体" w:eastAsia="黑体" w:hAnsi="黑体" w:hint="eastAsia"/>
          <w:sz w:val="36"/>
          <w:szCs w:val="36"/>
        </w:rPr>
        <w:t>广东省深圳市宝安区人民法院</w:t>
      </w:r>
    </w:p>
    <w:p w:rsidR="00C860C9" w:rsidRDefault="00C860C9">
      <w:pPr>
        <w:spacing w:line="500" w:lineRule="atLeast"/>
        <w:jc w:val="center"/>
        <w:divId w:val="1155217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60C9" w:rsidRDefault="00C860C9">
      <w:pPr>
        <w:spacing w:line="500" w:lineRule="atLeast"/>
        <w:jc w:val="right"/>
        <w:divId w:val="898052280"/>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863</w:t>
      </w:r>
      <w:r>
        <w:rPr>
          <w:rFonts w:hint="eastAsia"/>
          <w:sz w:val="30"/>
          <w:szCs w:val="30"/>
        </w:rPr>
        <w:t>号</w:t>
      </w:r>
    </w:p>
    <w:p w:rsidR="00C860C9" w:rsidRDefault="00C860C9">
      <w:pPr>
        <w:spacing w:line="500" w:lineRule="atLeast"/>
        <w:ind w:firstLine="600"/>
        <w:divId w:val="315843482"/>
        <w:rPr>
          <w:rFonts w:hint="eastAsia"/>
          <w:sz w:val="30"/>
          <w:szCs w:val="30"/>
        </w:rPr>
      </w:pPr>
      <w:r>
        <w:rPr>
          <w:rFonts w:hint="eastAsia"/>
          <w:sz w:val="30"/>
          <w:szCs w:val="30"/>
        </w:rPr>
        <w:t>公诉机关深圳市宝安区人民检察院。</w:t>
      </w:r>
    </w:p>
    <w:p w:rsidR="00C860C9" w:rsidRDefault="00C860C9">
      <w:pPr>
        <w:spacing w:line="500" w:lineRule="atLeast"/>
        <w:ind w:firstLine="600"/>
        <w:divId w:val="974261977"/>
        <w:rPr>
          <w:rFonts w:hint="eastAsia"/>
          <w:sz w:val="30"/>
          <w:szCs w:val="30"/>
        </w:rPr>
      </w:pPr>
      <w:r>
        <w:rPr>
          <w:rFonts w:hint="eastAsia"/>
          <w:sz w:val="30"/>
          <w:szCs w:val="30"/>
        </w:rPr>
        <w:t>被告人邓晨湘，男，</w:t>
      </w:r>
      <w:r>
        <w:rPr>
          <w:rFonts w:hint="eastAsia"/>
          <w:sz w:val="30"/>
          <w:szCs w:val="30"/>
        </w:rPr>
        <w:t>1981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日出生，汉族，大专文化，案前系深圳市宝安区地方税务局大浪税务所协税员，广东省深圳市人。因涉嫌受贿、滥用职权于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日被深圳市宝安区人民检察院羁押，</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日被逮捕。现羁押于深圳市宝安区看守所。</w:t>
      </w:r>
    </w:p>
    <w:p w:rsidR="00C860C9" w:rsidRDefault="00C860C9">
      <w:pPr>
        <w:spacing w:line="500" w:lineRule="atLeast"/>
        <w:ind w:firstLine="600"/>
        <w:divId w:val="403185032"/>
        <w:rPr>
          <w:rFonts w:hint="eastAsia"/>
          <w:sz w:val="30"/>
          <w:szCs w:val="30"/>
        </w:rPr>
      </w:pPr>
      <w:r>
        <w:rPr>
          <w:rFonts w:hint="eastAsia"/>
          <w:sz w:val="30"/>
          <w:szCs w:val="30"/>
        </w:rPr>
        <w:t>辩护人杜舒寒、瞿香群，均系广东中熙律师事务所律师。</w:t>
      </w:r>
    </w:p>
    <w:p w:rsidR="00C860C9" w:rsidRDefault="00C860C9">
      <w:pPr>
        <w:spacing w:line="500" w:lineRule="atLeast"/>
        <w:ind w:firstLine="600"/>
        <w:divId w:val="80880764"/>
        <w:rPr>
          <w:rFonts w:hint="eastAsia"/>
          <w:sz w:val="30"/>
          <w:szCs w:val="30"/>
        </w:rPr>
      </w:pPr>
      <w:r>
        <w:rPr>
          <w:rFonts w:hint="eastAsia"/>
          <w:sz w:val="30"/>
          <w:szCs w:val="30"/>
        </w:rPr>
        <w:t>公诉机关以深宝检公二刑诉（</w:t>
      </w:r>
      <w:r>
        <w:rPr>
          <w:rFonts w:hint="eastAsia"/>
          <w:sz w:val="30"/>
          <w:szCs w:val="30"/>
        </w:rPr>
        <w:t>2013</w:t>
      </w:r>
      <w:r>
        <w:rPr>
          <w:rFonts w:hint="eastAsia"/>
          <w:sz w:val="30"/>
          <w:szCs w:val="30"/>
        </w:rPr>
        <w:t>）</w:t>
      </w:r>
      <w:r>
        <w:rPr>
          <w:rFonts w:hint="eastAsia"/>
          <w:sz w:val="30"/>
          <w:szCs w:val="30"/>
        </w:rPr>
        <w:t>1964</w:t>
      </w:r>
      <w:r>
        <w:rPr>
          <w:rFonts w:hint="eastAsia"/>
          <w:sz w:val="30"/>
          <w:szCs w:val="30"/>
        </w:rPr>
        <w:t>号起诉书指控被告人邓晨湘犯受贿罪、滥用职权罪，于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日公开开庭审理了本案。公诉机关指派检察员李新强出庭支持公诉，被告人邓晨湘及辩护人杜舒寒、瞿香群均到庭参加诉讼。现已审理终结。</w:t>
      </w:r>
    </w:p>
    <w:p w:rsidR="00C860C9" w:rsidRDefault="00C860C9">
      <w:pPr>
        <w:spacing w:line="500" w:lineRule="atLeast"/>
        <w:ind w:firstLine="600"/>
        <w:divId w:val="990519665"/>
        <w:rPr>
          <w:rFonts w:hint="eastAsia"/>
          <w:sz w:val="30"/>
          <w:szCs w:val="30"/>
        </w:rPr>
      </w:pPr>
      <w:r>
        <w:rPr>
          <w:rFonts w:hint="eastAsia"/>
          <w:sz w:val="30"/>
          <w:szCs w:val="30"/>
        </w:rPr>
        <w:t>公诉机关指控：被告人邓晨湘案发前系深圳市宝安区地方税务局大浪税务所协税员。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邓晨湘利用职务之便，违反税收征管规定，在地税征管系统中违规为苏允中、易峰（均另案处理）代办的人员进行个人所得税补征，使上述未申报或未连续一年以上申报个人所得税的人员取得连续一年以上的个人所得税完税证明，从而获得在深圳市购房的资格。在此过程中，被告人邓晨湘收受苏允中、易峰贿赂共计人民币</w:t>
      </w:r>
      <w:r>
        <w:rPr>
          <w:rFonts w:hint="eastAsia"/>
          <w:sz w:val="30"/>
          <w:szCs w:val="30"/>
        </w:rPr>
        <w:t>35.9</w:t>
      </w:r>
      <w:r>
        <w:rPr>
          <w:rFonts w:hint="eastAsia"/>
          <w:sz w:val="30"/>
          <w:szCs w:val="30"/>
        </w:rPr>
        <w:t>万元。</w:t>
      </w:r>
    </w:p>
    <w:p w:rsidR="00C860C9" w:rsidRDefault="00C860C9">
      <w:pPr>
        <w:spacing w:line="500" w:lineRule="atLeast"/>
        <w:ind w:firstLine="600"/>
        <w:divId w:val="120534318"/>
        <w:rPr>
          <w:rFonts w:hint="eastAsia"/>
          <w:sz w:val="30"/>
          <w:szCs w:val="30"/>
        </w:rPr>
      </w:pPr>
      <w:r>
        <w:rPr>
          <w:rFonts w:hint="eastAsia"/>
          <w:sz w:val="30"/>
          <w:szCs w:val="30"/>
        </w:rPr>
        <w:t>为支持指控，公诉机关当庭讯问了被告人，宣读、出示了书证、物证、证人证言、被告人供述和辩解、视听资料等证据予以证实。据此公诉机关认为被告人邓晨湘已触犯了《中华人</w:t>
      </w:r>
      <w:r>
        <w:rPr>
          <w:rFonts w:hint="eastAsia"/>
          <w:sz w:val="30"/>
          <w:szCs w:val="30"/>
        </w:rPr>
        <w:lastRenderedPageBreak/>
        <w:t>民共和国刑法》第三百八十五条第一款、三百九十七条第一款的规定，应当以受贿罪、滥用职权罪追究被告人刑事责任并提请本院依法惩处。</w:t>
      </w:r>
    </w:p>
    <w:p w:rsidR="00C860C9" w:rsidRDefault="00C860C9">
      <w:pPr>
        <w:spacing w:line="500" w:lineRule="atLeast"/>
        <w:ind w:firstLine="600"/>
        <w:divId w:val="963927222"/>
        <w:rPr>
          <w:rFonts w:hint="eastAsia"/>
          <w:sz w:val="30"/>
          <w:szCs w:val="30"/>
        </w:rPr>
      </w:pPr>
      <w:r>
        <w:rPr>
          <w:rFonts w:hint="eastAsia"/>
          <w:sz w:val="30"/>
          <w:szCs w:val="30"/>
        </w:rPr>
        <w:t>被告人邓晨湘对于指控的犯罪事实没有异议，对受贿罪名及涉案金额无异议，辩称自己的行为不构成滥用职权罪。</w:t>
      </w:r>
    </w:p>
    <w:p w:rsidR="00C860C9" w:rsidRDefault="00C860C9">
      <w:pPr>
        <w:spacing w:line="500" w:lineRule="atLeast"/>
        <w:ind w:firstLine="600"/>
        <w:divId w:val="1559853995"/>
        <w:rPr>
          <w:rFonts w:hint="eastAsia"/>
          <w:sz w:val="30"/>
          <w:szCs w:val="30"/>
        </w:rPr>
      </w:pPr>
      <w:r>
        <w:rPr>
          <w:rFonts w:hint="eastAsia"/>
          <w:sz w:val="30"/>
          <w:szCs w:val="30"/>
        </w:rPr>
        <w:t>辩护人杜舒寒、瞿香群辩称邓晨湘不具备国家机关工作人员身份，其为他人补缴税款的行为并未致公共财产、国家和人民的利益遭受重大损失，其行为不应定性为受贿罪和滥用职权罪。且被告人存在自首情节，请求对其判处缓刑。</w:t>
      </w:r>
    </w:p>
    <w:p w:rsidR="00C860C9" w:rsidRDefault="00C860C9">
      <w:pPr>
        <w:spacing w:line="500" w:lineRule="atLeast"/>
        <w:ind w:firstLine="600"/>
        <w:divId w:val="106117994"/>
        <w:rPr>
          <w:rFonts w:hint="eastAsia"/>
          <w:sz w:val="30"/>
          <w:szCs w:val="30"/>
        </w:rPr>
      </w:pPr>
      <w:r>
        <w:rPr>
          <w:rFonts w:hint="eastAsia"/>
          <w:sz w:val="30"/>
          <w:szCs w:val="30"/>
        </w:rPr>
        <w:t>经审理查明：被告人邓晨湘案发前系深圳市宝安区地方税务局大浪税务所协税员，负责个税申报、开具完税证明等工作。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邓晨湘利用职务之便，违反税收征管规定，在地税征管系统中违规操作，为苏允中、易峰代办的不符合购房资格的人员进行个人所得税补征，使上述未申报或未连续一年以上申报个人所得税的人员取得连续一年以上的个人所得税完税证明，从而获得在深圳市购房的资格。在此过程中，被告人邓晨湘收受苏允中、易峰贿赂共计人民币</w:t>
      </w:r>
      <w:r>
        <w:rPr>
          <w:rFonts w:hint="eastAsia"/>
          <w:sz w:val="30"/>
          <w:szCs w:val="30"/>
        </w:rPr>
        <w:t>35.9</w:t>
      </w:r>
      <w:r>
        <w:rPr>
          <w:rFonts w:hint="eastAsia"/>
          <w:sz w:val="30"/>
          <w:szCs w:val="30"/>
        </w:rPr>
        <w:t>万元。具体如下：</w:t>
      </w:r>
    </w:p>
    <w:p w:rsidR="00C860C9" w:rsidRDefault="00C860C9">
      <w:pPr>
        <w:spacing w:line="500" w:lineRule="atLeast"/>
        <w:ind w:firstLine="600"/>
        <w:divId w:val="191142564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月份，深圳市宝安区地方税务局龙华税务所协税员苏允中找到邓晨湘，请求邓晨湘帮他办理个人所得税补征税业务，并许诺给邓晨湘感谢费，邓晨湘表示同意。从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月，邓晨湘多次在地税征管系统中违规操作，为苏允中提供的名单内的人员进行个人所得税补征。期间苏允中通过银行转账方式，共向邓晨湘的建设银行账户转账人民币</w:t>
      </w:r>
      <w:r>
        <w:rPr>
          <w:rFonts w:hint="eastAsia"/>
          <w:sz w:val="30"/>
          <w:szCs w:val="30"/>
        </w:rPr>
        <w:t>4.9</w:t>
      </w:r>
      <w:r>
        <w:rPr>
          <w:rFonts w:hint="eastAsia"/>
          <w:sz w:val="30"/>
          <w:szCs w:val="30"/>
        </w:rPr>
        <w:t>万元。</w:t>
      </w:r>
    </w:p>
    <w:p w:rsidR="00C860C9" w:rsidRDefault="00C860C9">
      <w:pPr>
        <w:spacing w:line="500" w:lineRule="atLeast"/>
        <w:ind w:firstLine="600"/>
        <w:divId w:val="126441393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月，房地产中介人员易峰请求邓晨湘帮其办理个人所得税补征税业务，并许诺每办理一单（即一人）的个人所得税补征税业务，就给邓晨湘好处费人民币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元，邓晨湘表示同意。从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月开始，易峰将需要办理补征个人所得税的客户名单存在</w:t>
      </w:r>
      <w:r>
        <w:rPr>
          <w:rFonts w:hint="eastAsia"/>
          <w:sz w:val="30"/>
          <w:szCs w:val="30"/>
        </w:rPr>
        <w:t>U</w:t>
      </w:r>
      <w:r>
        <w:rPr>
          <w:rFonts w:hint="eastAsia"/>
          <w:sz w:val="30"/>
          <w:szCs w:val="30"/>
        </w:rPr>
        <w:t>盘里交给邓晨湘，邓晨湘在地税征管系统中违规操作，为上述人员进行个人所得税补征。</w:t>
      </w:r>
    </w:p>
    <w:p w:rsidR="00C860C9" w:rsidRDefault="00C860C9">
      <w:pPr>
        <w:spacing w:line="500" w:lineRule="atLeast"/>
        <w:ind w:firstLine="600"/>
        <w:divId w:val="210529555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月中旬，易峰通过银行转账，将人民币</w:t>
      </w:r>
      <w:r>
        <w:rPr>
          <w:rFonts w:hint="eastAsia"/>
          <w:sz w:val="30"/>
          <w:szCs w:val="30"/>
        </w:rPr>
        <w:t>2</w:t>
      </w:r>
      <w:r>
        <w:rPr>
          <w:rFonts w:hint="eastAsia"/>
          <w:sz w:val="30"/>
          <w:szCs w:val="30"/>
        </w:rPr>
        <w:t>万元转入邓晨湘的建设银行账户，作为对邓晨湘在本月为其客户办理个人所得税补征税业务的感谢费。</w:t>
      </w:r>
    </w:p>
    <w:p w:rsidR="00C860C9" w:rsidRDefault="00C860C9">
      <w:pPr>
        <w:spacing w:line="500" w:lineRule="atLeast"/>
        <w:ind w:firstLine="600"/>
        <w:divId w:val="1944728597"/>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月中旬，易峰通过银行转账，将人民币</w:t>
      </w:r>
      <w:r>
        <w:rPr>
          <w:rFonts w:hint="eastAsia"/>
          <w:sz w:val="30"/>
          <w:szCs w:val="30"/>
        </w:rPr>
        <w:t>2</w:t>
      </w:r>
      <w:r>
        <w:rPr>
          <w:rFonts w:hint="eastAsia"/>
          <w:sz w:val="30"/>
          <w:szCs w:val="30"/>
        </w:rPr>
        <w:t>万元转入邓晨湘的建设银行账户，还通过无卡存款的方式将人民币</w:t>
      </w:r>
      <w:r>
        <w:rPr>
          <w:rFonts w:hint="eastAsia"/>
          <w:sz w:val="30"/>
          <w:szCs w:val="30"/>
        </w:rPr>
        <w:t>1</w:t>
      </w:r>
      <w:r>
        <w:rPr>
          <w:rFonts w:hint="eastAsia"/>
          <w:sz w:val="30"/>
          <w:szCs w:val="30"/>
        </w:rPr>
        <w:t>万元存入邓晨湘的建设银行账户。上述</w:t>
      </w:r>
      <w:r>
        <w:rPr>
          <w:rFonts w:hint="eastAsia"/>
          <w:sz w:val="30"/>
          <w:szCs w:val="30"/>
        </w:rPr>
        <w:t>3</w:t>
      </w:r>
      <w:r>
        <w:rPr>
          <w:rFonts w:hint="eastAsia"/>
          <w:sz w:val="30"/>
          <w:szCs w:val="30"/>
        </w:rPr>
        <w:t>万元作为对邓晨湘在本月为其客户办理个人所得税补征税业务的感谢费。</w:t>
      </w:r>
    </w:p>
    <w:p w:rsidR="00C860C9" w:rsidRDefault="00C860C9">
      <w:pPr>
        <w:spacing w:line="500" w:lineRule="atLeast"/>
        <w:ind w:firstLine="600"/>
        <w:divId w:val="784929096"/>
        <w:rPr>
          <w:rFonts w:hint="eastAsia"/>
          <w:sz w:val="30"/>
          <w:szCs w:val="30"/>
        </w:rPr>
      </w:pPr>
      <w:r>
        <w:rPr>
          <w:rFonts w:hint="eastAsia"/>
          <w:sz w:val="30"/>
          <w:szCs w:val="30"/>
        </w:rPr>
        <w:t>2013</w:t>
      </w:r>
      <w:r>
        <w:rPr>
          <w:rFonts w:hint="eastAsia"/>
          <w:sz w:val="30"/>
          <w:szCs w:val="30"/>
        </w:rPr>
        <w:t>年春节前，易峰约邓晨湘在大浪地税所旁边的翔丰酒店停车场见面，在易峰的车上送给邓晨湘现金人民币</w:t>
      </w:r>
      <w:r>
        <w:rPr>
          <w:rFonts w:hint="eastAsia"/>
          <w:sz w:val="30"/>
          <w:szCs w:val="30"/>
        </w:rPr>
        <w:t>10</w:t>
      </w:r>
      <w:r>
        <w:rPr>
          <w:rFonts w:hint="eastAsia"/>
          <w:sz w:val="30"/>
          <w:szCs w:val="30"/>
        </w:rPr>
        <w:t>万元，作为对邓晨湘在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月初为其客户办理个人所得税补征税业务的感谢费，邓晨湘当场收下。</w:t>
      </w:r>
    </w:p>
    <w:p w:rsidR="00C860C9" w:rsidRDefault="00C860C9">
      <w:pPr>
        <w:spacing w:line="500" w:lineRule="atLeast"/>
        <w:ind w:firstLine="600"/>
        <w:divId w:val="2111076538"/>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月底的一天中午，易峰开车到大浪地税所前门停车场，在车上送给邓晨湘现金人民币</w:t>
      </w:r>
      <w:r>
        <w:rPr>
          <w:rFonts w:hint="eastAsia"/>
          <w:sz w:val="30"/>
          <w:szCs w:val="30"/>
        </w:rPr>
        <w:t>8</w:t>
      </w:r>
      <w:r>
        <w:rPr>
          <w:rFonts w:hint="eastAsia"/>
          <w:sz w:val="30"/>
          <w:szCs w:val="30"/>
        </w:rPr>
        <w:t>万元，作为</w:t>
      </w:r>
      <w:r>
        <w:rPr>
          <w:rFonts w:hint="eastAsia"/>
          <w:sz w:val="30"/>
          <w:szCs w:val="30"/>
        </w:rPr>
        <w:t>2</w:t>
      </w:r>
      <w:r>
        <w:rPr>
          <w:rFonts w:hint="eastAsia"/>
          <w:sz w:val="30"/>
          <w:szCs w:val="30"/>
        </w:rPr>
        <w:t>月下旬邓晨湘为其客户办理个人所得税补征税业务的感谢费，邓晨湘当场收下。</w:t>
      </w:r>
    </w:p>
    <w:p w:rsidR="00C860C9" w:rsidRDefault="00C860C9">
      <w:pPr>
        <w:spacing w:line="500" w:lineRule="atLeast"/>
        <w:ind w:firstLine="600"/>
        <w:divId w:val="46432393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月中旬的一天，易峰开车到大浪地税所前门停车场，在车上送给邓晨湘现金人民币</w:t>
      </w:r>
      <w:r>
        <w:rPr>
          <w:rFonts w:hint="eastAsia"/>
          <w:sz w:val="30"/>
          <w:szCs w:val="30"/>
        </w:rPr>
        <w:t>7</w:t>
      </w:r>
      <w:r>
        <w:rPr>
          <w:rFonts w:hint="eastAsia"/>
          <w:sz w:val="30"/>
          <w:szCs w:val="30"/>
        </w:rPr>
        <w:t>万元作为</w:t>
      </w:r>
      <w:r>
        <w:rPr>
          <w:rFonts w:hint="eastAsia"/>
          <w:sz w:val="30"/>
          <w:szCs w:val="30"/>
        </w:rPr>
        <w:t>3</w:t>
      </w:r>
      <w:r>
        <w:rPr>
          <w:rFonts w:hint="eastAsia"/>
          <w:sz w:val="30"/>
          <w:szCs w:val="30"/>
        </w:rPr>
        <w:t>月份邓晨湘为其客户办理个人所得税补征税业务的感谢费，邓晨湘当场收下。</w:t>
      </w:r>
    </w:p>
    <w:p w:rsidR="00C860C9" w:rsidRDefault="00C860C9">
      <w:pPr>
        <w:spacing w:line="500" w:lineRule="atLeast"/>
        <w:ind w:firstLine="600"/>
        <w:divId w:val="110854466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月中旬，易峰委托其妻子熊丽萍（另案处理）找邓晨湘办</w:t>
      </w:r>
      <w:r>
        <w:rPr>
          <w:rFonts w:hint="eastAsia"/>
          <w:sz w:val="30"/>
          <w:szCs w:val="30"/>
        </w:rPr>
        <w:t>2</w:t>
      </w:r>
      <w:r>
        <w:rPr>
          <w:rFonts w:hint="eastAsia"/>
          <w:sz w:val="30"/>
          <w:szCs w:val="30"/>
        </w:rPr>
        <w:t>个客户的个人所得税补征税业务。办完后，熊丽萍请邓晨湘在大浪地税所旁边的海鲜酒家吃饭，吃饭过程中，熊丽萍送给邓晨湘现金人民币</w:t>
      </w:r>
      <w:r>
        <w:rPr>
          <w:rFonts w:hint="eastAsia"/>
          <w:sz w:val="30"/>
          <w:szCs w:val="30"/>
        </w:rPr>
        <w:t>1</w:t>
      </w:r>
      <w:r>
        <w:rPr>
          <w:rFonts w:hint="eastAsia"/>
          <w:sz w:val="30"/>
          <w:szCs w:val="30"/>
        </w:rPr>
        <w:t>万元，邓晨湘当场收下。</w:t>
      </w:r>
    </w:p>
    <w:p w:rsidR="00C860C9" w:rsidRDefault="00C860C9">
      <w:pPr>
        <w:spacing w:line="500" w:lineRule="atLeast"/>
        <w:ind w:firstLine="600"/>
        <w:divId w:val="969944994"/>
        <w:rPr>
          <w:rFonts w:hint="eastAsia"/>
          <w:sz w:val="30"/>
          <w:szCs w:val="30"/>
        </w:rPr>
      </w:pPr>
      <w:r>
        <w:rPr>
          <w:rFonts w:hint="eastAsia"/>
          <w:sz w:val="30"/>
          <w:szCs w:val="30"/>
        </w:rPr>
        <w:t>认定上述事实，有下列经庭审宣读、质证的证据予以证实：</w:t>
      </w:r>
    </w:p>
    <w:p w:rsidR="00C860C9" w:rsidRDefault="00C860C9">
      <w:pPr>
        <w:spacing w:line="500" w:lineRule="atLeast"/>
        <w:ind w:firstLine="600"/>
        <w:divId w:val="1644698874"/>
        <w:rPr>
          <w:rFonts w:hint="eastAsia"/>
          <w:sz w:val="30"/>
          <w:szCs w:val="30"/>
        </w:rPr>
      </w:pPr>
      <w:r>
        <w:rPr>
          <w:rFonts w:hint="eastAsia"/>
          <w:sz w:val="30"/>
          <w:szCs w:val="30"/>
        </w:rPr>
        <w:t>一、被告人邓晨湘的供述及辩解：供述了起诉书指控受贿事实，对指控金额无异议。称自己的职责是协税员，主要负责税务的申报、征收和开个人完税证明，因为有限购令，没有深圳户籍的就不能在深圳买房，除非有连续一年的缴税证明，苏允中、易峰找我是为了让我帮他们找来的人一次性开连续一年的缴税证明，但这是违规的，个人不能一次性打一年的完税证明。另外，他们没有纸制的身份证，我直接在电脑上帮他们打出来，这也是违规的，他们没有公司，我就帮他们挂在一个公司名下。办理购房申请的完税证明中，必须是以工资薪金所得为缴税依据进行补税，所以必须挂到公司名义下。</w:t>
      </w:r>
    </w:p>
    <w:p w:rsidR="00C860C9" w:rsidRDefault="00C860C9">
      <w:pPr>
        <w:spacing w:line="500" w:lineRule="atLeast"/>
        <w:ind w:firstLine="600"/>
        <w:divId w:val="1125392159"/>
        <w:rPr>
          <w:rFonts w:hint="eastAsia"/>
          <w:sz w:val="30"/>
          <w:szCs w:val="30"/>
        </w:rPr>
      </w:pPr>
      <w:r>
        <w:rPr>
          <w:rFonts w:hint="eastAsia"/>
          <w:sz w:val="30"/>
          <w:szCs w:val="30"/>
        </w:rPr>
        <w:t>二、证人证言：</w:t>
      </w:r>
    </w:p>
    <w:p w:rsidR="00C860C9" w:rsidRDefault="00C860C9">
      <w:pPr>
        <w:spacing w:line="500" w:lineRule="atLeast"/>
        <w:ind w:firstLine="600"/>
        <w:divId w:val="168375449"/>
        <w:rPr>
          <w:rFonts w:hint="eastAsia"/>
          <w:sz w:val="30"/>
          <w:szCs w:val="30"/>
        </w:rPr>
      </w:pPr>
      <w:r>
        <w:rPr>
          <w:rFonts w:hint="eastAsia"/>
          <w:sz w:val="30"/>
          <w:szCs w:val="30"/>
        </w:rPr>
        <w:t>1</w:t>
      </w:r>
      <w:r>
        <w:rPr>
          <w:rFonts w:hint="eastAsia"/>
          <w:sz w:val="30"/>
          <w:szCs w:val="30"/>
        </w:rPr>
        <w:t>、苏允中（原龙华税务所的协税员）：称刚开始他自己帮别人办个人所得税补征，但后来自己这里不让办，就找大浪的邓晨湘帮忙办理，并总共给了邓晨湘</w:t>
      </w:r>
      <w:r>
        <w:rPr>
          <w:rFonts w:hint="eastAsia"/>
          <w:sz w:val="30"/>
          <w:szCs w:val="30"/>
        </w:rPr>
        <w:t>4.9</w:t>
      </w:r>
      <w:r>
        <w:rPr>
          <w:rFonts w:hint="eastAsia"/>
          <w:sz w:val="30"/>
          <w:szCs w:val="30"/>
        </w:rPr>
        <w:t>万元。</w:t>
      </w:r>
    </w:p>
    <w:p w:rsidR="00C860C9" w:rsidRDefault="00C860C9">
      <w:pPr>
        <w:spacing w:line="500" w:lineRule="atLeast"/>
        <w:ind w:firstLine="600"/>
        <w:divId w:val="1782384006"/>
        <w:rPr>
          <w:rFonts w:hint="eastAsia"/>
          <w:sz w:val="30"/>
          <w:szCs w:val="30"/>
        </w:rPr>
      </w:pPr>
      <w:r>
        <w:rPr>
          <w:rFonts w:hint="eastAsia"/>
          <w:sz w:val="30"/>
          <w:szCs w:val="30"/>
        </w:rPr>
        <w:t>2</w:t>
      </w:r>
      <w:r>
        <w:rPr>
          <w:rFonts w:hint="eastAsia"/>
          <w:sz w:val="30"/>
          <w:szCs w:val="30"/>
        </w:rPr>
        <w:t>、易峰：称自己通过苏允中帮自己办了多单个人所得税补征，后自己认识了邓晨湘就直接找他办，并给了他钱。具体行贿经过与金额与经审理查明事实一致。</w:t>
      </w:r>
    </w:p>
    <w:p w:rsidR="00C860C9" w:rsidRDefault="00C860C9">
      <w:pPr>
        <w:spacing w:line="500" w:lineRule="atLeast"/>
        <w:ind w:firstLine="600"/>
        <w:divId w:val="1805464866"/>
        <w:rPr>
          <w:rFonts w:hint="eastAsia"/>
          <w:sz w:val="30"/>
          <w:szCs w:val="30"/>
        </w:rPr>
      </w:pPr>
      <w:r>
        <w:rPr>
          <w:rFonts w:hint="eastAsia"/>
          <w:sz w:val="30"/>
          <w:szCs w:val="30"/>
        </w:rPr>
        <w:t>3</w:t>
      </w:r>
      <w:r>
        <w:rPr>
          <w:rFonts w:hint="eastAsia"/>
          <w:sz w:val="30"/>
          <w:szCs w:val="30"/>
        </w:rPr>
        <w:t>、熊丽萍（系易峰的妻子）：称自己老公被抓到看守所后还有业务没办完，我就约邓晨湘问他办好没，他说办好了，然后就请了他吃饭并给了他</w:t>
      </w:r>
      <w:r>
        <w:rPr>
          <w:rFonts w:hint="eastAsia"/>
          <w:sz w:val="30"/>
          <w:szCs w:val="30"/>
        </w:rPr>
        <w:t>1</w:t>
      </w:r>
      <w:r>
        <w:rPr>
          <w:rFonts w:hint="eastAsia"/>
          <w:sz w:val="30"/>
          <w:szCs w:val="30"/>
        </w:rPr>
        <w:t>万元。</w:t>
      </w:r>
    </w:p>
    <w:p w:rsidR="00C860C9" w:rsidRDefault="00C860C9">
      <w:pPr>
        <w:spacing w:line="500" w:lineRule="atLeast"/>
        <w:ind w:firstLine="600"/>
        <w:divId w:val="1712798678"/>
        <w:rPr>
          <w:rFonts w:hint="eastAsia"/>
          <w:sz w:val="30"/>
          <w:szCs w:val="30"/>
        </w:rPr>
      </w:pPr>
      <w:r>
        <w:rPr>
          <w:rFonts w:hint="eastAsia"/>
          <w:sz w:val="30"/>
          <w:szCs w:val="30"/>
        </w:rPr>
        <w:t>三、物证、书证：</w:t>
      </w:r>
    </w:p>
    <w:p w:rsidR="00C860C9" w:rsidRDefault="00C860C9">
      <w:pPr>
        <w:spacing w:line="500" w:lineRule="atLeast"/>
        <w:ind w:firstLine="600"/>
        <w:divId w:val="756287075"/>
        <w:rPr>
          <w:rFonts w:hint="eastAsia"/>
          <w:sz w:val="30"/>
          <w:szCs w:val="30"/>
        </w:rPr>
      </w:pPr>
      <w:r>
        <w:rPr>
          <w:rFonts w:hint="eastAsia"/>
          <w:sz w:val="30"/>
          <w:szCs w:val="30"/>
        </w:rPr>
        <w:t>1</w:t>
      </w:r>
      <w:r>
        <w:rPr>
          <w:rFonts w:hint="eastAsia"/>
          <w:sz w:val="30"/>
          <w:szCs w:val="30"/>
        </w:rPr>
        <w:t>、被告人身份信息、职务证明、完税证明复印件、违规操作记录、银行卡交易记录、情况说明等。</w:t>
      </w:r>
    </w:p>
    <w:p w:rsidR="00C860C9" w:rsidRDefault="00C860C9">
      <w:pPr>
        <w:spacing w:line="500" w:lineRule="atLeast"/>
        <w:ind w:firstLine="600"/>
        <w:divId w:val="22052680"/>
        <w:rPr>
          <w:rFonts w:hint="eastAsia"/>
          <w:sz w:val="30"/>
          <w:szCs w:val="30"/>
        </w:rPr>
      </w:pPr>
      <w:r>
        <w:rPr>
          <w:rFonts w:hint="eastAsia"/>
          <w:sz w:val="30"/>
          <w:szCs w:val="30"/>
        </w:rPr>
        <w:t>2</w:t>
      </w:r>
      <w:r>
        <w:rPr>
          <w:rFonts w:hint="eastAsia"/>
          <w:sz w:val="30"/>
          <w:szCs w:val="30"/>
        </w:rPr>
        <w:t>、到案经过说明（宝安区人民检察院反贪污贿赂局出具）：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日，我院接到深圳市人民检察院交办关于邓晨湘涉嫌违法犯罪的线索。我院于</w:t>
      </w:r>
      <w:r>
        <w:rPr>
          <w:rFonts w:hint="eastAsia"/>
          <w:sz w:val="30"/>
          <w:szCs w:val="30"/>
        </w:rPr>
        <w:t>4</w:t>
      </w:r>
      <w:r>
        <w:rPr>
          <w:rFonts w:hint="eastAsia"/>
          <w:sz w:val="30"/>
          <w:szCs w:val="30"/>
        </w:rPr>
        <w:t>月</w:t>
      </w:r>
      <w:r>
        <w:rPr>
          <w:rFonts w:hint="eastAsia"/>
          <w:sz w:val="30"/>
          <w:szCs w:val="30"/>
        </w:rPr>
        <w:t>23</w:t>
      </w:r>
      <w:r>
        <w:rPr>
          <w:rFonts w:hint="eastAsia"/>
          <w:sz w:val="30"/>
          <w:szCs w:val="30"/>
        </w:rPr>
        <w:t>日到深圳市宝安区地方税务局大浪地税所了解情况。邓晨湘主动向侦查员交代了我院此前尚未掌握的其收受贿赂为他人补税的事实。到案后邓晨湘如实供述了其涉嫌受贿、滥用职权的全部犯罪事实。本院于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日决定对邓晨湘立案侦查。</w:t>
      </w:r>
    </w:p>
    <w:p w:rsidR="00C860C9" w:rsidRDefault="00C860C9">
      <w:pPr>
        <w:spacing w:line="500" w:lineRule="atLeast"/>
        <w:ind w:firstLine="600"/>
        <w:divId w:val="378209199"/>
        <w:rPr>
          <w:rFonts w:hint="eastAsia"/>
          <w:sz w:val="30"/>
          <w:szCs w:val="30"/>
        </w:rPr>
      </w:pPr>
      <w:r>
        <w:rPr>
          <w:rFonts w:hint="eastAsia"/>
          <w:sz w:val="30"/>
          <w:szCs w:val="30"/>
        </w:rPr>
        <w:t>四、视听资料：讯问录像光盘。</w:t>
      </w:r>
    </w:p>
    <w:p w:rsidR="00C860C9" w:rsidRDefault="00C860C9">
      <w:pPr>
        <w:spacing w:line="500" w:lineRule="atLeast"/>
        <w:ind w:firstLine="600"/>
        <w:divId w:val="1650791343"/>
        <w:rPr>
          <w:rFonts w:hint="eastAsia"/>
          <w:sz w:val="30"/>
          <w:szCs w:val="30"/>
        </w:rPr>
      </w:pPr>
      <w:r>
        <w:rPr>
          <w:rFonts w:hint="eastAsia"/>
          <w:sz w:val="30"/>
          <w:szCs w:val="30"/>
        </w:rPr>
        <w:t>上述证据真实、合法，证据之间相互印证，足以认定。</w:t>
      </w:r>
    </w:p>
    <w:p w:rsidR="00C860C9" w:rsidRDefault="00C860C9">
      <w:pPr>
        <w:spacing w:line="500" w:lineRule="atLeast"/>
        <w:ind w:firstLine="600"/>
        <w:divId w:val="883178009"/>
        <w:rPr>
          <w:rFonts w:hint="eastAsia"/>
          <w:sz w:val="30"/>
          <w:szCs w:val="30"/>
        </w:rPr>
      </w:pPr>
      <w:r>
        <w:rPr>
          <w:rFonts w:hint="eastAsia"/>
          <w:sz w:val="30"/>
          <w:szCs w:val="30"/>
        </w:rPr>
        <w:t>本院认为，被告人邓晨湘利用职务上的便利，非法收受他人财物，为他人谋取利益，其行为已构成受贿罪；被告人邓晨湘作为地税协税员，违反税收征管规定，为不符合条件的人员违规办理个人所得税业务，致使国家和人民利益遭受重大损失的，其行为已构成滥用职权罪。公诉机关指控的罪名成立，本院予以支持。</w:t>
      </w:r>
    </w:p>
    <w:p w:rsidR="00C860C9" w:rsidRDefault="00C860C9">
      <w:pPr>
        <w:spacing w:line="500" w:lineRule="atLeast"/>
        <w:ind w:firstLine="600"/>
        <w:divId w:val="1840999722"/>
        <w:rPr>
          <w:rFonts w:hint="eastAsia"/>
          <w:sz w:val="30"/>
          <w:szCs w:val="30"/>
        </w:rPr>
      </w:pPr>
      <w:r>
        <w:rPr>
          <w:rFonts w:hint="eastAsia"/>
          <w:sz w:val="30"/>
          <w:szCs w:val="30"/>
        </w:rPr>
        <w:t>综合全案证据材料，被告人邓晨湘虽未列入国家机关工作人员编制，但系在国家机关中从事公务的人员，以国家工作人员论。被告人邓晨湘利用职务之便，收受他人贿赂</w:t>
      </w:r>
      <w:r>
        <w:rPr>
          <w:rFonts w:hint="eastAsia"/>
          <w:sz w:val="30"/>
          <w:szCs w:val="30"/>
        </w:rPr>
        <w:t>35.9</w:t>
      </w:r>
      <w:r>
        <w:rPr>
          <w:rFonts w:hint="eastAsia"/>
          <w:sz w:val="30"/>
          <w:szCs w:val="30"/>
        </w:rPr>
        <w:t>万元，为他人谋取利益，其行为已构成受贿罪；限购令是国家在特定时期对房地产市场的管制政策，被告人邓晨湘身为国家工作人员，有职责贯彻和落实相关政策，但其却利用职务之便为不符合条件的人员违规办理个人所得税业务，致使无资格购房者将虚假的完税证明用于办理购房过户手续，从而逃避相关限制购房的政策规定，导致限购令政策落空，造成了恶劣的社会影响，致使国家和人民利益遭受重大损失，其行为已构成滥用职权罪。辩护人辩称被告人邓晨湘不具备国家机关工作人员身份，不应定性为受贿罪和滥用职权罪的辩护意见与查明事实和相关法理不符，本院不予采纳。根据深圳市宝安区人民检察院反贪污贿赂局出具的到案经过，可以证实被告人邓晨湘在未被采取强制措施前，如实供述司法机关还未掌握的受贿罪行，是自首，可以对其予以减轻处罚。辩护人辩称被告人邓晨湘具有自首情节的辩护意见经查属实，本院予以采纳。</w:t>
      </w:r>
    </w:p>
    <w:p w:rsidR="00C860C9" w:rsidRDefault="00C860C9">
      <w:pPr>
        <w:spacing w:line="500" w:lineRule="atLeast"/>
        <w:ind w:firstLine="600"/>
        <w:divId w:val="151332605"/>
        <w:rPr>
          <w:rFonts w:hint="eastAsia"/>
          <w:sz w:val="30"/>
          <w:szCs w:val="30"/>
        </w:rPr>
      </w:pPr>
      <w:r>
        <w:rPr>
          <w:rFonts w:hint="eastAsia"/>
          <w:sz w:val="30"/>
          <w:szCs w:val="30"/>
        </w:rPr>
        <w:t>依照《中华人民共和国刑法》第三百九十七条、第三百八十五条、第三百八十六条、第三百八十三条、第九十三条、第六十九条、第六十七条第二款、第六十四条之规定，判决如下：</w:t>
      </w:r>
    </w:p>
    <w:p w:rsidR="00C860C9" w:rsidRDefault="00C860C9">
      <w:pPr>
        <w:spacing w:line="500" w:lineRule="atLeast"/>
        <w:ind w:firstLine="600"/>
        <w:divId w:val="1371493536"/>
        <w:rPr>
          <w:rFonts w:hint="eastAsia"/>
          <w:sz w:val="30"/>
          <w:szCs w:val="30"/>
        </w:rPr>
      </w:pPr>
      <w:r>
        <w:rPr>
          <w:rFonts w:hint="eastAsia"/>
          <w:sz w:val="30"/>
          <w:szCs w:val="30"/>
        </w:rPr>
        <w:t>一、被告人邓晨湘犯受贿罪判处有期徒刑六年零六个月；犯滥用职权罪，判处有期徒刑一年。总和刑期有期徒刑七年六个月，决定执行有期徒刑七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日止）。</w:t>
      </w:r>
    </w:p>
    <w:p w:rsidR="00C860C9" w:rsidRDefault="00C860C9">
      <w:pPr>
        <w:spacing w:line="500" w:lineRule="atLeast"/>
        <w:ind w:firstLine="600"/>
        <w:divId w:val="415521587"/>
        <w:rPr>
          <w:rFonts w:hint="eastAsia"/>
          <w:sz w:val="30"/>
          <w:szCs w:val="30"/>
        </w:rPr>
      </w:pPr>
      <w:r>
        <w:rPr>
          <w:rFonts w:hint="eastAsia"/>
          <w:sz w:val="30"/>
          <w:szCs w:val="30"/>
        </w:rPr>
        <w:t>二、赃款人民币</w:t>
      </w:r>
      <w:r>
        <w:rPr>
          <w:rFonts w:hint="eastAsia"/>
          <w:sz w:val="30"/>
          <w:szCs w:val="30"/>
        </w:rPr>
        <w:t>35.9</w:t>
      </w:r>
      <w:r>
        <w:rPr>
          <w:rFonts w:hint="eastAsia"/>
          <w:sz w:val="30"/>
          <w:szCs w:val="30"/>
        </w:rPr>
        <w:t>万元予以追缴后上缴国库。</w:t>
      </w:r>
    </w:p>
    <w:p w:rsidR="00C860C9" w:rsidRDefault="00C860C9">
      <w:pPr>
        <w:spacing w:line="500" w:lineRule="atLeast"/>
        <w:ind w:firstLine="600"/>
        <w:divId w:val="1559709565"/>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C860C9" w:rsidRDefault="00C860C9">
      <w:pPr>
        <w:spacing w:line="500" w:lineRule="atLeast"/>
        <w:jc w:val="right"/>
        <w:divId w:val="668098619"/>
        <w:rPr>
          <w:rFonts w:hint="eastAsia"/>
          <w:sz w:val="30"/>
          <w:szCs w:val="30"/>
        </w:rPr>
      </w:pPr>
      <w:r>
        <w:rPr>
          <w:rFonts w:hint="eastAsia"/>
          <w:sz w:val="30"/>
          <w:szCs w:val="30"/>
        </w:rPr>
        <w:t>审　判　长　王　为　明</w:t>
      </w:r>
    </w:p>
    <w:p w:rsidR="00C860C9" w:rsidRDefault="00C860C9">
      <w:pPr>
        <w:spacing w:line="500" w:lineRule="atLeast"/>
        <w:jc w:val="right"/>
        <w:divId w:val="1411343141"/>
        <w:rPr>
          <w:rFonts w:hint="eastAsia"/>
          <w:sz w:val="30"/>
          <w:szCs w:val="30"/>
        </w:rPr>
      </w:pPr>
      <w:r>
        <w:rPr>
          <w:rFonts w:hint="eastAsia"/>
          <w:sz w:val="30"/>
          <w:szCs w:val="30"/>
        </w:rPr>
        <w:t>人民陪审员　张　建　群</w:t>
      </w:r>
    </w:p>
    <w:p w:rsidR="00C860C9" w:rsidRDefault="00C860C9">
      <w:pPr>
        <w:spacing w:line="500" w:lineRule="atLeast"/>
        <w:jc w:val="right"/>
        <w:divId w:val="918636908"/>
        <w:rPr>
          <w:rFonts w:hint="eastAsia"/>
          <w:sz w:val="30"/>
          <w:szCs w:val="30"/>
        </w:rPr>
      </w:pPr>
      <w:r>
        <w:rPr>
          <w:rFonts w:hint="eastAsia"/>
          <w:sz w:val="30"/>
          <w:szCs w:val="30"/>
        </w:rPr>
        <w:t>人民陪审员　陈　文　伦</w:t>
      </w:r>
    </w:p>
    <w:p w:rsidR="00C860C9" w:rsidRDefault="00C860C9">
      <w:pPr>
        <w:spacing w:line="500" w:lineRule="atLeast"/>
        <w:jc w:val="right"/>
        <w:divId w:val="1552107635"/>
        <w:rPr>
          <w:rFonts w:hint="eastAsia"/>
          <w:sz w:val="30"/>
          <w:szCs w:val="30"/>
        </w:rPr>
      </w:pPr>
      <w:r>
        <w:rPr>
          <w:rFonts w:hint="eastAsia"/>
          <w:sz w:val="30"/>
          <w:szCs w:val="30"/>
        </w:rPr>
        <w:t>二〇一四年四月十四日</w:t>
      </w:r>
    </w:p>
    <w:p w:rsidR="00C860C9" w:rsidRDefault="00C860C9">
      <w:pPr>
        <w:spacing w:line="500" w:lineRule="atLeast"/>
        <w:jc w:val="right"/>
        <w:divId w:val="36055723"/>
        <w:rPr>
          <w:rFonts w:hint="eastAsia"/>
          <w:sz w:val="30"/>
          <w:szCs w:val="30"/>
        </w:rPr>
      </w:pPr>
      <w:r>
        <w:rPr>
          <w:rFonts w:hint="eastAsia"/>
          <w:sz w:val="30"/>
          <w:szCs w:val="30"/>
        </w:rPr>
        <w:t>书　记　员　胡娟（兼）</w:t>
      </w:r>
    </w:p>
    <w:p w:rsidR="00C860C9" w:rsidRDefault="00C860C9">
      <w:pPr>
        <w:spacing w:line="500" w:lineRule="atLeast"/>
        <w:jc w:val="right"/>
        <w:divId w:val="1958827027"/>
        <w:rPr>
          <w:rFonts w:hint="eastAsia"/>
          <w:sz w:val="30"/>
          <w:szCs w:val="30"/>
        </w:rPr>
      </w:pPr>
      <w:r>
        <w:rPr>
          <w:rFonts w:hint="eastAsia"/>
          <w:sz w:val="30"/>
          <w:szCs w:val="30"/>
        </w:rPr>
        <w:t>书　记　员　林　斯　瑜</w:t>
      </w:r>
    </w:p>
    <w:p w:rsidR="00C860C9" w:rsidRDefault="00C860C9">
      <w:pPr>
        <w:spacing w:line="500" w:lineRule="atLeast"/>
        <w:ind w:firstLine="600"/>
        <w:divId w:val="2016957901"/>
        <w:rPr>
          <w:rFonts w:hint="eastAsia"/>
          <w:sz w:val="30"/>
          <w:szCs w:val="30"/>
        </w:rPr>
      </w:pPr>
      <w:r>
        <w:rPr>
          <w:rFonts w:hint="eastAsia"/>
          <w:sz w:val="30"/>
          <w:szCs w:val="30"/>
        </w:rPr>
        <w:t>附相关法条：</w:t>
      </w:r>
    </w:p>
    <w:p w:rsidR="00C860C9" w:rsidRDefault="00C860C9">
      <w:pPr>
        <w:spacing w:line="500" w:lineRule="atLeast"/>
        <w:ind w:firstLine="600"/>
        <w:divId w:val="840900075"/>
        <w:rPr>
          <w:rFonts w:hint="eastAsia"/>
          <w:sz w:val="30"/>
          <w:szCs w:val="30"/>
        </w:rPr>
      </w:pPr>
      <w:r>
        <w:rPr>
          <w:rFonts w:hint="eastAsia"/>
          <w:sz w:val="30"/>
          <w:szCs w:val="30"/>
        </w:rPr>
        <w:t>《中华人民共和国刑法》</w:t>
      </w:r>
    </w:p>
    <w:p w:rsidR="00C860C9" w:rsidRDefault="00C860C9">
      <w:pPr>
        <w:spacing w:line="500" w:lineRule="atLeast"/>
        <w:ind w:firstLine="600"/>
        <w:divId w:val="139100393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C860C9" w:rsidRDefault="00C860C9">
      <w:pPr>
        <w:spacing w:line="500" w:lineRule="atLeast"/>
        <w:ind w:firstLine="600"/>
        <w:divId w:val="163174553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C860C9" w:rsidRDefault="00C860C9">
      <w:pPr>
        <w:spacing w:line="500" w:lineRule="atLeast"/>
        <w:ind w:firstLine="600"/>
        <w:divId w:val="17212037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860C9" w:rsidRDefault="00C860C9">
      <w:pPr>
        <w:spacing w:line="500" w:lineRule="atLeast"/>
        <w:ind w:firstLine="600"/>
        <w:divId w:val="764154924"/>
        <w:rPr>
          <w:rFonts w:hint="eastAsia"/>
          <w:sz w:val="30"/>
          <w:szCs w:val="30"/>
        </w:rPr>
      </w:pPr>
      <w:r>
        <w:rPr>
          <w:rFonts w:hint="eastAsia"/>
          <w:sz w:val="30"/>
          <w:szCs w:val="30"/>
        </w:rPr>
        <w:t>国家工作人员在经济往来中，违反国家规定，收受各种名义的回扣、手续费，归个人所有的，以受贿论处。</w:t>
      </w:r>
    </w:p>
    <w:p w:rsidR="00C860C9" w:rsidRDefault="00C860C9">
      <w:pPr>
        <w:spacing w:line="500" w:lineRule="atLeast"/>
        <w:ind w:firstLine="600"/>
        <w:divId w:val="153133501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860C9" w:rsidRDefault="00C860C9">
      <w:pPr>
        <w:spacing w:line="500" w:lineRule="atLeast"/>
        <w:ind w:firstLine="600"/>
        <w:divId w:val="1899782187"/>
        <w:rPr>
          <w:rFonts w:hint="eastAsia"/>
          <w:sz w:val="30"/>
          <w:szCs w:val="30"/>
        </w:rPr>
      </w:pPr>
      <w:r>
        <w:rPr>
          <w:rFonts w:hint="eastAsia"/>
          <w:sz w:val="30"/>
          <w:szCs w:val="30"/>
        </w:rPr>
        <w:t>第三百八十三条对犯贪污罪的，根据情节轻重，分别依照下列规定处罚：</w:t>
      </w:r>
    </w:p>
    <w:p w:rsidR="00C860C9" w:rsidRDefault="00C860C9">
      <w:pPr>
        <w:spacing w:line="500" w:lineRule="atLeast"/>
        <w:ind w:firstLine="600"/>
        <w:divId w:val="180192187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860C9" w:rsidRDefault="00C860C9">
      <w:pPr>
        <w:spacing w:line="500" w:lineRule="atLeast"/>
        <w:ind w:firstLine="600"/>
        <w:divId w:val="39027536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860C9" w:rsidRDefault="00C860C9">
      <w:pPr>
        <w:spacing w:line="500" w:lineRule="atLeast"/>
        <w:ind w:firstLine="600"/>
        <w:divId w:val="118832792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860C9" w:rsidRDefault="00C860C9">
      <w:pPr>
        <w:spacing w:line="500" w:lineRule="atLeast"/>
        <w:ind w:firstLine="600"/>
        <w:divId w:val="3944696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860C9" w:rsidRDefault="00C860C9">
      <w:pPr>
        <w:spacing w:line="500" w:lineRule="atLeast"/>
        <w:ind w:firstLine="600"/>
        <w:divId w:val="704142554"/>
        <w:rPr>
          <w:rFonts w:hint="eastAsia"/>
          <w:sz w:val="30"/>
          <w:szCs w:val="30"/>
        </w:rPr>
      </w:pPr>
      <w:r>
        <w:rPr>
          <w:rFonts w:hint="eastAsia"/>
          <w:sz w:val="30"/>
          <w:szCs w:val="30"/>
        </w:rPr>
        <w:t>对多次贪污未经处理的，按照累计贪污数额处罚。</w:t>
      </w:r>
    </w:p>
    <w:p w:rsidR="00C860C9" w:rsidRDefault="00C860C9">
      <w:pPr>
        <w:spacing w:line="500" w:lineRule="atLeast"/>
        <w:ind w:firstLine="600"/>
        <w:divId w:val="724566021"/>
        <w:rPr>
          <w:rFonts w:hint="eastAsia"/>
          <w:sz w:val="30"/>
          <w:szCs w:val="30"/>
        </w:rPr>
      </w:pPr>
      <w:r>
        <w:rPr>
          <w:rFonts w:hint="eastAsia"/>
          <w:sz w:val="30"/>
          <w:szCs w:val="30"/>
        </w:rPr>
        <w:t>第九十三条本法所称国家工作人员，是指国家机关中从事公务的人员。</w:t>
      </w:r>
    </w:p>
    <w:p w:rsidR="00C860C9" w:rsidRDefault="00C860C9">
      <w:pPr>
        <w:spacing w:line="500" w:lineRule="atLeast"/>
        <w:ind w:firstLine="600"/>
        <w:divId w:val="148435207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C860C9" w:rsidRDefault="00C860C9">
      <w:pPr>
        <w:spacing w:line="500" w:lineRule="atLeast"/>
        <w:ind w:firstLine="600"/>
        <w:divId w:val="175662733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860C9" w:rsidRDefault="00C860C9">
      <w:pPr>
        <w:spacing w:line="500" w:lineRule="atLeast"/>
        <w:ind w:firstLine="600"/>
        <w:divId w:val="357586188"/>
        <w:rPr>
          <w:rFonts w:hint="eastAsia"/>
          <w:sz w:val="30"/>
          <w:szCs w:val="30"/>
        </w:rPr>
      </w:pPr>
      <w:r>
        <w:rPr>
          <w:rFonts w:hint="eastAsia"/>
          <w:sz w:val="30"/>
          <w:szCs w:val="30"/>
        </w:rPr>
        <w:t>数罪中有判处附加刑的，附加刑仍须执行，其中附加刑种类相同的，合并执行，种类不同的，分别执行。</w:t>
      </w:r>
    </w:p>
    <w:p w:rsidR="00C860C9" w:rsidRDefault="00C860C9">
      <w:pPr>
        <w:spacing w:line="500" w:lineRule="atLeast"/>
        <w:ind w:firstLine="600"/>
        <w:divId w:val="11146418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860C9" w:rsidRDefault="00C860C9">
      <w:pPr>
        <w:spacing w:line="500" w:lineRule="atLeast"/>
        <w:ind w:firstLine="600"/>
        <w:divId w:val="7063754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860C9" w:rsidRDefault="00C860C9">
      <w:pPr>
        <w:spacing w:line="500" w:lineRule="atLeast"/>
        <w:ind w:firstLine="600"/>
        <w:divId w:val="9717892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860C9" w:rsidRDefault="00C860C9">
      <w:pPr>
        <w:spacing w:line="500" w:lineRule="atLeast"/>
        <w:ind w:firstLine="600"/>
        <w:divId w:val="4565346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0C9" w:rsidRDefault="00C860C9" w:rsidP="00C860C9">
      <w:pPr>
        <w:rPr>
          <w:rFonts w:hint="eastAsia"/>
        </w:rPr>
      </w:pPr>
      <w:r>
        <w:separator/>
      </w:r>
    </w:p>
  </w:endnote>
  <w:endnote w:type="continuationSeparator" w:id="0">
    <w:p w:rsidR="00C860C9" w:rsidRDefault="00C860C9" w:rsidP="00C860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0C9" w:rsidRDefault="00C860C9" w:rsidP="00C860C9">
      <w:pPr>
        <w:rPr>
          <w:rFonts w:hint="eastAsia"/>
        </w:rPr>
      </w:pPr>
      <w:r>
        <w:separator/>
      </w:r>
    </w:p>
  </w:footnote>
  <w:footnote w:type="continuationSeparator" w:id="0">
    <w:p w:rsidR="00C860C9" w:rsidRDefault="00C860C9" w:rsidP="00C860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60C9"/>
    <w:rsid w:val="007235DD"/>
    <w:rsid w:val="00C86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60C9"/>
    <w:pPr>
      <w:tabs>
        <w:tab w:val="center" w:pos="4153"/>
        <w:tab w:val="right" w:pos="8306"/>
      </w:tabs>
      <w:snapToGrid w:val="0"/>
      <w:jc w:val="center"/>
    </w:pPr>
    <w:rPr>
      <w:sz w:val="18"/>
      <w:szCs w:val="18"/>
    </w:rPr>
  </w:style>
  <w:style w:type="character" w:customStyle="1" w:styleId="a4">
    <w:name w:val="页眉 字符"/>
    <w:basedOn w:val="a0"/>
    <w:link w:val="a3"/>
    <w:uiPriority w:val="99"/>
    <w:rsid w:val="00C860C9"/>
    <w:rPr>
      <w:rFonts w:ascii="宋体" w:eastAsia="宋体" w:hAnsi="宋体" w:cs="宋体"/>
      <w:sz w:val="18"/>
      <w:szCs w:val="18"/>
    </w:rPr>
  </w:style>
  <w:style w:type="paragraph" w:styleId="a5">
    <w:name w:val="footer"/>
    <w:basedOn w:val="a"/>
    <w:link w:val="a6"/>
    <w:uiPriority w:val="99"/>
    <w:unhideWhenUsed/>
    <w:rsid w:val="00C860C9"/>
    <w:pPr>
      <w:tabs>
        <w:tab w:val="center" w:pos="4153"/>
        <w:tab w:val="right" w:pos="8306"/>
      </w:tabs>
      <w:snapToGrid w:val="0"/>
    </w:pPr>
    <w:rPr>
      <w:sz w:val="18"/>
      <w:szCs w:val="18"/>
    </w:rPr>
  </w:style>
  <w:style w:type="character" w:customStyle="1" w:styleId="a6">
    <w:name w:val="页脚 字符"/>
    <w:basedOn w:val="a0"/>
    <w:link w:val="a5"/>
    <w:uiPriority w:val="99"/>
    <w:rsid w:val="00C860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2680">
      <w:marLeft w:val="0"/>
      <w:marRight w:val="0"/>
      <w:marTop w:val="10"/>
      <w:marBottom w:val="10"/>
      <w:divBdr>
        <w:top w:val="none" w:sz="0" w:space="0" w:color="auto"/>
        <w:left w:val="none" w:sz="0" w:space="0" w:color="auto"/>
        <w:bottom w:val="none" w:sz="0" w:space="0" w:color="auto"/>
        <w:right w:val="none" w:sz="0" w:space="0" w:color="auto"/>
      </w:divBdr>
    </w:div>
    <w:div w:id="36055723">
      <w:marLeft w:val="0"/>
      <w:marRight w:val="720"/>
      <w:marTop w:val="10"/>
      <w:marBottom w:val="10"/>
      <w:divBdr>
        <w:top w:val="none" w:sz="0" w:space="0" w:color="auto"/>
        <w:left w:val="none" w:sz="0" w:space="0" w:color="auto"/>
        <w:bottom w:val="none" w:sz="0" w:space="0" w:color="auto"/>
        <w:right w:val="none" w:sz="0" w:space="0" w:color="auto"/>
      </w:divBdr>
    </w:div>
    <w:div w:id="80880764">
      <w:marLeft w:val="0"/>
      <w:marRight w:val="0"/>
      <w:marTop w:val="10"/>
      <w:marBottom w:val="10"/>
      <w:divBdr>
        <w:top w:val="none" w:sz="0" w:space="0" w:color="auto"/>
        <w:left w:val="none" w:sz="0" w:space="0" w:color="auto"/>
        <w:bottom w:val="none" w:sz="0" w:space="0" w:color="auto"/>
        <w:right w:val="none" w:sz="0" w:space="0" w:color="auto"/>
      </w:divBdr>
    </w:div>
    <w:div w:id="106117994">
      <w:marLeft w:val="0"/>
      <w:marRight w:val="0"/>
      <w:marTop w:val="10"/>
      <w:marBottom w:val="10"/>
      <w:divBdr>
        <w:top w:val="none" w:sz="0" w:space="0" w:color="auto"/>
        <w:left w:val="none" w:sz="0" w:space="0" w:color="auto"/>
        <w:bottom w:val="none" w:sz="0" w:space="0" w:color="auto"/>
        <w:right w:val="none" w:sz="0" w:space="0" w:color="auto"/>
      </w:divBdr>
    </w:div>
    <w:div w:id="120534318">
      <w:marLeft w:val="0"/>
      <w:marRight w:val="0"/>
      <w:marTop w:val="10"/>
      <w:marBottom w:val="10"/>
      <w:divBdr>
        <w:top w:val="none" w:sz="0" w:space="0" w:color="auto"/>
        <w:left w:val="none" w:sz="0" w:space="0" w:color="auto"/>
        <w:bottom w:val="none" w:sz="0" w:space="0" w:color="auto"/>
        <w:right w:val="none" w:sz="0" w:space="0" w:color="auto"/>
      </w:divBdr>
    </w:div>
    <w:div w:id="151332605">
      <w:marLeft w:val="0"/>
      <w:marRight w:val="0"/>
      <w:marTop w:val="10"/>
      <w:marBottom w:val="10"/>
      <w:divBdr>
        <w:top w:val="none" w:sz="0" w:space="0" w:color="auto"/>
        <w:left w:val="none" w:sz="0" w:space="0" w:color="auto"/>
        <w:bottom w:val="none" w:sz="0" w:space="0" w:color="auto"/>
        <w:right w:val="none" w:sz="0" w:space="0" w:color="auto"/>
      </w:divBdr>
    </w:div>
    <w:div w:id="168375449">
      <w:marLeft w:val="0"/>
      <w:marRight w:val="0"/>
      <w:marTop w:val="10"/>
      <w:marBottom w:val="10"/>
      <w:divBdr>
        <w:top w:val="none" w:sz="0" w:space="0" w:color="auto"/>
        <w:left w:val="none" w:sz="0" w:space="0" w:color="auto"/>
        <w:bottom w:val="none" w:sz="0" w:space="0" w:color="auto"/>
        <w:right w:val="none" w:sz="0" w:space="0" w:color="auto"/>
      </w:divBdr>
    </w:div>
    <w:div w:id="315843482">
      <w:marLeft w:val="0"/>
      <w:marRight w:val="0"/>
      <w:marTop w:val="10"/>
      <w:marBottom w:val="10"/>
      <w:divBdr>
        <w:top w:val="none" w:sz="0" w:space="0" w:color="auto"/>
        <w:left w:val="none" w:sz="0" w:space="0" w:color="auto"/>
        <w:bottom w:val="none" w:sz="0" w:space="0" w:color="auto"/>
        <w:right w:val="none" w:sz="0" w:space="0" w:color="auto"/>
      </w:divBdr>
    </w:div>
    <w:div w:id="357586188">
      <w:marLeft w:val="0"/>
      <w:marRight w:val="0"/>
      <w:marTop w:val="10"/>
      <w:marBottom w:val="10"/>
      <w:divBdr>
        <w:top w:val="none" w:sz="0" w:space="0" w:color="auto"/>
        <w:left w:val="none" w:sz="0" w:space="0" w:color="auto"/>
        <w:bottom w:val="none" w:sz="0" w:space="0" w:color="auto"/>
        <w:right w:val="none" w:sz="0" w:space="0" w:color="auto"/>
      </w:divBdr>
    </w:div>
    <w:div w:id="378209199">
      <w:marLeft w:val="0"/>
      <w:marRight w:val="0"/>
      <w:marTop w:val="10"/>
      <w:marBottom w:val="10"/>
      <w:divBdr>
        <w:top w:val="none" w:sz="0" w:space="0" w:color="auto"/>
        <w:left w:val="none" w:sz="0" w:space="0" w:color="auto"/>
        <w:bottom w:val="none" w:sz="0" w:space="0" w:color="auto"/>
        <w:right w:val="none" w:sz="0" w:space="0" w:color="auto"/>
      </w:divBdr>
    </w:div>
    <w:div w:id="390275363">
      <w:marLeft w:val="0"/>
      <w:marRight w:val="0"/>
      <w:marTop w:val="10"/>
      <w:marBottom w:val="10"/>
      <w:divBdr>
        <w:top w:val="none" w:sz="0" w:space="0" w:color="auto"/>
        <w:left w:val="none" w:sz="0" w:space="0" w:color="auto"/>
        <w:bottom w:val="none" w:sz="0" w:space="0" w:color="auto"/>
        <w:right w:val="none" w:sz="0" w:space="0" w:color="auto"/>
      </w:divBdr>
    </w:div>
    <w:div w:id="394469633">
      <w:marLeft w:val="0"/>
      <w:marRight w:val="0"/>
      <w:marTop w:val="10"/>
      <w:marBottom w:val="10"/>
      <w:divBdr>
        <w:top w:val="none" w:sz="0" w:space="0" w:color="auto"/>
        <w:left w:val="none" w:sz="0" w:space="0" w:color="auto"/>
        <w:bottom w:val="none" w:sz="0" w:space="0" w:color="auto"/>
        <w:right w:val="none" w:sz="0" w:space="0" w:color="auto"/>
      </w:divBdr>
    </w:div>
    <w:div w:id="403185032">
      <w:marLeft w:val="0"/>
      <w:marRight w:val="0"/>
      <w:marTop w:val="10"/>
      <w:marBottom w:val="10"/>
      <w:divBdr>
        <w:top w:val="none" w:sz="0" w:space="0" w:color="auto"/>
        <w:left w:val="none" w:sz="0" w:space="0" w:color="auto"/>
        <w:bottom w:val="none" w:sz="0" w:space="0" w:color="auto"/>
        <w:right w:val="none" w:sz="0" w:space="0" w:color="auto"/>
      </w:divBdr>
    </w:div>
    <w:div w:id="415521587">
      <w:marLeft w:val="0"/>
      <w:marRight w:val="0"/>
      <w:marTop w:val="10"/>
      <w:marBottom w:val="10"/>
      <w:divBdr>
        <w:top w:val="none" w:sz="0" w:space="0" w:color="auto"/>
        <w:left w:val="none" w:sz="0" w:space="0" w:color="auto"/>
        <w:bottom w:val="none" w:sz="0" w:space="0" w:color="auto"/>
        <w:right w:val="none" w:sz="0" w:space="0" w:color="auto"/>
      </w:divBdr>
    </w:div>
    <w:div w:id="456534600">
      <w:marLeft w:val="0"/>
      <w:marRight w:val="0"/>
      <w:marTop w:val="10"/>
      <w:marBottom w:val="10"/>
      <w:divBdr>
        <w:top w:val="none" w:sz="0" w:space="0" w:color="auto"/>
        <w:left w:val="none" w:sz="0" w:space="0" w:color="auto"/>
        <w:bottom w:val="none" w:sz="0" w:space="0" w:color="auto"/>
        <w:right w:val="none" w:sz="0" w:space="0" w:color="auto"/>
      </w:divBdr>
    </w:div>
    <w:div w:id="464323936">
      <w:marLeft w:val="0"/>
      <w:marRight w:val="0"/>
      <w:marTop w:val="10"/>
      <w:marBottom w:val="10"/>
      <w:divBdr>
        <w:top w:val="none" w:sz="0" w:space="0" w:color="auto"/>
        <w:left w:val="none" w:sz="0" w:space="0" w:color="auto"/>
        <w:bottom w:val="none" w:sz="0" w:space="0" w:color="auto"/>
        <w:right w:val="none" w:sz="0" w:space="0" w:color="auto"/>
      </w:divBdr>
    </w:div>
    <w:div w:id="668098619">
      <w:marLeft w:val="0"/>
      <w:marRight w:val="720"/>
      <w:marTop w:val="10"/>
      <w:marBottom w:val="10"/>
      <w:divBdr>
        <w:top w:val="none" w:sz="0" w:space="0" w:color="auto"/>
        <w:left w:val="none" w:sz="0" w:space="0" w:color="auto"/>
        <w:bottom w:val="none" w:sz="0" w:space="0" w:color="auto"/>
        <w:right w:val="none" w:sz="0" w:space="0" w:color="auto"/>
      </w:divBdr>
    </w:div>
    <w:div w:id="704142554">
      <w:marLeft w:val="0"/>
      <w:marRight w:val="0"/>
      <w:marTop w:val="10"/>
      <w:marBottom w:val="10"/>
      <w:divBdr>
        <w:top w:val="none" w:sz="0" w:space="0" w:color="auto"/>
        <w:left w:val="none" w:sz="0" w:space="0" w:color="auto"/>
        <w:bottom w:val="none" w:sz="0" w:space="0" w:color="auto"/>
        <w:right w:val="none" w:sz="0" w:space="0" w:color="auto"/>
      </w:divBdr>
    </w:div>
    <w:div w:id="706375452">
      <w:marLeft w:val="0"/>
      <w:marRight w:val="0"/>
      <w:marTop w:val="10"/>
      <w:marBottom w:val="10"/>
      <w:divBdr>
        <w:top w:val="none" w:sz="0" w:space="0" w:color="auto"/>
        <w:left w:val="none" w:sz="0" w:space="0" w:color="auto"/>
        <w:bottom w:val="none" w:sz="0" w:space="0" w:color="auto"/>
        <w:right w:val="none" w:sz="0" w:space="0" w:color="auto"/>
      </w:divBdr>
    </w:div>
    <w:div w:id="724566021">
      <w:marLeft w:val="0"/>
      <w:marRight w:val="0"/>
      <w:marTop w:val="10"/>
      <w:marBottom w:val="10"/>
      <w:divBdr>
        <w:top w:val="none" w:sz="0" w:space="0" w:color="auto"/>
        <w:left w:val="none" w:sz="0" w:space="0" w:color="auto"/>
        <w:bottom w:val="none" w:sz="0" w:space="0" w:color="auto"/>
        <w:right w:val="none" w:sz="0" w:space="0" w:color="auto"/>
      </w:divBdr>
    </w:div>
    <w:div w:id="756287075">
      <w:marLeft w:val="0"/>
      <w:marRight w:val="0"/>
      <w:marTop w:val="10"/>
      <w:marBottom w:val="10"/>
      <w:divBdr>
        <w:top w:val="none" w:sz="0" w:space="0" w:color="auto"/>
        <w:left w:val="none" w:sz="0" w:space="0" w:color="auto"/>
        <w:bottom w:val="none" w:sz="0" w:space="0" w:color="auto"/>
        <w:right w:val="none" w:sz="0" w:space="0" w:color="auto"/>
      </w:divBdr>
    </w:div>
    <w:div w:id="764154924">
      <w:marLeft w:val="0"/>
      <w:marRight w:val="0"/>
      <w:marTop w:val="10"/>
      <w:marBottom w:val="10"/>
      <w:divBdr>
        <w:top w:val="none" w:sz="0" w:space="0" w:color="auto"/>
        <w:left w:val="none" w:sz="0" w:space="0" w:color="auto"/>
        <w:bottom w:val="none" w:sz="0" w:space="0" w:color="auto"/>
        <w:right w:val="none" w:sz="0" w:space="0" w:color="auto"/>
      </w:divBdr>
    </w:div>
    <w:div w:id="784929096">
      <w:marLeft w:val="0"/>
      <w:marRight w:val="0"/>
      <w:marTop w:val="10"/>
      <w:marBottom w:val="10"/>
      <w:divBdr>
        <w:top w:val="none" w:sz="0" w:space="0" w:color="auto"/>
        <w:left w:val="none" w:sz="0" w:space="0" w:color="auto"/>
        <w:bottom w:val="none" w:sz="0" w:space="0" w:color="auto"/>
        <w:right w:val="none" w:sz="0" w:space="0" w:color="auto"/>
      </w:divBdr>
    </w:div>
    <w:div w:id="840900075">
      <w:marLeft w:val="0"/>
      <w:marRight w:val="0"/>
      <w:marTop w:val="10"/>
      <w:marBottom w:val="10"/>
      <w:divBdr>
        <w:top w:val="none" w:sz="0" w:space="0" w:color="auto"/>
        <w:left w:val="none" w:sz="0" w:space="0" w:color="auto"/>
        <w:bottom w:val="none" w:sz="0" w:space="0" w:color="auto"/>
        <w:right w:val="none" w:sz="0" w:space="0" w:color="auto"/>
      </w:divBdr>
    </w:div>
    <w:div w:id="843280457">
      <w:marLeft w:val="0"/>
      <w:marRight w:val="0"/>
      <w:marTop w:val="10"/>
      <w:marBottom w:val="10"/>
      <w:divBdr>
        <w:top w:val="none" w:sz="0" w:space="0" w:color="auto"/>
        <w:left w:val="none" w:sz="0" w:space="0" w:color="auto"/>
        <w:bottom w:val="none" w:sz="0" w:space="0" w:color="auto"/>
        <w:right w:val="none" w:sz="0" w:space="0" w:color="auto"/>
      </w:divBdr>
    </w:div>
    <w:div w:id="883178009">
      <w:marLeft w:val="0"/>
      <w:marRight w:val="0"/>
      <w:marTop w:val="10"/>
      <w:marBottom w:val="10"/>
      <w:divBdr>
        <w:top w:val="none" w:sz="0" w:space="0" w:color="auto"/>
        <w:left w:val="none" w:sz="0" w:space="0" w:color="auto"/>
        <w:bottom w:val="none" w:sz="0" w:space="0" w:color="auto"/>
        <w:right w:val="none" w:sz="0" w:space="0" w:color="auto"/>
      </w:divBdr>
    </w:div>
    <w:div w:id="898052280">
      <w:marLeft w:val="0"/>
      <w:marRight w:val="0"/>
      <w:marTop w:val="10"/>
      <w:marBottom w:val="10"/>
      <w:divBdr>
        <w:top w:val="none" w:sz="0" w:space="0" w:color="auto"/>
        <w:left w:val="none" w:sz="0" w:space="0" w:color="auto"/>
        <w:bottom w:val="none" w:sz="0" w:space="0" w:color="auto"/>
        <w:right w:val="none" w:sz="0" w:space="0" w:color="auto"/>
      </w:divBdr>
    </w:div>
    <w:div w:id="918636908">
      <w:marLeft w:val="0"/>
      <w:marRight w:val="720"/>
      <w:marTop w:val="10"/>
      <w:marBottom w:val="10"/>
      <w:divBdr>
        <w:top w:val="none" w:sz="0" w:space="0" w:color="auto"/>
        <w:left w:val="none" w:sz="0" w:space="0" w:color="auto"/>
        <w:bottom w:val="none" w:sz="0" w:space="0" w:color="auto"/>
        <w:right w:val="none" w:sz="0" w:space="0" w:color="auto"/>
      </w:divBdr>
    </w:div>
    <w:div w:id="963927222">
      <w:marLeft w:val="0"/>
      <w:marRight w:val="0"/>
      <w:marTop w:val="10"/>
      <w:marBottom w:val="10"/>
      <w:divBdr>
        <w:top w:val="none" w:sz="0" w:space="0" w:color="auto"/>
        <w:left w:val="none" w:sz="0" w:space="0" w:color="auto"/>
        <w:bottom w:val="none" w:sz="0" w:space="0" w:color="auto"/>
        <w:right w:val="none" w:sz="0" w:space="0" w:color="auto"/>
      </w:divBdr>
    </w:div>
    <w:div w:id="969944994">
      <w:marLeft w:val="0"/>
      <w:marRight w:val="0"/>
      <w:marTop w:val="10"/>
      <w:marBottom w:val="10"/>
      <w:divBdr>
        <w:top w:val="none" w:sz="0" w:space="0" w:color="auto"/>
        <w:left w:val="none" w:sz="0" w:space="0" w:color="auto"/>
        <w:bottom w:val="none" w:sz="0" w:space="0" w:color="auto"/>
        <w:right w:val="none" w:sz="0" w:space="0" w:color="auto"/>
      </w:divBdr>
    </w:div>
    <w:div w:id="971789242">
      <w:marLeft w:val="0"/>
      <w:marRight w:val="0"/>
      <w:marTop w:val="10"/>
      <w:marBottom w:val="10"/>
      <w:divBdr>
        <w:top w:val="none" w:sz="0" w:space="0" w:color="auto"/>
        <w:left w:val="none" w:sz="0" w:space="0" w:color="auto"/>
        <w:bottom w:val="none" w:sz="0" w:space="0" w:color="auto"/>
        <w:right w:val="none" w:sz="0" w:space="0" w:color="auto"/>
      </w:divBdr>
    </w:div>
    <w:div w:id="974261977">
      <w:marLeft w:val="0"/>
      <w:marRight w:val="0"/>
      <w:marTop w:val="10"/>
      <w:marBottom w:val="10"/>
      <w:divBdr>
        <w:top w:val="none" w:sz="0" w:space="0" w:color="auto"/>
        <w:left w:val="none" w:sz="0" w:space="0" w:color="auto"/>
        <w:bottom w:val="none" w:sz="0" w:space="0" w:color="auto"/>
        <w:right w:val="none" w:sz="0" w:space="0" w:color="auto"/>
      </w:divBdr>
    </w:div>
    <w:div w:id="990519665">
      <w:marLeft w:val="0"/>
      <w:marRight w:val="0"/>
      <w:marTop w:val="10"/>
      <w:marBottom w:val="10"/>
      <w:divBdr>
        <w:top w:val="none" w:sz="0" w:space="0" w:color="auto"/>
        <w:left w:val="none" w:sz="0" w:space="0" w:color="auto"/>
        <w:bottom w:val="none" w:sz="0" w:space="0" w:color="auto"/>
        <w:right w:val="none" w:sz="0" w:space="0" w:color="auto"/>
      </w:divBdr>
    </w:div>
    <w:div w:id="1108544664">
      <w:marLeft w:val="0"/>
      <w:marRight w:val="0"/>
      <w:marTop w:val="10"/>
      <w:marBottom w:val="10"/>
      <w:divBdr>
        <w:top w:val="none" w:sz="0" w:space="0" w:color="auto"/>
        <w:left w:val="none" w:sz="0" w:space="0" w:color="auto"/>
        <w:bottom w:val="none" w:sz="0" w:space="0" w:color="auto"/>
        <w:right w:val="none" w:sz="0" w:space="0" w:color="auto"/>
      </w:divBdr>
    </w:div>
    <w:div w:id="1114641844">
      <w:marLeft w:val="0"/>
      <w:marRight w:val="0"/>
      <w:marTop w:val="10"/>
      <w:marBottom w:val="10"/>
      <w:divBdr>
        <w:top w:val="none" w:sz="0" w:space="0" w:color="auto"/>
        <w:left w:val="none" w:sz="0" w:space="0" w:color="auto"/>
        <w:bottom w:val="none" w:sz="0" w:space="0" w:color="auto"/>
        <w:right w:val="none" w:sz="0" w:space="0" w:color="auto"/>
      </w:divBdr>
    </w:div>
    <w:div w:id="1125392159">
      <w:marLeft w:val="0"/>
      <w:marRight w:val="0"/>
      <w:marTop w:val="10"/>
      <w:marBottom w:val="10"/>
      <w:divBdr>
        <w:top w:val="none" w:sz="0" w:space="0" w:color="auto"/>
        <w:left w:val="none" w:sz="0" w:space="0" w:color="auto"/>
        <w:bottom w:val="none" w:sz="0" w:space="0" w:color="auto"/>
        <w:right w:val="none" w:sz="0" w:space="0" w:color="auto"/>
      </w:divBdr>
    </w:div>
    <w:div w:id="1155217200">
      <w:marLeft w:val="0"/>
      <w:marRight w:val="0"/>
      <w:marTop w:val="10"/>
      <w:marBottom w:val="10"/>
      <w:divBdr>
        <w:top w:val="none" w:sz="0" w:space="0" w:color="auto"/>
        <w:left w:val="none" w:sz="0" w:space="0" w:color="auto"/>
        <w:bottom w:val="none" w:sz="0" w:space="0" w:color="auto"/>
        <w:right w:val="none" w:sz="0" w:space="0" w:color="auto"/>
      </w:divBdr>
    </w:div>
    <w:div w:id="1188327929">
      <w:marLeft w:val="0"/>
      <w:marRight w:val="0"/>
      <w:marTop w:val="10"/>
      <w:marBottom w:val="10"/>
      <w:divBdr>
        <w:top w:val="none" w:sz="0" w:space="0" w:color="auto"/>
        <w:left w:val="none" w:sz="0" w:space="0" w:color="auto"/>
        <w:bottom w:val="none" w:sz="0" w:space="0" w:color="auto"/>
        <w:right w:val="none" w:sz="0" w:space="0" w:color="auto"/>
      </w:divBdr>
    </w:div>
    <w:div w:id="1264413930">
      <w:marLeft w:val="0"/>
      <w:marRight w:val="0"/>
      <w:marTop w:val="10"/>
      <w:marBottom w:val="10"/>
      <w:divBdr>
        <w:top w:val="none" w:sz="0" w:space="0" w:color="auto"/>
        <w:left w:val="none" w:sz="0" w:space="0" w:color="auto"/>
        <w:bottom w:val="none" w:sz="0" w:space="0" w:color="auto"/>
        <w:right w:val="none" w:sz="0" w:space="0" w:color="auto"/>
      </w:divBdr>
    </w:div>
    <w:div w:id="1371493536">
      <w:marLeft w:val="0"/>
      <w:marRight w:val="0"/>
      <w:marTop w:val="10"/>
      <w:marBottom w:val="10"/>
      <w:divBdr>
        <w:top w:val="none" w:sz="0" w:space="0" w:color="auto"/>
        <w:left w:val="none" w:sz="0" w:space="0" w:color="auto"/>
        <w:bottom w:val="none" w:sz="0" w:space="0" w:color="auto"/>
        <w:right w:val="none" w:sz="0" w:space="0" w:color="auto"/>
      </w:divBdr>
    </w:div>
    <w:div w:id="1391003931">
      <w:marLeft w:val="0"/>
      <w:marRight w:val="0"/>
      <w:marTop w:val="10"/>
      <w:marBottom w:val="10"/>
      <w:divBdr>
        <w:top w:val="none" w:sz="0" w:space="0" w:color="auto"/>
        <w:left w:val="none" w:sz="0" w:space="0" w:color="auto"/>
        <w:bottom w:val="none" w:sz="0" w:space="0" w:color="auto"/>
        <w:right w:val="none" w:sz="0" w:space="0" w:color="auto"/>
      </w:divBdr>
    </w:div>
    <w:div w:id="1411343141">
      <w:marLeft w:val="0"/>
      <w:marRight w:val="720"/>
      <w:marTop w:val="10"/>
      <w:marBottom w:val="10"/>
      <w:divBdr>
        <w:top w:val="none" w:sz="0" w:space="0" w:color="auto"/>
        <w:left w:val="none" w:sz="0" w:space="0" w:color="auto"/>
        <w:bottom w:val="none" w:sz="0" w:space="0" w:color="auto"/>
        <w:right w:val="none" w:sz="0" w:space="0" w:color="auto"/>
      </w:divBdr>
    </w:div>
    <w:div w:id="1484352075">
      <w:marLeft w:val="0"/>
      <w:marRight w:val="0"/>
      <w:marTop w:val="10"/>
      <w:marBottom w:val="10"/>
      <w:divBdr>
        <w:top w:val="none" w:sz="0" w:space="0" w:color="auto"/>
        <w:left w:val="none" w:sz="0" w:space="0" w:color="auto"/>
        <w:bottom w:val="none" w:sz="0" w:space="0" w:color="auto"/>
        <w:right w:val="none" w:sz="0" w:space="0" w:color="auto"/>
      </w:divBdr>
    </w:div>
    <w:div w:id="1531335011">
      <w:marLeft w:val="0"/>
      <w:marRight w:val="0"/>
      <w:marTop w:val="10"/>
      <w:marBottom w:val="10"/>
      <w:divBdr>
        <w:top w:val="none" w:sz="0" w:space="0" w:color="auto"/>
        <w:left w:val="none" w:sz="0" w:space="0" w:color="auto"/>
        <w:bottom w:val="none" w:sz="0" w:space="0" w:color="auto"/>
        <w:right w:val="none" w:sz="0" w:space="0" w:color="auto"/>
      </w:divBdr>
    </w:div>
    <w:div w:id="1552107635">
      <w:marLeft w:val="0"/>
      <w:marRight w:val="720"/>
      <w:marTop w:val="10"/>
      <w:marBottom w:val="10"/>
      <w:divBdr>
        <w:top w:val="none" w:sz="0" w:space="0" w:color="auto"/>
        <w:left w:val="none" w:sz="0" w:space="0" w:color="auto"/>
        <w:bottom w:val="none" w:sz="0" w:space="0" w:color="auto"/>
        <w:right w:val="none" w:sz="0" w:space="0" w:color="auto"/>
      </w:divBdr>
    </w:div>
    <w:div w:id="1559709565">
      <w:marLeft w:val="0"/>
      <w:marRight w:val="0"/>
      <w:marTop w:val="10"/>
      <w:marBottom w:val="10"/>
      <w:divBdr>
        <w:top w:val="none" w:sz="0" w:space="0" w:color="auto"/>
        <w:left w:val="none" w:sz="0" w:space="0" w:color="auto"/>
        <w:bottom w:val="none" w:sz="0" w:space="0" w:color="auto"/>
        <w:right w:val="none" w:sz="0" w:space="0" w:color="auto"/>
      </w:divBdr>
    </w:div>
    <w:div w:id="1559853995">
      <w:marLeft w:val="0"/>
      <w:marRight w:val="0"/>
      <w:marTop w:val="10"/>
      <w:marBottom w:val="10"/>
      <w:divBdr>
        <w:top w:val="none" w:sz="0" w:space="0" w:color="auto"/>
        <w:left w:val="none" w:sz="0" w:space="0" w:color="auto"/>
        <w:bottom w:val="none" w:sz="0" w:space="0" w:color="auto"/>
        <w:right w:val="none" w:sz="0" w:space="0" w:color="auto"/>
      </w:divBdr>
    </w:div>
    <w:div w:id="1631745538">
      <w:marLeft w:val="0"/>
      <w:marRight w:val="0"/>
      <w:marTop w:val="10"/>
      <w:marBottom w:val="10"/>
      <w:divBdr>
        <w:top w:val="none" w:sz="0" w:space="0" w:color="auto"/>
        <w:left w:val="none" w:sz="0" w:space="0" w:color="auto"/>
        <w:bottom w:val="none" w:sz="0" w:space="0" w:color="auto"/>
        <w:right w:val="none" w:sz="0" w:space="0" w:color="auto"/>
      </w:divBdr>
    </w:div>
    <w:div w:id="1644698874">
      <w:marLeft w:val="0"/>
      <w:marRight w:val="0"/>
      <w:marTop w:val="10"/>
      <w:marBottom w:val="10"/>
      <w:divBdr>
        <w:top w:val="none" w:sz="0" w:space="0" w:color="auto"/>
        <w:left w:val="none" w:sz="0" w:space="0" w:color="auto"/>
        <w:bottom w:val="none" w:sz="0" w:space="0" w:color="auto"/>
        <w:right w:val="none" w:sz="0" w:space="0" w:color="auto"/>
      </w:divBdr>
    </w:div>
    <w:div w:id="1650791343">
      <w:marLeft w:val="0"/>
      <w:marRight w:val="0"/>
      <w:marTop w:val="10"/>
      <w:marBottom w:val="10"/>
      <w:divBdr>
        <w:top w:val="none" w:sz="0" w:space="0" w:color="auto"/>
        <w:left w:val="none" w:sz="0" w:space="0" w:color="auto"/>
        <w:bottom w:val="none" w:sz="0" w:space="0" w:color="auto"/>
        <w:right w:val="none" w:sz="0" w:space="0" w:color="auto"/>
      </w:divBdr>
    </w:div>
    <w:div w:id="1712798678">
      <w:marLeft w:val="0"/>
      <w:marRight w:val="0"/>
      <w:marTop w:val="10"/>
      <w:marBottom w:val="10"/>
      <w:divBdr>
        <w:top w:val="none" w:sz="0" w:space="0" w:color="auto"/>
        <w:left w:val="none" w:sz="0" w:space="0" w:color="auto"/>
        <w:bottom w:val="none" w:sz="0" w:space="0" w:color="auto"/>
        <w:right w:val="none" w:sz="0" w:space="0" w:color="auto"/>
      </w:divBdr>
    </w:div>
    <w:div w:id="1721203782">
      <w:marLeft w:val="0"/>
      <w:marRight w:val="0"/>
      <w:marTop w:val="10"/>
      <w:marBottom w:val="10"/>
      <w:divBdr>
        <w:top w:val="none" w:sz="0" w:space="0" w:color="auto"/>
        <w:left w:val="none" w:sz="0" w:space="0" w:color="auto"/>
        <w:bottom w:val="none" w:sz="0" w:space="0" w:color="auto"/>
        <w:right w:val="none" w:sz="0" w:space="0" w:color="auto"/>
      </w:divBdr>
    </w:div>
    <w:div w:id="1756627335">
      <w:marLeft w:val="0"/>
      <w:marRight w:val="0"/>
      <w:marTop w:val="10"/>
      <w:marBottom w:val="10"/>
      <w:divBdr>
        <w:top w:val="none" w:sz="0" w:space="0" w:color="auto"/>
        <w:left w:val="none" w:sz="0" w:space="0" w:color="auto"/>
        <w:bottom w:val="none" w:sz="0" w:space="0" w:color="auto"/>
        <w:right w:val="none" w:sz="0" w:space="0" w:color="auto"/>
      </w:divBdr>
    </w:div>
    <w:div w:id="1782384006">
      <w:marLeft w:val="0"/>
      <w:marRight w:val="0"/>
      <w:marTop w:val="10"/>
      <w:marBottom w:val="10"/>
      <w:divBdr>
        <w:top w:val="none" w:sz="0" w:space="0" w:color="auto"/>
        <w:left w:val="none" w:sz="0" w:space="0" w:color="auto"/>
        <w:bottom w:val="none" w:sz="0" w:space="0" w:color="auto"/>
        <w:right w:val="none" w:sz="0" w:space="0" w:color="auto"/>
      </w:divBdr>
    </w:div>
    <w:div w:id="1801921873">
      <w:marLeft w:val="0"/>
      <w:marRight w:val="0"/>
      <w:marTop w:val="10"/>
      <w:marBottom w:val="10"/>
      <w:divBdr>
        <w:top w:val="none" w:sz="0" w:space="0" w:color="auto"/>
        <w:left w:val="none" w:sz="0" w:space="0" w:color="auto"/>
        <w:bottom w:val="none" w:sz="0" w:space="0" w:color="auto"/>
        <w:right w:val="none" w:sz="0" w:space="0" w:color="auto"/>
      </w:divBdr>
    </w:div>
    <w:div w:id="1805464866">
      <w:marLeft w:val="0"/>
      <w:marRight w:val="0"/>
      <w:marTop w:val="10"/>
      <w:marBottom w:val="10"/>
      <w:divBdr>
        <w:top w:val="none" w:sz="0" w:space="0" w:color="auto"/>
        <w:left w:val="none" w:sz="0" w:space="0" w:color="auto"/>
        <w:bottom w:val="none" w:sz="0" w:space="0" w:color="auto"/>
        <w:right w:val="none" w:sz="0" w:space="0" w:color="auto"/>
      </w:divBdr>
    </w:div>
    <w:div w:id="1840999722">
      <w:marLeft w:val="0"/>
      <w:marRight w:val="0"/>
      <w:marTop w:val="10"/>
      <w:marBottom w:val="10"/>
      <w:divBdr>
        <w:top w:val="none" w:sz="0" w:space="0" w:color="auto"/>
        <w:left w:val="none" w:sz="0" w:space="0" w:color="auto"/>
        <w:bottom w:val="none" w:sz="0" w:space="0" w:color="auto"/>
        <w:right w:val="none" w:sz="0" w:space="0" w:color="auto"/>
      </w:divBdr>
    </w:div>
    <w:div w:id="1899782187">
      <w:marLeft w:val="0"/>
      <w:marRight w:val="0"/>
      <w:marTop w:val="10"/>
      <w:marBottom w:val="10"/>
      <w:divBdr>
        <w:top w:val="none" w:sz="0" w:space="0" w:color="auto"/>
        <w:left w:val="none" w:sz="0" w:space="0" w:color="auto"/>
        <w:bottom w:val="none" w:sz="0" w:space="0" w:color="auto"/>
        <w:right w:val="none" w:sz="0" w:space="0" w:color="auto"/>
      </w:divBdr>
    </w:div>
    <w:div w:id="1911425647">
      <w:marLeft w:val="0"/>
      <w:marRight w:val="0"/>
      <w:marTop w:val="10"/>
      <w:marBottom w:val="10"/>
      <w:divBdr>
        <w:top w:val="none" w:sz="0" w:space="0" w:color="auto"/>
        <w:left w:val="none" w:sz="0" w:space="0" w:color="auto"/>
        <w:bottom w:val="none" w:sz="0" w:space="0" w:color="auto"/>
        <w:right w:val="none" w:sz="0" w:space="0" w:color="auto"/>
      </w:divBdr>
    </w:div>
    <w:div w:id="1944728597">
      <w:marLeft w:val="0"/>
      <w:marRight w:val="0"/>
      <w:marTop w:val="10"/>
      <w:marBottom w:val="10"/>
      <w:divBdr>
        <w:top w:val="none" w:sz="0" w:space="0" w:color="auto"/>
        <w:left w:val="none" w:sz="0" w:space="0" w:color="auto"/>
        <w:bottom w:val="none" w:sz="0" w:space="0" w:color="auto"/>
        <w:right w:val="none" w:sz="0" w:space="0" w:color="auto"/>
      </w:divBdr>
    </w:div>
    <w:div w:id="1958827027">
      <w:marLeft w:val="0"/>
      <w:marRight w:val="720"/>
      <w:marTop w:val="10"/>
      <w:marBottom w:val="10"/>
      <w:divBdr>
        <w:top w:val="none" w:sz="0" w:space="0" w:color="auto"/>
        <w:left w:val="none" w:sz="0" w:space="0" w:color="auto"/>
        <w:bottom w:val="none" w:sz="0" w:space="0" w:color="auto"/>
        <w:right w:val="none" w:sz="0" w:space="0" w:color="auto"/>
      </w:divBdr>
    </w:div>
    <w:div w:id="2016957901">
      <w:marLeft w:val="0"/>
      <w:marRight w:val="0"/>
      <w:marTop w:val="10"/>
      <w:marBottom w:val="10"/>
      <w:divBdr>
        <w:top w:val="none" w:sz="0" w:space="0" w:color="auto"/>
        <w:left w:val="none" w:sz="0" w:space="0" w:color="auto"/>
        <w:bottom w:val="none" w:sz="0" w:space="0" w:color="auto"/>
        <w:right w:val="none" w:sz="0" w:space="0" w:color="auto"/>
      </w:divBdr>
    </w:div>
    <w:div w:id="2105295553">
      <w:marLeft w:val="0"/>
      <w:marRight w:val="0"/>
      <w:marTop w:val="10"/>
      <w:marBottom w:val="10"/>
      <w:divBdr>
        <w:top w:val="none" w:sz="0" w:space="0" w:color="auto"/>
        <w:left w:val="none" w:sz="0" w:space="0" w:color="auto"/>
        <w:bottom w:val="none" w:sz="0" w:space="0" w:color="auto"/>
        <w:right w:val="none" w:sz="0" w:space="0" w:color="auto"/>
      </w:divBdr>
    </w:div>
    <w:div w:id="2111076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