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27FA3" w:rsidRDefault="00827FA3">
      <w:pPr>
        <w:spacing w:line="500" w:lineRule="atLeast"/>
        <w:jc w:val="center"/>
        <w:divId w:val="750275111"/>
        <w:rPr>
          <w:rFonts w:ascii="黑体" w:eastAsia="黑体" w:hAnsi="黑体"/>
          <w:sz w:val="36"/>
          <w:szCs w:val="36"/>
        </w:rPr>
      </w:pPr>
      <w:r>
        <w:rPr>
          <w:rFonts w:ascii="黑体" w:eastAsia="黑体" w:hAnsi="黑体" w:hint="eastAsia"/>
          <w:sz w:val="36"/>
          <w:szCs w:val="36"/>
        </w:rPr>
        <w:t>广东省四会市人民法院</w:t>
      </w:r>
    </w:p>
    <w:p w:rsidR="00827FA3" w:rsidRDefault="00827FA3">
      <w:pPr>
        <w:spacing w:line="500" w:lineRule="atLeast"/>
        <w:jc w:val="center"/>
        <w:divId w:val="1603565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27FA3" w:rsidRDefault="00827FA3">
      <w:pPr>
        <w:spacing w:line="500" w:lineRule="atLeast"/>
        <w:jc w:val="right"/>
        <w:divId w:val="11347124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321</w:t>
      </w:r>
      <w:r>
        <w:rPr>
          <w:rFonts w:hint="eastAsia"/>
          <w:sz w:val="30"/>
          <w:szCs w:val="30"/>
        </w:rPr>
        <w:t>号</w:t>
      </w:r>
    </w:p>
    <w:p w:rsidR="00827FA3" w:rsidRDefault="00827FA3">
      <w:pPr>
        <w:spacing w:line="500" w:lineRule="atLeast"/>
        <w:ind w:firstLine="600"/>
        <w:divId w:val="1799110175"/>
        <w:rPr>
          <w:rFonts w:hint="eastAsia"/>
          <w:sz w:val="30"/>
          <w:szCs w:val="30"/>
        </w:rPr>
      </w:pPr>
      <w:r>
        <w:rPr>
          <w:rFonts w:hint="eastAsia"/>
          <w:sz w:val="30"/>
          <w:szCs w:val="30"/>
        </w:rPr>
        <w:t>公诉机关广东省四会市人民检察院。</w:t>
      </w:r>
    </w:p>
    <w:p w:rsidR="00827FA3" w:rsidRDefault="00827FA3">
      <w:pPr>
        <w:spacing w:line="500" w:lineRule="atLeast"/>
        <w:ind w:firstLine="600"/>
        <w:divId w:val="1319842065"/>
        <w:rPr>
          <w:rFonts w:hint="eastAsia"/>
          <w:sz w:val="30"/>
          <w:szCs w:val="30"/>
        </w:rPr>
      </w:pPr>
      <w:r>
        <w:rPr>
          <w:rFonts w:hint="eastAsia"/>
          <w:sz w:val="30"/>
          <w:szCs w:val="30"/>
        </w:rPr>
        <w:t>被告人邓某某，男，</w:t>
      </w:r>
      <w:r>
        <w:rPr>
          <w:rFonts w:hint="eastAsia"/>
          <w:sz w:val="30"/>
          <w:szCs w:val="30"/>
        </w:rPr>
        <w:t>1971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日出生，汉族，本科文化程度，原肇庆市高新区劳动和社会保障局局长，户籍地址：广东省肇庆市高新开发区。因本案于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日到案，同年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日被逮捕。现押于四会市看守所。</w:t>
      </w:r>
    </w:p>
    <w:p w:rsidR="00827FA3" w:rsidRDefault="00827FA3">
      <w:pPr>
        <w:spacing w:line="500" w:lineRule="atLeast"/>
        <w:ind w:firstLine="600"/>
        <w:divId w:val="1965305591"/>
        <w:rPr>
          <w:rFonts w:hint="eastAsia"/>
          <w:sz w:val="30"/>
          <w:szCs w:val="30"/>
        </w:rPr>
      </w:pPr>
      <w:r>
        <w:rPr>
          <w:rFonts w:hint="eastAsia"/>
          <w:sz w:val="30"/>
          <w:szCs w:val="30"/>
        </w:rPr>
        <w:t>辩护人黄亮，广东君亮律师事务所律师。</w:t>
      </w:r>
    </w:p>
    <w:p w:rsidR="00827FA3" w:rsidRDefault="00827FA3">
      <w:pPr>
        <w:spacing w:line="500" w:lineRule="atLeast"/>
        <w:ind w:firstLine="600"/>
        <w:divId w:val="1530298319"/>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320</w:t>
      </w:r>
      <w:r>
        <w:rPr>
          <w:rFonts w:hint="eastAsia"/>
          <w:sz w:val="30"/>
          <w:szCs w:val="30"/>
        </w:rPr>
        <w:t>号起诉书指控被告人邓某某犯受贿罪</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日向本院提起公诉。本院依法组成合议庭，公开开庭审理了本案。四会市人民检察院指派检察员梁文波出庭支持公诉。被告人邓某某及其辩护人黄亮到庭参加了诉讼。本案现已审理终结。</w:t>
      </w:r>
    </w:p>
    <w:p w:rsidR="00827FA3" w:rsidRDefault="00827FA3">
      <w:pPr>
        <w:spacing w:line="500" w:lineRule="atLeast"/>
        <w:ind w:firstLine="600"/>
        <w:divId w:val="1661545355"/>
        <w:rPr>
          <w:rFonts w:hint="eastAsia"/>
          <w:sz w:val="30"/>
          <w:szCs w:val="30"/>
        </w:rPr>
      </w:pPr>
      <w:r>
        <w:rPr>
          <w:rFonts w:hint="eastAsia"/>
          <w:sz w:val="30"/>
          <w:szCs w:val="30"/>
        </w:rPr>
        <w:t>四会市人民检察院指控：</w:t>
      </w:r>
      <w:r>
        <w:rPr>
          <w:rFonts w:hint="eastAsia"/>
          <w:sz w:val="30"/>
          <w:szCs w:val="30"/>
        </w:rPr>
        <w:t>1</w:t>
      </w:r>
      <w:r>
        <w:rPr>
          <w:rFonts w:hint="eastAsia"/>
          <w:sz w:val="30"/>
          <w:szCs w:val="30"/>
        </w:rPr>
        <w:t>、被告人邓某某任肇庆市高新区劳动和社会保障局局长期间（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月），利用职务之便，为肇庆市高新区嘉绩新培训学校在开展职业培训和获得财政补贴过程中提供帮助，后按该学校向高新区财政局成功申请职业培训补贴的人数（</w:t>
      </w:r>
      <w:r>
        <w:rPr>
          <w:rFonts w:hint="eastAsia"/>
          <w:sz w:val="30"/>
          <w:szCs w:val="30"/>
        </w:rPr>
        <w:t>6129</w:t>
      </w:r>
      <w:r>
        <w:rPr>
          <w:rFonts w:hint="eastAsia"/>
          <w:sz w:val="30"/>
          <w:szCs w:val="30"/>
        </w:rPr>
        <w:t>人），以每人</w:t>
      </w:r>
      <w:r>
        <w:rPr>
          <w:rFonts w:hint="eastAsia"/>
          <w:sz w:val="30"/>
          <w:szCs w:val="30"/>
        </w:rPr>
        <w:t>100</w:t>
      </w:r>
      <w:r>
        <w:rPr>
          <w:rFonts w:hint="eastAsia"/>
          <w:sz w:val="30"/>
          <w:szCs w:val="30"/>
        </w:rPr>
        <w:t>元的标准，收受该学校法人代表朱某贿送的人民币共</w:t>
      </w:r>
      <w:r>
        <w:rPr>
          <w:rFonts w:hint="eastAsia"/>
          <w:sz w:val="30"/>
          <w:szCs w:val="30"/>
        </w:rPr>
        <w:t>61.29</w:t>
      </w:r>
      <w:r>
        <w:rPr>
          <w:rFonts w:hint="eastAsia"/>
          <w:sz w:val="30"/>
          <w:szCs w:val="30"/>
        </w:rPr>
        <w:t>万元。</w:t>
      </w:r>
    </w:p>
    <w:p w:rsidR="00827FA3" w:rsidRDefault="00827FA3">
      <w:pPr>
        <w:spacing w:line="500" w:lineRule="atLeast"/>
        <w:ind w:firstLine="600"/>
        <w:divId w:val="276106738"/>
        <w:rPr>
          <w:rFonts w:hint="eastAsia"/>
          <w:sz w:val="30"/>
          <w:szCs w:val="30"/>
        </w:rPr>
      </w:pPr>
      <w:r>
        <w:rPr>
          <w:rFonts w:hint="eastAsia"/>
          <w:sz w:val="30"/>
          <w:szCs w:val="30"/>
        </w:rPr>
        <w:t>2</w:t>
      </w:r>
      <w:r>
        <w:rPr>
          <w:rFonts w:hint="eastAsia"/>
          <w:sz w:val="30"/>
          <w:szCs w:val="30"/>
        </w:rPr>
        <w:t>、被告人邓某某在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年任肇庆市高新区交通局局长兼公路局局长期间，利用职务之便，把肇庆市高新区政德街延长线道路景观工程项目中的沥青道路工程介绍给黎某承建，后多次收受黎某贿送的人民币共</w:t>
      </w:r>
      <w:r>
        <w:rPr>
          <w:rFonts w:hint="eastAsia"/>
          <w:sz w:val="30"/>
          <w:szCs w:val="30"/>
        </w:rPr>
        <w:t>10</w:t>
      </w:r>
      <w:r>
        <w:rPr>
          <w:rFonts w:hint="eastAsia"/>
          <w:sz w:val="30"/>
          <w:szCs w:val="30"/>
        </w:rPr>
        <w:t>万元。</w:t>
      </w:r>
    </w:p>
    <w:p w:rsidR="00827FA3" w:rsidRDefault="00827FA3">
      <w:pPr>
        <w:spacing w:line="500" w:lineRule="atLeast"/>
        <w:ind w:firstLine="600"/>
        <w:divId w:val="2091845528"/>
        <w:rPr>
          <w:rFonts w:hint="eastAsia"/>
          <w:sz w:val="30"/>
          <w:szCs w:val="30"/>
        </w:rPr>
      </w:pPr>
      <w:r>
        <w:rPr>
          <w:rFonts w:hint="eastAsia"/>
          <w:sz w:val="30"/>
          <w:szCs w:val="30"/>
        </w:rPr>
        <w:t>公诉机关据此认为，被告人邓某某无视国家法律，利用职务上的便利，为他人谋取利益，非法收受他人</w:t>
      </w:r>
      <w:r>
        <w:rPr>
          <w:rFonts w:hint="eastAsia"/>
          <w:sz w:val="30"/>
          <w:szCs w:val="30"/>
        </w:rPr>
        <w:t>71.29</w:t>
      </w:r>
      <w:r>
        <w:rPr>
          <w:rFonts w:hint="eastAsia"/>
          <w:sz w:val="30"/>
          <w:szCs w:val="30"/>
        </w:rPr>
        <w:t>万元人民</w:t>
      </w:r>
      <w:r>
        <w:rPr>
          <w:rFonts w:hint="eastAsia"/>
          <w:sz w:val="30"/>
          <w:szCs w:val="30"/>
        </w:rPr>
        <w:lastRenderedPageBreak/>
        <w:t>币，其行为触犯了《中华人民共和国刑法》第三百八十五条的规定，构成受贿罪。被告人邓某某是自首，依法可以从轻或减轻处罚。被告人邓某某已退清赃款</w:t>
      </w:r>
      <w:r>
        <w:rPr>
          <w:rFonts w:hint="eastAsia"/>
          <w:sz w:val="30"/>
          <w:szCs w:val="30"/>
        </w:rPr>
        <w:t>71.29</w:t>
      </w:r>
      <w:r>
        <w:rPr>
          <w:rFonts w:hint="eastAsia"/>
          <w:sz w:val="30"/>
          <w:szCs w:val="30"/>
        </w:rPr>
        <w:t>万元，可以酌定从轻处罚。建议判处被告人邓某某有期徒刑二年至三年，并处罚金。并提供了相应的证据材料。</w:t>
      </w:r>
    </w:p>
    <w:p w:rsidR="00827FA3" w:rsidRDefault="00827FA3">
      <w:pPr>
        <w:spacing w:line="500" w:lineRule="atLeast"/>
        <w:ind w:firstLine="600"/>
        <w:divId w:val="1727603804"/>
        <w:rPr>
          <w:rFonts w:hint="eastAsia"/>
          <w:sz w:val="30"/>
          <w:szCs w:val="30"/>
        </w:rPr>
      </w:pPr>
      <w:r>
        <w:rPr>
          <w:rFonts w:hint="eastAsia"/>
          <w:sz w:val="30"/>
          <w:szCs w:val="30"/>
        </w:rPr>
        <w:t>被告人邓某某对公诉机关指控的犯罪事实和构成的罪名无异议。</w:t>
      </w:r>
    </w:p>
    <w:p w:rsidR="00827FA3" w:rsidRDefault="00827FA3">
      <w:pPr>
        <w:spacing w:line="500" w:lineRule="atLeast"/>
        <w:ind w:firstLine="600"/>
        <w:divId w:val="27730299"/>
        <w:rPr>
          <w:rFonts w:hint="eastAsia"/>
          <w:sz w:val="30"/>
          <w:szCs w:val="30"/>
        </w:rPr>
      </w:pPr>
      <w:r>
        <w:rPr>
          <w:rFonts w:hint="eastAsia"/>
          <w:sz w:val="30"/>
          <w:szCs w:val="30"/>
        </w:rPr>
        <w:t>辩护人认为：一、对起诉书指控被告人邓某某犯受贿罪没有异议。</w:t>
      </w:r>
    </w:p>
    <w:p w:rsidR="00827FA3" w:rsidRDefault="00827FA3">
      <w:pPr>
        <w:spacing w:line="500" w:lineRule="atLeast"/>
        <w:ind w:firstLine="600"/>
        <w:divId w:val="87163930"/>
        <w:rPr>
          <w:rFonts w:hint="eastAsia"/>
          <w:sz w:val="30"/>
          <w:szCs w:val="30"/>
        </w:rPr>
      </w:pPr>
      <w:r>
        <w:rPr>
          <w:rFonts w:hint="eastAsia"/>
          <w:sz w:val="30"/>
          <w:szCs w:val="30"/>
        </w:rPr>
        <w:t>二、被告人邓某某具有以下法定从轻、减轻的量刑情节：</w:t>
      </w:r>
      <w:r>
        <w:rPr>
          <w:rFonts w:hint="eastAsia"/>
          <w:sz w:val="30"/>
          <w:szCs w:val="30"/>
        </w:rPr>
        <w:t>1</w:t>
      </w:r>
      <w:r>
        <w:rPr>
          <w:rFonts w:hint="eastAsia"/>
          <w:sz w:val="30"/>
          <w:szCs w:val="30"/>
        </w:rPr>
        <w:t>、被告人是自首，依法可以从轻或减轻处罚。</w:t>
      </w:r>
      <w:r>
        <w:rPr>
          <w:rFonts w:hint="eastAsia"/>
          <w:sz w:val="30"/>
          <w:szCs w:val="30"/>
        </w:rPr>
        <w:t>2</w:t>
      </w:r>
      <w:r>
        <w:rPr>
          <w:rFonts w:hint="eastAsia"/>
          <w:sz w:val="30"/>
          <w:szCs w:val="30"/>
        </w:rPr>
        <w:t>、被告人已退清赃款。</w:t>
      </w:r>
      <w:r>
        <w:rPr>
          <w:rFonts w:hint="eastAsia"/>
          <w:sz w:val="30"/>
          <w:szCs w:val="30"/>
        </w:rPr>
        <w:t>3</w:t>
      </w:r>
      <w:r>
        <w:rPr>
          <w:rFonts w:hint="eastAsia"/>
          <w:sz w:val="30"/>
          <w:szCs w:val="30"/>
        </w:rPr>
        <w:t>、被告人认罪态度好，具有悔罪表现。</w:t>
      </w:r>
      <w:r>
        <w:rPr>
          <w:rFonts w:hint="eastAsia"/>
          <w:sz w:val="30"/>
          <w:szCs w:val="30"/>
        </w:rPr>
        <w:t>4</w:t>
      </w:r>
      <w:r>
        <w:rPr>
          <w:rFonts w:hint="eastAsia"/>
          <w:sz w:val="30"/>
          <w:szCs w:val="30"/>
        </w:rPr>
        <w:t>、被告人没有前科劣迹，是初犯、偶犯，以前一贯表现良好。</w:t>
      </w:r>
    </w:p>
    <w:p w:rsidR="00827FA3" w:rsidRDefault="00827FA3">
      <w:pPr>
        <w:spacing w:line="500" w:lineRule="atLeast"/>
        <w:ind w:firstLine="600"/>
        <w:divId w:val="1494492057"/>
        <w:rPr>
          <w:rFonts w:hint="eastAsia"/>
          <w:sz w:val="30"/>
          <w:szCs w:val="30"/>
        </w:rPr>
      </w:pPr>
      <w:r>
        <w:rPr>
          <w:rFonts w:hint="eastAsia"/>
          <w:sz w:val="30"/>
          <w:szCs w:val="30"/>
        </w:rPr>
        <w:t>三、综上情节，依据《中华人民共和国刑法》第三百八十三条第一款、第六十七条及《最高人民法院最高人民检察院关于办理贪污贿赂案件适用法律若干问题的解释》第二条的规定，本建议法庭对被告处以有期徒刑二年以下，并处没收</w:t>
      </w:r>
      <w:r>
        <w:rPr>
          <w:rFonts w:hint="eastAsia"/>
          <w:sz w:val="30"/>
          <w:szCs w:val="30"/>
        </w:rPr>
        <w:t>71.29</w:t>
      </w:r>
      <w:r>
        <w:rPr>
          <w:rFonts w:hint="eastAsia"/>
          <w:sz w:val="30"/>
          <w:szCs w:val="30"/>
        </w:rPr>
        <w:t>万元赃款。</w:t>
      </w:r>
    </w:p>
    <w:p w:rsidR="00827FA3" w:rsidRDefault="00827FA3">
      <w:pPr>
        <w:spacing w:line="500" w:lineRule="atLeast"/>
        <w:ind w:firstLine="600"/>
        <w:divId w:val="800072434"/>
        <w:rPr>
          <w:rFonts w:hint="eastAsia"/>
          <w:sz w:val="30"/>
          <w:szCs w:val="30"/>
        </w:rPr>
      </w:pPr>
      <w:r>
        <w:rPr>
          <w:rFonts w:hint="eastAsia"/>
          <w:sz w:val="30"/>
          <w:szCs w:val="30"/>
        </w:rPr>
        <w:t>经审理查明：</w:t>
      </w:r>
      <w:r>
        <w:rPr>
          <w:rFonts w:hint="eastAsia"/>
          <w:sz w:val="30"/>
          <w:szCs w:val="30"/>
        </w:rPr>
        <w:t>1</w:t>
      </w:r>
      <w:r>
        <w:rPr>
          <w:rFonts w:hint="eastAsia"/>
          <w:sz w:val="30"/>
          <w:szCs w:val="30"/>
        </w:rPr>
        <w:t>、被告人邓某某任肇庆市高新区劳动和社会保障局局长期间（</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月），利用职务之便，为肇庆市高新区嘉绩新培训学校在开展职业培训和获得财政补贴过程中提供帮助，后按该学校向高新区财政局成功申请职业培训补贴的人数（</w:t>
      </w:r>
      <w:r>
        <w:rPr>
          <w:rFonts w:hint="eastAsia"/>
          <w:sz w:val="30"/>
          <w:szCs w:val="30"/>
        </w:rPr>
        <w:t>6129</w:t>
      </w:r>
      <w:r>
        <w:rPr>
          <w:rFonts w:hint="eastAsia"/>
          <w:sz w:val="30"/>
          <w:szCs w:val="30"/>
        </w:rPr>
        <w:t>人），以每人</w:t>
      </w:r>
      <w:r>
        <w:rPr>
          <w:rFonts w:hint="eastAsia"/>
          <w:sz w:val="30"/>
          <w:szCs w:val="30"/>
        </w:rPr>
        <w:t>100</w:t>
      </w:r>
      <w:r>
        <w:rPr>
          <w:rFonts w:hint="eastAsia"/>
          <w:sz w:val="30"/>
          <w:szCs w:val="30"/>
        </w:rPr>
        <w:t>元的标准，收受该学校法人代表朱某贿送的人民币共</w:t>
      </w:r>
      <w:r>
        <w:rPr>
          <w:rFonts w:hint="eastAsia"/>
          <w:sz w:val="30"/>
          <w:szCs w:val="30"/>
        </w:rPr>
        <w:t>61.29</w:t>
      </w:r>
      <w:r>
        <w:rPr>
          <w:rFonts w:hint="eastAsia"/>
          <w:sz w:val="30"/>
          <w:szCs w:val="30"/>
        </w:rPr>
        <w:t>万元。</w:t>
      </w:r>
    </w:p>
    <w:p w:rsidR="00827FA3" w:rsidRDefault="00827FA3">
      <w:pPr>
        <w:spacing w:line="500" w:lineRule="atLeast"/>
        <w:ind w:firstLine="600"/>
        <w:divId w:val="671181916"/>
        <w:rPr>
          <w:rFonts w:hint="eastAsia"/>
          <w:sz w:val="30"/>
          <w:szCs w:val="30"/>
        </w:rPr>
      </w:pPr>
      <w:r>
        <w:rPr>
          <w:rFonts w:hint="eastAsia"/>
          <w:sz w:val="30"/>
          <w:szCs w:val="30"/>
        </w:rPr>
        <w:t>2</w:t>
      </w:r>
      <w:r>
        <w:rPr>
          <w:rFonts w:hint="eastAsia"/>
          <w:sz w:val="30"/>
          <w:szCs w:val="30"/>
        </w:rPr>
        <w:t>、被告人邓某某在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年任肇庆市高新区交通局局长兼公路局局长期间，利用职务之便，把肇庆市高新区政德街延长线道路景观工程项目中的沥青道路工程介绍给黎某承建，后多次收受黎某贿送的人民币共</w:t>
      </w:r>
      <w:r>
        <w:rPr>
          <w:rFonts w:hint="eastAsia"/>
          <w:sz w:val="30"/>
          <w:szCs w:val="30"/>
        </w:rPr>
        <w:t>10</w:t>
      </w:r>
      <w:r>
        <w:rPr>
          <w:rFonts w:hint="eastAsia"/>
          <w:sz w:val="30"/>
          <w:szCs w:val="30"/>
        </w:rPr>
        <w:t>万元。</w:t>
      </w:r>
    </w:p>
    <w:p w:rsidR="00827FA3" w:rsidRDefault="00827FA3">
      <w:pPr>
        <w:spacing w:line="500" w:lineRule="atLeast"/>
        <w:ind w:firstLine="600"/>
        <w:divId w:val="826173061"/>
        <w:rPr>
          <w:rFonts w:hint="eastAsia"/>
          <w:sz w:val="30"/>
          <w:szCs w:val="30"/>
        </w:rPr>
      </w:pPr>
      <w:r>
        <w:rPr>
          <w:rFonts w:hint="eastAsia"/>
          <w:sz w:val="30"/>
          <w:szCs w:val="30"/>
        </w:rPr>
        <w:t>认定上述犯罪事实，有经法庭质证、认证的下列证据予以证实：</w:t>
      </w:r>
    </w:p>
    <w:p w:rsidR="00827FA3" w:rsidRDefault="00827FA3">
      <w:pPr>
        <w:spacing w:line="500" w:lineRule="atLeast"/>
        <w:ind w:firstLine="600"/>
        <w:divId w:val="683477668"/>
        <w:rPr>
          <w:rFonts w:hint="eastAsia"/>
          <w:sz w:val="30"/>
          <w:szCs w:val="30"/>
        </w:rPr>
      </w:pPr>
      <w:r>
        <w:rPr>
          <w:rFonts w:hint="eastAsia"/>
          <w:sz w:val="30"/>
          <w:szCs w:val="30"/>
        </w:rPr>
        <w:t>1</w:t>
      </w:r>
      <w:r>
        <w:rPr>
          <w:rFonts w:hint="eastAsia"/>
          <w:sz w:val="30"/>
          <w:szCs w:val="30"/>
        </w:rPr>
        <w:t>、书证</w:t>
      </w:r>
    </w:p>
    <w:p w:rsidR="00827FA3" w:rsidRDefault="00827FA3">
      <w:pPr>
        <w:spacing w:line="500" w:lineRule="atLeast"/>
        <w:ind w:firstLine="600"/>
        <w:divId w:val="1220821564"/>
        <w:rPr>
          <w:rFonts w:hint="eastAsia"/>
          <w:sz w:val="30"/>
          <w:szCs w:val="30"/>
        </w:rPr>
      </w:pPr>
      <w:r>
        <w:rPr>
          <w:rFonts w:hint="eastAsia"/>
          <w:sz w:val="30"/>
          <w:szCs w:val="30"/>
        </w:rPr>
        <w:t>（</w:t>
      </w:r>
      <w:r>
        <w:rPr>
          <w:rFonts w:hint="eastAsia"/>
          <w:sz w:val="30"/>
          <w:szCs w:val="30"/>
        </w:rPr>
        <w:t>1</w:t>
      </w:r>
      <w:r>
        <w:rPr>
          <w:rFonts w:hint="eastAsia"/>
          <w:sz w:val="30"/>
          <w:szCs w:val="30"/>
        </w:rPr>
        <w:t>）立案决定书：证明本案的立案侦查情况。</w:t>
      </w:r>
    </w:p>
    <w:p w:rsidR="00827FA3" w:rsidRDefault="00827FA3">
      <w:pPr>
        <w:spacing w:line="500" w:lineRule="atLeast"/>
        <w:ind w:firstLine="600"/>
        <w:divId w:val="301810272"/>
        <w:rPr>
          <w:rFonts w:hint="eastAsia"/>
          <w:sz w:val="30"/>
          <w:szCs w:val="30"/>
        </w:rPr>
      </w:pPr>
      <w:r>
        <w:rPr>
          <w:rFonts w:hint="eastAsia"/>
          <w:sz w:val="30"/>
          <w:szCs w:val="30"/>
        </w:rPr>
        <w:t>（</w:t>
      </w:r>
      <w:r>
        <w:rPr>
          <w:rFonts w:hint="eastAsia"/>
          <w:sz w:val="30"/>
          <w:szCs w:val="30"/>
        </w:rPr>
        <w:t>2</w:t>
      </w:r>
      <w:r>
        <w:rPr>
          <w:rFonts w:hint="eastAsia"/>
          <w:sz w:val="30"/>
          <w:szCs w:val="30"/>
        </w:rPr>
        <w:t>）到案经过及情况说明：证明被告人邓某某经办案人员于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日通知到案后供述犯罪事实的情况。</w:t>
      </w:r>
    </w:p>
    <w:p w:rsidR="00827FA3" w:rsidRDefault="00827FA3">
      <w:pPr>
        <w:spacing w:line="500" w:lineRule="atLeast"/>
        <w:ind w:firstLine="600"/>
        <w:divId w:val="1830712525"/>
        <w:rPr>
          <w:rFonts w:hint="eastAsia"/>
          <w:sz w:val="30"/>
          <w:szCs w:val="30"/>
        </w:rPr>
      </w:pPr>
      <w:r>
        <w:rPr>
          <w:rFonts w:hint="eastAsia"/>
          <w:sz w:val="30"/>
          <w:szCs w:val="30"/>
        </w:rPr>
        <w:t>（</w:t>
      </w:r>
      <w:r>
        <w:rPr>
          <w:rFonts w:hint="eastAsia"/>
          <w:sz w:val="30"/>
          <w:szCs w:val="30"/>
        </w:rPr>
        <w:t>3</w:t>
      </w:r>
      <w:r>
        <w:rPr>
          <w:rFonts w:hint="eastAsia"/>
          <w:sz w:val="30"/>
          <w:szCs w:val="30"/>
        </w:rPr>
        <w:t>）被告人邓某某的户籍资料、任职材料：证明被告人邓某某的身份信息情况及历年任职情况。</w:t>
      </w:r>
    </w:p>
    <w:p w:rsidR="00827FA3" w:rsidRDefault="00827FA3">
      <w:pPr>
        <w:spacing w:line="500" w:lineRule="atLeast"/>
        <w:ind w:firstLine="600"/>
        <w:divId w:val="85730523"/>
        <w:rPr>
          <w:rFonts w:hint="eastAsia"/>
          <w:sz w:val="30"/>
          <w:szCs w:val="30"/>
        </w:rPr>
      </w:pPr>
      <w:r>
        <w:rPr>
          <w:rFonts w:hint="eastAsia"/>
          <w:sz w:val="30"/>
          <w:szCs w:val="30"/>
        </w:rPr>
        <w:t>（</w:t>
      </w:r>
      <w:r>
        <w:rPr>
          <w:rFonts w:hint="eastAsia"/>
          <w:sz w:val="30"/>
          <w:szCs w:val="30"/>
        </w:rPr>
        <w:t>4</w:t>
      </w:r>
      <w:r>
        <w:rPr>
          <w:rFonts w:hint="eastAsia"/>
          <w:sz w:val="30"/>
          <w:szCs w:val="30"/>
        </w:rPr>
        <w:t>）肇庆高新区再就业社会保险补贴暂行办法、补贴申请表、补贴明细表、培训转移就业有关问题的通知、肇庆市农村劳动力培训分类补助参考标准、明细清单等资料：证明肇庆市高新区职业培训及相关财政补贴的具体情况。</w:t>
      </w:r>
    </w:p>
    <w:p w:rsidR="00827FA3" w:rsidRDefault="00827FA3">
      <w:pPr>
        <w:spacing w:line="500" w:lineRule="atLeast"/>
        <w:ind w:firstLine="600"/>
        <w:divId w:val="2030907724"/>
        <w:rPr>
          <w:rFonts w:hint="eastAsia"/>
          <w:sz w:val="30"/>
          <w:szCs w:val="30"/>
        </w:rPr>
      </w:pPr>
      <w:r>
        <w:rPr>
          <w:rFonts w:hint="eastAsia"/>
          <w:sz w:val="30"/>
          <w:szCs w:val="30"/>
        </w:rPr>
        <w:t>（</w:t>
      </w:r>
      <w:r>
        <w:rPr>
          <w:rFonts w:hint="eastAsia"/>
          <w:sz w:val="30"/>
          <w:szCs w:val="30"/>
        </w:rPr>
        <w:t>5</w:t>
      </w:r>
      <w:r>
        <w:rPr>
          <w:rFonts w:hint="eastAsia"/>
          <w:sz w:val="30"/>
          <w:szCs w:val="30"/>
        </w:rPr>
        <w:t>）银行账户明细清单：证明被告人邓某某、证人梁某的银行流水情况。</w:t>
      </w:r>
    </w:p>
    <w:p w:rsidR="00827FA3" w:rsidRDefault="00827FA3">
      <w:pPr>
        <w:spacing w:line="500" w:lineRule="atLeast"/>
        <w:ind w:firstLine="600"/>
        <w:divId w:val="1234389034"/>
        <w:rPr>
          <w:rFonts w:hint="eastAsia"/>
          <w:sz w:val="30"/>
          <w:szCs w:val="30"/>
        </w:rPr>
      </w:pPr>
      <w:r>
        <w:rPr>
          <w:rFonts w:hint="eastAsia"/>
          <w:sz w:val="30"/>
          <w:szCs w:val="30"/>
        </w:rPr>
        <w:t>（</w:t>
      </w:r>
      <w:r>
        <w:rPr>
          <w:rFonts w:hint="eastAsia"/>
          <w:sz w:val="30"/>
          <w:szCs w:val="30"/>
        </w:rPr>
        <w:t>6</w:t>
      </w:r>
      <w:r>
        <w:rPr>
          <w:rFonts w:hint="eastAsia"/>
          <w:sz w:val="30"/>
          <w:szCs w:val="30"/>
        </w:rPr>
        <w:t>）培训费用请示、补贴申请表、培训名册、委托培训协议书、拨款凭证等资料：证明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年期间肇庆高新区嘉绩新职业培训的补贴人数情况及补贴费用明细情况。</w:t>
      </w:r>
    </w:p>
    <w:p w:rsidR="00827FA3" w:rsidRDefault="00827FA3">
      <w:pPr>
        <w:spacing w:line="500" w:lineRule="atLeast"/>
        <w:ind w:firstLine="600"/>
        <w:divId w:val="286786161"/>
        <w:rPr>
          <w:rFonts w:hint="eastAsia"/>
          <w:sz w:val="30"/>
          <w:szCs w:val="30"/>
        </w:rPr>
      </w:pPr>
      <w:r>
        <w:rPr>
          <w:rFonts w:hint="eastAsia"/>
          <w:sz w:val="30"/>
          <w:szCs w:val="30"/>
        </w:rPr>
        <w:t>（</w:t>
      </w:r>
      <w:r>
        <w:rPr>
          <w:rFonts w:hint="eastAsia"/>
          <w:sz w:val="30"/>
          <w:szCs w:val="30"/>
        </w:rPr>
        <w:t>7</w:t>
      </w:r>
      <w:r>
        <w:rPr>
          <w:rFonts w:hint="eastAsia"/>
          <w:sz w:val="30"/>
          <w:szCs w:val="30"/>
        </w:rPr>
        <w:t>）进账单及发票：证明就业训练中心对嘉绩新职业培训学校的补贴钱款拨付情况。</w:t>
      </w:r>
    </w:p>
    <w:p w:rsidR="00827FA3" w:rsidRDefault="00827FA3">
      <w:pPr>
        <w:spacing w:line="500" w:lineRule="atLeast"/>
        <w:ind w:firstLine="600"/>
        <w:divId w:val="797145406"/>
        <w:rPr>
          <w:rFonts w:hint="eastAsia"/>
          <w:sz w:val="30"/>
          <w:szCs w:val="30"/>
        </w:rPr>
      </w:pPr>
      <w:r>
        <w:rPr>
          <w:rFonts w:hint="eastAsia"/>
          <w:sz w:val="30"/>
          <w:szCs w:val="30"/>
        </w:rPr>
        <w:t>（</w:t>
      </w:r>
      <w:r>
        <w:rPr>
          <w:rFonts w:hint="eastAsia"/>
          <w:sz w:val="30"/>
          <w:szCs w:val="30"/>
        </w:rPr>
        <w:t>8</w:t>
      </w:r>
      <w:r>
        <w:rPr>
          <w:rFonts w:hint="eastAsia"/>
          <w:sz w:val="30"/>
          <w:szCs w:val="30"/>
        </w:rPr>
        <w:t>）沥青道路工程合同、肇庆高新区政德街延长线道路景观工程施工合同、肇庆市大旺区</w:t>
      </w:r>
      <w:r>
        <w:rPr>
          <w:rFonts w:hint="eastAsia"/>
          <w:sz w:val="30"/>
          <w:szCs w:val="30"/>
        </w:rPr>
        <w:t>X503</w:t>
      </w:r>
      <w:r>
        <w:rPr>
          <w:rFonts w:hint="eastAsia"/>
          <w:sz w:val="30"/>
          <w:szCs w:val="30"/>
        </w:rPr>
        <w:t>线大旺大桥扩建工程道路部分（桥南）工程施工合同、工程款收取凭证等资料：证明涉案工程施工合同的签订情况及工程钱款支付情况。</w:t>
      </w:r>
    </w:p>
    <w:p w:rsidR="00827FA3" w:rsidRDefault="00827FA3">
      <w:pPr>
        <w:spacing w:line="500" w:lineRule="atLeast"/>
        <w:ind w:firstLine="600"/>
        <w:divId w:val="1656295241"/>
        <w:rPr>
          <w:rFonts w:hint="eastAsia"/>
          <w:sz w:val="30"/>
          <w:szCs w:val="30"/>
        </w:rPr>
      </w:pPr>
      <w:r>
        <w:rPr>
          <w:rFonts w:hint="eastAsia"/>
          <w:sz w:val="30"/>
          <w:szCs w:val="30"/>
        </w:rPr>
        <w:t>（</w:t>
      </w:r>
      <w:r>
        <w:rPr>
          <w:rFonts w:hint="eastAsia"/>
          <w:sz w:val="30"/>
          <w:szCs w:val="30"/>
        </w:rPr>
        <w:t>9</w:t>
      </w:r>
      <w:r>
        <w:rPr>
          <w:rFonts w:hint="eastAsia"/>
          <w:sz w:val="30"/>
          <w:szCs w:val="30"/>
        </w:rPr>
        <w:t>）扣押决定书、扣押清单及收据：证明四会市人民检察院依法扣押了被告人邓某某退出的涉案款项人民币</w:t>
      </w:r>
      <w:r>
        <w:rPr>
          <w:rFonts w:hint="eastAsia"/>
          <w:sz w:val="30"/>
          <w:szCs w:val="30"/>
        </w:rPr>
        <w:t>71.29</w:t>
      </w:r>
      <w:r>
        <w:rPr>
          <w:rFonts w:hint="eastAsia"/>
          <w:sz w:val="30"/>
          <w:szCs w:val="30"/>
        </w:rPr>
        <w:t>万元人民币。</w:t>
      </w:r>
    </w:p>
    <w:p w:rsidR="00827FA3" w:rsidRDefault="00827FA3">
      <w:pPr>
        <w:spacing w:line="500" w:lineRule="atLeast"/>
        <w:ind w:firstLine="600"/>
        <w:divId w:val="2011640372"/>
        <w:rPr>
          <w:rFonts w:hint="eastAsia"/>
          <w:sz w:val="30"/>
          <w:szCs w:val="30"/>
        </w:rPr>
      </w:pPr>
      <w:r>
        <w:rPr>
          <w:rFonts w:hint="eastAsia"/>
          <w:sz w:val="30"/>
          <w:szCs w:val="30"/>
        </w:rPr>
        <w:t>2</w:t>
      </w:r>
      <w:r>
        <w:rPr>
          <w:rFonts w:hint="eastAsia"/>
          <w:sz w:val="30"/>
          <w:szCs w:val="30"/>
        </w:rPr>
        <w:t>、证人证言</w:t>
      </w:r>
    </w:p>
    <w:p w:rsidR="00827FA3" w:rsidRDefault="00827FA3">
      <w:pPr>
        <w:spacing w:line="500" w:lineRule="atLeast"/>
        <w:ind w:firstLine="600"/>
        <w:divId w:val="82068864"/>
        <w:rPr>
          <w:rFonts w:hint="eastAsia"/>
          <w:sz w:val="30"/>
          <w:szCs w:val="30"/>
        </w:rPr>
      </w:pPr>
      <w:r>
        <w:rPr>
          <w:rFonts w:hint="eastAsia"/>
          <w:sz w:val="30"/>
          <w:szCs w:val="30"/>
        </w:rPr>
        <w:t>（</w:t>
      </w:r>
      <w:r>
        <w:rPr>
          <w:rFonts w:hint="eastAsia"/>
          <w:sz w:val="30"/>
          <w:szCs w:val="30"/>
        </w:rPr>
        <w:t>1</w:t>
      </w:r>
      <w:r>
        <w:rPr>
          <w:rFonts w:hint="eastAsia"/>
          <w:sz w:val="30"/>
          <w:szCs w:val="30"/>
        </w:rPr>
        <w:t>）证人朱某的证言，证明其为肇庆市高新区嘉绩新培训学校顺利开展职业培训及获得相关财政补贴，于被告人邓某某担任高新区人社局局长期间对被告人进行行贿的事实。</w:t>
      </w:r>
    </w:p>
    <w:p w:rsidR="00827FA3" w:rsidRDefault="00827FA3">
      <w:pPr>
        <w:spacing w:line="500" w:lineRule="atLeast"/>
        <w:ind w:firstLine="600"/>
        <w:divId w:val="1635482146"/>
        <w:rPr>
          <w:rFonts w:hint="eastAsia"/>
          <w:sz w:val="30"/>
          <w:szCs w:val="30"/>
        </w:rPr>
      </w:pPr>
      <w:r>
        <w:rPr>
          <w:rFonts w:hint="eastAsia"/>
          <w:sz w:val="30"/>
          <w:szCs w:val="30"/>
        </w:rPr>
        <w:t>（</w:t>
      </w:r>
      <w:r>
        <w:rPr>
          <w:rFonts w:hint="eastAsia"/>
          <w:sz w:val="30"/>
          <w:szCs w:val="30"/>
        </w:rPr>
        <w:t>2</w:t>
      </w:r>
      <w:r>
        <w:rPr>
          <w:rFonts w:hint="eastAsia"/>
          <w:sz w:val="30"/>
          <w:szCs w:val="30"/>
        </w:rPr>
        <w:t>）证人黎某的证言，证明其于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年期间经被告人邓某某介绍承建沥青道路工程后对被告人进行行贿的事实。</w:t>
      </w:r>
    </w:p>
    <w:p w:rsidR="00827FA3" w:rsidRDefault="00827FA3">
      <w:pPr>
        <w:spacing w:line="500" w:lineRule="atLeast"/>
        <w:ind w:firstLine="600"/>
        <w:divId w:val="338166059"/>
        <w:rPr>
          <w:rFonts w:hint="eastAsia"/>
          <w:sz w:val="30"/>
          <w:szCs w:val="30"/>
        </w:rPr>
      </w:pPr>
      <w:r>
        <w:rPr>
          <w:rFonts w:hint="eastAsia"/>
          <w:sz w:val="30"/>
          <w:szCs w:val="30"/>
        </w:rPr>
        <w:t>（</w:t>
      </w:r>
      <w:r>
        <w:rPr>
          <w:rFonts w:hint="eastAsia"/>
          <w:sz w:val="30"/>
          <w:szCs w:val="30"/>
        </w:rPr>
        <w:t>3</w:t>
      </w:r>
      <w:r>
        <w:rPr>
          <w:rFonts w:hint="eastAsia"/>
          <w:sz w:val="30"/>
          <w:szCs w:val="30"/>
        </w:rPr>
        <w:t>）证人郭某的证言，证明其在收到道路沥青铺设工程钱款后给予黎某人民币</w:t>
      </w:r>
      <w:r>
        <w:rPr>
          <w:rFonts w:hint="eastAsia"/>
          <w:sz w:val="30"/>
          <w:szCs w:val="30"/>
        </w:rPr>
        <w:t>40</w:t>
      </w:r>
      <w:r>
        <w:rPr>
          <w:rFonts w:hint="eastAsia"/>
          <w:sz w:val="30"/>
          <w:szCs w:val="30"/>
        </w:rPr>
        <w:t>万元的事实。</w:t>
      </w:r>
    </w:p>
    <w:p w:rsidR="00827FA3" w:rsidRDefault="00827FA3">
      <w:pPr>
        <w:spacing w:line="500" w:lineRule="atLeast"/>
        <w:ind w:firstLine="600"/>
        <w:divId w:val="1565489200"/>
        <w:rPr>
          <w:rFonts w:hint="eastAsia"/>
          <w:sz w:val="30"/>
          <w:szCs w:val="30"/>
        </w:rPr>
      </w:pPr>
      <w:r>
        <w:rPr>
          <w:rFonts w:hint="eastAsia"/>
          <w:sz w:val="30"/>
          <w:szCs w:val="30"/>
        </w:rPr>
        <w:t>（</w:t>
      </w:r>
      <w:r>
        <w:rPr>
          <w:rFonts w:hint="eastAsia"/>
          <w:sz w:val="30"/>
          <w:szCs w:val="30"/>
        </w:rPr>
        <w:t>4</w:t>
      </w:r>
      <w:r>
        <w:rPr>
          <w:rFonts w:hint="eastAsia"/>
          <w:sz w:val="30"/>
          <w:szCs w:val="30"/>
        </w:rPr>
        <w:t>）证人谭某的证言，证明其经被告人邓某某介绍后将沥青道路铺设工程交给黎某承建的情况。</w:t>
      </w:r>
    </w:p>
    <w:p w:rsidR="00827FA3" w:rsidRDefault="00827FA3">
      <w:pPr>
        <w:spacing w:line="500" w:lineRule="atLeast"/>
        <w:ind w:firstLine="600"/>
        <w:divId w:val="2006932815"/>
        <w:rPr>
          <w:rFonts w:hint="eastAsia"/>
          <w:sz w:val="30"/>
          <w:szCs w:val="30"/>
        </w:rPr>
      </w:pPr>
      <w:r>
        <w:rPr>
          <w:rFonts w:hint="eastAsia"/>
          <w:sz w:val="30"/>
          <w:szCs w:val="30"/>
        </w:rPr>
        <w:t>（</w:t>
      </w:r>
      <w:r>
        <w:rPr>
          <w:rFonts w:hint="eastAsia"/>
          <w:sz w:val="30"/>
          <w:szCs w:val="30"/>
        </w:rPr>
        <w:t>5</w:t>
      </w:r>
      <w:r>
        <w:rPr>
          <w:rFonts w:hint="eastAsia"/>
          <w:sz w:val="30"/>
          <w:szCs w:val="30"/>
        </w:rPr>
        <w:t>）证人梁某的证言，证明其与被告人邓某某共同的家庭经济情况。</w:t>
      </w:r>
    </w:p>
    <w:p w:rsidR="00827FA3" w:rsidRDefault="00827FA3">
      <w:pPr>
        <w:spacing w:line="500" w:lineRule="atLeast"/>
        <w:ind w:firstLine="600"/>
        <w:divId w:val="902760733"/>
        <w:rPr>
          <w:rFonts w:hint="eastAsia"/>
          <w:sz w:val="30"/>
          <w:szCs w:val="30"/>
        </w:rPr>
      </w:pPr>
      <w:r>
        <w:rPr>
          <w:rFonts w:hint="eastAsia"/>
          <w:sz w:val="30"/>
          <w:szCs w:val="30"/>
        </w:rPr>
        <w:t>3</w:t>
      </w:r>
      <w:r>
        <w:rPr>
          <w:rFonts w:hint="eastAsia"/>
          <w:sz w:val="30"/>
          <w:szCs w:val="30"/>
        </w:rPr>
        <w:t>、被告人邓某某的有罪供述。</w:t>
      </w:r>
    </w:p>
    <w:p w:rsidR="00827FA3" w:rsidRDefault="00827FA3">
      <w:pPr>
        <w:spacing w:line="500" w:lineRule="atLeast"/>
        <w:ind w:firstLine="600"/>
        <w:divId w:val="758521241"/>
        <w:rPr>
          <w:rFonts w:hint="eastAsia"/>
          <w:sz w:val="30"/>
          <w:szCs w:val="30"/>
        </w:rPr>
      </w:pPr>
      <w:r>
        <w:rPr>
          <w:rFonts w:hint="eastAsia"/>
          <w:sz w:val="30"/>
          <w:szCs w:val="30"/>
        </w:rPr>
        <w:t>本院认为，被告人邓某某无视国家法律，利用职务便利，为他人谋取利益，收受他人财物，数额巨大，其行为已构成受贿罪。公诉机关指控被告人的犯罪事实清楚，罪名成立，量刑建议恰当，予以采纳。本案中，被告人邓某某系在侦查机关已掌握其第一项犯罪罪行后经侦查人员通知到案，被告人在第一项犯罪指控中不构成自首。对于公诉机关的第二项犯罪指控，被告人系在被采取强制措施期间，如实供述司法机关还未掌握的本人其他罪行，构成自首，依法可以减轻处罚。被告人邓某某已积极退出全部赃款，有悔罪表现，可酌情从轻处罚。辩护人认为被告人邓某某具有从轻、减轻情节的意见，予以采纳。依照《中华人民共和国刑法》第三百八十五条第一款、第三百八十六条、第三百八十三条、第六十七条第一款、第六十四条、第五十二条、第五十三条的规定，判决如下：</w:t>
      </w:r>
    </w:p>
    <w:p w:rsidR="00827FA3" w:rsidRDefault="00827FA3">
      <w:pPr>
        <w:spacing w:line="500" w:lineRule="atLeast"/>
        <w:ind w:firstLine="600"/>
        <w:divId w:val="395249313"/>
        <w:rPr>
          <w:rFonts w:hint="eastAsia"/>
          <w:sz w:val="30"/>
          <w:szCs w:val="30"/>
        </w:rPr>
      </w:pPr>
      <w:r>
        <w:rPr>
          <w:rFonts w:hint="eastAsia"/>
          <w:sz w:val="30"/>
          <w:szCs w:val="30"/>
        </w:rPr>
        <w:t>一、被告人邓某某犯受贿罪，判处有期徒刑二年，并处罚金人民币</w:t>
      </w:r>
      <w:r>
        <w:rPr>
          <w:rFonts w:hint="eastAsia"/>
          <w:sz w:val="30"/>
          <w:szCs w:val="30"/>
        </w:rPr>
        <w:t>10</w:t>
      </w:r>
      <w:r>
        <w:rPr>
          <w:rFonts w:hint="eastAsia"/>
          <w:sz w:val="30"/>
          <w:szCs w:val="30"/>
        </w:rPr>
        <w:t>万元。</w:t>
      </w:r>
    </w:p>
    <w:p w:rsidR="00827FA3" w:rsidRDefault="00827FA3">
      <w:pPr>
        <w:spacing w:line="500" w:lineRule="atLeast"/>
        <w:ind w:firstLine="600"/>
        <w:divId w:val="1590456524"/>
        <w:rPr>
          <w:rFonts w:hint="eastAsia"/>
          <w:sz w:val="30"/>
          <w:szCs w:val="30"/>
        </w:rPr>
      </w:pPr>
      <w:r>
        <w:rPr>
          <w:rFonts w:hint="eastAsia"/>
          <w:sz w:val="30"/>
          <w:szCs w:val="30"/>
        </w:rPr>
        <w:t>（刑期从判决执行之日起计算。判决执行以前先行羁押的，羁押一日折抵刑期一日。即被告人潘伟国的刑期自</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日止。罚金在本判决生效之日起三十日内缴清。）</w:t>
      </w:r>
    </w:p>
    <w:p w:rsidR="00827FA3" w:rsidRDefault="00827FA3">
      <w:pPr>
        <w:spacing w:line="500" w:lineRule="atLeast"/>
        <w:ind w:firstLine="600"/>
        <w:divId w:val="1895383223"/>
        <w:rPr>
          <w:rFonts w:hint="eastAsia"/>
          <w:sz w:val="30"/>
          <w:szCs w:val="30"/>
        </w:rPr>
      </w:pPr>
      <w:r>
        <w:rPr>
          <w:rFonts w:hint="eastAsia"/>
          <w:sz w:val="30"/>
          <w:szCs w:val="30"/>
        </w:rPr>
        <w:t>二、被告人邓某某受贿所得赃款人民币</w:t>
      </w:r>
      <w:r>
        <w:rPr>
          <w:rFonts w:hint="eastAsia"/>
          <w:sz w:val="30"/>
          <w:szCs w:val="30"/>
        </w:rPr>
        <w:t>71.29</w:t>
      </w:r>
      <w:r>
        <w:rPr>
          <w:rFonts w:hint="eastAsia"/>
          <w:sz w:val="30"/>
          <w:szCs w:val="30"/>
        </w:rPr>
        <w:t>万元（暂扣肇庆市人民检察院），依法没收，上缴国库。</w:t>
      </w:r>
    </w:p>
    <w:p w:rsidR="00827FA3" w:rsidRDefault="00827FA3">
      <w:pPr>
        <w:spacing w:line="500" w:lineRule="atLeast"/>
        <w:ind w:firstLine="600"/>
        <w:divId w:val="132292849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827FA3" w:rsidRDefault="00827FA3">
      <w:pPr>
        <w:spacing w:line="500" w:lineRule="atLeast"/>
        <w:ind w:firstLine="600"/>
        <w:divId w:val="1259948532"/>
        <w:rPr>
          <w:rFonts w:hint="eastAsia"/>
          <w:sz w:val="30"/>
          <w:szCs w:val="30"/>
        </w:rPr>
      </w:pPr>
      <w:r>
        <w:rPr>
          <w:rFonts w:hint="eastAsia"/>
          <w:sz w:val="30"/>
          <w:szCs w:val="30"/>
        </w:rPr>
        <w:t>（本页无正文）</w:t>
      </w:r>
    </w:p>
    <w:p w:rsidR="00827FA3" w:rsidRDefault="00827FA3">
      <w:pPr>
        <w:spacing w:line="500" w:lineRule="atLeast"/>
        <w:jc w:val="right"/>
        <w:divId w:val="884024511"/>
        <w:rPr>
          <w:rFonts w:hint="eastAsia"/>
          <w:sz w:val="30"/>
          <w:szCs w:val="30"/>
        </w:rPr>
      </w:pPr>
      <w:r>
        <w:rPr>
          <w:rFonts w:hint="eastAsia"/>
          <w:sz w:val="30"/>
          <w:szCs w:val="30"/>
        </w:rPr>
        <w:t>审　判　长　　李学全</w:t>
      </w:r>
    </w:p>
    <w:p w:rsidR="00827FA3" w:rsidRDefault="00827FA3">
      <w:pPr>
        <w:spacing w:line="500" w:lineRule="atLeast"/>
        <w:jc w:val="right"/>
        <w:divId w:val="1175145829"/>
        <w:rPr>
          <w:rFonts w:hint="eastAsia"/>
          <w:sz w:val="30"/>
          <w:szCs w:val="30"/>
        </w:rPr>
      </w:pPr>
      <w:r>
        <w:rPr>
          <w:rFonts w:hint="eastAsia"/>
          <w:sz w:val="30"/>
          <w:szCs w:val="30"/>
        </w:rPr>
        <w:t>审　判　员　　郑珊珊</w:t>
      </w:r>
    </w:p>
    <w:p w:rsidR="00827FA3" w:rsidRDefault="00827FA3">
      <w:pPr>
        <w:spacing w:line="500" w:lineRule="atLeast"/>
        <w:jc w:val="right"/>
        <w:divId w:val="1022249268"/>
        <w:rPr>
          <w:rFonts w:hint="eastAsia"/>
          <w:sz w:val="30"/>
          <w:szCs w:val="30"/>
        </w:rPr>
      </w:pPr>
      <w:r>
        <w:rPr>
          <w:rFonts w:hint="eastAsia"/>
          <w:sz w:val="30"/>
          <w:szCs w:val="30"/>
        </w:rPr>
        <w:t>人民陪审员　　梁淑仪</w:t>
      </w:r>
    </w:p>
    <w:p w:rsidR="00827FA3" w:rsidRDefault="00827FA3">
      <w:pPr>
        <w:spacing w:line="500" w:lineRule="atLeast"/>
        <w:jc w:val="right"/>
        <w:divId w:val="1556501496"/>
        <w:rPr>
          <w:rFonts w:hint="eastAsia"/>
          <w:sz w:val="30"/>
          <w:szCs w:val="30"/>
        </w:rPr>
      </w:pPr>
      <w:r>
        <w:rPr>
          <w:rFonts w:hint="eastAsia"/>
          <w:sz w:val="30"/>
          <w:szCs w:val="30"/>
        </w:rPr>
        <w:t>二〇一六年十一月十七日</w:t>
      </w:r>
    </w:p>
    <w:p w:rsidR="00827FA3" w:rsidRDefault="00827FA3">
      <w:pPr>
        <w:spacing w:line="500" w:lineRule="atLeast"/>
        <w:jc w:val="right"/>
        <w:divId w:val="29649368"/>
        <w:rPr>
          <w:rFonts w:hint="eastAsia"/>
          <w:sz w:val="30"/>
          <w:szCs w:val="30"/>
        </w:rPr>
      </w:pPr>
      <w:r>
        <w:rPr>
          <w:rFonts w:hint="eastAsia"/>
          <w:sz w:val="30"/>
          <w:szCs w:val="30"/>
        </w:rPr>
        <w:t>书　记　员　　李其泽</w:t>
      </w:r>
    </w:p>
    <w:p w:rsidR="00827FA3" w:rsidRDefault="00827FA3">
      <w:pPr>
        <w:spacing w:line="500" w:lineRule="atLeast"/>
        <w:ind w:firstLine="600"/>
        <w:divId w:val="764570150"/>
        <w:rPr>
          <w:rFonts w:hint="eastAsia"/>
          <w:sz w:val="30"/>
          <w:szCs w:val="30"/>
        </w:rPr>
      </w:pPr>
      <w:r>
        <w:rPr>
          <w:rFonts w:hint="eastAsia"/>
          <w:sz w:val="30"/>
          <w:szCs w:val="30"/>
        </w:rPr>
        <w:t>相关法律条文：</w:t>
      </w:r>
    </w:p>
    <w:p w:rsidR="00827FA3" w:rsidRDefault="00827FA3">
      <w:pPr>
        <w:spacing w:line="500" w:lineRule="atLeast"/>
        <w:ind w:firstLine="600"/>
        <w:divId w:val="1480806690"/>
        <w:rPr>
          <w:rFonts w:hint="eastAsia"/>
          <w:sz w:val="30"/>
          <w:szCs w:val="30"/>
        </w:rPr>
      </w:pPr>
      <w:r>
        <w:rPr>
          <w:rFonts w:hint="eastAsia"/>
          <w:sz w:val="30"/>
          <w:szCs w:val="30"/>
        </w:rPr>
        <w:t>《中华人民共和国刑法》</w:t>
      </w:r>
    </w:p>
    <w:p w:rsidR="00827FA3" w:rsidRDefault="00827FA3">
      <w:pPr>
        <w:spacing w:line="500" w:lineRule="atLeast"/>
        <w:ind w:firstLine="600"/>
        <w:divId w:val="35908605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827FA3" w:rsidRDefault="00827FA3">
      <w:pPr>
        <w:spacing w:line="500" w:lineRule="atLeast"/>
        <w:ind w:firstLine="600"/>
        <w:divId w:val="980229878"/>
        <w:rPr>
          <w:rFonts w:hint="eastAsia"/>
          <w:sz w:val="30"/>
          <w:szCs w:val="30"/>
        </w:rPr>
      </w:pPr>
      <w:r>
        <w:rPr>
          <w:rFonts w:hint="eastAsia"/>
          <w:sz w:val="30"/>
          <w:szCs w:val="30"/>
        </w:rPr>
        <w:t>国家工作人员在经济往来中，违反国家规定，收受各种名义的回扣、手续费，归个人所有的，以受贿论处。</w:t>
      </w:r>
    </w:p>
    <w:p w:rsidR="00827FA3" w:rsidRDefault="00827FA3">
      <w:pPr>
        <w:spacing w:line="500" w:lineRule="atLeast"/>
        <w:ind w:firstLine="600"/>
        <w:divId w:val="146068508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827FA3" w:rsidRDefault="00827FA3">
      <w:pPr>
        <w:spacing w:line="500" w:lineRule="atLeast"/>
        <w:ind w:firstLine="600"/>
        <w:divId w:val="198131363"/>
        <w:rPr>
          <w:rFonts w:hint="eastAsia"/>
          <w:sz w:val="30"/>
          <w:szCs w:val="30"/>
        </w:rPr>
      </w:pPr>
      <w:r>
        <w:rPr>
          <w:rFonts w:hint="eastAsia"/>
          <w:sz w:val="30"/>
          <w:szCs w:val="30"/>
        </w:rPr>
        <w:t>第三百八十三条对犯贪污罪的，根据情节轻重，分别依照下列规定处罚：</w:t>
      </w:r>
    </w:p>
    <w:p w:rsidR="00827FA3" w:rsidRDefault="00827FA3">
      <w:pPr>
        <w:spacing w:line="500" w:lineRule="atLeast"/>
        <w:ind w:firstLine="600"/>
        <w:divId w:val="36984207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827FA3" w:rsidRDefault="00827FA3">
      <w:pPr>
        <w:spacing w:line="500" w:lineRule="atLeast"/>
        <w:ind w:firstLine="600"/>
        <w:divId w:val="19423778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827FA3" w:rsidRDefault="00827FA3">
      <w:pPr>
        <w:spacing w:line="500" w:lineRule="atLeast"/>
        <w:ind w:firstLine="600"/>
        <w:divId w:val="20849338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827FA3" w:rsidRDefault="00827FA3">
      <w:pPr>
        <w:spacing w:line="500" w:lineRule="atLeast"/>
        <w:ind w:firstLine="600"/>
        <w:divId w:val="1152256454"/>
        <w:rPr>
          <w:rFonts w:hint="eastAsia"/>
          <w:sz w:val="30"/>
          <w:szCs w:val="30"/>
        </w:rPr>
      </w:pPr>
      <w:r>
        <w:rPr>
          <w:rFonts w:hint="eastAsia"/>
          <w:sz w:val="30"/>
          <w:szCs w:val="30"/>
        </w:rPr>
        <w:t>对多次贪污未经处理的，按照累计贪污数额处罚。</w:t>
      </w:r>
    </w:p>
    <w:p w:rsidR="00827FA3" w:rsidRDefault="00827FA3">
      <w:pPr>
        <w:spacing w:line="500" w:lineRule="atLeast"/>
        <w:ind w:firstLine="600"/>
        <w:divId w:val="224951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827FA3" w:rsidRDefault="00827FA3">
      <w:pPr>
        <w:spacing w:line="500" w:lineRule="atLeast"/>
        <w:ind w:firstLine="600"/>
        <w:divId w:val="175331185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827FA3" w:rsidRDefault="00827FA3">
      <w:pPr>
        <w:spacing w:line="500" w:lineRule="atLeast"/>
        <w:ind w:firstLine="600"/>
        <w:divId w:val="61888075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27FA3" w:rsidRDefault="00827FA3">
      <w:pPr>
        <w:spacing w:line="500" w:lineRule="atLeast"/>
        <w:ind w:firstLine="600"/>
        <w:divId w:val="1833792800"/>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827FA3" w:rsidRDefault="00827FA3">
      <w:pPr>
        <w:spacing w:line="500" w:lineRule="atLeast"/>
        <w:ind w:firstLine="600"/>
        <w:divId w:val="51005790"/>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827FA3" w:rsidRDefault="00827FA3">
      <w:pPr>
        <w:spacing w:line="500" w:lineRule="atLeast"/>
        <w:ind w:firstLine="600"/>
        <w:divId w:val="8774260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827FA3" w:rsidRDefault="00827FA3">
      <w:pPr>
        <w:spacing w:line="500" w:lineRule="atLeast"/>
        <w:ind w:firstLine="600"/>
        <w:divId w:val="1829595838"/>
        <w:rPr>
          <w:rFonts w:hint="eastAsia"/>
          <w:sz w:val="30"/>
          <w:szCs w:val="30"/>
        </w:rPr>
      </w:pPr>
      <w:r>
        <w:rPr>
          <w:rFonts w:hint="eastAsia"/>
          <w:sz w:val="30"/>
          <w:szCs w:val="30"/>
        </w:rPr>
        <w:t>第五十二条判处罚金，应当根据犯罪情节决定罚金数额。</w:t>
      </w:r>
    </w:p>
    <w:p w:rsidR="00827FA3" w:rsidRDefault="00827FA3">
      <w:pPr>
        <w:spacing w:line="500" w:lineRule="atLeast"/>
        <w:ind w:firstLine="600"/>
        <w:divId w:val="67033412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7FA3" w:rsidRDefault="00827FA3" w:rsidP="00827FA3">
      <w:pPr>
        <w:rPr>
          <w:rFonts w:hint="eastAsia"/>
        </w:rPr>
      </w:pPr>
      <w:r>
        <w:separator/>
      </w:r>
    </w:p>
  </w:endnote>
  <w:endnote w:type="continuationSeparator" w:id="0">
    <w:p w:rsidR="00827FA3" w:rsidRDefault="00827FA3" w:rsidP="00827F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7FA3" w:rsidRDefault="00827FA3" w:rsidP="00827FA3">
      <w:pPr>
        <w:rPr>
          <w:rFonts w:hint="eastAsia"/>
        </w:rPr>
      </w:pPr>
      <w:r>
        <w:separator/>
      </w:r>
    </w:p>
  </w:footnote>
  <w:footnote w:type="continuationSeparator" w:id="0">
    <w:p w:rsidR="00827FA3" w:rsidRDefault="00827FA3" w:rsidP="00827F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7FA3"/>
    <w:rsid w:val="007235DD"/>
    <w:rsid w:val="00827F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7FA3"/>
    <w:pPr>
      <w:tabs>
        <w:tab w:val="center" w:pos="4153"/>
        <w:tab w:val="right" w:pos="8306"/>
      </w:tabs>
      <w:snapToGrid w:val="0"/>
      <w:jc w:val="center"/>
    </w:pPr>
    <w:rPr>
      <w:sz w:val="18"/>
      <w:szCs w:val="18"/>
    </w:rPr>
  </w:style>
  <w:style w:type="character" w:customStyle="1" w:styleId="a4">
    <w:name w:val="页眉 字符"/>
    <w:basedOn w:val="a0"/>
    <w:link w:val="a3"/>
    <w:uiPriority w:val="99"/>
    <w:rsid w:val="00827FA3"/>
    <w:rPr>
      <w:rFonts w:ascii="宋体" w:eastAsia="宋体" w:hAnsi="宋体" w:cs="宋体"/>
      <w:sz w:val="18"/>
      <w:szCs w:val="18"/>
    </w:rPr>
  </w:style>
  <w:style w:type="paragraph" w:styleId="a5">
    <w:name w:val="footer"/>
    <w:basedOn w:val="a"/>
    <w:link w:val="a6"/>
    <w:uiPriority w:val="99"/>
    <w:unhideWhenUsed/>
    <w:rsid w:val="00827FA3"/>
    <w:pPr>
      <w:tabs>
        <w:tab w:val="center" w:pos="4153"/>
        <w:tab w:val="right" w:pos="8306"/>
      </w:tabs>
      <w:snapToGrid w:val="0"/>
    </w:pPr>
    <w:rPr>
      <w:sz w:val="18"/>
      <w:szCs w:val="18"/>
    </w:rPr>
  </w:style>
  <w:style w:type="character" w:customStyle="1" w:styleId="a6">
    <w:name w:val="页脚 字符"/>
    <w:basedOn w:val="a0"/>
    <w:link w:val="a5"/>
    <w:uiPriority w:val="99"/>
    <w:rsid w:val="00827F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516">
      <w:marLeft w:val="0"/>
      <w:marRight w:val="0"/>
      <w:marTop w:val="10"/>
      <w:marBottom w:val="10"/>
      <w:divBdr>
        <w:top w:val="none" w:sz="0" w:space="0" w:color="auto"/>
        <w:left w:val="none" w:sz="0" w:space="0" w:color="auto"/>
        <w:bottom w:val="none" w:sz="0" w:space="0" w:color="auto"/>
        <w:right w:val="none" w:sz="0" w:space="0" w:color="auto"/>
      </w:divBdr>
    </w:div>
    <w:div w:id="27730299">
      <w:marLeft w:val="0"/>
      <w:marRight w:val="0"/>
      <w:marTop w:val="10"/>
      <w:marBottom w:val="10"/>
      <w:divBdr>
        <w:top w:val="none" w:sz="0" w:space="0" w:color="auto"/>
        <w:left w:val="none" w:sz="0" w:space="0" w:color="auto"/>
        <w:bottom w:val="none" w:sz="0" w:space="0" w:color="auto"/>
        <w:right w:val="none" w:sz="0" w:space="0" w:color="auto"/>
      </w:divBdr>
    </w:div>
    <w:div w:id="29649368">
      <w:marLeft w:val="0"/>
      <w:marRight w:val="720"/>
      <w:marTop w:val="10"/>
      <w:marBottom w:val="10"/>
      <w:divBdr>
        <w:top w:val="none" w:sz="0" w:space="0" w:color="auto"/>
        <w:left w:val="none" w:sz="0" w:space="0" w:color="auto"/>
        <w:bottom w:val="none" w:sz="0" w:space="0" w:color="auto"/>
        <w:right w:val="none" w:sz="0" w:space="0" w:color="auto"/>
      </w:divBdr>
    </w:div>
    <w:div w:id="51005790">
      <w:marLeft w:val="0"/>
      <w:marRight w:val="0"/>
      <w:marTop w:val="10"/>
      <w:marBottom w:val="10"/>
      <w:divBdr>
        <w:top w:val="none" w:sz="0" w:space="0" w:color="auto"/>
        <w:left w:val="none" w:sz="0" w:space="0" w:color="auto"/>
        <w:bottom w:val="none" w:sz="0" w:space="0" w:color="auto"/>
        <w:right w:val="none" w:sz="0" w:space="0" w:color="auto"/>
      </w:divBdr>
    </w:div>
    <w:div w:id="82068864">
      <w:marLeft w:val="0"/>
      <w:marRight w:val="0"/>
      <w:marTop w:val="10"/>
      <w:marBottom w:val="10"/>
      <w:divBdr>
        <w:top w:val="none" w:sz="0" w:space="0" w:color="auto"/>
        <w:left w:val="none" w:sz="0" w:space="0" w:color="auto"/>
        <w:bottom w:val="none" w:sz="0" w:space="0" w:color="auto"/>
        <w:right w:val="none" w:sz="0" w:space="0" w:color="auto"/>
      </w:divBdr>
    </w:div>
    <w:div w:id="85730523">
      <w:marLeft w:val="0"/>
      <w:marRight w:val="0"/>
      <w:marTop w:val="10"/>
      <w:marBottom w:val="10"/>
      <w:divBdr>
        <w:top w:val="none" w:sz="0" w:space="0" w:color="auto"/>
        <w:left w:val="none" w:sz="0" w:space="0" w:color="auto"/>
        <w:bottom w:val="none" w:sz="0" w:space="0" w:color="auto"/>
        <w:right w:val="none" w:sz="0" w:space="0" w:color="auto"/>
      </w:divBdr>
    </w:div>
    <w:div w:id="87163930">
      <w:marLeft w:val="0"/>
      <w:marRight w:val="0"/>
      <w:marTop w:val="10"/>
      <w:marBottom w:val="10"/>
      <w:divBdr>
        <w:top w:val="none" w:sz="0" w:space="0" w:color="auto"/>
        <w:left w:val="none" w:sz="0" w:space="0" w:color="auto"/>
        <w:bottom w:val="none" w:sz="0" w:space="0" w:color="auto"/>
        <w:right w:val="none" w:sz="0" w:space="0" w:color="auto"/>
      </w:divBdr>
    </w:div>
    <w:div w:id="198131363">
      <w:marLeft w:val="0"/>
      <w:marRight w:val="0"/>
      <w:marTop w:val="10"/>
      <w:marBottom w:val="10"/>
      <w:divBdr>
        <w:top w:val="none" w:sz="0" w:space="0" w:color="auto"/>
        <w:left w:val="none" w:sz="0" w:space="0" w:color="auto"/>
        <w:bottom w:val="none" w:sz="0" w:space="0" w:color="auto"/>
        <w:right w:val="none" w:sz="0" w:space="0" w:color="auto"/>
      </w:divBdr>
    </w:div>
    <w:div w:id="208493389">
      <w:marLeft w:val="0"/>
      <w:marRight w:val="0"/>
      <w:marTop w:val="10"/>
      <w:marBottom w:val="10"/>
      <w:divBdr>
        <w:top w:val="none" w:sz="0" w:space="0" w:color="auto"/>
        <w:left w:val="none" w:sz="0" w:space="0" w:color="auto"/>
        <w:bottom w:val="none" w:sz="0" w:space="0" w:color="auto"/>
        <w:right w:val="none" w:sz="0" w:space="0" w:color="auto"/>
      </w:divBdr>
    </w:div>
    <w:div w:id="276106738">
      <w:marLeft w:val="0"/>
      <w:marRight w:val="0"/>
      <w:marTop w:val="10"/>
      <w:marBottom w:val="10"/>
      <w:divBdr>
        <w:top w:val="none" w:sz="0" w:space="0" w:color="auto"/>
        <w:left w:val="none" w:sz="0" w:space="0" w:color="auto"/>
        <w:bottom w:val="none" w:sz="0" w:space="0" w:color="auto"/>
        <w:right w:val="none" w:sz="0" w:space="0" w:color="auto"/>
      </w:divBdr>
    </w:div>
    <w:div w:id="286786161">
      <w:marLeft w:val="0"/>
      <w:marRight w:val="0"/>
      <w:marTop w:val="10"/>
      <w:marBottom w:val="10"/>
      <w:divBdr>
        <w:top w:val="none" w:sz="0" w:space="0" w:color="auto"/>
        <w:left w:val="none" w:sz="0" w:space="0" w:color="auto"/>
        <w:bottom w:val="none" w:sz="0" w:space="0" w:color="auto"/>
        <w:right w:val="none" w:sz="0" w:space="0" w:color="auto"/>
      </w:divBdr>
    </w:div>
    <w:div w:id="301810272">
      <w:marLeft w:val="0"/>
      <w:marRight w:val="0"/>
      <w:marTop w:val="10"/>
      <w:marBottom w:val="10"/>
      <w:divBdr>
        <w:top w:val="none" w:sz="0" w:space="0" w:color="auto"/>
        <w:left w:val="none" w:sz="0" w:space="0" w:color="auto"/>
        <w:bottom w:val="none" w:sz="0" w:space="0" w:color="auto"/>
        <w:right w:val="none" w:sz="0" w:space="0" w:color="auto"/>
      </w:divBdr>
    </w:div>
    <w:div w:id="338166059">
      <w:marLeft w:val="0"/>
      <w:marRight w:val="0"/>
      <w:marTop w:val="10"/>
      <w:marBottom w:val="10"/>
      <w:divBdr>
        <w:top w:val="none" w:sz="0" w:space="0" w:color="auto"/>
        <w:left w:val="none" w:sz="0" w:space="0" w:color="auto"/>
        <w:bottom w:val="none" w:sz="0" w:space="0" w:color="auto"/>
        <w:right w:val="none" w:sz="0" w:space="0" w:color="auto"/>
      </w:divBdr>
    </w:div>
    <w:div w:id="359086052">
      <w:marLeft w:val="0"/>
      <w:marRight w:val="0"/>
      <w:marTop w:val="10"/>
      <w:marBottom w:val="10"/>
      <w:divBdr>
        <w:top w:val="none" w:sz="0" w:space="0" w:color="auto"/>
        <w:left w:val="none" w:sz="0" w:space="0" w:color="auto"/>
        <w:bottom w:val="none" w:sz="0" w:space="0" w:color="auto"/>
        <w:right w:val="none" w:sz="0" w:space="0" w:color="auto"/>
      </w:divBdr>
    </w:div>
    <w:div w:id="369842078">
      <w:marLeft w:val="0"/>
      <w:marRight w:val="0"/>
      <w:marTop w:val="10"/>
      <w:marBottom w:val="10"/>
      <w:divBdr>
        <w:top w:val="none" w:sz="0" w:space="0" w:color="auto"/>
        <w:left w:val="none" w:sz="0" w:space="0" w:color="auto"/>
        <w:bottom w:val="none" w:sz="0" w:space="0" w:color="auto"/>
        <w:right w:val="none" w:sz="0" w:space="0" w:color="auto"/>
      </w:divBdr>
    </w:div>
    <w:div w:id="395249313">
      <w:marLeft w:val="0"/>
      <w:marRight w:val="0"/>
      <w:marTop w:val="10"/>
      <w:marBottom w:val="10"/>
      <w:divBdr>
        <w:top w:val="none" w:sz="0" w:space="0" w:color="auto"/>
        <w:left w:val="none" w:sz="0" w:space="0" w:color="auto"/>
        <w:bottom w:val="none" w:sz="0" w:space="0" w:color="auto"/>
        <w:right w:val="none" w:sz="0" w:space="0" w:color="auto"/>
      </w:divBdr>
    </w:div>
    <w:div w:id="618880753">
      <w:marLeft w:val="0"/>
      <w:marRight w:val="0"/>
      <w:marTop w:val="10"/>
      <w:marBottom w:val="10"/>
      <w:divBdr>
        <w:top w:val="none" w:sz="0" w:space="0" w:color="auto"/>
        <w:left w:val="none" w:sz="0" w:space="0" w:color="auto"/>
        <w:bottom w:val="none" w:sz="0" w:space="0" w:color="auto"/>
        <w:right w:val="none" w:sz="0" w:space="0" w:color="auto"/>
      </w:divBdr>
    </w:div>
    <w:div w:id="670334125">
      <w:marLeft w:val="0"/>
      <w:marRight w:val="0"/>
      <w:marTop w:val="10"/>
      <w:marBottom w:val="10"/>
      <w:divBdr>
        <w:top w:val="none" w:sz="0" w:space="0" w:color="auto"/>
        <w:left w:val="none" w:sz="0" w:space="0" w:color="auto"/>
        <w:bottom w:val="none" w:sz="0" w:space="0" w:color="auto"/>
        <w:right w:val="none" w:sz="0" w:space="0" w:color="auto"/>
      </w:divBdr>
    </w:div>
    <w:div w:id="671181916">
      <w:marLeft w:val="0"/>
      <w:marRight w:val="0"/>
      <w:marTop w:val="10"/>
      <w:marBottom w:val="10"/>
      <w:divBdr>
        <w:top w:val="none" w:sz="0" w:space="0" w:color="auto"/>
        <w:left w:val="none" w:sz="0" w:space="0" w:color="auto"/>
        <w:bottom w:val="none" w:sz="0" w:space="0" w:color="auto"/>
        <w:right w:val="none" w:sz="0" w:space="0" w:color="auto"/>
      </w:divBdr>
    </w:div>
    <w:div w:id="683477668">
      <w:marLeft w:val="0"/>
      <w:marRight w:val="0"/>
      <w:marTop w:val="10"/>
      <w:marBottom w:val="10"/>
      <w:divBdr>
        <w:top w:val="none" w:sz="0" w:space="0" w:color="auto"/>
        <w:left w:val="none" w:sz="0" w:space="0" w:color="auto"/>
        <w:bottom w:val="none" w:sz="0" w:space="0" w:color="auto"/>
        <w:right w:val="none" w:sz="0" w:space="0" w:color="auto"/>
      </w:divBdr>
    </w:div>
    <w:div w:id="750275111">
      <w:marLeft w:val="0"/>
      <w:marRight w:val="0"/>
      <w:marTop w:val="10"/>
      <w:marBottom w:val="10"/>
      <w:divBdr>
        <w:top w:val="none" w:sz="0" w:space="0" w:color="auto"/>
        <w:left w:val="none" w:sz="0" w:space="0" w:color="auto"/>
        <w:bottom w:val="none" w:sz="0" w:space="0" w:color="auto"/>
        <w:right w:val="none" w:sz="0" w:space="0" w:color="auto"/>
      </w:divBdr>
    </w:div>
    <w:div w:id="758521241">
      <w:marLeft w:val="0"/>
      <w:marRight w:val="0"/>
      <w:marTop w:val="10"/>
      <w:marBottom w:val="10"/>
      <w:divBdr>
        <w:top w:val="none" w:sz="0" w:space="0" w:color="auto"/>
        <w:left w:val="none" w:sz="0" w:space="0" w:color="auto"/>
        <w:bottom w:val="none" w:sz="0" w:space="0" w:color="auto"/>
        <w:right w:val="none" w:sz="0" w:space="0" w:color="auto"/>
      </w:divBdr>
    </w:div>
    <w:div w:id="764570150">
      <w:marLeft w:val="0"/>
      <w:marRight w:val="0"/>
      <w:marTop w:val="10"/>
      <w:marBottom w:val="10"/>
      <w:divBdr>
        <w:top w:val="none" w:sz="0" w:space="0" w:color="auto"/>
        <w:left w:val="none" w:sz="0" w:space="0" w:color="auto"/>
        <w:bottom w:val="none" w:sz="0" w:space="0" w:color="auto"/>
        <w:right w:val="none" w:sz="0" w:space="0" w:color="auto"/>
      </w:divBdr>
    </w:div>
    <w:div w:id="797145406">
      <w:marLeft w:val="0"/>
      <w:marRight w:val="0"/>
      <w:marTop w:val="10"/>
      <w:marBottom w:val="10"/>
      <w:divBdr>
        <w:top w:val="none" w:sz="0" w:space="0" w:color="auto"/>
        <w:left w:val="none" w:sz="0" w:space="0" w:color="auto"/>
        <w:bottom w:val="none" w:sz="0" w:space="0" w:color="auto"/>
        <w:right w:val="none" w:sz="0" w:space="0" w:color="auto"/>
      </w:divBdr>
    </w:div>
    <w:div w:id="800072434">
      <w:marLeft w:val="0"/>
      <w:marRight w:val="0"/>
      <w:marTop w:val="10"/>
      <w:marBottom w:val="10"/>
      <w:divBdr>
        <w:top w:val="none" w:sz="0" w:space="0" w:color="auto"/>
        <w:left w:val="none" w:sz="0" w:space="0" w:color="auto"/>
        <w:bottom w:val="none" w:sz="0" w:space="0" w:color="auto"/>
        <w:right w:val="none" w:sz="0" w:space="0" w:color="auto"/>
      </w:divBdr>
    </w:div>
    <w:div w:id="826173061">
      <w:marLeft w:val="0"/>
      <w:marRight w:val="0"/>
      <w:marTop w:val="10"/>
      <w:marBottom w:val="10"/>
      <w:divBdr>
        <w:top w:val="none" w:sz="0" w:space="0" w:color="auto"/>
        <w:left w:val="none" w:sz="0" w:space="0" w:color="auto"/>
        <w:bottom w:val="none" w:sz="0" w:space="0" w:color="auto"/>
        <w:right w:val="none" w:sz="0" w:space="0" w:color="auto"/>
      </w:divBdr>
    </w:div>
    <w:div w:id="877426025">
      <w:marLeft w:val="0"/>
      <w:marRight w:val="0"/>
      <w:marTop w:val="10"/>
      <w:marBottom w:val="10"/>
      <w:divBdr>
        <w:top w:val="none" w:sz="0" w:space="0" w:color="auto"/>
        <w:left w:val="none" w:sz="0" w:space="0" w:color="auto"/>
        <w:bottom w:val="none" w:sz="0" w:space="0" w:color="auto"/>
        <w:right w:val="none" w:sz="0" w:space="0" w:color="auto"/>
      </w:divBdr>
    </w:div>
    <w:div w:id="884024511">
      <w:marLeft w:val="0"/>
      <w:marRight w:val="720"/>
      <w:marTop w:val="10"/>
      <w:marBottom w:val="10"/>
      <w:divBdr>
        <w:top w:val="none" w:sz="0" w:space="0" w:color="auto"/>
        <w:left w:val="none" w:sz="0" w:space="0" w:color="auto"/>
        <w:bottom w:val="none" w:sz="0" w:space="0" w:color="auto"/>
        <w:right w:val="none" w:sz="0" w:space="0" w:color="auto"/>
      </w:divBdr>
    </w:div>
    <w:div w:id="902760733">
      <w:marLeft w:val="0"/>
      <w:marRight w:val="0"/>
      <w:marTop w:val="10"/>
      <w:marBottom w:val="10"/>
      <w:divBdr>
        <w:top w:val="none" w:sz="0" w:space="0" w:color="auto"/>
        <w:left w:val="none" w:sz="0" w:space="0" w:color="auto"/>
        <w:bottom w:val="none" w:sz="0" w:space="0" w:color="auto"/>
        <w:right w:val="none" w:sz="0" w:space="0" w:color="auto"/>
      </w:divBdr>
    </w:div>
    <w:div w:id="980229878">
      <w:marLeft w:val="0"/>
      <w:marRight w:val="0"/>
      <w:marTop w:val="10"/>
      <w:marBottom w:val="10"/>
      <w:divBdr>
        <w:top w:val="none" w:sz="0" w:space="0" w:color="auto"/>
        <w:left w:val="none" w:sz="0" w:space="0" w:color="auto"/>
        <w:bottom w:val="none" w:sz="0" w:space="0" w:color="auto"/>
        <w:right w:val="none" w:sz="0" w:space="0" w:color="auto"/>
      </w:divBdr>
    </w:div>
    <w:div w:id="1022249268">
      <w:marLeft w:val="0"/>
      <w:marRight w:val="720"/>
      <w:marTop w:val="10"/>
      <w:marBottom w:val="10"/>
      <w:divBdr>
        <w:top w:val="none" w:sz="0" w:space="0" w:color="auto"/>
        <w:left w:val="none" w:sz="0" w:space="0" w:color="auto"/>
        <w:bottom w:val="none" w:sz="0" w:space="0" w:color="auto"/>
        <w:right w:val="none" w:sz="0" w:space="0" w:color="auto"/>
      </w:divBdr>
    </w:div>
    <w:div w:id="1134712424">
      <w:marLeft w:val="0"/>
      <w:marRight w:val="0"/>
      <w:marTop w:val="10"/>
      <w:marBottom w:val="10"/>
      <w:divBdr>
        <w:top w:val="none" w:sz="0" w:space="0" w:color="auto"/>
        <w:left w:val="none" w:sz="0" w:space="0" w:color="auto"/>
        <w:bottom w:val="none" w:sz="0" w:space="0" w:color="auto"/>
        <w:right w:val="none" w:sz="0" w:space="0" w:color="auto"/>
      </w:divBdr>
    </w:div>
    <w:div w:id="1152256454">
      <w:marLeft w:val="0"/>
      <w:marRight w:val="0"/>
      <w:marTop w:val="10"/>
      <w:marBottom w:val="10"/>
      <w:divBdr>
        <w:top w:val="none" w:sz="0" w:space="0" w:color="auto"/>
        <w:left w:val="none" w:sz="0" w:space="0" w:color="auto"/>
        <w:bottom w:val="none" w:sz="0" w:space="0" w:color="auto"/>
        <w:right w:val="none" w:sz="0" w:space="0" w:color="auto"/>
      </w:divBdr>
    </w:div>
    <w:div w:id="1175145829">
      <w:marLeft w:val="0"/>
      <w:marRight w:val="720"/>
      <w:marTop w:val="10"/>
      <w:marBottom w:val="10"/>
      <w:divBdr>
        <w:top w:val="none" w:sz="0" w:space="0" w:color="auto"/>
        <w:left w:val="none" w:sz="0" w:space="0" w:color="auto"/>
        <w:bottom w:val="none" w:sz="0" w:space="0" w:color="auto"/>
        <w:right w:val="none" w:sz="0" w:space="0" w:color="auto"/>
      </w:divBdr>
    </w:div>
    <w:div w:id="1220821564">
      <w:marLeft w:val="0"/>
      <w:marRight w:val="0"/>
      <w:marTop w:val="10"/>
      <w:marBottom w:val="10"/>
      <w:divBdr>
        <w:top w:val="none" w:sz="0" w:space="0" w:color="auto"/>
        <w:left w:val="none" w:sz="0" w:space="0" w:color="auto"/>
        <w:bottom w:val="none" w:sz="0" w:space="0" w:color="auto"/>
        <w:right w:val="none" w:sz="0" w:space="0" w:color="auto"/>
      </w:divBdr>
    </w:div>
    <w:div w:id="1234389034">
      <w:marLeft w:val="0"/>
      <w:marRight w:val="0"/>
      <w:marTop w:val="10"/>
      <w:marBottom w:val="10"/>
      <w:divBdr>
        <w:top w:val="none" w:sz="0" w:space="0" w:color="auto"/>
        <w:left w:val="none" w:sz="0" w:space="0" w:color="auto"/>
        <w:bottom w:val="none" w:sz="0" w:space="0" w:color="auto"/>
        <w:right w:val="none" w:sz="0" w:space="0" w:color="auto"/>
      </w:divBdr>
    </w:div>
    <w:div w:id="1259948532">
      <w:marLeft w:val="0"/>
      <w:marRight w:val="0"/>
      <w:marTop w:val="10"/>
      <w:marBottom w:val="10"/>
      <w:divBdr>
        <w:top w:val="none" w:sz="0" w:space="0" w:color="auto"/>
        <w:left w:val="none" w:sz="0" w:space="0" w:color="auto"/>
        <w:bottom w:val="none" w:sz="0" w:space="0" w:color="auto"/>
        <w:right w:val="none" w:sz="0" w:space="0" w:color="auto"/>
      </w:divBdr>
    </w:div>
    <w:div w:id="1319842065">
      <w:marLeft w:val="0"/>
      <w:marRight w:val="0"/>
      <w:marTop w:val="10"/>
      <w:marBottom w:val="10"/>
      <w:divBdr>
        <w:top w:val="none" w:sz="0" w:space="0" w:color="auto"/>
        <w:left w:val="none" w:sz="0" w:space="0" w:color="auto"/>
        <w:bottom w:val="none" w:sz="0" w:space="0" w:color="auto"/>
        <w:right w:val="none" w:sz="0" w:space="0" w:color="auto"/>
      </w:divBdr>
    </w:div>
    <w:div w:id="1322928498">
      <w:marLeft w:val="0"/>
      <w:marRight w:val="0"/>
      <w:marTop w:val="10"/>
      <w:marBottom w:val="10"/>
      <w:divBdr>
        <w:top w:val="none" w:sz="0" w:space="0" w:color="auto"/>
        <w:left w:val="none" w:sz="0" w:space="0" w:color="auto"/>
        <w:bottom w:val="none" w:sz="0" w:space="0" w:color="auto"/>
        <w:right w:val="none" w:sz="0" w:space="0" w:color="auto"/>
      </w:divBdr>
    </w:div>
    <w:div w:id="1460685085">
      <w:marLeft w:val="0"/>
      <w:marRight w:val="0"/>
      <w:marTop w:val="10"/>
      <w:marBottom w:val="10"/>
      <w:divBdr>
        <w:top w:val="none" w:sz="0" w:space="0" w:color="auto"/>
        <w:left w:val="none" w:sz="0" w:space="0" w:color="auto"/>
        <w:bottom w:val="none" w:sz="0" w:space="0" w:color="auto"/>
        <w:right w:val="none" w:sz="0" w:space="0" w:color="auto"/>
      </w:divBdr>
    </w:div>
    <w:div w:id="1480806690">
      <w:marLeft w:val="0"/>
      <w:marRight w:val="0"/>
      <w:marTop w:val="10"/>
      <w:marBottom w:val="10"/>
      <w:divBdr>
        <w:top w:val="none" w:sz="0" w:space="0" w:color="auto"/>
        <w:left w:val="none" w:sz="0" w:space="0" w:color="auto"/>
        <w:bottom w:val="none" w:sz="0" w:space="0" w:color="auto"/>
        <w:right w:val="none" w:sz="0" w:space="0" w:color="auto"/>
      </w:divBdr>
    </w:div>
    <w:div w:id="1494492057">
      <w:marLeft w:val="0"/>
      <w:marRight w:val="0"/>
      <w:marTop w:val="10"/>
      <w:marBottom w:val="10"/>
      <w:divBdr>
        <w:top w:val="none" w:sz="0" w:space="0" w:color="auto"/>
        <w:left w:val="none" w:sz="0" w:space="0" w:color="auto"/>
        <w:bottom w:val="none" w:sz="0" w:space="0" w:color="auto"/>
        <w:right w:val="none" w:sz="0" w:space="0" w:color="auto"/>
      </w:divBdr>
    </w:div>
    <w:div w:id="1530298319">
      <w:marLeft w:val="0"/>
      <w:marRight w:val="0"/>
      <w:marTop w:val="10"/>
      <w:marBottom w:val="10"/>
      <w:divBdr>
        <w:top w:val="none" w:sz="0" w:space="0" w:color="auto"/>
        <w:left w:val="none" w:sz="0" w:space="0" w:color="auto"/>
        <w:bottom w:val="none" w:sz="0" w:space="0" w:color="auto"/>
        <w:right w:val="none" w:sz="0" w:space="0" w:color="auto"/>
      </w:divBdr>
    </w:div>
    <w:div w:id="1556501496">
      <w:marLeft w:val="0"/>
      <w:marRight w:val="720"/>
      <w:marTop w:val="10"/>
      <w:marBottom w:val="10"/>
      <w:divBdr>
        <w:top w:val="none" w:sz="0" w:space="0" w:color="auto"/>
        <w:left w:val="none" w:sz="0" w:space="0" w:color="auto"/>
        <w:bottom w:val="none" w:sz="0" w:space="0" w:color="auto"/>
        <w:right w:val="none" w:sz="0" w:space="0" w:color="auto"/>
      </w:divBdr>
    </w:div>
    <w:div w:id="1565489200">
      <w:marLeft w:val="0"/>
      <w:marRight w:val="0"/>
      <w:marTop w:val="10"/>
      <w:marBottom w:val="10"/>
      <w:divBdr>
        <w:top w:val="none" w:sz="0" w:space="0" w:color="auto"/>
        <w:left w:val="none" w:sz="0" w:space="0" w:color="auto"/>
        <w:bottom w:val="none" w:sz="0" w:space="0" w:color="auto"/>
        <w:right w:val="none" w:sz="0" w:space="0" w:color="auto"/>
      </w:divBdr>
    </w:div>
    <w:div w:id="1590456524">
      <w:marLeft w:val="0"/>
      <w:marRight w:val="0"/>
      <w:marTop w:val="10"/>
      <w:marBottom w:val="10"/>
      <w:divBdr>
        <w:top w:val="none" w:sz="0" w:space="0" w:color="auto"/>
        <w:left w:val="none" w:sz="0" w:space="0" w:color="auto"/>
        <w:bottom w:val="none" w:sz="0" w:space="0" w:color="auto"/>
        <w:right w:val="none" w:sz="0" w:space="0" w:color="auto"/>
      </w:divBdr>
    </w:div>
    <w:div w:id="1603565328">
      <w:marLeft w:val="0"/>
      <w:marRight w:val="0"/>
      <w:marTop w:val="10"/>
      <w:marBottom w:val="10"/>
      <w:divBdr>
        <w:top w:val="none" w:sz="0" w:space="0" w:color="auto"/>
        <w:left w:val="none" w:sz="0" w:space="0" w:color="auto"/>
        <w:bottom w:val="none" w:sz="0" w:space="0" w:color="auto"/>
        <w:right w:val="none" w:sz="0" w:space="0" w:color="auto"/>
      </w:divBdr>
    </w:div>
    <w:div w:id="1635482146">
      <w:marLeft w:val="0"/>
      <w:marRight w:val="0"/>
      <w:marTop w:val="10"/>
      <w:marBottom w:val="10"/>
      <w:divBdr>
        <w:top w:val="none" w:sz="0" w:space="0" w:color="auto"/>
        <w:left w:val="none" w:sz="0" w:space="0" w:color="auto"/>
        <w:bottom w:val="none" w:sz="0" w:space="0" w:color="auto"/>
        <w:right w:val="none" w:sz="0" w:space="0" w:color="auto"/>
      </w:divBdr>
    </w:div>
    <w:div w:id="1656295241">
      <w:marLeft w:val="0"/>
      <w:marRight w:val="0"/>
      <w:marTop w:val="10"/>
      <w:marBottom w:val="10"/>
      <w:divBdr>
        <w:top w:val="none" w:sz="0" w:space="0" w:color="auto"/>
        <w:left w:val="none" w:sz="0" w:space="0" w:color="auto"/>
        <w:bottom w:val="none" w:sz="0" w:space="0" w:color="auto"/>
        <w:right w:val="none" w:sz="0" w:space="0" w:color="auto"/>
      </w:divBdr>
    </w:div>
    <w:div w:id="1661545355">
      <w:marLeft w:val="0"/>
      <w:marRight w:val="0"/>
      <w:marTop w:val="10"/>
      <w:marBottom w:val="10"/>
      <w:divBdr>
        <w:top w:val="none" w:sz="0" w:space="0" w:color="auto"/>
        <w:left w:val="none" w:sz="0" w:space="0" w:color="auto"/>
        <w:bottom w:val="none" w:sz="0" w:space="0" w:color="auto"/>
        <w:right w:val="none" w:sz="0" w:space="0" w:color="auto"/>
      </w:divBdr>
    </w:div>
    <w:div w:id="1727603804">
      <w:marLeft w:val="0"/>
      <w:marRight w:val="0"/>
      <w:marTop w:val="10"/>
      <w:marBottom w:val="10"/>
      <w:divBdr>
        <w:top w:val="none" w:sz="0" w:space="0" w:color="auto"/>
        <w:left w:val="none" w:sz="0" w:space="0" w:color="auto"/>
        <w:bottom w:val="none" w:sz="0" w:space="0" w:color="auto"/>
        <w:right w:val="none" w:sz="0" w:space="0" w:color="auto"/>
      </w:divBdr>
    </w:div>
    <w:div w:id="1753311854">
      <w:marLeft w:val="0"/>
      <w:marRight w:val="0"/>
      <w:marTop w:val="10"/>
      <w:marBottom w:val="10"/>
      <w:divBdr>
        <w:top w:val="none" w:sz="0" w:space="0" w:color="auto"/>
        <w:left w:val="none" w:sz="0" w:space="0" w:color="auto"/>
        <w:bottom w:val="none" w:sz="0" w:space="0" w:color="auto"/>
        <w:right w:val="none" w:sz="0" w:space="0" w:color="auto"/>
      </w:divBdr>
    </w:div>
    <w:div w:id="1799110175">
      <w:marLeft w:val="0"/>
      <w:marRight w:val="0"/>
      <w:marTop w:val="10"/>
      <w:marBottom w:val="10"/>
      <w:divBdr>
        <w:top w:val="none" w:sz="0" w:space="0" w:color="auto"/>
        <w:left w:val="none" w:sz="0" w:space="0" w:color="auto"/>
        <w:bottom w:val="none" w:sz="0" w:space="0" w:color="auto"/>
        <w:right w:val="none" w:sz="0" w:space="0" w:color="auto"/>
      </w:divBdr>
    </w:div>
    <w:div w:id="1829595838">
      <w:marLeft w:val="0"/>
      <w:marRight w:val="0"/>
      <w:marTop w:val="10"/>
      <w:marBottom w:val="10"/>
      <w:divBdr>
        <w:top w:val="none" w:sz="0" w:space="0" w:color="auto"/>
        <w:left w:val="none" w:sz="0" w:space="0" w:color="auto"/>
        <w:bottom w:val="none" w:sz="0" w:space="0" w:color="auto"/>
        <w:right w:val="none" w:sz="0" w:space="0" w:color="auto"/>
      </w:divBdr>
    </w:div>
    <w:div w:id="1830712525">
      <w:marLeft w:val="0"/>
      <w:marRight w:val="0"/>
      <w:marTop w:val="10"/>
      <w:marBottom w:val="10"/>
      <w:divBdr>
        <w:top w:val="none" w:sz="0" w:space="0" w:color="auto"/>
        <w:left w:val="none" w:sz="0" w:space="0" w:color="auto"/>
        <w:bottom w:val="none" w:sz="0" w:space="0" w:color="auto"/>
        <w:right w:val="none" w:sz="0" w:space="0" w:color="auto"/>
      </w:divBdr>
    </w:div>
    <w:div w:id="1833792800">
      <w:marLeft w:val="0"/>
      <w:marRight w:val="0"/>
      <w:marTop w:val="10"/>
      <w:marBottom w:val="10"/>
      <w:divBdr>
        <w:top w:val="none" w:sz="0" w:space="0" w:color="auto"/>
        <w:left w:val="none" w:sz="0" w:space="0" w:color="auto"/>
        <w:bottom w:val="none" w:sz="0" w:space="0" w:color="auto"/>
        <w:right w:val="none" w:sz="0" w:space="0" w:color="auto"/>
      </w:divBdr>
    </w:div>
    <w:div w:id="1895383223">
      <w:marLeft w:val="0"/>
      <w:marRight w:val="0"/>
      <w:marTop w:val="10"/>
      <w:marBottom w:val="10"/>
      <w:divBdr>
        <w:top w:val="none" w:sz="0" w:space="0" w:color="auto"/>
        <w:left w:val="none" w:sz="0" w:space="0" w:color="auto"/>
        <w:bottom w:val="none" w:sz="0" w:space="0" w:color="auto"/>
        <w:right w:val="none" w:sz="0" w:space="0" w:color="auto"/>
      </w:divBdr>
    </w:div>
    <w:div w:id="1942377888">
      <w:marLeft w:val="0"/>
      <w:marRight w:val="0"/>
      <w:marTop w:val="10"/>
      <w:marBottom w:val="10"/>
      <w:divBdr>
        <w:top w:val="none" w:sz="0" w:space="0" w:color="auto"/>
        <w:left w:val="none" w:sz="0" w:space="0" w:color="auto"/>
        <w:bottom w:val="none" w:sz="0" w:space="0" w:color="auto"/>
        <w:right w:val="none" w:sz="0" w:space="0" w:color="auto"/>
      </w:divBdr>
    </w:div>
    <w:div w:id="1965305591">
      <w:marLeft w:val="0"/>
      <w:marRight w:val="0"/>
      <w:marTop w:val="10"/>
      <w:marBottom w:val="10"/>
      <w:divBdr>
        <w:top w:val="none" w:sz="0" w:space="0" w:color="auto"/>
        <w:left w:val="none" w:sz="0" w:space="0" w:color="auto"/>
        <w:bottom w:val="none" w:sz="0" w:space="0" w:color="auto"/>
        <w:right w:val="none" w:sz="0" w:space="0" w:color="auto"/>
      </w:divBdr>
    </w:div>
    <w:div w:id="2006932815">
      <w:marLeft w:val="0"/>
      <w:marRight w:val="0"/>
      <w:marTop w:val="10"/>
      <w:marBottom w:val="10"/>
      <w:divBdr>
        <w:top w:val="none" w:sz="0" w:space="0" w:color="auto"/>
        <w:left w:val="none" w:sz="0" w:space="0" w:color="auto"/>
        <w:bottom w:val="none" w:sz="0" w:space="0" w:color="auto"/>
        <w:right w:val="none" w:sz="0" w:space="0" w:color="auto"/>
      </w:divBdr>
    </w:div>
    <w:div w:id="2011640372">
      <w:marLeft w:val="0"/>
      <w:marRight w:val="0"/>
      <w:marTop w:val="10"/>
      <w:marBottom w:val="10"/>
      <w:divBdr>
        <w:top w:val="none" w:sz="0" w:space="0" w:color="auto"/>
        <w:left w:val="none" w:sz="0" w:space="0" w:color="auto"/>
        <w:bottom w:val="none" w:sz="0" w:space="0" w:color="auto"/>
        <w:right w:val="none" w:sz="0" w:space="0" w:color="auto"/>
      </w:divBdr>
    </w:div>
    <w:div w:id="2030907724">
      <w:marLeft w:val="0"/>
      <w:marRight w:val="0"/>
      <w:marTop w:val="10"/>
      <w:marBottom w:val="10"/>
      <w:divBdr>
        <w:top w:val="none" w:sz="0" w:space="0" w:color="auto"/>
        <w:left w:val="none" w:sz="0" w:space="0" w:color="auto"/>
        <w:bottom w:val="none" w:sz="0" w:space="0" w:color="auto"/>
        <w:right w:val="none" w:sz="0" w:space="0" w:color="auto"/>
      </w:divBdr>
    </w:div>
    <w:div w:id="20918455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3283</Characters>
  <Application>Microsoft Office Word</Application>
  <DocSecurity>0</DocSecurity>
  <Lines>27</Lines>
  <Paragraphs>7</Paragraphs>
  <ScaleCrop>false</ScaleCrop>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