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C6C" w:rsidRDefault="00C30C6C">
      <w:pPr>
        <w:spacing w:line="500" w:lineRule="atLeast"/>
        <w:jc w:val="center"/>
        <w:divId w:val="377096916"/>
        <w:rPr>
          <w:rFonts w:ascii="黑体" w:eastAsia="黑体" w:hAnsi="黑体"/>
          <w:sz w:val="36"/>
          <w:szCs w:val="36"/>
        </w:rPr>
      </w:pPr>
      <w:r>
        <w:rPr>
          <w:rFonts w:ascii="黑体" w:eastAsia="黑体" w:hAnsi="黑体" w:hint="eastAsia"/>
          <w:sz w:val="36"/>
          <w:szCs w:val="36"/>
        </w:rPr>
        <w:t>广东省饶平县人民法院</w:t>
      </w:r>
    </w:p>
    <w:p w:rsidR="00C30C6C" w:rsidRDefault="00C30C6C">
      <w:pPr>
        <w:spacing w:line="500" w:lineRule="atLeast"/>
        <w:jc w:val="center"/>
        <w:divId w:val="20845245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0C6C" w:rsidRDefault="00C30C6C">
      <w:pPr>
        <w:spacing w:line="500" w:lineRule="atLeast"/>
        <w:jc w:val="right"/>
        <w:divId w:val="9059072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101</w:t>
      </w:r>
      <w:r>
        <w:rPr>
          <w:rFonts w:hint="eastAsia"/>
          <w:sz w:val="30"/>
          <w:szCs w:val="30"/>
        </w:rPr>
        <w:t>号</w:t>
      </w:r>
    </w:p>
    <w:p w:rsidR="00C30C6C" w:rsidRDefault="00C30C6C">
      <w:pPr>
        <w:spacing w:line="500" w:lineRule="atLeast"/>
        <w:ind w:firstLine="600"/>
        <w:divId w:val="1199077191"/>
        <w:rPr>
          <w:rFonts w:hint="eastAsia"/>
          <w:sz w:val="30"/>
          <w:szCs w:val="30"/>
        </w:rPr>
      </w:pPr>
      <w:r>
        <w:rPr>
          <w:rFonts w:hint="eastAsia"/>
          <w:sz w:val="30"/>
          <w:szCs w:val="30"/>
        </w:rPr>
        <w:t>公诉机关饶平县人民检察院。</w:t>
      </w:r>
    </w:p>
    <w:p w:rsidR="00C30C6C" w:rsidRDefault="00C30C6C">
      <w:pPr>
        <w:spacing w:line="500" w:lineRule="atLeast"/>
        <w:ind w:firstLine="600"/>
        <w:divId w:val="454100676"/>
        <w:rPr>
          <w:rFonts w:hint="eastAsia"/>
          <w:sz w:val="30"/>
          <w:szCs w:val="30"/>
        </w:rPr>
      </w:pPr>
      <w:r>
        <w:rPr>
          <w:rFonts w:hint="eastAsia"/>
          <w:sz w:val="30"/>
          <w:szCs w:val="30"/>
        </w:rPr>
        <w:t>被告人郑木生，男，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日出生于广东省饶平县，汉族，初中文化，原饶平县新圩镇西山村党支部书记、村委会主任，住饶平县，</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日，因参与赌博被饶平县公安局行政拘留十五天并处罚款</w:t>
      </w:r>
      <w:r>
        <w:rPr>
          <w:rFonts w:hint="eastAsia"/>
          <w:sz w:val="30"/>
          <w:szCs w:val="30"/>
        </w:rPr>
        <w:t>2000</w:t>
      </w:r>
      <w:r>
        <w:rPr>
          <w:rFonts w:hint="eastAsia"/>
          <w:sz w:val="30"/>
          <w:szCs w:val="30"/>
        </w:rPr>
        <w:t>元。因本案于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日被饶平县监察委员会采取留置措施，</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日被逮捕。现羁押于饶平县看守所。</w:t>
      </w:r>
    </w:p>
    <w:p w:rsidR="00C30C6C" w:rsidRDefault="00C30C6C">
      <w:pPr>
        <w:spacing w:line="500" w:lineRule="atLeast"/>
        <w:ind w:firstLine="600"/>
        <w:divId w:val="211308848"/>
        <w:rPr>
          <w:rFonts w:hint="eastAsia"/>
          <w:sz w:val="30"/>
          <w:szCs w:val="30"/>
        </w:rPr>
      </w:pPr>
      <w:r>
        <w:rPr>
          <w:rFonts w:hint="eastAsia"/>
          <w:sz w:val="30"/>
          <w:szCs w:val="30"/>
        </w:rPr>
        <w:t>辩护人潘桂海，广东凤江律师事务所律师。</w:t>
      </w:r>
    </w:p>
    <w:p w:rsidR="00C30C6C" w:rsidRDefault="00C30C6C">
      <w:pPr>
        <w:spacing w:line="500" w:lineRule="atLeast"/>
        <w:ind w:firstLine="600"/>
        <w:divId w:val="745415800"/>
        <w:rPr>
          <w:rFonts w:hint="eastAsia"/>
          <w:sz w:val="30"/>
          <w:szCs w:val="30"/>
        </w:rPr>
      </w:pPr>
      <w:r>
        <w:rPr>
          <w:rFonts w:hint="eastAsia"/>
          <w:sz w:val="30"/>
          <w:szCs w:val="30"/>
        </w:rPr>
        <w:t>饶平县人民检察院以饶检公诉刑诉（</w:t>
      </w:r>
      <w:r>
        <w:rPr>
          <w:rFonts w:hint="eastAsia"/>
          <w:sz w:val="30"/>
          <w:szCs w:val="30"/>
        </w:rPr>
        <w:t>2018</w:t>
      </w:r>
      <w:r>
        <w:rPr>
          <w:rFonts w:hint="eastAsia"/>
          <w:sz w:val="30"/>
          <w:szCs w:val="30"/>
        </w:rPr>
        <w:t>）</w:t>
      </w:r>
      <w:r>
        <w:rPr>
          <w:rFonts w:hint="eastAsia"/>
          <w:sz w:val="30"/>
          <w:szCs w:val="30"/>
        </w:rPr>
        <w:t>91</w:t>
      </w:r>
      <w:r>
        <w:rPr>
          <w:rFonts w:hint="eastAsia"/>
          <w:sz w:val="30"/>
          <w:szCs w:val="30"/>
        </w:rPr>
        <w:t>号起诉书指控被告人郑木生犯挪用公款罪，于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日公开开庭审理了本案。饶平县人民检察院指派检察员罗锦安出庭支持公诉，被告人郑木生及其辩护人潘桂海到庭参加诉讼。现已审理终结。</w:t>
      </w:r>
    </w:p>
    <w:p w:rsidR="00C30C6C" w:rsidRDefault="00C30C6C">
      <w:pPr>
        <w:spacing w:line="500" w:lineRule="atLeast"/>
        <w:ind w:firstLine="600"/>
        <w:divId w:val="525484223"/>
        <w:rPr>
          <w:rFonts w:hint="eastAsia"/>
          <w:sz w:val="30"/>
          <w:szCs w:val="30"/>
        </w:rPr>
      </w:pPr>
      <w:r>
        <w:rPr>
          <w:rFonts w:hint="eastAsia"/>
          <w:sz w:val="30"/>
          <w:szCs w:val="30"/>
        </w:rPr>
        <w:t>饶平县人民检察院指控，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日，在协助政府开展征地补偿工作期间，时任饶平县新圩镇西山村党支部书记、村民委员会主任的被告人郑木生决定，将上级划拨到西山村委会的征地拆迁补偿款人民币</w:t>
      </w:r>
      <w:r>
        <w:rPr>
          <w:rFonts w:hint="eastAsia"/>
          <w:sz w:val="30"/>
          <w:szCs w:val="30"/>
        </w:rPr>
        <w:t>243.6079</w:t>
      </w:r>
      <w:r>
        <w:rPr>
          <w:rFonts w:hint="eastAsia"/>
          <w:sz w:val="30"/>
          <w:szCs w:val="30"/>
        </w:rPr>
        <w:t>万元（以下币种均为人民币）从西山村委会开设在新圩镇信用社的公户中取出，并存放在家中。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月份，被告人郑木生明知他人借款目的系用于生意周转的情况下，违反征地补偿款的使用规定，私自决定从上述存放在其家中的征地补偿款中取出</w:t>
      </w:r>
      <w:r>
        <w:rPr>
          <w:rFonts w:hint="eastAsia"/>
          <w:sz w:val="30"/>
          <w:szCs w:val="30"/>
        </w:rPr>
        <w:t>50</w:t>
      </w:r>
      <w:r>
        <w:rPr>
          <w:rFonts w:hint="eastAsia"/>
          <w:sz w:val="30"/>
          <w:szCs w:val="30"/>
        </w:rPr>
        <w:t>万元借给黄某</w:t>
      </w:r>
      <w:r>
        <w:rPr>
          <w:rFonts w:hint="eastAsia"/>
          <w:sz w:val="30"/>
          <w:szCs w:val="30"/>
        </w:rPr>
        <w:t>1</w:t>
      </w:r>
      <w:r>
        <w:rPr>
          <w:rFonts w:hint="eastAsia"/>
          <w:sz w:val="30"/>
          <w:szCs w:val="30"/>
        </w:rPr>
        <w:t>用于其建材店的经营活动。借用该款项近一个月后，才将上述</w:t>
      </w:r>
      <w:r>
        <w:rPr>
          <w:rFonts w:hint="eastAsia"/>
          <w:sz w:val="30"/>
          <w:szCs w:val="30"/>
        </w:rPr>
        <w:t>50</w:t>
      </w:r>
      <w:r>
        <w:rPr>
          <w:rFonts w:hint="eastAsia"/>
          <w:sz w:val="30"/>
          <w:szCs w:val="30"/>
        </w:rPr>
        <w:t>万元归还被告人郑木生。</w:t>
      </w:r>
    </w:p>
    <w:p w:rsidR="00C30C6C" w:rsidRDefault="00C30C6C">
      <w:pPr>
        <w:spacing w:line="500" w:lineRule="atLeast"/>
        <w:ind w:firstLine="600"/>
        <w:divId w:val="1911042406"/>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日，被告人郑木生将包括上述黄某</w:t>
      </w:r>
      <w:r>
        <w:rPr>
          <w:rFonts w:hint="eastAsia"/>
          <w:sz w:val="30"/>
          <w:szCs w:val="30"/>
        </w:rPr>
        <w:t>1</w:t>
      </w:r>
      <w:r>
        <w:rPr>
          <w:rFonts w:hint="eastAsia"/>
          <w:sz w:val="30"/>
          <w:szCs w:val="30"/>
        </w:rPr>
        <w:t>归还款项在内的剩余</w:t>
      </w:r>
      <w:r>
        <w:rPr>
          <w:rFonts w:hint="eastAsia"/>
          <w:sz w:val="30"/>
          <w:szCs w:val="30"/>
        </w:rPr>
        <w:t>80</w:t>
      </w:r>
      <w:r>
        <w:rPr>
          <w:rFonts w:hint="eastAsia"/>
          <w:sz w:val="30"/>
          <w:szCs w:val="30"/>
        </w:rPr>
        <w:t>万元征地补偿款存入西山村的银行公户。</w:t>
      </w:r>
    </w:p>
    <w:p w:rsidR="00C30C6C" w:rsidRDefault="00C30C6C">
      <w:pPr>
        <w:spacing w:line="500" w:lineRule="atLeast"/>
        <w:ind w:firstLine="600"/>
        <w:divId w:val="472677146"/>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日，被告人郑木生在潮州市拘留所被饶平县监察委员会带至留置场所到案。</w:t>
      </w:r>
    </w:p>
    <w:p w:rsidR="00C30C6C" w:rsidRDefault="00C30C6C">
      <w:pPr>
        <w:spacing w:line="500" w:lineRule="atLeast"/>
        <w:ind w:firstLine="600"/>
        <w:divId w:val="1413969143"/>
        <w:rPr>
          <w:rFonts w:hint="eastAsia"/>
          <w:sz w:val="30"/>
          <w:szCs w:val="30"/>
        </w:rPr>
      </w:pPr>
      <w:r>
        <w:rPr>
          <w:rFonts w:hint="eastAsia"/>
          <w:sz w:val="30"/>
          <w:szCs w:val="30"/>
        </w:rPr>
        <w:t>饶平县人民检察院当庭向本院提供了征地补偿合同书、记账凭证等书证、证人证言、被告人供述等证据材料等，认为被告人郑木生在任农村基层干部期间，利用协助政府从事行政管理工作的便利，挪用公款给他人进行营利活动，数额较大，其行为已触犯《中华人民共和国刑法》第三百八十四条之规定，犯罪事实清楚，证据确实、充分，应当以挪用公款罪追究其刑事责任。提请法院依法判处。</w:t>
      </w:r>
    </w:p>
    <w:p w:rsidR="00C30C6C" w:rsidRDefault="00C30C6C">
      <w:pPr>
        <w:spacing w:line="500" w:lineRule="atLeast"/>
        <w:ind w:firstLine="600"/>
        <w:divId w:val="1208032877"/>
        <w:rPr>
          <w:rFonts w:hint="eastAsia"/>
          <w:sz w:val="30"/>
          <w:szCs w:val="30"/>
        </w:rPr>
      </w:pPr>
      <w:r>
        <w:rPr>
          <w:rFonts w:hint="eastAsia"/>
          <w:sz w:val="30"/>
          <w:szCs w:val="30"/>
        </w:rPr>
        <w:t>被告人郑木生对罪名及犯罪事实无异议。</w:t>
      </w:r>
    </w:p>
    <w:p w:rsidR="00C30C6C" w:rsidRDefault="00C30C6C">
      <w:pPr>
        <w:spacing w:line="500" w:lineRule="atLeast"/>
        <w:ind w:firstLine="600"/>
        <w:divId w:val="1097869913"/>
        <w:rPr>
          <w:rFonts w:hint="eastAsia"/>
          <w:sz w:val="30"/>
          <w:szCs w:val="30"/>
        </w:rPr>
      </w:pPr>
      <w:r>
        <w:rPr>
          <w:rFonts w:hint="eastAsia"/>
          <w:sz w:val="30"/>
          <w:szCs w:val="30"/>
        </w:rPr>
        <w:t>被告人辩护人辩护称，被告人郑木生具有自首情节；认为从挪用及归还时间上看，被告人的犯罪情节较轻；被告人无前科，是初犯；综合本案的犯罪事实及法律规定，建议请法庭依法从轻处罚。</w:t>
      </w:r>
    </w:p>
    <w:p w:rsidR="00C30C6C" w:rsidRDefault="00C30C6C">
      <w:pPr>
        <w:spacing w:line="500" w:lineRule="atLeast"/>
        <w:ind w:firstLine="600"/>
        <w:divId w:val="55339435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日，在协助政府开展征地补偿工作期间，时任饶平县新圩镇西山村党支部书记、村民委员会主任的被告人郑木生决定，将上级划拨到西山村委会的征地拆迁补偿款人民币</w:t>
      </w:r>
      <w:r>
        <w:rPr>
          <w:rFonts w:hint="eastAsia"/>
          <w:sz w:val="30"/>
          <w:szCs w:val="30"/>
        </w:rPr>
        <w:t>243.6079</w:t>
      </w:r>
      <w:r>
        <w:rPr>
          <w:rFonts w:hint="eastAsia"/>
          <w:sz w:val="30"/>
          <w:szCs w:val="30"/>
        </w:rPr>
        <w:t>万元从西山村委会开设在新圩镇信用社的公户中取出，并存放在家中。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月份，被告人郑木生明知他人借款目的系用于生意周转的情况下，违反征地补偿款的使用规定，私自决定从上述存放在其家中的征地补偿款中取出</w:t>
      </w:r>
      <w:r>
        <w:rPr>
          <w:rFonts w:hint="eastAsia"/>
          <w:sz w:val="30"/>
          <w:szCs w:val="30"/>
        </w:rPr>
        <w:t>50</w:t>
      </w:r>
      <w:r>
        <w:rPr>
          <w:rFonts w:hint="eastAsia"/>
          <w:sz w:val="30"/>
          <w:szCs w:val="30"/>
        </w:rPr>
        <w:t>万元借给黄某</w:t>
      </w:r>
      <w:r>
        <w:rPr>
          <w:rFonts w:hint="eastAsia"/>
          <w:sz w:val="30"/>
          <w:szCs w:val="30"/>
        </w:rPr>
        <w:t>1</w:t>
      </w:r>
      <w:r>
        <w:rPr>
          <w:rFonts w:hint="eastAsia"/>
          <w:sz w:val="30"/>
          <w:szCs w:val="30"/>
        </w:rPr>
        <w:t>用于其建材店的经营活动。借用该款项近一个月，黄某</w:t>
      </w:r>
      <w:r>
        <w:rPr>
          <w:rFonts w:hint="eastAsia"/>
          <w:sz w:val="30"/>
          <w:szCs w:val="30"/>
        </w:rPr>
        <w:t>1</w:t>
      </w:r>
      <w:r>
        <w:rPr>
          <w:rFonts w:hint="eastAsia"/>
          <w:sz w:val="30"/>
          <w:szCs w:val="30"/>
        </w:rPr>
        <w:t>才将上述</w:t>
      </w:r>
      <w:r>
        <w:rPr>
          <w:rFonts w:hint="eastAsia"/>
          <w:sz w:val="30"/>
          <w:szCs w:val="30"/>
        </w:rPr>
        <w:t>50</w:t>
      </w:r>
      <w:r>
        <w:rPr>
          <w:rFonts w:hint="eastAsia"/>
          <w:sz w:val="30"/>
          <w:szCs w:val="30"/>
        </w:rPr>
        <w:t>万元归还被告人郑木生。</w:t>
      </w:r>
    </w:p>
    <w:p w:rsidR="00C30C6C" w:rsidRDefault="00C30C6C">
      <w:pPr>
        <w:spacing w:line="500" w:lineRule="atLeast"/>
        <w:ind w:firstLine="600"/>
        <w:divId w:val="1243757403"/>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日，被告人郑木生在潮州市拘留所被饶平县监察委员会带至留置场所到案。</w:t>
      </w:r>
    </w:p>
    <w:p w:rsidR="00C30C6C" w:rsidRDefault="00C30C6C">
      <w:pPr>
        <w:spacing w:line="500" w:lineRule="atLeast"/>
        <w:ind w:firstLine="600"/>
        <w:divId w:val="1018896969"/>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日，被告人郑木生将包括上述黄某</w:t>
      </w:r>
      <w:r>
        <w:rPr>
          <w:rFonts w:hint="eastAsia"/>
          <w:sz w:val="30"/>
          <w:szCs w:val="30"/>
        </w:rPr>
        <w:t>1</w:t>
      </w:r>
      <w:r>
        <w:rPr>
          <w:rFonts w:hint="eastAsia"/>
          <w:sz w:val="30"/>
          <w:szCs w:val="30"/>
        </w:rPr>
        <w:t>归还款项在内的剩余</w:t>
      </w:r>
      <w:r>
        <w:rPr>
          <w:rFonts w:hint="eastAsia"/>
          <w:sz w:val="30"/>
          <w:szCs w:val="30"/>
        </w:rPr>
        <w:t>80</w:t>
      </w:r>
      <w:r>
        <w:rPr>
          <w:rFonts w:hint="eastAsia"/>
          <w:sz w:val="30"/>
          <w:szCs w:val="30"/>
        </w:rPr>
        <w:t>万元征地补偿款存入西山村的银行公户。</w:t>
      </w:r>
    </w:p>
    <w:p w:rsidR="00C30C6C" w:rsidRDefault="00C30C6C">
      <w:pPr>
        <w:spacing w:line="500" w:lineRule="atLeast"/>
        <w:ind w:firstLine="600"/>
        <w:divId w:val="1597522769"/>
        <w:rPr>
          <w:rFonts w:hint="eastAsia"/>
          <w:sz w:val="30"/>
          <w:szCs w:val="30"/>
        </w:rPr>
      </w:pPr>
      <w:r>
        <w:rPr>
          <w:rFonts w:hint="eastAsia"/>
          <w:sz w:val="30"/>
          <w:szCs w:val="30"/>
        </w:rPr>
        <w:t>以上事实，有下列经庭审查证属实的证据证实，本院予以确认：</w:t>
      </w:r>
    </w:p>
    <w:p w:rsidR="00C30C6C" w:rsidRDefault="00C30C6C">
      <w:pPr>
        <w:spacing w:line="500" w:lineRule="atLeast"/>
        <w:ind w:firstLine="600"/>
        <w:divId w:val="222181654"/>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我因为做生意，资金比较紧张，有一次在和郑木生及其他人闲聊时，我跟郑木生说最近做生意，手头资金紧张，周转生意需要资金，请叔伯们帮忙支持一下，郑木生就说帮我落实看看。过几天我就主动请求郑木生找</w:t>
      </w:r>
      <w:r>
        <w:rPr>
          <w:rFonts w:hint="eastAsia"/>
          <w:sz w:val="30"/>
          <w:szCs w:val="30"/>
        </w:rPr>
        <w:t>50</w:t>
      </w:r>
      <w:r>
        <w:rPr>
          <w:rFonts w:hint="eastAsia"/>
          <w:sz w:val="30"/>
          <w:szCs w:val="30"/>
        </w:rPr>
        <w:t>万元借我生意周转。过了几天，郑木生就将</w:t>
      </w:r>
      <w:r>
        <w:rPr>
          <w:rFonts w:hint="eastAsia"/>
          <w:sz w:val="30"/>
          <w:szCs w:val="30"/>
        </w:rPr>
        <w:t>50</w:t>
      </w:r>
      <w:r>
        <w:rPr>
          <w:rFonts w:hint="eastAsia"/>
          <w:sz w:val="30"/>
          <w:szCs w:val="30"/>
        </w:rPr>
        <w:t>万元现金拿到我位于“零公里”的建材铺里借给我，当时建材铺里只有我一人在。当时，借用的</w:t>
      </w:r>
      <w:r>
        <w:rPr>
          <w:rFonts w:hint="eastAsia"/>
          <w:sz w:val="30"/>
          <w:szCs w:val="30"/>
        </w:rPr>
        <w:t>50</w:t>
      </w:r>
      <w:r>
        <w:rPr>
          <w:rFonts w:hint="eastAsia"/>
          <w:sz w:val="30"/>
          <w:szCs w:val="30"/>
        </w:rPr>
        <w:t>万元现金是分为</w:t>
      </w:r>
      <w:r>
        <w:rPr>
          <w:rFonts w:hint="eastAsia"/>
          <w:sz w:val="30"/>
          <w:szCs w:val="30"/>
        </w:rPr>
        <w:t>5</w:t>
      </w:r>
      <w:r>
        <w:rPr>
          <w:rFonts w:hint="eastAsia"/>
          <w:sz w:val="30"/>
          <w:szCs w:val="30"/>
        </w:rPr>
        <w:t>捆包装的，以</w:t>
      </w:r>
      <w:r>
        <w:rPr>
          <w:rFonts w:hint="eastAsia"/>
          <w:sz w:val="30"/>
          <w:szCs w:val="30"/>
        </w:rPr>
        <w:t>1</w:t>
      </w:r>
      <w:r>
        <w:rPr>
          <w:rFonts w:hint="eastAsia"/>
          <w:sz w:val="30"/>
          <w:szCs w:val="30"/>
        </w:rPr>
        <w:t>万元为一小捆，</w:t>
      </w:r>
      <w:r>
        <w:rPr>
          <w:rFonts w:hint="eastAsia"/>
          <w:sz w:val="30"/>
          <w:szCs w:val="30"/>
        </w:rPr>
        <w:t>10</w:t>
      </w:r>
      <w:r>
        <w:rPr>
          <w:rFonts w:hint="eastAsia"/>
          <w:sz w:val="30"/>
          <w:szCs w:val="30"/>
        </w:rPr>
        <w:t>万元一大捆，每大捆现金都是银行原装封口，用黑色塑料袋装着，由郑木生亲自拿给我，我有当即打开袋子清点现金的数目，清点后我就将</w:t>
      </w:r>
      <w:r>
        <w:rPr>
          <w:rFonts w:hint="eastAsia"/>
          <w:sz w:val="30"/>
          <w:szCs w:val="30"/>
        </w:rPr>
        <w:t>50</w:t>
      </w:r>
      <w:r>
        <w:rPr>
          <w:rFonts w:hint="eastAsia"/>
          <w:sz w:val="30"/>
          <w:szCs w:val="30"/>
        </w:rPr>
        <w:t>万元收起来。我们借款没有办理相关手续。在向郑木生借钱不到一个月的时间，大约</w:t>
      </w:r>
      <w:r>
        <w:rPr>
          <w:rFonts w:hint="eastAsia"/>
          <w:sz w:val="30"/>
          <w:szCs w:val="30"/>
        </w:rPr>
        <w:t>20</w:t>
      </w:r>
      <w:r>
        <w:rPr>
          <w:rFonts w:hint="eastAsia"/>
          <w:sz w:val="30"/>
          <w:szCs w:val="30"/>
        </w:rPr>
        <w:t>几天，郑木生打电话催我还钱，我就跟郑木生说我凑齐了就还给他。过了几天后，大概在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月底前，我将</w:t>
      </w:r>
      <w:r>
        <w:rPr>
          <w:rFonts w:hint="eastAsia"/>
          <w:sz w:val="30"/>
          <w:szCs w:val="30"/>
        </w:rPr>
        <w:t>50</w:t>
      </w:r>
      <w:r>
        <w:rPr>
          <w:rFonts w:hint="eastAsia"/>
          <w:sz w:val="30"/>
          <w:szCs w:val="30"/>
        </w:rPr>
        <w:t>万元现金送到郑木生家中还给他。当时我用一个背心袋子装好，</w:t>
      </w:r>
      <w:r>
        <w:rPr>
          <w:rFonts w:hint="eastAsia"/>
          <w:sz w:val="30"/>
          <w:szCs w:val="30"/>
        </w:rPr>
        <w:t>50</w:t>
      </w:r>
      <w:r>
        <w:rPr>
          <w:rFonts w:hint="eastAsia"/>
          <w:sz w:val="30"/>
          <w:szCs w:val="30"/>
        </w:rPr>
        <w:t>万元现金包括一大捆银行原装的现金共</w:t>
      </w:r>
      <w:r>
        <w:rPr>
          <w:rFonts w:hint="eastAsia"/>
          <w:sz w:val="30"/>
          <w:szCs w:val="30"/>
        </w:rPr>
        <w:t>10</w:t>
      </w:r>
      <w:r>
        <w:rPr>
          <w:rFonts w:hint="eastAsia"/>
          <w:sz w:val="30"/>
          <w:szCs w:val="30"/>
        </w:rPr>
        <w:t>万元，另外部分是</w:t>
      </w:r>
      <w:r>
        <w:rPr>
          <w:rFonts w:hint="eastAsia"/>
          <w:sz w:val="30"/>
          <w:szCs w:val="30"/>
        </w:rPr>
        <w:t>40</w:t>
      </w:r>
      <w:r>
        <w:rPr>
          <w:rFonts w:hint="eastAsia"/>
          <w:sz w:val="30"/>
          <w:szCs w:val="30"/>
        </w:rPr>
        <w:t>小捆每捆</w:t>
      </w:r>
      <w:r>
        <w:rPr>
          <w:rFonts w:hint="eastAsia"/>
          <w:sz w:val="30"/>
          <w:szCs w:val="30"/>
        </w:rPr>
        <w:t>1</w:t>
      </w:r>
      <w:r>
        <w:rPr>
          <w:rFonts w:hint="eastAsia"/>
          <w:sz w:val="30"/>
          <w:szCs w:val="30"/>
        </w:rPr>
        <w:t>万元的现金共</w:t>
      </w:r>
      <w:r>
        <w:rPr>
          <w:rFonts w:hint="eastAsia"/>
          <w:sz w:val="30"/>
          <w:szCs w:val="30"/>
        </w:rPr>
        <w:t>40</w:t>
      </w:r>
      <w:r>
        <w:rPr>
          <w:rFonts w:hint="eastAsia"/>
          <w:sz w:val="30"/>
          <w:szCs w:val="30"/>
        </w:rPr>
        <w:t>万元，是客户付给我的零散一百元现金，我按每捆</w:t>
      </w:r>
      <w:r>
        <w:rPr>
          <w:rFonts w:hint="eastAsia"/>
          <w:sz w:val="30"/>
          <w:szCs w:val="30"/>
        </w:rPr>
        <w:t>1</w:t>
      </w:r>
      <w:r>
        <w:rPr>
          <w:rFonts w:hint="eastAsia"/>
          <w:sz w:val="30"/>
          <w:szCs w:val="30"/>
        </w:rPr>
        <w:t>万元用橡皮筋捆起来的。借款没有约定利息，也没有向其送礼。</w:t>
      </w:r>
    </w:p>
    <w:p w:rsidR="00C30C6C" w:rsidRDefault="00C30C6C">
      <w:pPr>
        <w:spacing w:line="500" w:lineRule="atLeast"/>
        <w:ind w:firstLine="600"/>
        <w:divId w:val="594822509"/>
        <w:rPr>
          <w:rFonts w:hint="eastAsia"/>
          <w:sz w:val="30"/>
          <w:szCs w:val="30"/>
        </w:rPr>
      </w:pPr>
      <w:r>
        <w:rPr>
          <w:rFonts w:hint="eastAsia"/>
          <w:sz w:val="30"/>
          <w:szCs w:val="30"/>
        </w:rPr>
        <w:t>2</w:t>
      </w:r>
      <w:r>
        <w:rPr>
          <w:rFonts w:hint="eastAsia"/>
          <w:sz w:val="30"/>
          <w:szCs w:val="30"/>
        </w:rPr>
        <w:t>、证人郑某</w:t>
      </w:r>
      <w:r>
        <w:rPr>
          <w:rFonts w:hint="eastAsia"/>
          <w:sz w:val="30"/>
          <w:szCs w:val="30"/>
        </w:rPr>
        <w:t>1</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日，我和村原会计郑某</w:t>
      </w:r>
      <w:r>
        <w:rPr>
          <w:rFonts w:hint="eastAsia"/>
          <w:sz w:val="30"/>
          <w:szCs w:val="30"/>
        </w:rPr>
        <w:t>2</w:t>
      </w:r>
      <w:r>
        <w:rPr>
          <w:rFonts w:hint="eastAsia"/>
          <w:sz w:val="30"/>
          <w:szCs w:val="30"/>
        </w:rPr>
        <w:t>民和书记郑木生一起到新圩信用社，从村银行公户（账号：</w:t>
      </w:r>
      <w:r>
        <w:rPr>
          <w:rFonts w:hint="eastAsia"/>
          <w:sz w:val="30"/>
          <w:szCs w:val="30"/>
        </w:rPr>
        <w:t>8002</w:t>
      </w:r>
      <w:r>
        <w:rPr>
          <w:rFonts w:hint="eastAsia"/>
          <w:sz w:val="30"/>
          <w:szCs w:val="30"/>
        </w:rPr>
        <w:t>）中取出上级下拨的征地款</w:t>
      </w:r>
      <w:r>
        <w:rPr>
          <w:rFonts w:hint="eastAsia"/>
          <w:sz w:val="30"/>
          <w:szCs w:val="30"/>
        </w:rPr>
        <w:t>2436079</w:t>
      </w:r>
      <w:r>
        <w:rPr>
          <w:rFonts w:hint="eastAsia"/>
          <w:sz w:val="30"/>
          <w:szCs w:val="30"/>
        </w:rPr>
        <w:t>元。当时取这笔款项用于发放给每位村民征地补偿款。郑木生在</w:t>
      </w:r>
      <w:r>
        <w:rPr>
          <w:rFonts w:hint="eastAsia"/>
          <w:sz w:val="30"/>
          <w:szCs w:val="30"/>
        </w:rPr>
        <w:t>9</w:t>
      </w:r>
      <w:r>
        <w:rPr>
          <w:rFonts w:hint="eastAsia"/>
          <w:sz w:val="30"/>
          <w:szCs w:val="30"/>
        </w:rPr>
        <w:t>月</w:t>
      </w:r>
      <w:r>
        <w:rPr>
          <w:rFonts w:hint="eastAsia"/>
          <w:sz w:val="30"/>
          <w:szCs w:val="30"/>
        </w:rPr>
        <w:t>3</w:t>
      </w:r>
      <w:r>
        <w:rPr>
          <w:rFonts w:hint="eastAsia"/>
          <w:sz w:val="30"/>
          <w:szCs w:val="30"/>
        </w:rPr>
        <w:t>日晚跟我说明天到新圩信用社取出征地补偿款，用于发放给村民征地补偿款、青苗补偿款等。我们根据村的财务制度以及银行的取款要求，当时由会计郑某</w:t>
      </w:r>
      <w:r>
        <w:rPr>
          <w:rFonts w:hint="eastAsia"/>
          <w:sz w:val="30"/>
          <w:szCs w:val="30"/>
        </w:rPr>
        <w:t>2</w:t>
      </w:r>
      <w:r>
        <w:rPr>
          <w:rFonts w:hint="eastAsia"/>
          <w:sz w:val="30"/>
          <w:szCs w:val="30"/>
        </w:rPr>
        <w:t>民开具支票，支票上加盖我和会计郑某</w:t>
      </w:r>
      <w:r>
        <w:rPr>
          <w:rFonts w:hint="eastAsia"/>
          <w:sz w:val="30"/>
          <w:szCs w:val="30"/>
        </w:rPr>
        <w:t>2</w:t>
      </w:r>
      <w:r>
        <w:rPr>
          <w:rFonts w:hint="eastAsia"/>
          <w:sz w:val="30"/>
          <w:szCs w:val="30"/>
        </w:rPr>
        <w:t>民、郑木生的私章以及西山村委会的公章，村委会公章一直都是郑木生保管。手续齐备之后，我们三人就到新圩信用社取款。</w:t>
      </w:r>
    </w:p>
    <w:p w:rsidR="00C30C6C" w:rsidRDefault="00C30C6C">
      <w:pPr>
        <w:spacing w:line="500" w:lineRule="atLeast"/>
        <w:ind w:firstLine="600"/>
        <w:divId w:val="2013795366"/>
        <w:rPr>
          <w:rFonts w:hint="eastAsia"/>
          <w:sz w:val="30"/>
          <w:szCs w:val="30"/>
        </w:rPr>
      </w:pPr>
      <w:r>
        <w:rPr>
          <w:rFonts w:hint="eastAsia"/>
          <w:sz w:val="30"/>
          <w:szCs w:val="30"/>
        </w:rPr>
        <w:t>取款当时是银行提供箱子，钱的面额全部是</w:t>
      </w:r>
      <w:r>
        <w:rPr>
          <w:rFonts w:hint="eastAsia"/>
          <w:sz w:val="30"/>
          <w:szCs w:val="30"/>
        </w:rPr>
        <w:t>100</w:t>
      </w:r>
      <w:r>
        <w:rPr>
          <w:rFonts w:hint="eastAsia"/>
          <w:sz w:val="30"/>
          <w:szCs w:val="30"/>
        </w:rPr>
        <w:t>元，整数的全部是</w:t>
      </w:r>
      <w:r>
        <w:rPr>
          <w:rFonts w:hint="eastAsia"/>
          <w:sz w:val="30"/>
          <w:szCs w:val="30"/>
        </w:rPr>
        <w:t>10</w:t>
      </w:r>
      <w:r>
        <w:rPr>
          <w:rFonts w:hint="eastAsia"/>
          <w:sz w:val="30"/>
          <w:szCs w:val="30"/>
        </w:rPr>
        <w:t>万元一捆，尾数另外。这笔钱取完之后用了信用社提供的铁箱子，装了</w:t>
      </w:r>
      <w:r>
        <w:rPr>
          <w:rFonts w:hint="eastAsia"/>
          <w:sz w:val="30"/>
          <w:szCs w:val="30"/>
        </w:rPr>
        <w:t>1</w:t>
      </w:r>
      <w:r>
        <w:rPr>
          <w:rFonts w:hint="eastAsia"/>
          <w:sz w:val="30"/>
          <w:szCs w:val="30"/>
        </w:rPr>
        <w:t>个铁箱。</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日取款之后，这笔钱</w:t>
      </w:r>
      <w:r>
        <w:rPr>
          <w:rFonts w:hint="eastAsia"/>
          <w:sz w:val="30"/>
          <w:szCs w:val="30"/>
        </w:rPr>
        <w:t>2436079</w:t>
      </w:r>
      <w:r>
        <w:rPr>
          <w:rFonts w:hint="eastAsia"/>
          <w:sz w:val="30"/>
          <w:szCs w:val="30"/>
        </w:rPr>
        <w:t>元一直是由郑木生保存在他家里。当时取出这笔钱之后，我向郑木生提出这笔钱不可放在村，这样不安全。当时他就说这也是，确实不安全。我向他表态我不敢承担这个责任，保存这笔钱风险太大。我当时提出这笔钱要不存回银行，当时郑木生书记就不同意，这件事我也有跟正民说。当时我就跟郑木生说，既然这笔钱不先存回银行，那么要不就由你自己保管，当时郑木生就说好，然后就一直放在郑木生家。这笔款在郑木生家还有郑某</w:t>
      </w:r>
      <w:r>
        <w:rPr>
          <w:rFonts w:hint="eastAsia"/>
          <w:sz w:val="30"/>
          <w:szCs w:val="30"/>
        </w:rPr>
        <w:t>2</w:t>
      </w:r>
      <w:r>
        <w:rPr>
          <w:rFonts w:hint="eastAsia"/>
          <w:sz w:val="30"/>
          <w:szCs w:val="30"/>
        </w:rPr>
        <w:t>民知道，除此没有了。这笔钱放在郑木生家里没有记录，也没有办手续，只有口头约定。</w:t>
      </w:r>
    </w:p>
    <w:p w:rsidR="00C30C6C" w:rsidRDefault="00C30C6C">
      <w:pPr>
        <w:spacing w:line="500" w:lineRule="atLeast"/>
        <w:ind w:firstLine="600"/>
        <w:divId w:val="160590137"/>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月份之后，我有陆陆续续到郑木生家跟他拿征地补偿款，用于发放给村民征地补偿款、青苗补偿款、村建设工程的费用以及村的日常开支等。一直到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日，我和正民、郑木生三人从郑木生家，将用剩的</w:t>
      </w:r>
      <w:r>
        <w:rPr>
          <w:rFonts w:hint="eastAsia"/>
          <w:sz w:val="30"/>
          <w:szCs w:val="30"/>
        </w:rPr>
        <w:t>80</w:t>
      </w:r>
      <w:r>
        <w:rPr>
          <w:rFonts w:hint="eastAsia"/>
          <w:sz w:val="30"/>
          <w:szCs w:val="30"/>
        </w:rPr>
        <w:t>万元存回西山村公户，当时是郑木生决定存回这笔</w:t>
      </w:r>
      <w:r>
        <w:rPr>
          <w:rFonts w:hint="eastAsia"/>
          <w:sz w:val="30"/>
          <w:szCs w:val="30"/>
        </w:rPr>
        <w:t>80</w:t>
      </w:r>
      <w:r>
        <w:rPr>
          <w:rFonts w:hint="eastAsia"/>
          <w:sz w:val="30"/>
          <w:szCs w:val="30"/>
        </w:rPr>
        <w:t>万元的，我也不清楚原因，他是书记，叫我们账务人员去存，我们就一同去存。这笔钱放在郑木生家里之后，我有去他家拿了几次钱，用来发放村民征地及青苗补偿款，取了多少钱现在具体也想不起来了，直到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日郑木生将用剩的</w:t>
      </w:r>
      <w:r>
        <w:rPr>
          <w:rFonts w:hint="eastAsia"/>
          <w:sz w:val="30"/>
          <w:szCs w:val="30"/>
        </w:rPr>
        <w:t>80</w:t>
      </w:r>
      <w:r>
        <w:rPr>
          <w:rFonts w:hint="eastAsia"/>
          <w:sz w:val="30"/>
          <w:szCs w:val="30"/>
        </w:rPr>
        <w:t>万元存回银行，我跟郑木生一直都有核对数目的，当时是用剩</w:t>
      </w:r>
      <w:r>
        <w:rPr>
          <w:rFonts w:hint="eastAsia"/>
          <w:sz w:val="30"/>
          <w:szCs w:val="30"/>
        </w:rPr>
        <w:t>80</w:t>
      </w:r>
      <w:r>
        <w:rPr>
          <w:rFonts w:hint="eastAsia"/>
          <w:sz w:val="30"/>
          <w:szCs w:val="30"/>
        </w:rPr>
        <w:t>万元，将用剩的钱存回银行。我每次到郑木生家取钱都有实际开支，村账务都有单据可以看到。我每次去拿钱都没有相应手续，但我事后有自己记录，作为我自己参考。现在记录应该不见了。我每次去取钱都有记录，记录每次拿多少钱。后来钱拿完了，将用剩的</w:t>
      </w:r>
      <w:r>
        <w:rPr>
          <w:rFonts w:hint="eastAsia"/>
          <w:sz w:val="30"/>
          <w:szCs w:val="30"/>
        </w:rPr>
        <w:t>80</w:t>
      </w:r>
      <w:r>
        <w:rPr>
          <w:rFonts w:hint="eastAsia"/>
          <w:sz w:val="30"/>
          <w:szCs w:val="30"/>
        </w:rPr>
        <w:t>万元存回银行就没有数目了，我就把记录销毁了，因为再保存也没意义。</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日，我和郑木生、郑某</w:t>
      </w:r>
      <w:r>
        <w:rPr>
          <w:rFonts w:hint="eastAsia"/>
          <w:sz w:val="30"/>
          <w:szCs w:val="30"/>
        </w:rPr>
        <w:t>2</w:t>
      </w:r>
      <w:r>
        <w:rPr>
          <w:rFonts w:hint="eastAsia"/>
          <w:sz w:val="30"/>
          <w:szCs w:val="30"/>
        </w:rPr>
        <w:t>民一起去银行存钱，这</w:t>
      </w:r>
      <w:r>
        <w:rPr>
          <w:rFonts w:hint="eastAsia"/>
          <w:sz w:val="30"/>
          <w:szCs w:val="30"/>
        </w:rPr>
        <w:t>80</w:t>
      </w:r>
      <w:r>
        <w:rPr>
          <w:rFonts w:hint="eastAsia"/>
          <w:sz w:val="30"/>
          <w:szCs w:val="30"/>
        </w:rPr>
        <w:t>万有三捆是银行原装的形状，一捆是</w:t>
      </w:r>
      <w:r>
        <w:rPr>
          <w:rFonts w:hint="eastAsia"/>
          <w:sz w:val="30"/>
          <w:szCs w:val="30"/>
        </w:rPr>
        <w:t>10</w:t>
      </w:r>
      <w:r>
        <w:rPr>
          <w:rFonts w:hint="eastAsia"/>
          <w:sz w:val="30"/>
          <w:szCs w:val="30"/>
        </w:rPr>
        <w:t>万元，另外</w:t>
      </w:r>
      <w:r>
        <w:rPr>
          <w:rFonts w:hint="eastAsia"/>
          <w:sz w:val="30"/>
          <w:szCs w:val="30"/>
        </w:rPr>
        <w:t>50</w:t>
      </w:r>
      <w:r>
        <w:rPr>
          <w:rFonts w:hint="eastAsia"/>
          <w:sz w:val="30"/>
          <w:szCs w:val="30"/>
        </w:rPr>
        <w:t>万元是比较散装的，是用绳子绑上去的。当时我是和郑某</w:t>
      </w:r>
      <w:r>
        <w:rPr>
          <w:rFonts w:hint="eastAsia"/>
          <w:sz w:val="30"/>
          <w:szCs w:val="30"/>
        </w:rPr>
        <w:t>2</w:t>
      </w:r>
      <w:r>
        <w:rPr>
          <w:rFonts w:hint="eastAsia"/>
          <w:sz w:val="30"/>
          <w:szCs w:val="30"/>
        </w:rPr>
        <w:t>民一起到木生家，一起将这</w:t>
      </w:r>
      <w:r>
        <w:rPr>
          <w:rFonts w:hint="eastAsia"/>
          <w:sz w:val="30"/>
          <w:szCs w:val="30"/>
        </w:rPr>
        <w:t>80</w:t>
      </w:r>
      <w:r>
        <w:rPr>
          <w:rFonts w:hint="eastAsia"/>
          <w:sz w:val="30"/>
          <w:szCs w:val="30"/>
        </w:rPr>
        <w:t>万元搬回银行，也是用铁箱子装的。当时只有我们三个人知道。当时有</w:t>
      </w:r>
      <w:r>
        <w:rPr>
          <w:rFonts w:hint="eastAsia"/>
          <w:sz w:val="30"/>
          <w:szCs w:val="30"/>
        </w:rPr>
        <w:t>50</w:t>
      </w:r>
      <w:r>
        <w:rPr>
          <w:rFonts w:hint="eastAsia"/>
          <w:sz w:val="30"/>
          <w:szCs w:val="30"/>
        </w:rPr>
        <w:t>万元是用绳子绑上去的，我不敢肯定木生是否有使用过，我也不清楚。在他保管期间，郑木生是否有挪用，我就不知道了。最后将用剩的</w:t>
      </w:r>
      <w:r>
        <w:rPr>
          <w:rFonts w:hint="eastAsia"/>
          <w:sz w:val="30"/>
          <w:szCs w:val="30"/>
        </w:rPr>
        <w:t>80</w:t>
      </w:r>
      <w:r>
        <w:rPr>
          <w:rFonts w:hint="eastAsia"/>
          <w:sz w:val="30"/>
          <w:szCs w:val="30"/>
        </w:rPr>
        <w:t>万元存回银行时，也有几捆不是原装的，好像是有人用过，但我也不确定、不清楚。</w:t>
      </w:r>
    </w:p>
    <w:p w:rsidR="00C30C6C" w:rsidRDefault="00C30C6C">
      <w:pPr>
        <w:spacing w:line="500" w:lineRule="atLeast"/>
        <w:ind w:firstLine="600"/>
        <w:divId w:val="1439836332"/>
        <w:rPr>
          <w:rFonts w:hint="eastAsia"/>
          <w:sz w:val="30"/>
          <w:szCs w:val="30"/>
        </w:rPr>
      </w:pPr>
      <w:r>
        <w:rPr>
          <w:rFonts w:hint="eastAsia"/>
          <w:sz w:val="30"/>
          <w:szCs w:val="30"/>
        </w:rPr>
        <w:t>3</w:t>
      </w:r>
      <w:r>
        <w:rPr>
          <w:rFonts w:hint="eastAsia"/>
          <w:sz w:val="30"/>
          <w:szCs w:val="30"/>
        </w:rPr>
        <w:t>、证人翁某</w:t>
      </w:r>
      <w:r>
        <w:rPr>
          <w:rFonts w:hint="eastAsia"/>
          <w:sz w:val="30"/>
          <w:szCs w:val="30"/>
        </w:rPr>
        <w:t>1</w:t>
      </w:r>
      <w:r>
        <w:rPr>
          <w:rFonts w:hint="eastAsia"/>
          <w:sz w:val="30"/>
          <w:szCs w:val="30"/>
        </w:rPr>
        <w:t>证实：我是西山村民代表兼一片片长，自</w:t>
      </w:r>
      <w:r>
        <w:rPr>
          <w:rFonts w:hint="eastAsia"/>
          <w:sz w:val="30"/>
          <w:szCs w:val="30"/>
        </w:rPr>
        <w:t>2014</w:t>
      </w:r>
      <w:r>
        <w:rPr>
          <w:rFonts w:hint="eastAsia"/>
          <w:sz w:val="30"/>
          <w:szCs w:val="30"/>
        </w:rPr>
        <w:t>年左右开始任西山村村民代表。看守所、拘留所有我村称坝后地方征地，大概是</w:t>
      </w:r>
      <w:r>
        <w:rPr>
          <w:rFonts w:hint="eastAsia"/>
          <w:sz w:val="30"/>
          <w:szCs w:val="30"/>
        </w:rPr>
        <w:t>4</w:t>
      </w:r>
      <w:r>
        <w:rPr>
          <w:rFonts w:hint="eastAsia"/>
          <w:sz w:val="30"/>
          <w:szCs w:val="30"/>
        </w:rPr>
        <w:t>年前左右的事情。我家在征地那位置没有土地，也没有种植。没有领取到土地和青苗补偿款。我家领取了征地的分红款，是我本人去领取的，应该领取了</w:t>
      </w:r>
      <w:r>
        <w:rPr>
          <w:rFonts w:hint="eastAsia"/>
          <w:sz w:val="30"/>
          <w:szCs w:val="30"/>
        </w:rPr>
        <w:t>9</w:t>
      </w:r>
      <w:r>
        <w:rPr>
          <w:rFonts w:hint="eastAsia"/>
          <w:sz w:val="30"/>
          <w:szCs w:val="30"/>
        </w:rPr>
        <w:t>人的分红款，每个人是</w:t>
      </w:r>
      <w:r>
        <w:rPr>
          <w:rFonts w:hint="eastAsia"/>
          <w:sz w:val="30"/>
          <w:szCs w:val="30"/>
        </w:rPr>
        <w:t>800</w:t>
      </w:r>
      <w:r>
        <w:rPr>
          <w:rFonts w:hint="eastAsia"/>
          <w:sz w:val="30"/>
          <w:szCs w:val="30"/>
        </w:rPr>
        <w:t>元，领取了</w:t>
      </w:r>
      <w:r>
        <w:rPr>
          <w:rFonts w:hint="eastAsia"/>
          <w:sz w:val="30"/>
          <w:szCs w:val="30"/>
        </w:rPr>
        <w:t>7200</w:t>
      </w:r>
      <w:r>
        <w:rPr>
          <w:rFonts w:hint="eastAsia"/>
          <w:sz w:val="30"/>
          <w:szCs w:val="30"/>
        </w:rPr>
        <w:t>元。</w:t>
      </w:r>
    </w:p>
    <w:p w:rsidR="00C30C6C" w:rsidRDefault="00C30C6C">
      <w:pPr>
        <w:spacing w:line="500" w:lineRule="atLeast"/>
        <w:ind w:firstLine="600"/>
        <w:divId w:val="1442144626"/>
        <w:rPr>
          <w:rFonts w:hint="eastAsia"/>
          <w:sz w:val="30"/>
          <w:szCs w:val="30"/>
        </w:rPr>
      </w:pPr>
      <w:r>
        <w:rPr>
          <w:rFonts w:hint="eastAsia"/>
          <w:sz w:val="30"/>
          <w:szCs w:val="30"/>
        </w:rPr>
        <w:t>4</w:t>
      </w:r>
      <w:r>
        <w:rPr>
          <w:rFonts w:hint="eastAsia"/>
          <w:sz w:val="30"/>
          <w:szCs w:val="30"/>
        </w:rPr>
        <w:t>、证人郑某</w:t>
      </w:r>
      <w:r>
        <w:rPr>
          <w:rFonts w:hint="eastAsia"/>
          <w:sz w:val="30"/>
          <w:szCs w:val="30"/>
        </w:rPr>
        <w:t>1</w:t>
      </w:r>
      <w:r>
        <w:rPr>
          <w:rFonts w:hint="eastAsia"/>
          <w:sz w:val="30"/>
          <w:szCs w:val="30"/>
        </w:rPr>
        <w:t>证实：我们村看守所、拘留所征地一事，我知道，征地位于西山村“坝后”。我自己有面积六分多的土地（即</w:t>
      </w:r>
      <w:r>
        <w:rPr>
          <w:rFonts w:hint="eastAsia"/>
          <w:sz w:val="30"/>
          <w:szCs w:val="30"/>
        </w:rPr>
        <w:t>0.6</w:t>
      </w:r>
      <w:r>
        <w:rPr>
          <w:rFonts w:hint="eastAsia"/>
          <w:sz w:val="30"/>
          <w:szCs w:val="30"/>
        </w:rPr>
        <w:t>亩）被征用，当时领取过土地赔偿款、青苗补偿款、分红。分红的标准是每人</w:t>
      </w:r>
      <w:r>
        <w:rPr>
          <w:rFonts w:hint="eastAsia"/>
          <w:sz w:val="30"/>
          <w:szCs w:val="30"/>
        </w:rPr>
        <w:t>800</w:t>
      </w:r>
      <w:r>
        <w:rPr>
          <w:rFonts w:hint="eastAsia"/>
          <w:sz w:val="30"/>
          <w:szCs w:val="30"/>
        </w:rPr>
        <w:t>元，家里</w:t>
      </w:r>
      <w:r>
        <w:rPr>
          <w:rFonts w:hint="eastAsia"/>
          <w:sz w:val="30"/>
          <w:szCs w:val="30"/>
        </w:rPr>
        <w:t>6</w:t>
      </w:r>
      <w:r>
        <w:rPr>
          <w:rFonts w:hint="eastAsia"/>
          <w:sz w:val="30"/>
          <w:szCs w:val="30"/>
        </w:rPr>
        <w:t>人，共</w:t>
      </w:r>
      <w:r>
        <w:rPr>
          <w:rFonts w:hint="eastAsia"/>
          <w:sz w:val="30"/>
          <w:szCs w:val="30"/>
        </w:rPr>
        <w:t>4800</w:t>
      </w:r>
      <w:r>
        <w:rPr>
          <w:rFonts w:hint="eastAsia"/>
          <w:sz w:val="30"/>
          <w:szCs w:val="30"/>
        </w:rPr>
        <w:t>元。分红的款项由我妻子领取，应该是有签名确认，应该有单据。</w:t>
      </w:r>
    </w:p>
    <w:p w:rsidR="00C30C6C" w:rsidRDefault="00C30C6C">
      <w:pPr>
        <w:spacing w:line="500" w:lineRule="atLeast"/>
        <w:ind w:firstLine="600"/>
        <w:divId w:val="1974358943"/>
        <w:rPr>
          <w:rFonts w:hint="eastAsia"/>
          <w:sz w:val="30"/>
          <w:szCs w:val="30"/>
        </w:rPr>
      </w:pPr>
      <w:r>
        <w:rPr>
          <w:rFonts w:hint="eastAsia"/>
          <w:sz w:val="30"/>
          <w:szCs w:val="30"/>
        </w:rPr>
        <w:t>5</w:t>
      </w:r>
      <w:r>
        <w:rPr>
          <w:rFonts w:hint="eastAsia"/>
          <w:sz w:val="30"/>
          <w:szCs w:val="30"/>
        </w:rPr>
        <w:t>、证人翁某</w:t>
      </w:r>
      <w:r>
        <w:rPr>
          <w:rFonts w:hint="eastAsia"/>
          <w:sz w:val="30"/>
          <w:szCs w:val="30"/>
        </w:rPr>
        <w:t>2</w:t>
      </w:r>
      <w:r>
        <w:rPr>
          <w:rFonts w:hint="eastAsia"/>
          <w:sz w:val="30"/>
          <w:szCs w:val="30"/>
        </w:rPr>
        <w:t>证实</w:t>
      </w:r>
      <w:r>
        <w:rPr>
          <w:rFonts w:hint="eastAsia"/>
          <w:sz w:val="30"/>
          <w:szCs w:val="30"/>
        </w:rPr>
        <w:t>:</w:t>
      </w:r>
      <w:r>
        <w:rPr>
          <w:rFonts w:hint="eastAsia"/>
          <w:sz w:val="30"/>
          <w:szCs w:val="30"/>
        </w:rPr>
        <w:t>我知道我们村三所征地一事，我家有</w:t>
      </w:r>
      <w:r>
        <w:rPr>
          <w:rFonts w:hint="eastAsia"/>
          <w:sz w:val="30"/>
          <w:szCs w:val="30"/>
        </w:rPr>
        <w:t>1.4</w:t>
      </w:r>
      <w:r>
        <w:rPr>
          <w:rFonts w:hint="eastAsia"/>
          <w:sz w:val="30"/>
          <w:szCs w:val="30"/>
        </w:rPr>
        <w:t>亩园地在三所征地范围内，原种植龙眼树，据我所知，土地是一亩补偿</w:t>
      </w:r>
      <w:r>
        <w:rPr>
          <w:rFonts w:hint="eastAsia"/>
          <w:sz w:val="30"/>
          <w:szCs w:val="30"/>
        </w:rPr>
        <w:t>15000</w:t>
      </w:r>
      <w:r>
        <w:rPr>
          <w:rFonts w:hint="eastAsia"/>
          <w:sz w:val="30"/>
          <w:szCs w:val="30"/>
        </w:rPr>
        <w:t>元，青苗一亩补偿</w:t>
      </w:r>
      <w:r>
        <w:rPr>
          <w:rFonts w:hint="eastAsia"/>
          <w:sz w:val="30"/>
          <w:szCs w:val="30"/>
        </w:rPr>
        <w:t>8000</w:t>
      </w:r>
      <w:r>
        <w:rPr>
          <w:rFonts w:hint="eastAsia"/>
          <w:sz w:val="30"/>
          <w:szCs w:val="30"/>
        </w:rPr>
        <w:t>元，我家这块地村里一共补偿了</w:t>
      </w:r>
      <w:r>
        <w:rPr>
          <w:rFonts w:hint="eastAsia"/>
          <w:sz w:val="30"/>
          <w:szCs w:val="30"/>
        </w:rPr>
        <w:t>2</w:t>
      </w:r>
      <w:r>
        <w:rPr>
          <w:rFonts w:hint="eastAsia"/>
          <w:sz w:val="30"/>
          <w:szCs w:val="30"/>
        </w:rPr>
        <w:t>万</w:t>
      </w:r>
      <w:r>
        <w:rPr>
          <w:rFonts w:hint="eastAsia"/>
          <w:sz w:val="30"/>
          <w:szCs w:val="30"/>
        </w:rPr>
        <w:t>7</w:t>
      </w:r>
      <w:r>
        <w:rPr>
          <w:rFonts w:hint="eastAsia"/>
          <w:sz w:val="30"/>
          <w:szCs w:val="30"/>
        </w:rPr>
        <w:t>千多元，具体以签名单据为准，我现想不起金额尾数。我还领取了每人</w:t>
      </w:r>
      <w:r>
        <w:rPr>
          <w:rFonts w:hint="eastAsia"/>
          <w:sz w:val="30"/>
          <w:szCs w:val="30"/>
        </w:rPr>
        <w:t>800</w:t>
      </w:r>
      <w:r>
        <w:rPr>
          <w:rFonts w:hint="eastAsia"/>
          <w:sz w:val="30"/>
          <w:szCs w:val="30"/>
        </w:rPr>
        <w:t>元的分红款，我家领取了</w:t>
      </w:r>
      <w:r>
        <w:rPr>
          <w:rFonts w:hint="eastAsia"/>
          <w:sz w:val="30"/>
          <w:szCs w:val="30"/>
        </w:rPr>
        <w:t>5</w:t>
      </w:r>
      <w:r>
        <w:rPr>
          <w:rFonts w:hint="eastAsia"/>
          <w:sz w:val="30"/>
          <w:szCs w:val="30"/>
        </w:rPr>
        <w:t>人，共</w:t>
      </w:r>
      <w:r>
        <w:rPr>
          <w:rFonts w:hint="eastAsia"/>
          <w:sz w:val="30"/>
          <w:szCs w:val="30"/>
        </w:rPr>
        <w:t>4000</w:t>
      </w:r>
      <w:r>
        <w:rPr>
          <w:rFonts w:hint="eastAsia"/>
          <w:sz w:val="30"/>
          <w:szCs w:val="30"/>
        </w:rPr>
        <w:t>元。</w:t>
      </w:r>
    </w:p>
    <w:p w:rsidR="00C30C6C" w:rsidRDefault="00C30C6C">
      <w:pPr>
        <w:spacing w:line="500" w:lineRule="atLeast"/>
        <w:ind w:firstLine="600"/>
        <w:divId w:val="339505104"/>
        <w:rPr>
          <w:rFonts w:hint="eastAsia"/>
          <w:sz w:val="30"/>
          <w:szCs w:val="30"/>
        </w:rPr>
      </w:pPr>
      <w:r>
        <w:rPr>
          <w:rFonts w:hint="eastAsia"/>
          <w:sz w:val="30"/>
          <w:szCs w:val="30"/>
        </w:rPr>
        <w:t>6</w:t>
      </w:r>
      <w:r>
        <w:rPr>
          <w:rFonts w:hint="eastAsia"/>
          <w:sz w:val="30"/>
          <w:szCs w:val="30"/>
        </w:rPr>
        <w:t>、归案经过证实：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日，县纪委接到关于新圩镇西山村的有关问题线索，反映被告人郑木生存在相关违法违纪问题。同日，在初步核实过程中，掌握被告人郑木生存在挪用公款事实。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日，被告人郑木生存在违法违纪问题被立案审查；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日被告人郑木生被采取留置措施；</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日被告人郑木生如实供述其挪用公款</w:t>
      </w:r>
      <w:r>
        <w:rPr>
          <w:rFonts w:hint="eastAsia"/>
          <w:sz w:val="30"/>
          <w:szCs w:val="30"/>
        </w:rPr>
        <w:t>500000</w:t>
      </w:r>
      <w:r>
        <w:rPr>
          <w:rFonts w:hint="eastAsia"/>
          <w:sz w:val="30"/>
          <w:szCs w:val="30"/>
        </w:rPr>
        <w:t>元借给他人用于营利活动的犯罪事实。</w:t>
      </w:r>
    </w:p>
    <w:p w:rsidR="00C30C6C" w:rsidRDefault="00C30C6C">
      <w:pPr>
        <w:spacing w:line="500" w:lineRule="atLeast"/>
        <w:ind w:firstLine="600"/>
        <w:divId w:val="791172427"/>
        <w:rPr>
          <w:rFonts w:hint="eastAsia"/>
          <w:sz w:val="30"/>
          <w:szCs w:val="30"/>
        </w:rPr>
      </w:pPr>
      <w:r>
        <w:rPr>
          <w:rFonts w:hint="eastAsia"/>
          <w:sz w:val="30"/>
          <w:szCs w:val="30"/>
        </w:rPr>
        <w:t>7</w:t>
      </w:r>
      <w:r>
        <w:rPr>
          <w:rFonts w:hint="eastAsia"/>
          <w:sz w:val="30"/>
          <w:szCs w:val="30"/>
        </w:rPr>
        <w:t>、人口信息查询表、黄某</w:t>
      </w:r>
      <w:r>
        <w:rPr>
          <w:rFonts w:hint="eastAsia"/>
          <w:sz w:val="30"/>
          <w:szCs w:val="30"/>
        </w:rPr>
        <w:t>1</w:t>
      </w:r>
      <w:r>
        <w:rPr>
          <w:rFonts w:hint="eastAsia"/>
          <w:sz w:val="30"/>
          <w:szCs w:val="30"/>
        </w:rPr>
        <w:t>基本情况证实：证人黄某</w:t>
      </w:r>
      <w:r>
        <w:rPr>
          <w:rFonts w:hint="eastAsia"/>
          <w:sz w:val="30"/>
          <w:szCs w:val="30"/>
        </w:rPr>
        <w:t>1</w:t>
      </w:r>
      <w:r>
        <w:rPr>
          <w:rFonts w:hint="eastAsia"/>
          <w:sz w:val="30"/>
          <w:szCs w:val="30"/>
        </w:rPr>
        <w:t>的基本情况。</w:t>
      </w:r>
    </w:p>
    <w:p w:rsidR="00C30C6C" w:rsidRDefault="00C30C6C">
      <w:pPr>
        <w:spacing w:line="500" w:lineRule="atLeast"/>
        <w:ind w:firstLine="600"/>
        <w:divId w:val="1068959574"/>
        <w:rPr>
          <w:rFonts w:hint="eastAsia"/>
          <w:sz w:val="30"/>
          <w:szCs w:val="30"/>
        </w:rPr>
      </w:pPr>
      <w:r>
        <w:rPr>
          <w:rFonts w:hint="eastAsia"/>
          <w:sz w:val="30"/>
          <w:szCs w:val="30"/>
        </w:rPr>
        <w:t>8</w:t>
      </w:r>
      <w:r>
        <w:rPr>
          <w:rFonts w:hint="eastAsia"/>
          <w:sz w:val="30"/>
          <w:szCs w:val="30"/>
        </w:rPr>
        <w:t>、被告人郑木生的人口信息、基本情况及相关任免文件证实：郑木生的身份情况及任职情况，证实其系协助政府从事行政管理工作的基层组织人员的身份。其于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月任饶平县新圩镇西山村党支部书记，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月至现在任饶平县新圩镇西山村委会主任。</w:t>
      </w:r>
    </w:p>
    <w:p w:rsidR="00C30C6C" w:rsidRDefault="00C30C6C">
      <w:pPr>
        <w:spacing w:line="500" w:lineRule="atLeast"/>
        <w:ind w:firstLine="600"/>
        <w:divId w:val="79721613"/>
        <w:rPr>
          <w:rFonts w:hint="eastAsia"/>
          <w:sz w:val="30"/>
          <w:szCs w:val="30"/>
        </w:rPr>
      </w:pPr>
      <w:r>
        <w:rPr>
          <w:rFonts w:hint="eastAsia"/>
          <w:sz w:val="30"/>
          <w:szCs w:val="30"/>
        </w:rPr>
        <w:t>9</w:t>
      </w:r>
      <w:r>
        <w:rPr>
          <w:rFonts w:hint="eastAsia"/>
          <w:sz w:val="30"/>
          <w:szCs w:val="30"/>
        </w:rPr>
        <w:t>、户口注销证明证实郑某</w:t>
      </w:r>
      <w:r>
        <w:rPr>
          <w:rFonts w:hint="eastAsia"/>
          <w:sz w:val="30"/>
          <w:szCs w:val="30"/>
        </w:rPr>
        <w:t>2</w:t>
      </w:r>
      <w:r>
        <w:rPr>
          <w:rFonts w:hint="eastAsia"/>
          <w:sz w:val="30"/>
          <w:szCs w:val="30"/>
        </w:rPr>
        <w:t>民已经死亡的事实。</w:t>
      </w:r>
    </w:p>
    <w:p w:rsidR="00C30C6C" w:rsidRDefault="00C30C6C">
      <w:pPr>
        <w:spacing w:line="500" w:lineRule="atLeast"/>
        <w:ind w:firstLine="600"/>
        <w:divId w:val="2028217710"/>
        <w:rPr>
          <w:rFonts w:hint="eastAsia"/>
          <w:sz w:val="30"/>
          <w:szCs w:val="30"/>
        </w:rPr>
      </w:pPr>
      <w:r>
        <w:rPr>
          <w:rFonts w:hint="eastAsia"/>
          <w:sz w:val="30"/>
          <w:szCs w:val="30"/>
        </w:rPr>
        <w:t>10</w:t>
      </w:r>
      <w:r>
        <w:rPr>
          <w:rFonts w:hint="eastAsia"/>
          <w:sz w:val="30"/>
          <w:szCs w:val="30"/>
        </w:rPr>
        <w:t>、行政处罚决定书证实：被告人郑木生因赌博被处以行政拘留十五天并处罚款贰仟元。</w:t>
      </w:r>
    </w:p>
    <w:p w:rsidR="00C30C6C" w:rsidRDefault="00C30C6C">
      <w:pPr>
        <w:spacing w:line="500" w:lineRule="atLeast"/>
        <w:ind w:firstLine="600"/>
        <w:divId w:val="164172128"/>
        <w:rPr>
          <w:rFonts w:hint="eastAsia"/>
          <w:sz w:val="30"/>
          <w:szCs w:val="30"/>
        </w:rPr>
      </w:pPr>
      <w:r>
        <w:rPr>
          <w:rFonts w:hint="eastAsia"/>
          <w:sz w:val="30"/>
          <w:szCs w:val="30"/>
        </w:rPr>
        <w:t>11</w:t>
      </w:r>
      <w:r>
        <w:rPr>
          <w:rFonts w:hint="eastAsia"/>
          <w:sz w:val="30"/>
          <w:szCs w:val="30"/>
        </w:rPr>
        <w:t>、饶平县看守所、拘留所建设用地征地及拆迁补偿情况相关证实材料在卷。</w:t>
      </w:r>
    </w:p>
    <w:p w:rsidR="00C30C6C" w:rsidRDefault="00C30C6C">
      <w:pPr>
        <w:spacing w:line="500" w:lineRule="atLeast"/>
        <w:ind w:firstLine="600"/>
        <w:divId w:val="519045718"/>
        <w:rPr>
          <w:rFonts w:hint="eastAsia"/>
          <w:sz w:val="30"/>
          <w:szCs w:val="30"/>
        </w:rPr>
      </w:pPr>
      <w:r>
        <w:rPr>
          <w:rFonts w:hint="eastAsia"/>
          <w:sz w:val="30"/>
          <w:szCs w:val="30"/>
        </w:rPr>
        <w:t>12</w:t>
      </w:r>
      <w:r>
        <w:rPr>
          <w:rFonts w:hint="eastAsia"/>
          <w:sz w:val="30"/>
          <w:szCs w:val="30"/>
        </w:rPr>
        <w:t>、饶平县新圩镇财政所记账凭证、饶平县新圩信用社大额来账凭证、西山村民委员会收款收据证实：饶平县看守所拘留所征地和拆迁补偿款</w:t>
      </w:r>
      <w:r>
        <w:rPr>
          <w:rFonts w:hint="eastAsia"/>
          <w:sz w:val="30"/>
          <w:szCs w:val="30"/>
        </w:rPr>
        <w:t>2956079.00</w:t>
      </w:r>
      <w:r>
        <w:rPr>
          <w:rFonts w:hint="eastAsia"/>
          <w:sz w:val="30"/>
          <w:szCs w:val="30"/>
        </w:rPr>
        <w:t>元转入饶平县新圩镇西山村民委员会公户的事实。</w:t>
      </w:r>
    </w:p>
    <w:p w:rsidR="00C30C6C" w:rsidRDefault="00C30C6C">
      <w:pPr>
        <w:spacing w:line="500" w:lineRule="atLeast"/>
        <w:ind w:firstLine="600"/>
        <w:divId w:val="615062598"/>
        <w:rPr>
          <w:rFonts w:hint="eastAsia"/>
          <w:sz w:val="30"/>
          <w:szCs w:val="30"/>
        </w:rPr>
      </w:pPr>
      <w:r>
        <w:rPr>
          <w:rFonts w:hint="eastAsia"/>
          <w:sz w:val="30"/>
          <w:szCs w:val="30"/>
        </w:rPr>
        <w:t>13</w:t>
      </w:r>
      <w:r>
        <w:rPr>
          <w:rFonts w:hint="eastAsia"/>
          <w:sz w:val="30"/>
          <w:szCs w:val="30"/>
        </w:rPr>
        <w:t>、饶平县新圩镇农村会计服务中心提供的记账凭证、现金收入凭证、收款收据证实：西山村民委员会分别向新圩信用社于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日提取现金</w:t>
      </w:r>
      <w:r>
        <w:rPr>
          <w:rFonts w:hint="eastAsia"/>
          <w:sz w:val="30"/>
          <w:szCs w:val="30"/>
        </w:rPr>
        <w:t>500000</w:t>
      </w:r>
      <w:r>
        <w:rPr>
          <w:rFonts w:hint="eastAsia"/>
          <w:sz w:val="30"/>
          <w:szCs w:val="30"/>
        </w:rPr>
        <w:t>元和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日提取现金</w:t>
      </w:r>
      <w:r>
        <w:rPr>
          <w:rFonts w:hint="eastAsia"/>
          <w:sz w:val="30"/>
          <w:szCs w:val="30"/>
        </w:rPr>
        <w:t>2436079.00</w:t>
      </w:r>
      <w:r>
        <w:rPr>
          <w:rFonts w:hint="eastAsia"/>
          <w:sz w:val="30"/>
          <w:szCs w:val="30"/>
        </w:rPr>
        <w:t>元以及</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日向新圩信用社会存入</w:t>
      </w:r>
      <w:r>
        <w:rPr>
          <w:rFonts w:hint="eastAsia"/>
          <w:sz w:val="30"/>
          <w:szCs w:val="30"/>
        </w:rPr>
        <w:t>800000</w:t>
      </w:r>
      <w:r>
        <w:rPr>
          <w:rFonts w:hint="eastAsia"/>
          <w:sz w:val="30"/>
          <w:szCs w:val="30"/>
        </w:rPr>
        <w:t>元的事实。</w:t>
      </w:r>
    </w:p>
    <w:p w:rsidR="00C30C6C" w:rsidRDefault="00C30C6C">
      <w:pPr>
        <w:spacing w:line="500" w:lineRule="atLeast"/>
        <w:ind w:firstLine="600"/>
        <w:divId w:val="700521492"/>
        <w:rPr>
          <w:rFonts w:hint="eastAsia"/>
          <w:sz w:val="30"/>
          <w:szCs w:val="30"/>
        </w:rPr>
      </w:pPr>
      <w:r>
        <w:rPr>
          <w:rFonts w:hint="eastAsia"/>
          <w:sz w:val="30"/>
          <w:szCs w:val="30"/>
        </w:rPr>
        <w:t>14</w:t>
      </w:r>
      <w:r>
        <w:rPr>
          <w:rFonts w:hint="eastAsia"/>
          <w:sz w:val="30"/>
          <w:szCs w:val="30"/>
        </w:rPr>
        <w:t>、西山村“两委”联席会议记录及村民代表大会会议记录证实：西山村在关饶平县看守所、拘留所征地及征地拆迁补偿款分发的相关会议决议的情况。</w:t>
      </w:r>
    </w:p>
    <w:p w:rsidR="00C30C6C" w:rsidRDefault="00C30C6C">
      <w:pPr>
        <w:spacing w:line="500" w:lineRule="atLeast"/>
        <w:ind w:firstLine="600"/>
        <w:divId w:val="1238976315"/>
        <w:rPr>
          <w:rFonts w:hint="eastAsia"/>
          <w:sz w:val="30"/>
          <w:szCs w:val="30"/>
        </w:rPr>
      </w:pPr>
      <w:r>
        <w:rPr>
          <w:rFonts w:hint="eastAsia"/>
          <w:sz w:val="30"/>
          <w:szCs w:val="30"/>
        </w:rPr>
        <w:t>15</w:t>
      </w:r>
      <w:r>
        <w:rPr>
          <w:rFonts w:hint="eastAsia"/>
          <w:sz w:val="30"/>
          <w:szCs w:val="30"/>
        </w:rPr>
        <w:t>、其他证实材料在卷：饶平县监察委《关于建议对郑木生作出逮捕强制措施的函》、《起诉意见书》、中共饶平县纪委《关于给予郑木生开除党籍处分的决定》、饶平县新圩镇西山村民委员会《统一社会信用证》及相关证实材料；西山村委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日的饶平县村集体经济组织财务收支报账单在卷；西山村委会</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年总账；《西山村资产和财务管理制度》；《中国银行流水清单明细表》；《中国工商银行查询明细表》；《饶平县农村信用合作联社明细表》；黄某</w:t>
      </w:r>
      <w:r>
        <w:rPr>
          <w:rFonts w:hint="eastAsia"/>
          <w:sz w:val="30"/>
          <w:szCs w:val="30"/>
        </w:rPr>
        <w:t>1</w:t>
      </w:r>
      <w:r>
        <w:rPr>
          <w:rFonts w:hint="eastAsia"/>
          <w:sz w:val="30"/>
          <w:szCs w:val="30"/>
        </w:rPr>
        <w:t>汪垟建材有限公司工商登记材料在卷。</w:t>
      </w:r>
    </w:p>
    <w:p w:rsidR="00C30C6C" w:rsidRDefault="00C30C6C">
      <w:pPr>
        <w:spacing w:line="500" w:lineRule="atLeast"/>
        <w:ind w:firstLine="600"/>
        <w:divId w:val="962468557"/>
        <w:rPr>
          <w:rFonts w:hint="eastAsia"/>
          <w:sz w:val="30"/>
          <w:szCs w:val="30"/>
        </w:rPr>
      </w:pPr>
      <w:r>
        <w:rPr>
          <w:rFonts w:hint="eastAsia"/>
          <w:sz w:val="30"/>
          <w:szCs w:val="30"/>
        </w:rPr>
        <w:t>16</w:t>
      </w:r>
      <w:r>
        <w:rPr>
          <w:rFonts w:hint="eastAsia"/>
          <w:sz w:val="30"/>
          <w:szCs w:val="30"/>
        </w:rPr>
        <w:t>、立案决定书、留置决定书、留置通知书、询问通知书在卷。</w:t>
      </w:r>
    </w:p>
    <w:p w:rsidR="00C30C6C" w:rsidRDefault="00C30C6C">
      <w:pPr>
        <w:spacing w:line="500" w:lineRule="atLeast"/>
        <w:ind w:firstLine="600"/>
        <w:divId w:val="729034914"/>
        <w:rPr>
          <w:rFonts w:hint="eastAsia"/>
          <w:sz w:val="30"/>
          <w:szCs w:val="30"/>
        </w:rPr>
      </w:pPr>
      <w:r>
        <w:rPr>
          <w:rFonts w:hint="eastAsia"/>
          <w:sz w:val="30"/>
          <w:szCs w:val="30"/>
        </w:rPr>
        <w:t>17</w:t>
      </w:r>
      <w:r>
        <w:rPr>
          <w:rFonts w:hint="eastAsia"/>
          <w:sz w:val="30"/>
          <w:szCs w:val="30"/>
        </w:rPr>
        <w:t>、被告人郑木生逮捕手续在卷。</w:t>
      </w:r>
    </w:p>
    <w:p w:rsidR="00C30C6C" w:rsidRDefault="00C30C6C">
      <w:pPr>
        <w:spacing w:line="500" w:lineRule="atLeast"/>
        <w:ind w:firstLine="600"/>
        <w:divId w:val="1123692142"/>
        <w:rPr>
          <w:rFonts w:hint="eastAsia"/>
          <w:sz w:val="30"/>
          <w:szCs w:val="30"/>
        </w:rPr>
      </w:pPr>
      <w:r>
        <w:rPr>
          <w:rFonts w:hint="eastAsia"/>
          <w:sz w:val="30"/>
          <w:szCs w:val="30"/>
        </w:rPr>
        <w:t>18</w:t>
      </w:r>
      <w:r>
        <w:rPr>
          <w:rFonts w:hint="eastAsia"/>
          <w:sz w:val="30"/>
          <w:szCs w:val="30"/>
        </w:rPr>
        <w:t>、被告人郑木生作了与认定事实基本一致的供述。</w:t>
      </w:r>
    </w:p>
    <w:p w:rsidR="00C30C6C" w:rsidRDefault="00C30C6C">
      <w:pPr>
        <w:spacing w:line="500" w:lineRule="atLeast"/>
        <w:ind w:firstLine="600"/>
        <w:divId w:val="945236286"/>
        <w:rPr>
          <w:rFonts w:hint="eastAsia"/>
          <w:sz w:val="30"/>
          <w:szCs w:val="30"/>
        </w:rPr>
      </w:pPr>
      <w:r>
        <w:rPr>
          <w:rFonts w:hint="eastAsia"/>
          <w:sz w:val="30"/>
          <w:szCs w:val="30"/>
        </w:rPr>
        <w:t>本院认为，被告人郑木生在任农村基层干部期间，利用协助政府从事行政管理工作的便利，挪用公款给他人进行营利活动，数额较大，其行为已构成挪用公款罪，依法应予惩处。鉴于被告人郑木生归案后能如实供述自己的犯罪事实，当庭自愿认罪，依法可以从轻处罚；被告人郑木生在案发前已全部归还所挪用的款项，依法可予从轻处罚。</w:t>
      </w:r>
    </w:p>
    <w:p w:rsidR="00C30C6C" w:rsidRDefault="00C30C6C">
      <w:pPr>
        <w:spacing w:line="500" w:lineRule="atLeast"/>
        <w:ind w:firstLine="600"/>
        <w:divId w:val="1057509988"/>
        <w:rPr>
          <w:rFonts w:hint="eastAsia"/>
          <w:sz w:val="30"/>
          <w:szCs w:val="30"/>
        </w:rPr>
      </w:pPr>
      <w:r>
        <w:rPr>
          <w:rFonts w:hint="eastAsia"/>
          <w:sz w:val="30"/>
          <w:szCs w:val="30"/>
        </w:rPr>
        <w:t>辩护人提出被告人郑木生具有自首情节的意见</w:t>
      </w:r>
      <w:r>
        <w:rPr>
          <w:rFonts w:hint="eastAsia"/>
          <w:sz w:val="30"/>
          <w:szCs w:val="30"/>
        </w:rPr>
        <w:t>,</w:t>
      </w:r>
      <w:r>
        <w:rPr>
          <w:rFonts w:hint="eastAsia"/>
          <w:sz w:val="30"/>
          <w:szCs w:val="30"/>
        </w:rPr>
        <w:t>经查，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县纪委在初步核实被告人郑木生存在相关违法违纪问题过程中已掌握被告人郑木生存在挪用公款事实，故该意见与事实不符，本院不予采纳；提出被告人的犯罪情节较轻；无前科，是初犯的辩护意见，经查属实，本院予以采纳。</w:t>
      </w:r>
    </w:p>
    <w:p w:rsidR="00C30C6C" w:rsidRDefault="00C30C6C">
      <w:pPr>
        <w:spacing w:line="500" w:lineRule="atLeast"/>
        <w:ind w:firstLine="600"/>
        <w:divId w:val="1826626140"/>
        <w:rPr>
          <w:rFonts w:hint="eastAsia"/>
          <w:sz w:val="30"/>
          <w:szCs w:val="30"/>
        </w:rPr>
      </w:pPr>
      <w:r>
        <w:rPr>
          <w:rFonts w:hint="eastAsia"/>
          <w:sz w:val="30"/>
          <w:szCs w:val="30"/>
        </w:rPr>
        <w:t>公诉机关指控被告人郑木生犯挪用公款罪罪名成立，本院予以支持。</w:t>
      </w:r>
    </w:p>
    <w:p w:rsidR="00C30C6C" w:rsidRDefault="00C30C6C">
      <w:pPr>
        <w:spacing w:line="500" w:lineRule="atLeast"/>
        <w:ind w:firstLine="600"/>
        <w:divId w:val="1056318887"/>
        <w:rPr>
          <w:rFonts w:hint="eastAsia"/>
          <w:sz w:val="30"/>
          <w:szCs w:val="30"/>
        </w:rPr>
      </w:pPr>
      <w:r>
        <w:rPr>
          <w:rFonts w:hint="eastAsia"/>
          <w:sz w:val="30"/>
          <w:szCs w:val="30"/>
        </w:rPr>
        <w:t>为严肃国家法律，保护公共财产不受侵犯，维护国家工作人员职务行为的廉洁性，依照《中华人民共和国刑法》第三百八十四条，第九十三条，第六十七条第三款，全国人大常委会《关于〈中华人民共和国刑法〉第九十三条第二款的解释》，《最高人民法院、最高人民检察院关于办理贪污贿赂刑事案件适用法律若干问题的解释》第六条，《最高人民法院关于审理挪用公款案件具体应用法律若干问题的解释》第二条第（二）项之规定，判决如下：</w:t>
      </w:r>
    </w:p>
    <w:p w:rsidR="00C30C6C" w:rsidRDefault="00C30C6C">
      <w:pPr>
        <w:spacing w:line="500" w:lineRule="atLeast"/>
        <w:ind w:firstLine="600"/>
        <w:divId w:val="226189936"/>
        <w:rPr>
          <w:rFonts w:hint="eastAsia"/>
          <w:sz w:val="30"/>
          <w:szCs w:val="30"/>
        </w:rPr>
      </w:pPr>
      <w:r>
        <w:rPr>
          <w:rFonts w:hint="eastAsia"/>
          <w:sz w:val="30"/>
          <w:szCs w:val="30"/>
        </w:rPr>
        <w:t>被告人郑木生犯挪用公款罪，判处有期徒刑八个月。</w:t>
      </w:r>
    </w:p>
    <w:p w:rsidR="00C30C6C" w:rsidRDefault="00C30C6C">
      <w:pPr>
        <w:spacing w:line="500" w:lineRule="atLeast"/>
        <w:ind w:firstLine="600"/>
        <w:divId w:val="442266647"/>
        <w:rPr>
          <w:rFonts w:hint="eastAsia"/>
          <w:sz w:val="30"/>
          <w:szCs w:val="30"/>
        </w:rPr>
      </w:pPr>
      <w:r>
        <w:rPr>
          <w:rFonts w:hint="eastAsia"/>
          <w:sz w:val="30"/>
          <w:szCs w:val="30"/>
        </w:rPr>
        <w:t>（刑期从判决执行之日起计算，判决执行以前先行留置和羁押的，留置、羁押一日折抵刑期一日，即自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w:t>
      </w:r>
    </w:p>
    <w:p w:rsidR="00C30C6C" w:rsidRDefault="00C30C6C">
      <w:pPr>
        <w:spacing w:line="500" w:lineRule="atLeast"/>
        <w:jc w:val="right"/>
        <w:divId w:val="1255287052"/>
        <w:rPr>
          <w:rFonts w:hint="eastAsia"/>
          <w:sz w:val="30"/>
          <w:szCs w:val="30"/>
        </w:rPr>
      </w:pPr>
      <w:r>
        <w:rPr>
          <w:rFonts w:hint="eastAsia"/>
          <w:sz w:val="30"/>
          <w:szCs w:val="30"/>
        </w:rPr>
        <w:t>审　判　长　　李瑞晓</w:t>
      </w:r>
    </w:p>
    <w:p w:rsidR="00C30C6C" w:rsidRDefault="00C30C6C">
      <w:pPr>
        <w:spacing w:line="500" w:lineRule="atLeast"/>
        <w:jc w:val="right"/>
        <w:divId w:val="935283264"/>
        <w:rPr>
          <w:rFonts w:hint="eastAsia"/>
          <w:sz w:val="30"/>
          <w:szCs w:val="30"/>
        </w:rPr>
      </w:pPr>
      <w:r>
        <w:rPr>
          <w:rFonts w:hint="eastAsia"/>
          <w:sz w:val="30"/>
          <w:szCs w:val="30"/>
        </w:rPr>
        <w:t>代理审判员　　陈伟钦</w:t>
      </w:r>
    </w:p>
    <w:p w:rsidR="00C30C6C" w:rsidRDefault="00C30C6C">
      <w:pPr>
        <w:spacing w:line="500" w:lineRule="atLeast"/>
        <w:jc w:val="right"/>
        <w:divId w:val="222642488"/>
        <w:rPr>
          <w:rFonts w:hint="eastAsia"/>
          <w:sz w:val="30"/>
          <w:szCs w:val="30"/>
        </w:rPr>
      </w:pPr>
      <w:r>
        <w:rPr>
          <w:rFonts w:hint="eastAsia"/>
          <w:sz w:val="30"/>
          <w:szCs w:val="30"/>
        </w:rPr>
        <w:t>人民陪审员　　庄贤武</w:t>
      </w:r>
    </w:p>
    <w:p w:rsidR="00C30C6C" w:rsidRDefault="00C30C6C">
      <w:pPr>
        <w:spacing w:line="500" w:lineRule="atLeast"/>
        <w:jc w:val="right"/>
        <w:divId w:val="338046882"/>
        <w:rPr>
          <w:rFonts w:hint="eastAsia"/>
          <w:sz w:val="30"/>
          <w:szCs w:val="30"/>
        </w:rPr>
      </w:pPr>
      <w:r>
        <w:rPr>
          <w:rFonts w:hint="eastAsia"/>
          <w:sz w:val="30"/>
          <w:szCs w:val="30"/>
        </w:rPr>
        <w:t>二〇一八年十一月二十六日</w:t>
      </w:r>
    </w:p>
    <w:p w:rsidR="00C30C6C" w:rsidRDefault="00C30C6C">
      <w:pPr>
        <w:spacing w:line="500" w:lineRule="atLeast"/>
        <w:jc w:val="right"/>
        <w:divId w:val="1915705287"/>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0C6C" w:rsidRDefault="00C30C6C" w:rsidP="00C30C6C">
      <w:pPr>
        <w:rPr>
          <w:rFonts w:hint="eastAsia"/>
        </w:rPr>
      </w:pPr>
      <w:r>
        <w:separator/>
      </w:r>
    </w:p>
  </w:endnote>
  <w:endnote w:type="continuationSeparator" w:id="0">
    <w:p w:rsidR="00C30C6C" w:rsidRDefault="00C30C6C" w:rsidP="00C30C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0C6C" w:rsidRDefault="00C30C6C" w:rsidP="00C30C6C">
      <w:pPr>
        <w:rPr>
          <w:rFonts w:hint="eastAsia"/>
        </w:rPr>
      </w:pPr>
      <w:r>
        <w:separator/>
      </w:r>
    </w:p>
  </w:footnote>
  <w:footnote w:type="continuationSeparator" w:id="0">
    <w:p w:rsidR="00C30C6C" w:rsidRDefault="00C30C6C" w:rsidP="00C30C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C6C"/>
    <w:rsid w:val="007235DD"/>
    <w:rsid w:val="00C30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0C6C"/>
    <w:pPr>
      <w:tabs>
        <w:tab w:val="center" w:pos="4153"/>
        <w:tab w:val="right" w:pos="8306"/>
      </w:tabs>
      <w:snapToGrid w:val="0"/>
      <w:jc w:val="center"/>
    </w:pPr>
    <w:rPr>
      <w:sz w:val="18"/>
      <w:szCs w:val="18"/>
    </w:rPr>
  </w:style>
  <w:style w:type="character" w:customStyle="1" w:styleId="a4">
    <w:name w:val="页眉 字符"/>
    <w:basedOn w:val="a0"/>
    <w:link w:val="a3"/>
    <w:uiPriority w:val="99"/>
    <w:rsid w:val="00C30C6C"/>
    <w:rPr>
      <w:rFonts w:ascii="宋体" w:eastAsia="宋体" w:hAnsi="宋体" w:cs="宋体"/>
      <w:sz w:val="18"/>
      <w:szCs w:val="18"/>
    </w:rPr>
  </w:style>
  <w:style w:type="paragraph" w:styleId="a5">
    <w:name w:val="footer"/>
    <w:basedOn w:val="a"/>
    <w:link w:val="a6"/>
    <w:uiPriority w:val="99"/>
    <w:unhideWhenUsed/>
    <w:rsid w:val="00C30C6C"/>
    <w:pPr>
      <w:tabs>
        <w:tab w:val="center" w:pos="4153"/>
        <w:tab w:val="right" w:pos="8306"/>
      </w:tabs>
      <w:snapToGrid w:val="0"/>
    </w:pPr>
    <w:rPr>
      <w:sz w:val="18"/>
      <w:szCs w:val="18"/>
    </w:rPr>
  </w:style>
  <w:style w:type="character" w:customStyle="1" w:styleId="a6">
    <w:name w:val="页脚 字符"/>
    <w:basedOn w:val="a0"/>
    <w:link w:val="a5"/>
    <w:uiPriority w:val="99"/>
    <w:rsid w:val="00C30C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21613">
      <w:marLeft w:val="0"/>
      <w:marRight w:val="0"/>
      <w:marTop w:val="10"/>
      <w:marBottom w:val="10"/>
      <w:divBdr>
        <w:top w:val="none" w:sz="0" w:space="0" w:color="auto"/>
        <w:left w:val="none" w:sz="0" w:space="0" w:color="auto"/>
        <w:bottom w:val="none" w:sz="0" w:space="0" w:color="auto"/>
        <w:right w:val="none" w:sz="0" w:space="0" w:color="auto"/>
      </w:divBdr>
    </w:div>
    <w:div w:id="90590729">
      <w:marLeft w:val="0"/>
      <w:marRight w:val="0"/>
      <w:marTop w:val="10"/>
      <w:marBottom w:val="10"/>
      <w:divBdr>
        <w:top w:val="none" w:sz="0" w:space="0" w:color="auto"/>
        <w:left w:val="none" w:sz="0" w:space="0" w:color="auto"/>
        <w:bottom w:val="none" w:sz="0" w:space="0" w:color="auto"/>
        <w:right w:val="none" w:sz="0" w:space="0" w:color="auto"/>
      </w:divBdr>
    </w:div>
    <w:div w:id="160590137">
      <w:marLeft w:val="0"/>
      <w:marRight w:val="0"/>
      <w:marTop w:val="10"/>
      <w:marBottom w:val="10"/>
      <w:divBdr>
        <w:top w:val="none" w:sz="0" w:space="0" w:color="auto"/>
        <w:left w:val="none" w:sz="0" w:space="0" w:color="auto"/>
        <w:bottom w:val="none" w:sz="0" w:space="0" w:color="auto"/>
        <w:right w:val="none" w:sz="0" w:space="0" w:color="auto"/>
      </w:divBdr>
    </w:div>
    <w:div w:id="164172128">
      <w:marLeft w:val="0"/>
      <w:marRight w:val="0"/>
      <w:marTop w:val="10"/>
      <w:marBottom w:val="10"/>
      <w:divBdr>
        <w:top w:val="none" w:sz="0" w:space="0" w:color="auto"/>
        <w:left w:val="none" w:sz="0" w:space="0" w:color="auto"/>
        <w:bottom w:val="none" w:sz="0" w:space="0" w:color="auto"/>
        <w:right w:val="none" w:sz="0" w:space="0" w:color="auto"/>
      </w:divBdr>
    </w:div>
    <w:div w:id="211308848">
      <w:marLeft w:val="0"/>
      <w:marRight w:val="0"/>
      <w:marTop w:val="10"/>
      <w:marBottom w:val="10"/>
      <w:divBdr>
        <w:top w:val="none" w:sz="0" w:space="0" w:color="auto"/>
        <w:left w:val="none" w:sz="0" w:space="0" w:color="auto"/>
        <w:bottom w:val="none" w:sz="0" w:space="0" w:color="auto"/>
        <w:right w:val="none" w:sz="0" w:space="0" w:color="auto"/>
      </w:divBdr>
    </w:div>
    <w:div w:id="222181654">
      <w:marLeft w:val="0"/>
      <w:marRight w:val="0"/>
      <w:marTop w:val="10"/>
      <w:marBottom w:val="10"/>
      <w:divBdr>
        <w:top w:val="none" w:sz="0" w:space="0" w:color="auto"/>
        <w:left w:val="none" w:sz="0" w:space="0" w:color="auto"/>
        <w:bottom w:val="none" w:sz="0" w:space="0" w:color="auto"/>
        <w:right w:val="none" w:sz="0" w:space="0" w:color="auto"/>
      </w:divBdr>
    </w:div>
    <w:div w:id="222642488">
      <w:marLeft w:val="0"/>
      <w:marRight w:val="720"/>
      <w:marTop w:val="10"/>
      <w:marBottom w:val="10"/>
      <w:divBdr>
        <w:top w:val="none" w:sz="0" w:space="0" w:color="auto"/>
        <w:left w:val="none" w:sz="0" w:space="0" w:color="auto"/>
        <w:bottom w:val="none" w:sz="0" w:space="0" w:color="auto"/>
        <w:right w:val="none" w:sz="0" w:space="0" w:color="auto"/>
      </w:divBdr>
    </w:div>
    <w:div w:id="226189936">
      <w:marLeft w:val="0"/>
      <w:marRight w:val="0"/>
      <w:marTop w:val="10"/>
      <w:marBottom w:val="10"/>
      <w:divBdr>
        <w:top w:val="none" w:sz="0" w:space="0" w:color="auto"/>
        <w:left w:val="none" w:sz="0" w:space="0" w:color="auto"/>
        <w:bottom w:val="none" w:sz="0" w:space="0" w:color="auto"/>
        <w:right w:val="none" w:sz="0" w:space="0" w:color="auto"/>
      </w:divBdr>
    </w:div>
    <w:div w:id="338046882">
      <w:marLeft w:val="0"/>
      <w:marRight w:val="720"/>
      <w:marTop w:val="10"/>
      <w:marBottom w:val="10"/>
      <w:divBdr>
        <w:top w:val="none" w:sz="0" w:space="0" w:color="auto"/>
        <w:left w:val="none" w:sz="0" w:space="0" w:color="auto"/>
        <w:bottom w:val="none" w:sz="0" w:space="0" w:color="auto"/>
        <w:right w:val="none" w:sz="0" w:space="0" w:color="auto"/>
      </w:divBdr>
    </w:div>
    <w:div w:id="339505104">
      <w:marLeft w:val="0"/>
      <w:marRight w:val="0"/>
      <w:marTop w:val="10"/>
      <w:marBottom w:val="10"/>
      <w:divBdr>
        <w:top w:val="none" w:sz="0" w:space="0" w:color="auto"/>
        <w:left w:val="none" w:sz="0" w:space="0" w:color="auto"/>
        <w:bottom w:val="none" w:sz="0" w:space="0" w:color="auto"/>
        <w:right w:val="none" w:sz="0" w:space="0" w:color="auto"/>
      </w:divBdr>
    </w:div>
    <w:div w:id="377096916">
      <w:marLeft w:val="0"/>
      <w:marRight w:val="0"/>
      <w:marTop w:val="10"/>
      <w:marBottom w:val="10"/>
      <w:divBdr>
        <w:top w:val="none" w:sz="0" w:space="0" w:color="auto"/>
        <w:left w:val="none" w:sz="0" w:space="0" w:color="auto"/>
        <w:bottom w:val="none" w:sz="0" w:space="0" w:color="auto"/>
        <w:right w:val="none" w:sz="0" w:space="0" w:color="auto"/>
      </w:divBdr>
    </w:div>
    <w:div w:id="442266647">
      <w:marLeft w:val="0"/>
      <w:marRight w:val="0"/>
      <w:marTop w:val="10"/>
      <w:marBottom w:val="10"/>
      <w:divBdr>
        <w:top w:val="none" w:sz="0" w:space="0" w:color="auto"/>
        <w:left w:val="none" w:sz="0" w:space="0" w:color="auto"/>
        <w:bottom w:val="none" w:sz="0" w:space="0" w:color="auto"/>
        <w:right w:val="none" w:sz="0" w:space="0" w:color="auto"/>
      </w:divBdr>
    </w:div>
    <w:div w:id="454100676">
      <w:marLeft w:val="0"/>
      <w:marRight w:val="0"/>
      <w:marTop w:val="10"/>
      <w:marBottom w:val="10"/>
      <w:divBdr>
        <w:top w:val="none" w:sz="0" w:space="0" w:color="auto"/>
        <w:left w:val="none" w:sz="0" w:space="0" w:color="auto"/>
        <w:bottom w:val="none" w:sz="0" w:space="0" w:color="auto"/>
        <w:right w:val="none" w:sz="0" w:space="0" w:color="auto"/>
      </w:divBdr>
    </w:div>
    <w:div w:id="472677146">
      <w:marLeft w:val="0"/>
      <w:marRight w:val="0"/>
      <w:marTop w:val="10"/>
      <w:marBottom w:val="10"/>
      <w:divBdr>
        <w:top w:val="none" w:sz="0" w:space="0" w:color="auto"/>
        <w:left w:val="none" w:sz="0" w:space="0" w:color="auto"/>
        <w:bottom w:val="none" w:sz="0" w:space="0" w:color="auto"/>
        <w:right w:val="none" w:sz="0" w:space="0" w:color="auto"/>
      </w:divBdr>
    </w:div>
    <w:div w:id="519045718">
      <w:marLeft w:val="0"/>
      <w:marRight w:val="0"/>
      <w:marTop w:val="10"/>
      <w:marBottom w:val="10"/>
      <w:divBdr>
        <w:top w:val="none" w:sz="0" w:space="0" w:color="auto"/>
        <w:left w:val="none" w:sz="0" w:space="0" w:color="auto"/>
        <w:bottom w:val="none" w:sz="0" w:space="0" w:color="auto"/>
        <w:right w:val="none" w:sz="0" w:space="0" w:color="auto"/>
      </w:divBdr>
    </w:div>
    <w:div w:id="525484223">
      <w:marLeft w:val="0"/>
      <w:marRight w:val="0"/>
      <w:marTop w:val="10"/>
      <w:marBottom w:val="10"/>
      <w:divBdr>
        <w:top w:val="none" w:sz="0" w:space="0" w:color="auto"/>
        <w:left w:val="none" w:sz="0" w:space="0" w:color="auto"/>
        <w:bottom w:val="none" w:sz="0" w:space="0" w:color="auto"/>
        <w:right w:val="none" w:sz="0" w:space="0" w:color="auto"/>
      </w:divBdr>
    </w:div>
    <w:div w:id="553394350">
      <w:marLeft w:val="0"/>
      <w:marRight w:val="0"/>
      <w:marTop w:val="10"/>
      <w:marBottom w:val="10"/>
      <w:divBdr>
        <w:top w:val="none" w:sz="0" w:space="0" w:color="auto"/>
        <w:left w:val="none" w:sz="0" w:space="0" w:color="auto"/>
        <w:bottom w:val="none" w:sz="0" w:space="0" w:color="auto"/>
        <w:right w:val="none" w:sz="0" w:space="0" w:color="auto"/>
      </w:divBdr>
    </w:div>
    <w:div w:id="594822509">
      <w:marLeft w:val="0"/>
      <w:marRight w:val="0"/>
      <w:marTop w:val="10"/>
      <w:marBottom w:val="10"/>
      <w:divBdr>
        <w:top w:val="none" w:sz="0" w:space="0" w:color="auto"/>
        <w:left w:val="none" w:sz="0" w:space="0" w:color="auto"/>
        <w:bottom w:val="none" w:sz="0" w:space="0" w:color="auto"/>
        <w:right w:val="none" w:sz="0" w:space="0" w:color="auto"/>
      </w:divBdr>
    </w:div>
    <w:div w:id="615062598">
      <w:marLeft w:val="0"/>
      <w:marRight w:val="0"/>
      <w:marTop w:val="10"/>
      <w:marBottom w:val="10"/>
      <w:divBdr>
        <w:top w:val="none" w:sz="0" w:space="0" w:color="auto"/>
        <w:left w:val="none" w:sz="0" w:space="0" w:color="auto"/>
        <w:bottom w:val="none" w:sz="0" w:space="0" w:color="auto"/>
        <w:right w:val="none" w:sz="0" w:space="0" w:color="auto"/>
      </w:divBdr>
    </w:div>
    <w:div w:id="700521492">
      <w:marLeft w:val="0"/>
      <w:marRight w:val="0"/>
      <w:marTop w:val="10"/>
      <w:marBottom w:val="10"/>
      <w:divBdr>
        <w:top w:val="none" w:sz="0" w:space="0" w:color="auto"/>
        <w:left w:val="none" w:sz="0" w:space="0" w:color="auto"/>
        <w:bottom w:val="none" w:sz="0" w:space="0" w:color="auto"/>
        <w:right w:val="none" w:sz="0" w:space="0" w:color="auto"/>
      </w:divBdr>
    </w:div>
    <w:div w:id="729034914">
      <w:marLeft w:val="0"/>
      <w:marRight w:val="0"/>
      <w:marTop w:val="10"/>
      <w:marBottom w:val="10"/>
      <w:divBdr>
        <w:top w:val="none" w:sz="0" w:space="0" w:color="auto"/>
        <w:left w:val="none" w:sz="0" w:space="0" w:color="auto"/>
        <w:bottom w:val="none" w:sz="0" w:space="0" w:color="auto"/>
        <w:right w:val="none" w:sz="0" w:space="0" w:color="auto"/>
      </w:divBdr>
    </w:div>
    <w:div w:id="745415800">
      <w:marLeft w:val="0"/>
      <w:marRight w:val="0"/>
      <w:marTop w:val="10"/>
      <w:marBottom w:val="10"/>
      <w:divBdr>
        <w:top w:val="none" w:sz="0" w:space="0" w:color="auto"/>
        <w:left w:val="none" w:sz="0" w:space="0" w:color="auto"/>
        <w:bottom w:val="none" w:sz="0" w:space="0" w:color="auto"/>
        <w:right w:val="none" w:sz="0" w:space="0" w:color="auto"/>
      </w:divBdr>
    </w:div>
    <w:div w:id="791172427">
      <w:marLeft w:val="0"/>
      <w:marRight w:val="0"/>
      <w:marTop w:val="10"/>
      <w:marBottom w:val="10"/>
      <w:divBdr>
        <w:top w:val="none" w:sz="0" w:space="0" w:color="auto"/>
        <w:left w:val="none" w:sz="0" w:space="0" w:color="auto"/>
        <w:bottom w:val="none" w:sz="0" w:space="0" w:color="auto"/>
        <w:right w:val="none" w:sz="0" w:space="0" w:color="auto"/>
      </w:divBdr>
    </w:div>
    <w:div w:id="935283264">
      <w:marLeft w:val="0"/>
      <w:marRight w:val="720"/>
      <w:marTop w:val="10"/>
      <w:marBottom w:val="10"/>
      <w:divBdr>
        <w:top w:val="none" w:sz="0" w:space="0" w:color="auto"/>
        <w:left w:val="none" w:sz="0" w:space="0" w:color="auto"/>
        <w:bottom w:val="none" w:sz="0" w:space="0" w:color="auto"/>
        <w:right w:val="none" w:sz="0" w:space="0" w:color="auto"/>
      </w:divBdr>
    </w:div>
    <w:div w:id="945236286">
      <w:marLeft w:val="0"/>
      <w:marRight w:val="0"/>
      <w:marTop w:val="10"/>
      <w:marBottom w:val="10"/>
      <w:divBdr>
        <w:top w:val="none" w:sz="0" w:space="0" w:color="auto"/>
        <w:left w:val="none" w:sz="0" w:space="0" w:color="auto"/>
        <w:bottom w:val="none" w:sz="0" w:space="0" w:color="auto"/>
        <w:right w:val="none" w:sz="0" w:space="0" w:color="auto"/>
      </w:divBdr>
    </w:div>
    <w:div w:id="962468557">
      <w:marLeft w:val="0"/>
      <w:marRight w:val="0"/>
      <w:marTop w:val="10"/>
      <w:marBottom w:val="10"/>
      <w:divBdr>
        <w:top w:val="none" w:sz="0" w:space="0" w:color="auto"/>
        <w:left w:val="none" w:sz="0" w:space="0" w:color="auto"/>
        <w:bottom w:val="none" w:sz="0" w:space="0" w:color="auto"/>
        <w:right w:val="none" w:sz="0" w:space="0" w:color="auto"/>
      </w:divBdr>
    </w:div>
    <w:div w:id="1018896969">
      <w:marLeft w:val="0"/>
      <w:marRight w:val="0"/>
      <w:marTop w:val="10"/>
      <w:marBottom w:val="10"/>
      <w:divBdr>
        <w:top w:val="none" w:sz="0" w:space="0" w:color="auto"/>
        <w:left w:val="none" w:sz="0" w:space="0" w:color="auto"/>
        <w:bottom w:val="none" w:sz="0" w:space="0" w:color="auto"/>
        <w:right w:val="none" w:sz="0" w:space="0" w:color="auto"/>
      </w:divBdr>
    </w:div>
    <w:div w:id="1056318887">
      <w:marLeft w:val="0"/>
      <w:marRight w:val="0"/>
      <w:marTop w:val="10"/>
      <w:marBottom w:val="10"/>
      <w:divBdr>
        <w:top w:val="none" w:sz="0" w:space="0" w:color="auto"/>
        <w:left w:val="none" w:sz="0" w:space="0" w:color="auto"/>
        <w:bottom w:val="none" w:sz="0" w:space="0" w:color="auto"/>
        <w:right w:val="none" w:sz="0" w:space="0" w:color="auto"/>
      </w:divBdr>
    </w:div>
    <w:div w:id="1057509988">
      <w:marLeft w:val="0"/>
      <w:marRight w:val="0"/>
      <w:marTop w:val="10"/>
      <w:marBottom w:val="10"/>
      <w:divBdr>
        <w:top w:val="none" w:sz="0" w:space="0" w:color="auto"/>
        <w:left w:val="none" w:sz="0" w:space="0" w:color="auto"/>
        <w:bottom w:val="none" w:sz="0" w:space="0" w:color="auto"/>
        <w:right w:val="none" w:sz="0" w:space="0" w:color="auto"/>
      </w:divBdr>
    </w:div>
    <w:div w:id="1068959574">
      <w:marLeft w:val="0"/>
      <w:marRight w:val="0"/>
      <w:marTop w:val="10"/>
      <w:marBottom w:val="10"/>
      <w:divBdr>
        <w:top w:val="none" w:sz="0" w:space="0" w:color="auto"/>
        <w:left w:val="none" w:sz="0" w:space="0" w:color="auto"/>
        <w:bottom w:val="none" w:sz="0" w:space="0" w:color="auto"/>
        <w:right w:val="none" w:sz="0" w:space="0" w:color="auto"/>
      </w:divBdr>
    </w:div>
    <w:div w:id="1097869913">
      <w:marLeft w:val="0"/>
      <w:marRight w:val="0"/>
      <w:marTop w:val="10"/>
      <w:marBottom w:val="10"/>
      <w:divBdr>
        <w:top w:val="none" w:sz="0" w:space="0" w:color="auto"/>
        <w:left w:val="none" w:sz="0" w:space="0" w:color="auto"/>
        <w:bottom w:val="none" w:sz="0" w:space="0" w:color="auto"/>
        <w:right w:val="none" w:sz="0" w:space="0" w:color="auto"/>
      </w:divBdr>
    </w:div>
    <w:div w:id="1123692142">
      <w:marLeft w:val="0"/>
      <w:marRight w:val="0"/>
      <w:marTop w:val="10"/>
      <w:marBottom w:val="10"/>
      <w:divBdr>
        <w:top w:val="none" w:sz="0" w:space="0" w:color="auto"/>
        <w:left w:val="none" w:sz="0" w:space="0" w:color="auto"/>
        <w:bottom w:val="none" w:sz="0" w:space="0" w:color="auto"/>
        <w:right w:val="none" w:sz="0" w:space="0" w:color="auto"/>
      </w:divBdr>
    </w:div>
    <w:div w:id="1199077191">
      <w:marLeft w:val="0"/>
      <w:marRight w:val="0"/>
      <w:marTop w:val="10"/>
      <w:marBottom w:val="10"/>
      <w:divBdr>
        <w:top w:val="none" w:sz="0" w:space="0" w:color="auto"/>
        <w:left w:val="none" w:sz="0" w:space="0" w:color="auto"/>
        <w:bottom w:val="none" w:sz="0" w:space="0" w:color="auto"/>
        <w:right w:val="none" w:sz="0" w:space="0" w:color="auto"/>
      </w:divBdr>
    </w:div>
    <w:div w:id="1208032877">
      <w:marLeft w:val="0"/>
      <w:marRight w:val="0"/>
      <w:marTop w:val="10"/>
      <w:marBottom w:val="10"/>
      <w:divBdr>
        <w:top w:val="none" w:sz="0" w:space="0" w:color="auto"/>
        <w:left w:val="none" w:sz="0" w:space="0" w:color="auto"/>
        <w:bottom w:val="none" w:sz="0" w:space="0" w:color="auto"/>
        <w:right w:val="none" w:sz="0" w:space="0" w:color="auto"/>
      </w:divBdr>
    </w:div>
    <w:div w:id="1238976315">
      <w:marLeft w:val="0"/>
      <w:marRight w:val="0"/>
      <w:marTop w:val="10"/>
      <w:marBottom w:val="10"/>
      <w:divBdr>
        <w:top w:val="none" w:sz="0" w:space="0" w:color="auto"/>
        <w:left w:val="none" w:sz="0" w:space="0" w:color="auto"/>
        <w:bottom w:val="none" w:sz="0" w:space="0" w:color="auto"/>
        <w:right w:val="none" w:sz="0" w:space="0" w:color="auto"/>
      </w:divBdr>
    </w:div>
    <w:div w:id="1243757403">
      <w:marLeft w:val="0"/>
      <w:marRight w:val="0"/>
      <w:marTop w:val="10"/>
      <w:marBottom w:val="10"/>
      <w:divBdr>
        <w:top w:val="none" w:sz="0" w:space="0" w:color="auto"/>
        <w:left w:val="none" w:sz="0" w:space="0" w:color="auto"/>
        <w:bottom w:val="none" w:sz="0" w:space="0" w:color="auto"/>
        <w:right w:val="none" w:sz="0" w:space="0" w:color="auto"/>
      </w:divBdr>
    </w:div>
    <w:div w:id="1255287052">
      <w:marLeft w:val="0"/>
      <w:marRight w:val="720"/>
      <w:marTop w:val="10"/>
      <w:marBottom w:val="10"/>
      <w:divBdr>
        <w:top w:val="none" w:sz="0" w:space="0" w:color="auto"/>
        <w:left w:val="none" w:sz="0" w:space="0" w:color="auto"/>
        <w:bottom w:val="none" w:sz="0" w:space="0" w:color="auto"/>
        <w:right w:val="none" w:sz="0" w:space="0" w:color="auto"/>
      </w:divBdr>
    </w:div>
    <w:div w:id="1413969143">
      <w:marLeft w:val="0"/>
      <w:marRight w:val="0"/>
      <w:marTop w:val="10"/>
      <w:marBottom w:val="10"/>
      <w:divBdr>
        <w:top w:val="none" w:sz="0" w:space="0" w:color="auto"/>
        <w:left w:val="none" w:sz="0" w:space="0" w:color="auto"/>
        <w:bottom w:val="none" w:sz="0" w:space="0" w:color="auto"/>
        <w:right w:val="none" w:sz="0" w:space="0" w:color="auto"/>
      </w:divBdr>
    </w:div>
    <w:div w:id="1439836332">
      <w:marLeft w:val="0"/>
      <w:marRight w:val="0"/>
      <w:marTop w:val="10"/>
      <w:marBottom w:val="10"/>
      <w:divBdr>
        <w:top w:val="none" w:sz="0" w:space="0" w:color="auto"/>
        <w:left w:val="none" w:sz="0" w:space="0" w:color="auto"/>
        <w:bottom w:val="none" w:sz="0" w:space="0" w:color="auto"/>
        <w:right w:val="none" w:sz="0" w:space="0" w:color="auto"/>
      </w:divBdr>
    </w:div>
    <w:div w:id="1442144626">
      <w:marLeft w:val="0"/>
      <w:marRight w:val="0"/>
      <w:marTop w:val="10"/>
      <w:marBottom w:val="10"/>
      <w:divBdr>
        <w:top w:val="none" w:sz="0" w:space="0" w:color="auto"/>
        <w:left w:val="none" w:sz="0" w:space="0" w:color="auto"/>
        <w:bottom w:val="none" w:sz="0" w:space="0" w:color="auto"/>
        <w:right w:val="none" w:sz="0" w:space="0" w:color="auto"/>
      </w:divBdr>
    </w:div>
    <w:div w:id="1597522769">
      <w:marLeft w:val="0"/>
      <w:marRight w:val="0"/>
      <w:marTop w:val="10"/>
      <w:marBottom w:val="10"/>
      <w:divBdr>
        <w:top w:val="none" w:sz="0" w:space="0" w:color="auto"/>
        <w:left w:val="none" w:sz="0" w:space="0" w:color="auto"/>
        <w:bottom w:val="none" w:sz="0" w:space="0" w:color="auto"/>
        <w:right w:val="none" w:sz="0" w:space="0" w:color="auto"/>
      </w:divBdr>
    </w:div>
    <w:div w:id="1826626140">
      <w:marLeft w:val="0"/>
      <w:marRight w:val="0"/>
      <w:marTop w:val="10"/>
      <w:marBottom w:val="10"/>
      <w:divBdr>
        <w:top w:val="none" w:sz="0" w:space="0" w:color="auto"/>
        <w:left w:val="none" w:sz="0" w:space="0" w:color="auto"/>
        <w:bottom w:val="none" w:sz="0" w:space="0" w:color="auto"/>
        <w:right w:val="none" w:sz="0" w:space="0" w:color="auto"/>
      </w:divBdr>
    </w:div>
    <w:div w:id="1911042406">
      <w:marLeft w:val="0"/>
      <w:marRight w:val="0"/>
      <w:marTop w:val="10"/>
      <w:marBottom w:val="10"/>
      <w:divBdr>
        <w:top w:val="none" w:sz="0" w:space="0" w:color="auto"/>
        <w:left w:val="none" w:sz="0" w:space="0" w:color="auto"/>
        <w:bottom w:val="none" w:sz="0" w:space="0" w:color="auto"/>
        <w:right w:val="none" w:sz="0" w:space="0" w:color="auto"/>
      </w:divBdr>
    </w:div>
    <w:div w:id="1915705287">
      <w:marLeft w:val="0"/>
      <w:marRight w:val="720"/>
      <w:marTop w:val="10"/>
      <w:marBottom w:val="10"/>
      <w:divBdr>
        <w:top w:val="none" w:sz="0" w:space="0" w:color="auto"/>
        <w:left w:val="none" w:sz="0" w:space="0" w:color="auto"/>
        <w:bottom w:val="none" w:sz="0" w:space="0" w:color="auto"/>
        <w:right w:val="none" w:sz="0" w:space="0" w:color="auto"/>
      </w:divBdr>
    </w:div>
    <w:div w:id="1974358943">
      <w:marLeft w:val="0"/>
      <w:marRight w:val="0"/>
      <w:marTop w:val="10"/>
      <w:marBottom w:val="10"/>
      <w:divBdr>
        <w:top w:val="none" w:sz="0" w:space="0" w:color="auto"/>
        <w:left w:val="none" w:sz="0" w:space="0" w:color="auto"/>
        <w:bottom w:val="none" w:sz="0" w:space="0" w:color="auto"/>
        <w:right w:val="none" w:sz="0" w:space="0" w:color="auto"/>
      </w:divBdr>
    </w:div>
    <w:div w:id="2013795366">
      <w:marLeft w:val="0"/>
      <w:marRight w:val="0"/>
      <w:marTop w:val="10"/>
      <w:marBottom w:val="10"/>
      <w:divBdr>
        <w:top w:val="none" w:sz="0" w:space="0" w:color="auto"/>
        <w:left w:val="none" w:sz="0" w:space="0" w:color="auto"/>
        <w:bottom w:val="none" w:sz="0" w:space="0" w:color="auto"/>
        <w:right w:val="none" w:sz="0" w:space="0" w:color="auto"/>
      </w:divBdr>
    </w:div>
    <w:div w:id="2028217710">
      <w:marLeft w:val="0"/>
      <w:marRight w:val="0"/>
      <w:marTop w:val="10"/>
      <w:marBottom w:val="10"/>
      <w:divBdr>
        <w:top w:val="none" w:sz="0" w:space="0" w:color="auto"/>
        <w:left w:val="none" w:sz="0" w:space="0" w:color="auto"/>
        <w:bottom w:val="none" w:sz="0" w:space="0" w:color="auto"/>
        <w:right w:val="none" w:sz="0" w:space="0" w:color="auto"/>
      </w:divBdr>
    </w:div>
    <w:div w:id="20845245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