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7C3A" w:rsidRDefault="005E7C3A">
      <w:pPr>
        <w:spacing w:line="500" w:lineRule="atLeast"/>
        <w:jc w:val="center"/>
        <w:divId w:val="1447115374"/>
        <w:rPr>
          <w:rFonts w:ascii="黑体" w:eastAsia="黑体" w:hAnsi="黑体"/>
          <w:sz w:val="36"/>
          <w:szCs w:val="36"/>
        </w:rPr>
      </w:pPr>
      <w:r>
        <w:rPr>
          <w:rFonts w:ascii="黑体" w:eastAsia="黑体" w:hAnsi="黑体" w:hint="eastAsia"/>
          <w:sz w:val="36"/>
          <w:szCs w:val="36"/>
        </w:rPr>
        <w:t>广东省中山市中级人民法院</w:t>
      </w:r>
    </w:p>
    <w:p w:rsidR="005E7C3A" w:rsidRDefault="005E7C3A">
      <w:pPr>
        <w:spacing w:line="500" w:lineRule="atLeast"/>
        <w:jc w:val="center"/>
        <w:divId w:val="8821818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E7C3A" w:rsidRDefault="005E7C3A">
      <w:pPr>
        <w:spacing w:line="500" w:lineRule="atLeast"/>
        <w:jc w:val="right"/>
        <w:divId w:val="198176207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139</w:t>
      </w:r>
      <w:r>
        <w:rPr>
          <w:rFonts w:hint="eastAsia"/>
          <w:sz w:val="30"/>
          <w:szCs w:val="30"/>
        </w:rPr>
        <w:t>号</w:t>
      </w:r>
    </w:p>
    <w:p w:rsidR="005E7C3A" w:rsidRDefault="005E7C3A">
      <w:pPr>
        <w:spacing w:line="500" w:lineRule="atLeast"/>
        <w:ind w:firstLine="600"/>
        <w:divId w:val="1287933157"/>
        <w:rPr>
          <w:rFonts w:hint="eastAsia"/>
          <w:sz w:val="30"/>
          <w:szCs w:val="30"/>
        </w:rPr>
      </w:pPr>
      <w:r>
        <w:rPr>
          <w:rFonts w:hint="eastAsia"/>
          <w:sz w:val="30"/>
          <w:szCs w:val="30"/>
        </w:rPr>
        <w:t>公诉机关广东省中山市人民检察院。</w:t>
      </w:r>
    </w:p>
    <w:p w:rsidR="005E7C3A" w:rsidRDefault="005E7C3A">
      <w:pPr>
        <w:spacing w:line="500" w:lineRule="atLeast"/>
        <w:ind w:firstLine="600"/>
        <w:divId w:val="107358479"/>
        <w:rPr>
          <w:rFonts w:hint="eastAsia"/>
          <w:sz w:val="30"/>
          <w:szCs w:val="30"/>
        </w:rPr>
      </w:pPr>
      <w:r>
        <w:rPr>
          <w:rFonts w:hint="eastAsia"/>
          <w:sz w:val="30"/>
          <w:szCs w:val="30"/>
        </w:rPr>
        <w:t>被告人郭雄，男，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日出生，汉族，研究生学历，广东省人民检察院机关服务中心调研员，</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月借调至省委巡视组。户籍所在地广东省广州市越秀区，住所地广州市越秀区。因本案于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日被广东省监察委员会采取留置措施，同年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日被逮捕。现押于中山市看守所。</w:t>
      </w:r>
    </w:p>
    <w:p w:rsidR="005E7C3A" w:rsidRDefault="005E7C3A">
      <w:pPr>
        <w:spacing w:line="500" w:lineRule="atLeast"/>
        <w:ind w:firstLine="600"/>
        <w:divId w:val="743600197"/>
        <w:rPr>
          <w:rFonts w:hint="eastAsia"/>
          <w:sz w:val="30"/>
          <w:szCs w:val="30"/>
        </w:rPr>
      </w:pPr>
      <w:r>
        <w:rPr>
          <w:rFonts w:hint="eastAsia"/>
          <w:sz w:val="30"/>
          <w:szCs w:val="30"/>
        </w:rPr>
        <w:t>辩护人杨瑞林、林衡，广东润科律师事务所律师。</w:t>
      </w:r>
    </w:p>
    <w:p w:rsidR="005E7C3A" w:rsidRDefault="005E7C3A">
      <w:pPr>
        <w:spacing w:line="500" w:lineRule="atLeast"/>
        <w:ind w:firstLine="600"/>
        <w:divId w:val="929966318"/>
        <w:rPr>
          <w:rFonts w:hint="eastAsia"/>
          <w:sz w:val="30"/>
          <w:szCs w:val="30"/>
        </w:rPr>
      </w:pPr>
      <w:r>
        <w:rPr>
          <w:rFonts w:hint="eastAsia"/>
          <w:sz w:val="30"/>
          <w:szCs w:val="30"/>
        </w:rPr>
        <w:t>广东省中山市人民检察院以中检职检刑诉</w:t>
      </w:r>
      <w:r>
        <w:rPr>
          <w:rFonts w:hint="eastAsia"/>
          <w:sz w:val="30"/>
          <w:szCs w:val="30"/>
        </w:rPr>
        <w:t>[2018]39</w:t>
      </w:r>
      <w:r>
        <w:rPr>
          <w:rFonts w:hint="eastAsia"/>
          <w:sz w:val="30"/>
          <w:szCs w:val="30"/>
        </w:rPr>
        <w:t>号起诉书指控被告人郭雄犯受贿罪一案，由向本院提起公诉。本院依法组成合议庭，公开开庭审理了本案。中山市人民检察院指派检察员余力出庭支持公诉，被告人郭雄及其辩护人杨瑞林、林衡到庭参加诉讼。现已审理终结。</w:t>
      </w:r>
    </w:p>
    <w:p w:rsidR="005E7C3A" w:rsidRDefault="005E7C3A">
      <w:pPr>
        <w:spacing w:line="500" w:lineRule="atLeast"/>
        <w:ind w:firstLine="600"/>
        <w:divId w:val="1494487786"/>
        <w:rPr>
          <w:rFonts w:hint="eastAsia"/>
          <w:sz w:val="30"/>
          <w:szCs w:val="30"/>
        </w:rPr>
      </w:pPr>
      <w:r>
        <w:rPr>
          <w:rFonts w:hint="eastAsia"/>
          <w:sz w:val="30"/>
          <w:szCs w:val="30"/>
        </w:rPr>
        <w:t>中山市人民检察院指控，</w:t>
      </w:r>
      <w:r>
        <w:rPr>
          <w:rFonts w:hint="eastAsia"/>
          <w:sz w:val="30"/>
          <w:szCs w:val="30"/>
        </w:rPr>
        <w:t>2015</w:t>
      </w:r>
      <w:r>
        <w:rPr>
          <w:rFonts w:hint="eastAsia"/>
          <w:sz w:val="30"/>
          <w:szCs w:val="30"/>
        </w:rPr>
        <w:t>年元旦前，被告人郭雄在被借调至省委第三巡视组参与巡视深圳期间，利用职务便利索要调查对象杨某人民币</w:t>
      </w:r>
      <w:r>
        <w:rPr>
          <w:rFonts w:hint="eastAsia"/>
          <w:sz w:val="30"/>
          <w:szCs w:val="30"/>
        </w:rPr>
        <w:t>300</w:t>
      </w:r>
      <w:r>
        <w:rPr>
          <w:rFonts w:hint="eastAsia"/>
          <w:sz w:val="30"/>
          <w:szCs w:val="30"/>
        </w:rPr>
        <w:t>万元，由外甥张某收取上述款项并保管，后于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月得知罪行可能败露后退还人民币</w:t>
      </w:r>
      <w:r>
        <w:rPr>
          <w:rFonts w:hint="eastAsia"/>
          <w:sz w:val="30"/>
          <w:szCs w:val="30"/>
        </w:rPr>
        <w:t>220</w:t>
      </w:r>
      <w:r>
        <w:rPr>
          <w:rFonts w:hint="eastAsia"/>
          <w:sz w:val="30"/>
          <w:szCs w:val="30"/>
        </w:rPr>
        <w:t>万元。同期，郭雄接受黄某请托，利用职务便利为黄某的公司计划开发深圳市福田区下梅林村坟场用地置换事宜提供帮助，收受黄某贿送人民币</w:t>
      </w:r>
      <w:r>
        <w:rPr>
          <w:rFonts w:hint="eastAsia"/>
          <w:sz w:val="30"/>
          <w:szCs w:val="30"/>
        </w:rPr>
        <w:t>7703439.51</w:t>
      </w:r>
      <w:r>
        <w:rPr>
          <w:rFonts w:hint="eastAsia"/>
          <w:sz w:val="30"/>
          <w:szCs w:val="30"/>
        </w:rPr>
        <w:t>元用于购买房产。</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日，郭雄被抓获归案。</w:t>
      </w:r>
    </w:p>
    <w:p w:rsidR="005E7C3A" w:rsidRDefault="005E7C3A">
      <w:pPr>
        <w:spacing w:line="500" w:lineRule="atLeast"/>
        <w:ind w:firstLine="600"/>
        <w:divId w:val="401222761"/>
        <w:rPr>
          <w:rFonts w:hint="eastAsia"/>
          <w:sz w:val="30"/>
          <w:szCs w:val="30"/>
        </w:rPr>
      </w:pPr>
      <w:r>
        <w:rPr>
          <w:rFonts w:hint="eastAsia"/>
          <w:sz w:val="30"/>
          <w:szCs w:val="30"/>
        </w:rPr>
        <w:t>为证实上述事实，公诉人当庭宣读或出示了证人证言、书证、被告人供述等证据，据此认为被告人郭雄的行为已触犯《中华人民共和国刑法》第三百八十五条第一款、第三百八十</w:t>
      </w:r>
      <w:r>
        <w:rPr>
          <w:rFonts w:hint="eastAsia"/>
          <w:sz w:val="30"/>
          <w:szCs w:val="30"/>
        </w:rPr>
        <w:lastRenderedPageBreak/>
        <w:t>六条、第三百八十八条、第三百八十三条之规定，构成受贿罪，其有坦白情节，可以从轻处罚，提请本院依法判处。</w:t>
      </w:r>
    </w:p>
    <w:p w:rsidR="005E7C3A" w:rsidRDefault="005E7C3A">
      <w:pPr>
        <w:spacing w:line="500" w:lineRule="atLeast"/>
        <w:ind w:firstLine="600"/>
        <w:divId w:val="1436441293"/>
        <w:rPr>
          <w:rFonts w:hint="eastAsia"/>
          <w:sz w:val="30"/>
          <w:szCs w:val="30"/>
        </w:rPr>
      </w:pPr>
      <w:r>
        <w:rPr>
          <w:rFonts w:hint="eastAsia"/>
          <w:sz w:val="30"/>
          <w:szCs w:val="30"/>
        </w:rPr>
        <w:t>被告人郭雄对指控的犯罪事实及罪名不持异议，其辩护人提出：</w:t>
      </w:r>
      <w:r>
        <w:rPr>
          <w:rFonts w:hint="eastAsia"/>
          <w:sz w:val="30"/>
          <w:szCs w:val="30"/>
        </w:rPr>
        <w:t>1.</w:t>
      </w:r>
      <w:r>
        <w:rPr>
          <w:rFonts w:hint="eastAsia"/>
          <w:sz w:val="30"/>
          <w:szCs w:val="30"/>
        </w:rPr>
        <w:t>杨某</w:t>
      </w:r>
      <w:r>
        <w:rPr>
          <w:rFonts w:hint="eastAsia"/>
          <w:sz w:val="30"/>
          <w:szCs w:val="30"/>
        </w:rPr>
        <w:t>300</w:t>
      </w:r>
      <w:r>
        <w:rPr>
          <w:rFonts w:hint="eastAsia"/>
          <w:sz w:val="30"/>
          <w:szCs w:val="30"/>
        </w:rPr>
        <w:t>万元并非郭雄索要，郭雄也没有为杨某等人谋取利益，该宗指控不构成受贿罪；</w:t>
      </w:r>
      <w:r>
        <w:rPr>
          <w:rFonts w:hint="eastAsia"/>
          <w:sz w:val="30"/>
          <w:szCs w:val="30"/>
        </w:rPr>
        <w:t>2.</w:t>
      </w:r>
      <w:r>
        <w:rPr>
          <w:rFonts w:hint="eastAsia"/>
          <w:sz w:val="30"/>
          <w:szCs w:val="30"/>
        </w:rPr>
        <w:t>郭雄有坦白情节、全部退赃，请求从宽处理。</w:t>
      </w:r>
    </w:p>
    <w:p w:rsidR="005E7C3A" w:rsidRDefault="005E7C3A">
      <w:pPr>
        <w:spacing w:line="500" w:lineRule="atLeast"/>
        <w:ind w:firstLine="600"/>
        <w:divId w:val="511187461"/>
        <w:rPr>
          <w:rFonts w:hint="eastAsia"/>
          <w:sz w:val="30"/>
          <w:szCs w:val="30"/>
        </w:rPr>
      </w:pPr>
      <w:r>
        <w:rPr>
          <w:rFonts w:hint="eastAsia"/>
          <w:sz w:val="30"/>
          <w:szCs w:val="30"/>
        </w:rPr>
        <w:t>经审理查明：</w:t>
      </w:r>
    </w:p>
    <w:p w:rsidR="005E7C3A" w:rsidRDefault="005E7C3A">
      <w:pPr>
        <w:spacing w:line="500" w:lineRule="atLeast"/>
        <w:ind w:firstLine="600"/>
        <w:divId w:val="781340293"/>
        <w:rPr>
          <w:rFonts w:hint="eastAsia"/>
          <w:sz w:val="30"/>
          <w:szCs w:val="30"/>
        </w:rPr>
      </w:pPr>
      <w:r>
        <w:rPr>
          <w:rFonts w:hint="eastAsia"/>
          <w:sz w:val="30"/>
          <w:szCs w:val="30"/>
        </w:rPr>
        <w:t>一、</w:t>
      </w:r>
      <w:r>
        <w:rPr>
          <w:rFonts w:hint="eastAsia"/>
          <w:sz w:val="30"/>
          <w:szCs w:val="30"/>
        </w:rPr>
        <w:t>2015</w:t>
      </w:r>
      <w:r>
        <w:rPr>
          <w:rFonts w:hint="eastAsia"/>
          <w:sz w:val="30"/>
          <w:szCs w:val="30"/>
        </w:rPr>
        <w:t>年元旦前后，被告人郭雄在被借调至广东省委第三巡视组巡视深圳期间，利用负责调查原深圳市委常委、常务副市长吕某</w:t>
      </w:r>
      <w:r>
        <w:rPr>
          <w:rFonts w:hint="eastAsia"/>
          <w:sz w:val="30"/>
          <w:szCs w:val="30"/>
        </w:rPr>
        <w:t>1</w:t>
      </w:r>
      <w:r>
        <w:rPr>
          <w:rFonts w:hint="eastAsia"/>
          <w:sz w:val="30"/>
          <w:szCs w:val="30"/>
        </w:rPr>
        <w:t>与荣超房地产开发有限公司董事长杨某涉嫌违法问题线索的工作便利，接受吕某</w:t>
      </w:r>
      <w:r>
        <w:rPr>
          <w:rFonts w:hint="eastAsia"/>
          <w:sz w:val="30"/>
          <w:szCs w:val="30"/>
        </w:rPr>
        <w:t>2</w:t>
      </w:r>
      <w:r>
        <w:rPr>
          <w:rFonts w:hint="eastAsia"/>
          <w:sz w:val="30"/>
          <w:szCs w:val="30"/>
        </w:rPr>
        <w:t>二人宴请，向杨某索要人民币</w:t>
      </w:r>
      <w:r>
        <w:rPr>
          <w:rFonts w:hint="eastAsia"/>
          <w:sz w:val="30"/>
          <w:szCs w:val="30"/>
        </w:rPr>
        <w:t>300</w:t>
      </w:r>
      <w:r>
        <w:rPr>
          <w:rFonts w:hint="eastAsia"/>
          <w:sz w:val="30"/>
          <w:szCs w:val="30"/>
        </w:rPr>
        <w:t>万元，并交代由外甥张某对接。杨某为使郭雄不再追查其与吕某</w:t>
      </w:r>
      <w:r>
        <w:rPr>
          <w:rFonts w:hint="eastAsia"/>
          <w:sz w:val="30"/>
          <w:szCs w:val="30"/>
        </w:rPr>
        <w:t>1</w:t>
      </w:r>
      <w:r>
        <w:rPr>
          <w:rFonts w:hint="eastAsia"/>
          <w:sz w:val="30"/>
          <w:szCs w:val="30"/>
        </w:rPr>
        <w:t>的有关问题，于同年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日将人民币</w:t>
      </w:r>
      <w:r>
        <w:rPr>
          <w:rFonts w:hint="eastAsia"/>
          <w:sz w:val="30"/>
          <w:szCs w:val="30"/>
        </w:rPr>
        <w:t>300</w:t>
      </w:r>
      <w:r>
        <w:rPr>
          <w:rFonts w:hint="eastAsia"/>
          <w:sz w:val="30"/>
          <w:szCs w:val="30"/>
        </w:rPr>
        <w:t>万元经多手转至张某名下个人账户，郭雄指使张某代为保管上述钱款。</w:t>
      </w:r>
      <w:r>
        <w:rPr>
          <w:rFonts w:hint="eastAsia"/>
          <w:sz w:val="30"/>
          <w:szCs w:val="30"/>
        </w:rPr>
        <w:t>2017</w:t>
      </w:r>
      <w:r>
        <w:rPr>
          <w:rFonts w:hint="eastAsia"/>
          <w:sz w:val="30"/>
          <w:szCs w:val="30"/>
        </w:rPr>
        <w:t>年</w:t>
      </w:r>
      <w:r>
        <w:rPr>
          <w:rFonts w:hint="eastAsia"/>
          <w:sz w:val="30"/>
          <w:szCs w:val="30"/>
        </w:rPr>
        <w:t>8</w:t>
      </w:r>
      <w:r>
        <w:rPr>
          <w:rFonts w:hint="eastAsia"/>
          <w:sz w:val="30"/>
          <w:szCs w:val="30"/>
        </w:rPr>
        <w:t>月，郭雄得知吕某</w:t>
      </w:r>
      <w:r>
        <w:rPr>
          <w:rFonts w:hint="eastAsia"/>
          <w:sz w:val="30"/>
          <w:szCs w:val="30"/>
        </w:rPr>
        <w:t>1</w:t>
      </w:r>
      <w:r>
        <w:rPr>
          <w:rFonts w:hint="eastAsia"/>
          <w:sz w:val="30"/>
          <w:szCs w:val="30"/>
        </w:rPr>
        <w:t>被立案审查后，指使张某将上述钱款退还给杨某。至郭雄案发前，张某实际向杨某退还</w:t>
      </w:r>
      <w:r>
        <w:rPr>
          <w:rFonts w:hint="eastAsia"/>
          <w:sz w:val="30"/>
          <w:szCs w:val="30"/>
        </w:rPr>
        <w:t>220</w:t>
      </w:r>
      <w:r>
        <w:rPr>
          <w:rFonts w:hint="eastAsia"/>
          <w:sz w:val="30"/>
          <w:szCs w:val="30"/>
        </w:rPr>
        <w:t>万元。</w:t>
      </w:r>
    </w:p>
    <w:p w:rsidR="005E7C3A" w:rsidRDefault="005E7C3A">
      <w:pPr>
        <w:spacing w:line="500" w:lineRule="atLeast"/>
        <w:ind w:firstLine="600"/>
        <w:divId w:val="1618288919"/>
        <w:rPr>
          <w:rFonts w:hint="eastAsia"/>
          <w:sz w:val="30"/>
          <w:szCs w:val="30"/>
        </w:rPr>
      </w:pPr>
      <w:r>
        <w:rPr>
          <w:rFonts w:hint="eastAsia"/>
          <w:sz w:val="30"/>
          <w:szCs w:val="30"/>
        </w:rPr>
        <w:t>认定上述事实的证据如下：</w:t>
      </w:r>
    </w:p>
    <w:p w:rsidR="005E7C3A" w:rsidRDefault="005E7C3A">
      <w:pPr>
        <w:spacing w:line="500" w:lineRule="atLeast"/>
        <w:ind w:firstLine="600"/>
        <w:divId w:val="1907835763"/>
        <w:rPr>
          <w:rFonts w:hint="eastAsia"/>
          <w:sz w:val="30"/>
          <w:szCs w:val="30"/>
        </w:rPr>
      </w:pPr>
      <w:r>
        <w:rPr>
          <w:rFonts w:hint="eastAsia"/>
          <w:sz w:val="30"/>
          <w:szCs w:val="30"/>
        </w:rPr>
        <w:t>1.</w:t>
      </w:r>
      <w:r>
        <w:rPr>
          <w:rFonts w:hint="eastAsia"/>
          <w:sz w:val="30"/>
          <w:szCs w:val="30"/>
        </w:rPr>
        <w:t>证人杨某的证言：</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月，省委巡视组进驻深圳期间有传言说其与吕某</w:t>
      </w:r>
      <w:r>
        <w:rPr>
          <w:rFonts w:hint="eastAsia"/>
          <w:sz w:val="30"/>
          <w:szCs w:val="30"/>
        </w:rPr>
        <w:t>1</w:t>
      </w:r>
      <w:r>
        <w:rPr>
          <w:rFonts w:hint="eastAsia"/>
          <w:sz w:val="30"/>
          <w:szCs w:val="30"/>
        </w:rPr>
        <w:t>在深圳清水河一土地项目有股份，实际上该项目与其无关。</w:t>
      </w:r>
      <w:r>
        <w:rPr>
          <w:rFonts w:hint="eastAsia"/>
          <w:sz w:val="30"/>
          <w:szCs w:val="30"/>
        </w:rPr>
        <w:t>2015</w:t>
      </w:r>
      <w:r>
        <w:rPr>
          <w:rFonts w:hint="eastAsia"/>
          <w:sz w:val="30"/>
          <w:szCs w:val="30"/>
        </w:rPr>
        <w:t>年元旦前后，其与吕某</w:t>
      </w:r>
      <w:r>
        <w:rPr>
          <w:rFonts w:hint="eastAsia"/>
          <w:sz w:val="30"/>
          <w:szCs w:val="30"/>
        </w:rPr>
        <w:t>1</w:t>
      </w:r>
      <w:r>
        <w:rPr>
          <w:rFonts w:hint="eastAsia"/>
          <w:sz w:val="30"/>
          <w:szCs w:val="30"/>
        </w:rPr>
        <w:t>、郭雄吃饭时郭雄说自己住一间很破的房子，希望其支持</w:t>
      </w:r>
      <w:r>
        <w:rPr>
          <w:rFonts w:hint="eastAsia"/>
          <w:sz w:val="30"/>
          <w:szCs w:val="30"/>
        </w:rPr>
        <w:t>300</w:t>
      </w:r>
      <w:r>
        <w:rPr>
          <w:rFonts w:hint="eastAsia"/>
          <w:sz w:val="30"/>
          <w:szCs w:val="30"/>
        </w:rPr>
        <w:t>万元给他买房，其不敢得罪郭雄便一口答应。后郭雄安排张某跟进，其找杨某</w:t>
      </w:r>
      <w:r>
        <w:rPr>
          <w:rFonts w:hint="eastAsia"/>
          <w:sz w:val="30"/>
          <w:szCs w:val="30"/>
        </w:rPr>
        <w:t>2</w:t>
      </w:r>
      <w:r>
        <w:rPr>
          <w:rFonts w:hint="eastAsia"/>
          <w:sz w:val="30"/>
          <w:szCs w:val="30"/>
        </w:rPr>
        <w:t>将</w:t>
      </w:r>
      <w:r>
        <w:rPr>
          <w:rFonts w:hint="eastAsia"/>
          <w:sz w:val="30"/>
          <w:szCs w:val="30"/>
        </w:rPr>
        <w:t>300</w:t>
      </w:r>
      <w:r>
        <w:rPr>
          <w:rFonts w:hint="eastAsia"/>
          <w:sz w:val="30"/>
          <w:szCs w:val="30"/>
        </w:rPr>
        <w:t>万元转给张某。</w:t>
      </w:r>
      <w:r>
        <w:rPr>
          <w:rFonts w:hint="eastAsia"/>
          <w:sz w:val="30"/>
          <w:szCs w:val="30"/>
        </w:rPr>
        <w:t>2017</w:t>
      </w:r>
      <w:r>
        <w:rPr>
          <w:rFonts w:hint="eastAsia"/>
          <w:sz w:val="30"/>
          <w:szCs w:val="30"/>
        </w:rPr>
        <w:t>年吕某</w:t>
      </w:r>
      <w:r>
        <w:rPr>
          <w:rFonts w:hint="eastAsia"/>
          <w:sz w:val="30"/>
          <w:szCs w:val="30"/>
        </w:rPr>
        <w:t>1</w:t>
      </w:r>
      <w:r>
        <w:rPr>
          <w:rFonts w:hint="eastAsia"/>
          <w:sz w:val="30"/>
          <w:szCs w:val="30"/>
        </w:rPr>
        <w:t>被查，张某将其中</w:t>
      </w:r>
      <w:r>
        <w:rPr>
          <w:rFonts w:hint="eastAsia"/>
          <w:sz w:val="30"/>
          <w:szCs w:val="30"/>
        </w:rPr>
        <w:t>220</w:t>
      </w:r>
      <w:r>
        <w:rPr>
          <w:rFonts w:hint="eastAsia"/>
          <w:sz w:val="30"/>
          <w:szCs w:val="30"/>
        </w:rPr>
        <w:t>万元退了回来。</w:t>
      </w:r>
    </w:p>
    <w:p w:rsidR="005E7C3A" w:rsidRDefault="005E7C3A">
      <w:pPr>
        <w:spacing w:line="500" w:lineRule="atLeast"/>
        <w:ind w:firstLine="600"/>
        <w:divId w:val="700276942"/>
        <w:rPr>
          <w:rFonts w:hint="eastAsia"/>
          <w:sz w:val="30"/>
          <w:szCs w:val="30"/>
        </w:rPr>
      </w:pPr>
      <w:r>
        <w:rPr>
          <w:rFonts w:hint="eastAsia"/>
          <w:sz w:val="30"/>
          <w:szCs w:val="30"/>
        </w:rPr>
        <w:t>2.</w:t>
      </w:r>
      <w:r>
        <w:rPr>
          <w:rFonts w:hint="eastAsia"/>
          <w:sz w:val="30"/>
          <w:szCs w:val="30"/>
        </w:rPr>
        <w:t>证人吕某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月，巡视组郭雄约其会面，问其与哪些老板比较熟，当其说到杨某时郭雄很感兴趣，要求会面。</w:t>
      </w:r>
      <w:r>
        <w:rPr>
          <w:rFonts w:hint="eastAsia"/>
          <w:sz w:val="30"/>
          <w:szCs w:val="30"/>
        </w:rPr>
        <w:t>2015</w:t>
      </w:r>
      <w:r>
        <w:rPr>
          <w:rFonts w:hint="eastAsia"/>
          <w:sz w:val="30"/>
          <w:szCs w:val="30"/>
        </w:rPr>
        <w:t>年元旦前，其约齐二人吃饭，期间郭雄说自己没车没房，生活拮据，后其离开抽烟时看见郭雄与杨某单独聊天，但说了什么没有听见。</w:t>
      </w:r>
      <w:r>
        <w:rPr>
          <w:rFonts w:hint="eastAsia"/>
          <w:sz w:val="30"/>
          <w:szCs w:val="30"/>
        </w:rPr>
        <w:t>2016</w:t>
      </w:r>
      <w:r>
        <w:rPr>
          <w:rFonts w:hint="eastAsia"/>
          <w:sz w:val="30"/>
          <w:szCs w:val="30"/>
        </w:rPr>
        <w:t>年底，吕瑞先告诉其郭雄向杨某要了</w:t>
      </w:r>
      <w:r>
        <w:rPr>
          <w:rFonts w:hint="eastAsia"/>
          <w:sz w:val="30"/>
          <w:szCs w:val="30"/>
        </w:rPr>
        <w:t>300</w:t>
      </w:r>
      <w:r>
        <w:rPr>
          <w:rFonts w:hint="eastAsia"/>
          <w:sz w:val="30"/>
          <w:szCs w:val="30"/>
        </w:rPr>
        <w:t>万元。</w:t>
      </w:r>
    </w:p>
    <w:p w:rsidR="005E7C3A" w:rsidRDefault="005E7C3A">
      <w:pPr>
        <w:spacing w:line="500" w:lineRule="atLeast"/>
        <w:ind w:firstLine="600"/>
        <w:divId w:val="1569657472"/>
        <w:rPr>
          <w:rFonts w:hint="eastAsia"/>
          <w:sz w:val="30"/>
          <w:szCs w:val="30"/>
        </w:rPr>
      </w:pPr>
      <w:r>
        <w:rPr>
          <w:rFonts w:hint="eastAsia"/>
          <w:sz w:val="30"/>
          <w:szCs w:val="30"/>
        </w:rPr>
        <w:t>3.</w:t>
      </w:r>
      <w:r>
        <w:rPr>
          <w:rFonts w:hint="eastAsia"/>
          <w:sz w:val="30"/>
          <w:szCs w:val="30"/>
        </w:rPr>
        <w:t>证人杨某</w:t>
      </w:r>
      <w:r>
        <w:rPr>
          <w:rFonts w:hint="eastAsia"/>
          <w:sz w:val="30"/>
          <w:szCs w:val="30"/>
        </w:rPr>
        <w:t>2</w:t>
      </w:r>
      <w:r>
        <w:rPr>
          <w:rFonts w:hint="eastAsia"/>
          <w:sz w:val="30"/>
          <w:szCs w:val="30"/>
        </w:rPr>
        <w:t>（深圳市宏超装饰工程有限公司负责人）的证言：</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月初，杨某借其公司转账</w:t>
      </w:r>
      <w:r>
        <w:rPr>
          <w:rFonts w:hint="eastAsia"/>
          <w:sz w:val="30"/>
          <w:szCs w:val="30"/>
        </w:rPr>
        <w:t>300</w:t>
      </w:r>
      <w:r>
        <w:rPr>
          <w:rFonts w:hint="eastAsia"/>
          <w:sz w:val="30"/>
          <w:szCs w:val="30"/>
        </w:rPr>
        <w:t>万元给一个叫张某的人，因其公司不能转账给个人账户，其便找人将钱经过几手转给张某。</w:t>
      </w:r>
    </w:p>
    <w:p w:rsidR="005E7C3A" w:rsidRDefault="005E7C3A">
      <w:pPr>
        <w:spacing w:line="500" w:lineRule="atLeast"/>
        <w:ind w:firstLine="600"/>
        <w:divId w:val="1418018714"/>
        <w:rPr>
          <w:rFonts w:hint="eastAsia"/>
          <w:sz w:val="30"/>
          <w:szCs w:val="30"/>
        </w:rPr>
      </w:pPr>
      <w:r>
        <w:rPr>
          <w:rFonts w:hint="eastAsia"/>
          <w:sz w:val="30"/>
          <w:szCs w:val="30"/>
        </w:rPr>
        <w:t>4.</w:t>
      </w:r>
      <w:r>
        <w:rPr>
          <w:rFonts w:hint="eastAsia"/>
          <w:sz w:val="30"/>
          <w:szCs w:val="30"/>
        </w:rPr>
        <w:t>证人张某的证言：</w:t>
      </w:r>
      <w:r>
        <w:rPr>
          <w:rFonts w:hint="eastAsia"/>
          <w:sz w:val="30"/>
          <w:szCs w:val="30"/>
        </w:rPr>
        <w:t>2015</w:t>
      </w:r>
      <w:r>
        <w:rPr>
          <w:rFonts w:hint="eastAsia"/>
          <w:sz w:val="30"/>
          <w:szCs w:val="30"/>
        </w:rPr>
        <w:t>年前后，其舅舅郭雄介绍其认识杨某，说帮了杨某的忙，杨要给他</w:t>
      </w:r>
      <w:r>
        <w:rPr>
          <w:rFonts w:hint="eastAsia"/>
          <w:sz w:val="30"/>
          <w:szCs w:val="30"/>
        </w:rPr>
        <w:t>300</w:t>
      </w:r>
      <w:r>
        <w:rPr>
          <w:rFonts w:hint="eastAsia"/>
          <w:sz w:val="30"/>
          <w:szCs w:val="30"/>
        </w:rPr>
        <w:t>万元。后其按照郭雄的吩咐将账号提供给杨某转账，其收到</w:t>
      </w:r>
      <w:r>
        <w:rPr>
          <w:rFonts w:hint="eastAsia"/>
          <w:sz w:val="30"/>
          <w:szCs w:val="30"/>
        </w:rPr>
        <w:t>300</w:t>
      </w:r>
      <w:r>
        <w:rPr>
          <w:rFonts w:hint="eastAsia"/>
          <w:sz w:val="30"/>
          <w:szCs w:val="30"/>
        </w:rPr>
        <w:t>万元后告诉郭雄。</w:t>
      </w:r>
      <w:r>
        <w:rPr>
          <w:rFonts w:hint="eastAsia"/>
          <w:sz w:val="30"/>
          <w:szCs w:val="30"/>
        </w:rPr>
        <w:t>2017</w:t>
      </w:r>
      <w:r>
        <w:rPr>
          <w:rFonts w:hint="eastAsia"/>
          <w:sz w:val="30"/>
          <w:szCs w:val="30"/>
        </w:rPr>
        <w:t>年下半年，郭雄让其退钱给杨某，由于其用这笔钱炒股亏了，不得不通过贷款凑够</w:t>
      </w:r>
      <w:r>
        <w:rPr>
          <w:rFonts w:hint="eastAsia"/>
          <w:sz w:val="30"/>
          <w:szCs w:val="30"/>
        </w:rPr>
        <w:t>220</w:t>
      </w:r>
      <w:r>
        <w:rPr>
          <w:rFonts w:hint="eastAsia"/>
          <w:sz w:val="30"/>
          <w:szCs w:val="30"/>
        </w:rPr>
        <w:t>万元退回给杨某。</w:t>
      </w:r>
    </w:p>
    <w:p w:rsidR="005E7C3A" w:rsidRDefault="005E7C3A">
      <w:pPr>
        <w:spacing w:line="500" w:lineRule="atLeast"/>
        <w:ind w:firstLine="600"/>
        <w:divId w:val="177044461"/>
        <w:rPr>
          <w:rFonts w:hint="eastAsia"/>
          <w:sz w:val="30"/>
          <w:szCs w:val="30"/>
        </w:rPr>
      </w:pPr>
      <w:r>
        <w:rPr>
          <w:rFonts w:hint="eastAsia"/>
          <w:sz w:val="30"/>
          <w:szCs w:val="30"/>
        </w:rPr>
        <w:t>5.</w:t>
      </w:r>
      <w:r>
        <w:rPr>
          <w:rFonts w:hint="eastAsia"/>
          <w:sz w:val="30"/>
          <w:szCs w:val="30"/>
        </w:rPr>
        <w:t>证人王某</w:t>
      </w:r>
      <w:r>
        <w:rPr>
          <w:rFonts w:hint="eastAsia"/>
          <w:sz w:val="30"/>
          <w:szCs w:val="30"/>
        </w:rPr>
        <w:t>1</w:t>
      </w:r>
      <w:r>
        <w:rPr>
          <w:rFonts w:hint="eastAsia"/>
          <w:sz w:val="30"/>
          <w:szCs w:val="30"/>
        </w:rPr>
        <w:t>（省委第三巡视组原组长）的证言：郭雄于</w:t>
      </w:r>
      <w:r>
        <w:rPr>
          <w:rFonts w:hint="eastAsia"/>
          <w:sz w:val="30"/>
          <w:szCs w:val="30"/>
        </w:rPr>
        <w:t>2014</w:t>
      </w:r>
      <w:r>
        <w:rPr>
          <w:rFonts w:hint="eastAsia"/>
          <w:sz w:val="30"/>
          <w:szCs w:val="30"/>
        </w:rPr>
        <w:t>年借调到第三巡视组巡视深圳，负责部分谈话、问题线索的搜集、摸查等。期间郭雄对吕某</w:t>
      </w:r>
      <w:r>
        <w:rPr>
          <w:rFonts w:hint="eastAsia"/>
          <w:sz w:val="30"/>
          <w:szCs w:val="30"/>
        </w:rPr>
        <w:t>3</w:t>
      </w:r>
      <w:r>
        <w:rPr>
          <w:rFonts w:hint="eastAsia"/>
          <w:sz w:val="30"/>
          <w:szCs w:val="30"/>
        </w:rPr>
        <w:t>、杨某摸查后向其称未发现违法问题的具体证据，与之前反映二人存在利益输送的举报情况有出入。</w:t>
      </w:r>
    </w:p>
    <w:p w:rsidR="005E7C3A" w:rsidRDefault="005E7C3A">
      <w:pPr>
        <w:spacing w:line="500" w:lineRule="atLeast"/>
        <w:ind w:firstLine="600"/>
        <w:divId w:val="1488590917"/>
        <w:rPr>
          <w:rFonts w:hint="eastAsia"/>
          <w:sz w:val="30"/>
          <w:szCs w:val="30"/>
        </w:rPr>
      </w:pPr>
      <w:r>
        <w:rPr>
          <w:rFonts w:hint="eastAsia"/>
          <w:sz w:val="30"/>
          <w:szCs w:val="30"/>
        </w:rPr>
        <w:t>6.</w:t>
      </w:r>
      <w:r>
        <w:rPr>
          <w:rFonts w:hint="eastAsia"/>
          <w:sz w:val="30"/>
          <w:szCs w:val="30"/>
        </w:rPr>
        <w:t>支票、进账单及银行账户流水反映</w:t>
      </w:r>
      <w:r>
        <w:rPr>
          <w:rFonts w:hint="eastAsia"/>
          <w:sz w:val="30"/>
          <w:szCs w:val="30"/>
        </w:rPr>
        <w:t>300</w:t>
      </w:r>
      <w:r>
        <w:rPr>
          <w:rFonts w:hint="eastAsia"/>
          <w:sz w:val="30"/>
          <w:szCs w:val="30"/>
        </w:rPr>
        <w:t>万元贿款从杨某转到张某的过程：（</w:t>
      </w:r>
      <w:r>
        <w:rPr>
          <w:rFonts w:hint="eastAsia"/>
          <w:sz w:val="30"/>
          <w:szCs w:val="30"/>
        </w:rPr>
        <w:t>1</w:t>
      </w:r>
      <w:r>
        <w:rPr>
          <w:rFonts w:hint="eastAsia"/>
          <w:sz w:val="30"/>
          <w:szCs w:val="30"/>
        </w:rPr>
        <w:t>）杨某转账人民币</w:t>
      </w:r>
      <w:r>
        <w:rPr>
          <w:rFonts w:hint="eastAsia"/>
          <w:sz w:val="30"/>
          <w:szCs w:val="30"/>
        </w:rPr>
        <w:t>300</w:t>
      </w:r>
      <w:r>
        <w:rPr>
          <w:rFonts w:hint="eastAsia"/>
          <w:sz w:val="30"/>
          <w:szCs w:val="30"/>
        </w:rPr>
        <w:t>万元至深圳市宏超装饰工程公司；（</w:t>
      </w:r>
      <w:r>
        <w:rPr>
          <w:rFonts w:hint="eastAsia"/>
          <w:sz w:val="30"/>
          <w:szCs w:val="30"/>
        </w:rPr>
        <w:t>2</w:t>
      </w:r>
      <w:r>
        <w:rPr>
          <w:rFonts w:hint="eastAsia"/>
          <w:sz w:val="30"/>
          <w:szCs w:val="30"/>
        </w:rPr>
        <w:t>）深圳市宏超装饰工程公司转账人民币</w:t>
      </w:r>
      <w:r>
        <w:rPr>
          <w:rFonts w:hint="eastAsia"/>
          <w:sz w:val="30"/>
          <w:szCs w:val="30"/>
        </w:rPr>
        <w:t>300.6</w:t>
      </w:r>
      <w:r>
        <w:rPr>
          <w:rFonts w:hint="eastAsia"/>
          <w:sz w:val="30"/>
          <w:szCs w:val="30"/>
        </w:rPr>
        <w:t>万元至深圳市三工建材有限公司；（</w:t>
      </w:r>
      <w:r>
        <w:rPr>
          <w:rFonts w:hint="eastAsia"/>
          <w:sz w:val="30"/>
          <w:szCs w:val="30"/>
        </w:rPr>
        <w:t>3</w:t>
      </w:r>
      <w:r>
        <w:rPr>
          <w:rFonts w:hint="eastAsia"/>
          <w:sz w:val="30"/>
          <w:szCs w:val="30"/>
        </w:rPr>
        <w:t>）深圳市三工建材有限公司转账人民币</w:t>
      </w:r>
      <w:r>
        <w:rPr>
          <w:rFonts w:hint="eastAsia"/>
          <w:sz w:val="30"/>
          <w:szCs w:val="30"/>
        </w:rPr>
        <w:t>300.6</w:t>
      </w:r>
      <w:r>
        <w:rPr>
          <w:rFonts w:hint="eastAsia"/>
          <w:sz w:val="30"/>
          <w:szCs w:val="30"/>
        </w:rPr>
        <w:t>万元至深圳市锐斯迈贸易有限公司；（</w:t>
      </w:r>
      <w:r>
        <w:rPr>
          <w:rFonts w:hint="eastAsia"/>
          <w:sz w:val="30"/>
          <w:szCs w:val="30"/>
        </w:rPr>
        <w:t>4</w:t>
      </w:r>
      <w:r>
        <w:rPr>
          <w:rFonts w:hint="eastAsia"/>
          <w:sz w:val="30"/>
          <w:szCs w:val="30"/>
        </w:rPr>
        <w:t>）深圳市锐斯迈贸易有限公司转账人民币</w:t>
      </w:r>
      <w:r>
        <w:rPr>
          <w:rFonts w:hint="eastAsia"/>
          <w:sz w:val="30"/>
          <w:szCs w:val="30"/>
        </w:rPr>
        <w:t>379</w:t>
      </w:r>
      <w:r>
        <w:rPr>
          <w:rFonts w:hint="eastAsia"/>
          <w:sz w:val="30"/>
          <w:szCs w:val="30"/>
        </w:rPr>
        <w:t>万元至深圳市福田区盛某建材商行；（</w:t>
      </w:r>
      <w:r>
        <w:rPr>
          <w:rFonts w:hint="eastAsia"/>
          <w:sz w:val="30"/>
          <w:szCs w:val="30"/>
        </w:rPr>
        <w:t>5</w:t>
      </w:r>
      <w:r>
        <w:rPr>
          <w:rFonts w:hint="eastAsia"/>
          <w:sz w:val="30"/>
          <w:szCs w:val="30"/>
        </w:rPr>
        <w:t>）深圳市福田区盛某建材商行转账人民币</w:t>
      </w:r>
      <w:r>
        <w:rPr>
          <w:rFonts w:hint="eastAsia"/>
          <w:sz w:val="30"/>
          <w:szCs w:val="30"/>
        </w:rPr>
        <w:t>379</w:t>
      </w:r>
      <w:r>
        <w:rPr>
          <w:rFonts w:hint="eastAsia"/>
          <w:sz w:val="30"/>
          <w:szCs w:val="30"/>
        </w:rPr>
        <w:t>万元至吴某；（</w:t>
      </w:r>
      <w:r>
        <w:rPr>
          <w:rFonts w:hint="eastAsia"/>
          <w:sz w:val="30"/>
          <w:szCs w:val="30"/>
        </w:rPr>
        <w:t>6</w:t>
      </w:r>
      <w:r>
        <w:rPr>
          <w:rFonts w:hint="eastAsia"/>
          <w:sz w:val="30"/>
          <w:szCs w:val="30"/>
        </w:rPr>
        <w:t>）吴某转账人民币</w:t>
      </w:r>
      <w:r>
        <w:rPr>
          <w:rFonts w:hint="eastAsia"/>
          <w:sz w:val="30"/>
          <w:szCs w:val="30"/>
        </w:rPr>
        <w:t>378.8863</w:t>
      </w:r>
      <w:r>
        <w:rPr>
          <w:rFonts w:hint="eastAsia"/>
          <w:sz w:val="30"/>
          <w:szCs w:val="30"/>
        </w:rPr>
        <w:t>万元至吴晓璇；（</w:t>
      </w:r>
      <w:r>
        <w:rPr>
          <w:rFonts w:hint="eastAsia"/>
          <w:sz w:val="30"/>
          <w:szCs w:val="30"/>
        </w:rPr>
        <w:t>7</w:t>
      </w:r>
      <w:r>
        <w:rPr>
          <w:rFonts w:hint="eastAsia"/>
          <w:sz w:val="30"/>
          <w:szCs w:val="30"/>
        </w:rPr>
        <w:t>）吴晓璇转账</w:t>
      </w:r>
      <w:r>
        <w:rPr>
          <w:rFonts w:hint="eastAsia"/>
          <w:sz w:val="30"/>
          <w:szCs w:val="30"/>
        </w:rPr>
        <w:t>300.4347</w:t>
      </w:r>
      <w:r>
        <w:rPr>
          <w:rFonts w:hint="eastAsia"/>
          <w:sz w:val="30"/>
          <w:szCs w:val="30"/>
        </w:rPr>
        <w:t>万元至魏某；（</w:t>
      </w:r>
      <w:r>
        <w:rPr>
          <w:rFonts w:hint="eastAsia"/>
          <w:sz w:val="30"/>
          <w:szCs w:val="30"/>
        </w:rPr>
        <w:t>8</w:t>
      </w:r>
      <w:r>
        <w:rPr>
          <w:rFonts w:hint="eastAsia"/>
          <w:sz w:val="30"/>
          <w:szCs w:val="30"/>
        </w:rPr>
        <w:t>）魏某转账人民币</w:t>
      </w:r>
      <w:r>
        <w:rPr>
          <w:rFonts w:hint="eastAsia"/>
          <w:sz w:val="30"/>
          <w:szCs w:val="30"/>
        </w:rPr>
        <w:t>300</w:t>
      </w:r>
      <w:r>
        <w:rPr>
          <w:rFonts w:hint="eastAsia"/>
          <w:sz w:val="30"/>
          <w:szCs w:val="30"/>
        </w:rPr>
        <w:t>万元至张某账户。</w:t>
      </w:r>
    </w:p>
    <w:p w:rsidR="005E7C3A" w:rsidRDefault="005E7C3A">
      <w:pPr>
        <w:spacing w:line="500" w:lineRule="atLeast"/>
        <w:ind w:firstLine="600"/>
        <w:divId w:val="657659090"/>
        <w:rPr>
          <w:rFonts w:hint="eastAsia"/>
          <w:sz w:val="30"/>
          <w:szCs w:val="30"/>
        </w:rPr>
      </w:pPr>
      <w:r>
        <w:rPr>
          <w:rFonts w:hint="eastAsia"/>
          <w:sz w:val="30"/>
          <w:szCs w:val="30"/>
        </w:rPr>
        <w:t>7.</w:t>
      </w:r>
      <w:r>
        <w:rPr>
          <w:rFonts w:hint="eastAsia"/>
          <w:sz w:val="30"/>
          <w:szCs w:val="30"/>
        </w:rPr>
        <w:t>被告人郭雄的供述：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月中旬，其参与省委第三巡视组巡视深圳，负责对吕某</w:t>
      </w:r>
      <w:r>
        <w:rPr>
          <w:rFonts w:hint="eastAsia"/>
          <w:sz w:val="30"/>
          <w:szCs w:val="30"/>
        </w:rPr>
        <w:t>1</w:t>
      </w:r>
      <w:r>
        <w:rPr>
          <w:rFonts w:hint="eastAsia"/>
          <w:sz w:val="30"/>
          <w:szCs w:val="30"/>
        </w:rPr>
        <w:t>重点摸查。有人举报反映吕某</w:t>
      </w:r>
      <w:r>
        <w:rPr>
          <w:rFonts w:hint="eastAsia"/>
          <w:sz w:val="30"/>
          <w:szCs w:val="30"/>
        </w:rPr>
        <w:t>1</w:t>
      </w:r>
      <w:r>
        <w:rPr>
          <w:rFonts w:hint="eastAsia"/>
          <w:sz w:val="30"/>
          <w:szCs w:val="30"/>
        </w:rPr>
        <w:t>与杨某关系密切，其掌握了两人的一些情况。</w:t>
      </w:r>
      <w:r>
        <w:rPr>
          <w:rFonts w:hint="eastAsia"/>
          <w:sz w:val="30"/>
          <w:szCs w:val="30"/>
        </w:rPr>
        <w:t>2015</w:t>
      </w:r>
      <w:r>
        <w:rPr>
          <w:rFonts w:hint="eastAsia"/>
          <w:sz w:val="30"/>
          <w:szCs w:val="30"/>
        </w:rPr>
        <w:t>年元旦前一天，吕某</w:t>
      </w:r>
      <w:r>
        <w:rPr>
          <w:rFonts w:hint="eastAsia"/>
          <w:sz w:val="30"/>
          <w:szCs w:val="30"/>
        </w:rPr>
        <w:t>1</w:t>
      </w:r>
      <w:r>
        <w:rPr>
          <w:rFonts w:hint="eastAsia"/>
          <w:sz w:val="30"/>
          <w:szCs w:val="30"/>
        </w:rPr>
        <w:t>带杨某到广州找其吃饭，其把杨某拉到一边，要求杨某支持其</w:t>
      </w:r>
      <w:r>
        <w:rPr>
          <w:rFonts w:hint="eastAsia"/>
          <w:sz w:val="30"/>
          <w:szCs w:val="30"/>
        </w:rPr>
        <w:t>300</w:t>
      </w:r>
      <w:r>
        <w:rPr>
          <w:rFonts w:hint="eastAsia"/>
          <w:sz w:val="30"/>
          <w:szCs w:val="30"/>
        </w:rPr>
        <w:t>万元买房，杨某一口答应。其还介绍张某给杨某认识，由张某对接杨某收取</w:t>
      </w:r>
      <w:r>
        <w:rPr>
          <w:rFonts w:hint="eastAsia"/>
          <w:sz w:val="30"/>
          <w:szCs w:val="30"/>
        </w:rPr>
        <w:t>300</w:t>
      </w:r>
      <w:r>
        <w:rPr>
          <w:rFonts w:hint="eastAsia"/>
          <w:sz w:val="30"/>
          <w:szCs w:val="30"/>
        </w:rPr>
        <w:t>万元。然后其对涉及荣超地产的有关问题进行淡化处理，没有建议继续重点关注。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月左右，吕某</w:t>
      </w:r>
      <w:r>
        <w:rPr>
          <w:rFonts w:hint="eastAsia"/>
          <w:sz w:val="30"/>
          <w:szCs w:val="30"/>
        </w:rPr>
        <w:t>1</w:t>
      </w:r>
      <w:r>
        <w:rPr>
          <w:rFonts w:hint="eastAsia"/>
          <w:sz w:val="30"/>
          <w:szCs w:val="30"/>
        </w:rPr>
        <w:t>被查，其吩咐张某退钱给杨某，张某告诉其退了</w:t>
      </w:r>
      <w:r>
        <w:rPr>
          <w:rFonts w:hint="eastAsia"/>
          <w:sz w:val="30"/>
          <w:szCs w:val="30"/>
        </w:rPr>
        <w:t>270</w:t>
      </w:r>
      <w:r>
        <w:rPr>
          <w:rFonts w:hint="eastAsia"/>
          <w:sz w:val="30"/>
          <w:szCs w:val="30"/>
        </w:rPr>
        <w:t>万元。</w:t>
      </w:r>
    </w:p>
    <w:p w:rsidR="005E7C3A" w:rsidRDefault="005E7C3A">
      <w:pPr>
        <w:spacing w:line="500" w:lineRule="atLeast"/>
        <w:ind w:firstLine="600"/>
        <w:divId w:val="1565532566"/>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月，被告人郭雄被借调至省委第三巡视组参与巡视深圳期间，接受深圳市绿景房地产公司董事长黄某请托，通过向吕某</w:t>
      </w:r>
      <w:r>
        <w:rPr>
          <w:rFonts w:hint="eastAsia"/>
          <w:sz w:val="30"/>
          <w:szCs w:val="30"/>
        </w:rPr>
        <w:t>1</w:t>
      </w:r>
      <w:r>
        <w:rPr>
          <w:rFonts w:hint="eastAsia"/>
          <w:sz w:val="30"/>
          <w:szCs w:val="30"/>
        </w:rPr>
        <w:t>及深圳市规划和国土资源委员会主任王某</w:t>
      </w:r>
      <w:r>
        <w:rPr>
          <w:rFonts w:hint="eastAsia"/>
          <w:sz w:val="30"/>
          <w:szCs w:val="30"/>
        </w:rPr>
        <w:t>2</w:t>
      </w:r>
      <w:r>
        <w:rPr>
          <w:rFonts w:hint="eastAsia"/>
          <w:sz w:val="30"/>
          <w:szCs w:val="30"/>
        </w:rPr>
        <w:t>等人协调关系，为该公司计划开发的深圳市福田区下梅林村坟场用地置换事宜提供帮助。</w:t>
      </w:r>
      <w:r>
        <w:rPr>
          <w:rFonts w:hint="eastAsia"/>
          <w:sz w:val="30"/>
          <w:szCs w:val="30"/>
        </w:rPr>
        <w:t>2015</w:t>
      </w:r>
      <w:r>
        <w:rPr>
          <w:rFonts w:hint="eastAsia"/>
          <w:sz w:val="30"/>
          <w:szCs w:val="30"/>
        </w:rPr>
        <w:t>年元旦后，为感谢郭雄的帮助，黄某表示愿意购买一套房产送给郭雄。郭雄看中广州市越秀区江月路</w:t>
      </w:r>
      <w:r>
        <w:rPr>
          <w:rFonts w:hint="eastAsia"/>
          <w:sz w:val="30"/>
          <w:szCs w:val="30"/>
        </w:rPr>
        <w:t>15</w:t>
      </w:r>
      <w:r>
        <w:rPr>
          <w:rFonts w:hint="eastAsia"/>
          <w:sz w:val="30"/>
          <w:szCs w:val="30"/>
        </w:rPr>
        <w:t>号</w:t>
      </w:r>
      <w:r>
        <w:rPr>
          <w:rFonts w:hint="eastAsia"/>
          <w:sz w:val="30"/>
          <w:szCs w:val="30"/>
        </w:rPr>
        <w:t>1905</w:t>
      </w:r>
      <w:r>
        <w:rPr>
          <w:rFonts w:hint="eastAsia"/>
          <w:sz w:val="30"/>
          <w:szCs w:val="30"/>
        </w:rPr>
        <w:t>房屋及江月路</w:t>
      </w:r>
      <w:r>
        <w:rPr>
          <w:rFonts w:hint="eastAsia"/>
          <w:sz w:val="30"/>
          <w:szCs w:val="30"/>
        </w:rPr>
        <w:t>13</w:t>
      </w:r>
      <w:r>
        <w:rPr>
          <w:rFonts w:hint="eastAsia"/>
          <w:sz w:val="30"/>
          <w:szCs w:val="30"/>
        </w:rPr>
        <w:t>号</w:t>
      </w:r>
      <w:r>
        <w:rPr>
          <w:rFonts w:hint="eastAsia"/>
          <w:sz w:val="30"/>
          <w:szCs w:val="30"/>
        </w:rPr>
        <w:t>B35</w:t>
      </w:r>
      <w:r>
        <w:rPr>
          <w:rFonts w:hint="eastAsia"/>
          <w:sz w:val="30"/>
          <w:szCs w:val="30"/>
        </w:rPr>
        <w:t>车位后，黄某安排其外甥李某、司机林某先后两次给郭雄送去现金</w:t>
      </w:r>
      <w:r>
        <w:rPr>
          <w:rFonts w:hint="eastAsia"/>
          <w:sz w:val="30"/>
          <w:szCs w:val="30"/>
        </w:rPr>
        <w:t>600</w:t>
      </w:r>
      <w:r>
        <w:rPr>
          <w:rFonts w:hint="eastAsia"/>
          <w:sz w:val="30"/>
          <w:szCs w:val="30"/>
        </w:rPr>
        <w:t>万元。郭雄为掩盖收受房产的事实，与黄某约定由黄某的朋友陈某</w:t>
      </w:r>
      <w:r>
        <w:rPr>
          <w:rFonts w:hint="eastAsia"/>
          <w:sz w:val="30"/>
          <w:szCs w:val="30"/>
        </w:rPr>
        <w:t>1</w:t>
      </w:r>
      <w:r>
        <w:rPr>
          <w:rFonts w:hint="eastAsia"/>
          <w:sz w:val="30"/>
          <w:szCs w:val="30"/>
        </w:rPr>
        <w:t>代持该房产。随后，黄某通过陈某</w:t>
      </w:r>
      <w:r>
        <w:rPr>
          <w:rFonts w:hint="eastAsia"/>
          <w:sz w:val="30"/>
          <w:szCs w:val="30"/>
        </w:rPr>
        <w:t>1</w:t>
      </w:r>
      <w:r>
        <w:rPr>
          <w:rFonts w:hint="eastAsia"/>
          <w:sz w:val="30"/>
          <w:szCs w:val="30"/>
        </w:rPr>
        <w:t>支付剩余购房款</w:t>
      </w:r>
      <w:r>
        <w:rPr>
          <w:rFonts w:hint="eastAsia"/>
          <w:sz w:val="30"/>
          <w:szCs w:val="30"/>
        </w:rPr>
        <w:t>100</w:t>
      </w:r>
      <w:r>
        <w:rPr>
          <w:rFonts w:hint="eastAsia"/>
          <w:sz w:val="30"/>
          <w:szCs w:val="30"/>
        </w:rPr>
        <w:t>万元及税费</w:t>
      </w:r>
      <w:r>
        <w:rPr>
          <w:rFonts w:hint="eastAsia"/>
          <w:sz w:val="30"/>
          <w:szCs w:val="30"/>
        </w:rPr>
        <w:t>703439.51</w:t>
      </w:r>
      <w:r>
        <w:rPr>
          <w:rFonts w:hint="eastAsia"/>
          <w:sz w:val="30"/>
          <w:szCs w:val="30"/>
        </w:rPr>
        <w:t>元。过户手续完成后，陈某</w:t>
      </w:r>
      <w:r>
        <w:rPr>
          <w:rFonts w:hint="eastAsia"/>
          <w:sz w:val="30"/>
          <w:szCs w:val="30"/>
        </w:rPr>
        <w:t>1</w:t>
      </w:r>
      <w:r>
        <w:rPr>
          <w:rFonts w:hint="eastAsia"/>
          <w:sz w:val="30"/>
          <w:szCs w:val="30"/>
        </w:rPr>
        <w:t>将相关房产证件交给郭雄，郭雄装修房屋后搬入居住。</w:t>
      </w:r>
    </w:p>
    <w:p w:rsidR="005E7C3A" w:rsidRDefault="005E7C3A">
      <w:pPr>
        <w:spacing w:line="500" w:lineRule="atLeast"/>
        <w:ind w:firstLine="600"/>
        <w:divId w:val="15279727"/>
        <w:rPr>
          <w:rFonts w:hint="eastAsia"/>
          <w:sz w:val="30"/>
          <w:szCs w:val="30"/>
        </w:rPr>
      </w:pPr>
      <w:r>
        <w:rPr>
          <w:rFonts w:hint="eastAsia"/>
          <w:sz w:val="30"/>
          <w:szCs w:val="30"/>
        </w:rPr>
        <w:t>认定上述事实的证据如下：</w:t>
      </w:r>
    </w:p>
    <w:p w:rsidR="005E7C3A" w:rsidRDefault="005E7C3A">
      <w:pPr>
        <w:spacing w:line="500" w:lineRule="atLeast"/>
        <w:ind w:firstLine="600"/>
        <w:divId w:val="131488880"/>
        <w:rPr>
          <w:rFonts w:hint="eastAsia"/>
          <w:sz w:val="30"/>
          <w:szCs w:val="30"/>
        </w:rPr>
      </w:pPr>
      <w:r>
        <w:rPr>
          <w:rFonts w:hint="eastAsia"/>
          <w:sz w:val="30"/>
          <w:szCs w:val="30"/>
        </w:rPr>
        <w:t>1.</w:t>
      </w:r>
      <w:r>
        <w:rPr>
          <w:rFonts w:hint="eastAsia"/>
          <w:sz w:val="30"/>
          <w:szCs w:val="30"/>
        </w:rPr>
        <w:t>证人黄某的证言：深圳市福田区下梅林村多年前有一块坟地被政府占用，一直没有得到补偿或另外置换土地，其和村里谈妥，如果争取到置换土地，由绿景公司合作开发。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月的一天，其拜访郭雄时反映下梅村的问题，郭雄表示愿意帮忙。</w:t>
      </w:r>
      <w:r>
        <w:rPr>
          <w:rFonts w:hint="eastAsia"/>
          <w:sz w:val="30"/>
          <w:szCs w:val="30"/>
        </w:rPr>
        <w:t>10</w:t>
      </w:r>
      <w:r>
        <w:rPr>
          <w:rFonts w:hint="eastAsia"/>
          <w:sz w:val="30"/>
          <w:szCs w:val="30"/>
        </w:rPr>
        <w:t>月份郭雄与吕某</w:t>
      </w:r>
      <w:r>
        <w:rPr>
          <w:rFonts w:hint="eastAsia"/>
          <w:sz w:val="30"/>
          <w:szCs w:val="30"/>
        </w:rPr>
        <w:t>1</w:t>
      </w:r>
      <w:r>
        <w:rPr>
          <w:rFonts w:hint="eastAsia"/>
          <w:sz w:val="30"/>
          <w:szCs w:val="30"/>
        </w:rPr>
        <w:t>、王某</w:t>
      </w:r>
      <w:r>
        <w:rPr>
          <w:rFonts w:hint="eastAsia"/>
          <w:sz w:val="30"/>
          <w:szCs w:val="30"/>
        </w:rPr>
        <w:t>2</w:t>
      </w:r>
      <w:r>
        <w:rPr>
          <w:rFonts w:hint="eastAsia"/>
          <w:sz w:val="30"/>
          <w:szCs w:val="30"/>
        </w:rPr>
        <w:t>及其一起吃饭时提出该问题，希望吕、王二人解决。</w:t>
      </w:r>
      <w:r>
        <w:rPr>
          <w:rFonts w:hint="eastAsia"/>
          <w:sz w:val="30"/>
          <w:szCs w:val="30"/>
        </w:rPr>
        <w:t>2015</w:t>
      </w:r>
      <w:r>
        <w:rPr>
          <w:rFonts w:hint="eastAsia"/>
          <w:sz w:val="30"/>
          <w:szCs w:val="30"/>
        </w:rPr>
        <w:t>年元旦前后，郭雄要其帮忙装修房子，其到广州后郭雄又说想换一套，问其能否送给他。</w:t>
      </w:r>
      <w:r>
        <w:rPr>
          <w:rFonts w:hint="eastAsia"/>
          <w:sz w:val="30"/>
          <w:szCs w:val="30"/>
        </w:rPr>
        <w:t>2015</w:t>
      </w:r>
      <w:r>
        <w:rPr>
          <w:rFonts w:hint="eastAsia"/>
          <w:sz w:val="30"/>
          <w:szCs w:val="30"/>
        </w:rPr>
        <w:t>年春节前，郭雄相中房源，价格</w:t>
      </w:r>
      <w:r>
        <w:rPr>
          <w:rFonts w:hint="eastAsia"/>
          <w:sz w:val="30"/>
          <w:szCs w:val="30"/>
        </w:rPr>
        <w:t>700</w:t>
      </w:r>
      <w:r>
        <w:rPr>
          <w:rFonts w:hint="eastAsia"/>
          <w:sz w:val="30"/>
          <w:szCs w:val="30"/>
        </w:rPr>
        <w:t>万元。其于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月让司机林某及外甥李某送去</w:t>
      </w:r>
      <w:r>
        <w:rPr>
          <w:rFonts w:hint="eastAsia"/>
          <w:sz w:val="30"/>
          <w:szCs w:val="30"/>
        </w:rPr>
        <w:t>400</w:t>
      </w:r>
      <w:r>
        <w:rPr>
          <w:rFonts w:hint="eastAsia"/>
          <w:sz w:val="30"/>
          <w:szCs w:val="30"/>
        </w:rPr>
        <w:t>万元现金，几天后又送去</w:t>
      </w:r>
      <w:r>
        <w:rPr>
          <w:rFonts w:hint="eastAsia"/>
          <w:sz w:val="30"/>
          <w:szCs w:val="30"/>
        </w:rPr>
        <w:t>200</w:t>
      </w:r>
      <w:r>
        <w:rPr>
          <w:rFonts w:hint="eastAsia"/>
          <w:sz w:val="30"/>
          <w:szCs w:val="30"/>
        </w:rPr>
        <w:t>万元现金。郭雄要求其找人代持房产，其便找了朋友陈某</w:t>
      </w:r>
      <w:r>
        <w:rPr>
          <w:rFonts w:hint="eastAsia"/>
          <w:sz w:val="30"/>
          <w:szCs w:val="30"/>
        </w:rPr>
        <w:t>1</w:t>
      </w:r>
      <w:r>
        <w:rPr>
          <w:rFonts w:hint="eastAsia"/>
          <w:sz w:val="30"/>
          <w:szCs w:val="30"/>
        </w:rPr>
        <w:t>代持，房产证交给郭雄，后来郭雄还弄了一份租赁协议制造从陈某</w:t>
      </w:r>
      <w:r>
        <w:rPr>
          <w:rFonts w:hint="eastAsia"/>
          <w:sz w:val="30"/>
          <w:szCs w:val="30"/>
        </w:rPr>
        <w:t>1</w:t>
      </w:r>
      <w:r>
        <w:rPr>
          <w:rFonts w:hint="eastAsia"/>
          <w:sz w:val="30"/>
          <w:szCs w:val="30"/>
        </w:rPr>
        <w:t>那里租房的假象。</w:t>
      </w:r>
    </w:p>
    <w:p w:rsidR="005E7C3A" w:rsidRDefault="005E7C3A">
      <w:pPr>
        <w:spacing w:line="500" w:lineRule="atLeast"/>
        <w:ind w:firstLine="600"/>
        <w:divId w:val="1425154419"/>
        <w:rPr>
          <w:rFonts w:hint="eastAsia"/>
          <w:sz w:val="30"/>
          <w:szCs w:val="30"/>
        </w:rPr>
      </w:pPr>
      <w:r>
        <w:rPr>
          <w:rFonts w:hint="eastAsia"/>
          <w:sz w:val="30"/>
          <w:szCs w:val="30"/>
        </w:rPr>
        <w:t>2.</w:t>
      </w:r>
      <w:r>
        <w:rPr>
          <w:rFonts w:hint="eastAsia"/>
          <w:sz w:val="30"/>
          <w:szCs w:val="30"/>
        </w:rPr>
        <w:t>证人吕某</w:t>
      </w:r>
      <w:r>
        <w:rPr>
          <w:rFonts w:hint="eastAsia"/>
          <w:sz w:val="30"/>
          <w:szCs w:val="30"/>
        </w:rPr>
        <w:t>1</w:t>
      </w:r>
      <w:r>
        <w:rPr>
          <w:rFonts w:hint="eastAsia"/>
          <w:sz w:val="30"/>
          <w:szCs w:val="30"/>
        </w:rPr>
        <w:t>、王某</w:t>
      </w:r>
      <w:r>
        <w:rPr>
          <w:rFonts w:hint="eastAsia"/>
          <w:sz w:val="30"/>
          <w:szCs w:val="30"/>
        </w:rPr>
        <w:t>2</w:t>
      </w:r>
      <w:r>
        <w:rPr>
          <w:rFonts w:hint="eastAsia"/>
          <w:sz w:val="30"/>
          <w:szCs w:val="30"/>
        </w:rPr>
        <w:t>（深圳市规划和国土资源委员会主任）的证言：</w:t>
      </w:r>
      <w:r>
        <w:rPr>
          <w:rFonts w:hint="eastAsia"/>
          <w:sz w:val="30"/>
          <w:szCs w:val="30"/>
        </w:rPr>
        <w:t>2014</w:t>
      </w:r>
      <w:r>
        <w:rPr>
          <w:rFonts w:hint="eastAsia"/>
          <w:sz w:val="30"/>
          <w:szCs w:val="30"/>
        </w:rPr>
        <w:t>年底省委巡视组巡视深圳期间，郭雄约其二人及黄某吃饭，郭雄主动提起下梅村坟地置换成发展用地的问题，希望其二人尽快推进。吕某</w:t>
      </w:r>
      <w:r>
        <w:rPr>
          <w:rFonts w:hint="eastAsia"/>
          <w:sz w:val="30"/>
          <w:szCs w:val="30"/>
        </w:rPr>
        <w:t>1</w:t>
      </w:r>
      <w:r>
        <w:rPr>
          <w:rFonts w:hint="eastAsia"/>
          <w:sz w:val="30"/>
          <w:szCs w:val="30"/>
        </w:rPr>
        <w:t>当即对王某</w:t>
      </w:r>
      <w:r>
        <w:rPr>
          <w:rFonts w:hint="eastAsia"/>
          <w:sz w:val="30"/>
          <w:szCs w:val="30"/>
        </w:rPr>
        <w:t>2</w:t>
      </w:r>
      <w:r>
        <w:rPr>
          <w:rFonts w:hint="eastAsia"/>
          <w:sz w:val="30"/>
          <w:szCs w:val="30"/>
        </w:rPr>
        <w:t>说要重视解决。此后，市政规土委先后两次就该问题提出请示，但至案发前仍未解决。</w:t>
      </w:r>
    </w:p>
    <w:p w:rsidR="005E7C3A" w:rsidRDefault="005E7C3A">
      <w:pPr>
        <w:spacing w:line="500" w:lineRule="atLeast"/>
        <w:ind w:firstLine="600"/>
        <w:divId w:val="1559046687"/>
        <w:rPr>
          <w:rFonts w:hint="eastAsia"/>
          <w:sz w:val="30"/>
          <w:szCs w:val="30"/>
        </w:rPr>
      </w:pPr>
      <w:r>
        <w:rPr>
          <w:rFonts w:hint="eastAsia"/>
          <w:sz w:val="30"/>
          <w:szCs w:val="30"/>
        </w:rPr>
        <w:t>3.</w:t>
      </w:r>
      <w:r>
        <w:rPr>
          <w:rFonts w:hint="eastAsia"/>
          <w:sz w:val="30"/>
          <w:szCs w:val="30"/>
        </w:rPr>
        <w:t>证人曾某</w:t>
      </w:r>
      <w:r>
        <w:rPr>
          <w:rFonts w:hint="eastAsia"/>
          <w:sz w:val="30"/>
          <w:szCs w:val="30"/>
        </w:rPr>
        <w:t>1</w:t>
      </w:r>
      <w:r>
        <w:rPr>
          <w:rFonts w:hint="eastAsia"/>
          <w:sz w:val="30"/>
          <w:szCs w:val="30"/>
        </w:rPr>
        <w:t>、邹某、沈某</w:t>
      </w:r>
      <w:r>
        <w:rPr>
          <w:rFonts w:hint="eastAsia"/>
          <w:sz w:val="30"/>
          <w:szCs w:val="30"/>
        </w:rPr>
        <w:t>1</w:t>
      </w:r>
      <w:r>
        <w:rPr>
          <w:rFonts w:hint="eastAsia"/>
          <w:sz w:val="30"/>
          <w:szCs w:val="30"/>
        </w:rPr>
        <w:t>、张某、林某、李某的证言，证实涉案房产的交易过程：</w:t>
      </w:r>
    </w:p>
    <w:p w:rsidR="005E7C3A" w:rsidRDefault="005E7C3A">
      <w:pPr>
        <w:spacing w:line="500" w:lineRule="atLeast"/>
        <w:ind w:firstLine="600"/>
        <w:divId w:val="120074784"/>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月，郭雄夫妇找房地产中介邹某看房，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月下旬看中曾某</w:t>
      </w:r>
      <w:r>
        <w:rPr>
          <w:rFonts w:hint="eastAsia"/>
          <w:sz w:val="30"/>
          <w:szCs w:val="30"/>
        </w:rPr>
        <w:t>1</w:t>
      </w:r>
      <w:r>
        <w:rPr>
          <w:rFonts w:hint="eastAsia"/>
          <w:sz w:val="30"/>
          <w:szCs w:val="30"/>
        </w:rPr>
        <w:t>出售的广州市越秀区江月路</w:t>
      </w:r>
      <w:r>
        <w:rPr>
          <w:rFonts w:hint="eastAsia"/>
          <w:sz w:val="30"/>
          <w:szCs w:val="30"/>
        </w:rPr>
        <w:t>15</w:t>
      </w:r>
      <w:r>
        <w:rPr>
          <w:rFonts w:hint="eastAsia"/>
          <w:sz w:val="30"/>
          <w:szCs w:val="30"/>
        </w:rPr>
        <w:t>号</w:t>
      </w:r>
      <w:r>
        <w:rPr>
          <w:rFonts w:hint="eastAsia"/>
          <w:sz w:val="30"/>
          <w:szCs w:val="30"/>
        </w:rPr>
        <w:t>1905</w:t>
      </w:r>
      <w:r>
        <w:rPr>
          <w:rFonts w:hint="eastAsia"/>
          <w:sz w:val="30"/>
          <w:szCs w:val="30"/>
        </w:rPr>
        <w:t>房（含车位），约定</w:t>
      </w:r>
      <w:r>
        <w:rPr>
          <w:rFonts w:hint="eastAsia"/>
          <w:sz w:val="30"/>
          <w:szCs w:val="30"/>
        </w:rPr>
        <w:t>700</w:t>
      </w:r>
      <w:r>
        <w:rPr>
          <w:rFonts w:hint="eastAsia"/>
          <w:sz w:val="30"/>
          <w:szCs w:val="30"/>
        </w:rPr>
        <w:t>万元一次性付清，并由沈某</w:t>
      </w:r>
      <w:r>
        <w:rPr>
          <w:rFonts w:hint="eastAsia"/>
          <w:sz w:val="30"/>
          <w:szCs w:val="30"/>
        </w:rPr>
        <w:t>1</w:t>
      </w:r>
      <w:r>
        <w:rPr>
          <w:rFonts w:hint="eastAsia"/>
          <w:sz w:val="30"/>
          <w:szCs w:val="30"/>
        </w:rPr>
        <w:t>签合同。黄某让司机林某载李某用纸箱、编织袋将</w:t>
      </w:r>
      <w:r>
        <w:rPr>
          <w:rFonts w:hint="eastAsia"/>
          <w:sz w:val="30"/>
          <w:szCs w:val="30"/>
        </w:rPr>
        <w:t>400</w:t>
      </w:r>
      <w:r>
        <w:rPr>
          <w:rFonts w:hint="eastAsia"/>
          <w:sz w:val="30"/>
          <w:szCs w:val="30"/>
        </w:rPr>
        <w:t>万元现金搬到郭雄家里。</w:t>
      </w:r>
      <w:r>
        <w:rPr>
          <w:rFonts w:hint="eastAsia"/>
          <w:sz w:val="30"/>
          <w:szCs w:val="30"/>
        </w:rPr>
        <w:t>2</w:t>
      </w:r>
      <w:r>
        <w:rPr>
          <w:rFonts w:hint="eastAsia"/>
          <w:sz w:val="30"/>
          <w:szCs w:val="30"/>
        </w:rPr>
        <w:t>月</w:t>
      </w:r>
      <w:r>
        <w:rPr>
          <w:rFonts w:hint="eastAsia"/>
          <w:sz w:val="30"/>
          <w:szCs w:val="30"/>
        </w:rPr>
        <w:t>1</w:t>
      </w:r>
      <w:r>
        <w:rPr>
          <w:rFonts w:hint="eastAsia"/>
          <w:sz w:val="30"/>
          <w:szCs w:val="30"/>
        </w:rPr>
        <w:t>日，郭雄支付</w:t>
      </w:r>
      <w:r>
        <w:rPr>
          <w:rFonts w:hint="eastAsia"/>
          <w:sz w:val="30"/>
          <w:szCs w:val="30"/>
        </w:rPr>
        <w:t>30</w:t>
      </w:r>
      <w:r>
        <w:rPr>
          <w:rFonts w:hint="eastAsia"/>
          <w:sz w:val="30"/>
          <w:szCs w:val="30"/>
        </w:rPr>
        <w:t>万元定金。一两个礼拜后，郭雄吩咐张某联系李某将</w:t>
      </w:r>
      <w:r>
        <w:rPr>
          <w:rFonts w:hint="eastAsia"/>
          <w:sz w:val="30"/>
          <w:szCs w:val="30"/>
        </w:rPr>
        <w:t>200</w:t>
      </w:r>
      <w:r>
        <w:rPr>
          <w:rFonts w:hint="eastAsia"/>
          <w:sz w:val="30"/>
          <w:szCs w:val="30"/>
        </w:rPr>
        <w:t>万元现金带到广州。郭雄、李某、张某将之前的现金一起带到银行存入曾某</w:t>
      </w:r>
      <w:r>
        <w:rPr>
          <w:rFonts w:hint="eastAsia"/>
          <w:sz w:val="30"/>
          <w:szCs w:val="30"/>
        </w:rPr>
        <w:t>1</w:t>
      </w:r>
      <w:r>
        <w:rPr>
          <w:rFonts w:hint="eastAsia"/>
          <w:sz w:val="30"/>
          <w:szCs w:val="30"/>
        </w:rPr>
        <w:t>的账户，曾某</w:t>
      </w:r>
      <w:r>
        <w:rPr>
          <w:rFonts w:hint="eastAsia"/>
          <w:sz w:val="30"/>
          <w:szCs w:val="30"/>
        </w:rPr>
        <w:t>1</w:t>
      </w:r>
      <w:r>
        <w:rPr>
          <w:rFonts w:hint="eastAsia"/>
          <w:sz w:val="30"/>
          <w:szCs w:val="30"/>
        </w:rPr>
        <w:t>出具收据给李某，李某让张某签署一张借条。后郭雄说不能用沈某</w:t>
      </w:r>
      <w:r>
        <w:rPr>
          <w:rFonts w:hint="eastAsia"/>
          <w:sz w:val="30"/>
          <w:szCs w:val="30"/>
        </w:rPr>
        <w:t>1</w:t>
      </w:r>
      <w:r>
        <w:rPr>
          <w:rFonts w:hint="eastAsia"/>
          <w:sz w:val="30"/>
          <w:szCs w:val="30"/>
        </w:rPr>
        <w:t>的名义买，转以陈某</w:t>
      </w:r>
      <w:r>
        <w:rPr>
          <w:rFonts w:hint="eastAsia"/>
          <w:sz w:val="30"/>
          <w:szCs w:val="30"/>
        </w:rPr>
        <w:t>1</w:t>
      </w:r>
      <w:r>
        <w:rPr>
          <w:rFonts w:hint="eastAsia"/>
          <w:sz w:val="30"/>
          <w:szCs w:val="30"/>
        </w:rPr>
        <w:t>的名义购买，但陈某</w:t>
      </w:r>
      <w:r>
        <w:rPr>
          <w:rFonts w:hint="eastAsia"/>
          <w:sz w:val="30"/>
          <w:szCs w:val="30"/>
        </w:rPr>
        <w:t>1</w:t>
      </w:r>
      <w:r>
        <w:rPr>
          <w:rFonts w:hint="eastAsia"/>
          <w:sz w:val="30"/>
          <w:szCs w:val="30"/>
        </w:rPr>
        <w:t>没有居住和收入证明，曾某</w:t>
      </w:r>
      <w:r>
        <w:rPr>
          <w:rFonts w:hint="eastAsia"/>
          <w:sz w:val="30"/>
          <w:szCs w:val="30"/>
        </w:rPr>
        <w:t>1</w:t>
      </w:r>
      <w:r>
        <w:rPr>
          <w:rFonts w:hint="eastAsia"/>
          <w:sz w:val="30"/>
          <w:szCs w:val="30"/>
        </w:rPr>
        <w:t>便找派出所的人办理了相关证明，并于</w:t>
      </w:r>
      <w:r>
        <w:rPr>
          <w:rFonts w:hint="eastAsia"/>
          <w:sz w:val="30"/>
          <w:szCs w:val="30"/>
        </w:rPr>
        <w:t>3</w:t>
      </w:r>
      <w:r>
        <w:rPr>
          <w:rFonts w:hint="eastAsia"/>
          <w:sz w:val="30"/>
          <w:szCs w:val="30"/>
        </w:rPr>
        <w:t>月或</w:t>
      </w:r>
      <w:r>
        <w:rPr>
          <w:rFonts w:hint="eastAsia"/>
          <w:sz w:val="30"/>
          <w:szCs w:val="30"/>
        </w:rPr>
        <w:t>4</w:t>
      </w:r>
      <w:r>
        <w:rPr>
          <w:rFonts w:hint="eastAsia"/>
          <w:sz w:val="30"/>
          <w:szCs w:val="30"/>
        </w:rPr>
        <w:t>月与陈某</w:t>
      </w:r>
      <w:r>
        <w:rPr>
          <w:rFonts w:hint="eastAsia"/>
          <w:sz w:val="30"/>
          <w:szCs w:val="30"/>
        </w:rPr>
        <w:t>1</w:t>
      </w:r>
      <w:r>
        <w:rPr>
          <w:rFonts w:hint="eastAsia"/>
          <w:sz w:val="30"/>
          <w:szCs w:val="30"/>
        </w:rPr>
        <w:t>办理了过户手续。邹某收取中介费时，郭雄让其不要乱宣传，否则对其不利。</w:t>
      </w:r>
    </w:p>
    <w:p w:rsidR="005E7C3A" w:rsidRDefault="005E7C3A">
      <w:pPr>
        <w:spacing w:line="500" w:lineRule="atLeast"/>
        <w:ind w:firstLine="600"/>
        <w:divId w:val="453132355"/>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月，黄某请其帮忙代持广州一套房产，房产实际拥有人是郭雄，房产证办好后其让侄子陈某</w:t>
      </w:r>
      <w:r>
        <w:rPr>
          <w:rFonts w:hint="eastAsia"/>
          <w:sz w:val="30"/>
          <w:szCs w:val="30"/>
        </w:rPr>
        <w:t>2</w:t>
      </w:r>
      <w:r>
        <w:rPr>
          <w:rFonts w:hint="eastAsia"/>
          <w:sz w:val="30"/>
          <w:szCs w:val="30"/>
        </w:rPr>
        <w:t>拿给郭雄。后来林某还让其签了一份房屋租赁协议，那份协议郭雄已经签了名。</w:t>
      </w:r>
    </w:p>
    <w:p w:rsidR="005E7C3A" w:rsidRDefault="005E7C3A">
      <w:pPr>
        <w:spacing w:line="500" w:lineRule="atLeast"/>
        <w:ind w:firstLine="600"/>
        <w:divId w:val="1815874811"/>
        <w:rPr>
          <w:rFonts w:hint="eastAsia"/>
          <w:sz w:val="30"/>
          <w:szCs w:val="30"/>
        </w:rPr>
      </w:pPr>
      <w:r>
        <w:rPr>
          <w:rFonts w:hint="eastAsia"/>
          <w:sz w:val="30"/>
          <w:szCs w:val="30"/>
        </w:rPr>
        <w:t>5.</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月一天，其受姑姑陈某</w:t>
      </w:r>
      <w:r>
        <w:rPr>
          <w:rFonts w:hint="eastAsia"/>
          <w:sz w:val="30"/>
          <w:szCs w:val="30"/>
        </w:rPr>
        <w:t>1</w:t>
      </w:r>
      <w:r>
        <w:rPr>
          <w:rFonts w:hint="eastAsia"/>
          <w:sz w:val="30"/>
          <w:szCs w:val="30"/>
        </w:rPr>
        <w:t>委托到广州取一房产证交给一名叫郭雄的人。</w:t>
      </w:r>
    </w:p>
    <w:p w:rsidR="005E7C3A" w:rsidRDefault="005E7C3A">
      <w:pPr>
        <w:spacing w:line="500" w:lineRule="atLeast"/>
        <w:ind w:firstLine="600"/>
        <w:divId w:val="1935818315"/>
        <w:rPr>
          <w:rFonts w:hint="eastAsia"/>
          <w:sz w:val="30"/>
          <w:szCs w:val="30"/>
        </w:rPr>
      </w:pPr>
      <w:r>
        <w:rPr>
          <w:rFonts w:hint="eastAsia"/>
          <w:sz w:val="30"/>
          <w:szCs w:val="30"/>
        </w:rPr>
        <w:t>6.</w:t>
      </w:r>
      <w:r>
        <w:rPr>
          <w:rFonts w:hint="eastAsia"/>
          <w:sz w:val="30"/>
          <w:szCs w:val="30"/>
        </w:rPr>
        <w:t>证人沈某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年下半年，丈夫郭雄让其买楼，其通过中介邹某看中涉案房产，购买过程由邹某与郭雄跟进，价格大概</w:t>
      </w:r>
      <w:r>
        <w:rPr>
          <w:rFonts w:hint="eastAsia"/>
          <w:sz w:val="30"/>
          <w:szCs w:val="30"/>
        </w:rPr>
        <w:t>700</w:t>
      </w:r>
      <w:r>
        <w:rPr>
          <w:rFonts w:hint="eastAsia"/>
          <w:sz w:val="30"/>
          <w:szCs w:val="30"/>
        </w:rPr>
        <w:t>万元，其没有出钱。后房子装修完就搬进去住了，但郭雄经常出差，他不在的时候其仍住在旧屋。</w:t>
      </w:r>
    </w:p>
    <w:p w:rsidR="005E7C3A" w:rsidRDefault="005E7C3A">
      <w:pPr>
        <w:spacing w:line="500" w:lineRule="atLeast"/>
        <w:ind w:firstLine="600"/>
        <w:divId w:val="1405033589"/>
        <w:rPr>
          <w:rFonts w:hint="eastAsia"/>
          <w:sz w:val="30"/>
          <w:szCs w:val="30"/>
        </w:rPr>
      </w:pPr>
      <w:r>
        <w:rPr>
          <w:rFonts w:hint="eastAsia"/>
          <w:sz w:val="30"/>
          <w:szCs w:val="30"/>
        </w:rPr>
        <w:t>7.</w:t>
      </w:r>
      <w:r>
        <w:rPr>
          <w:rFonts w:hint="eastAsia"/>
          <w:sz w:val="30"/>
          <w:szCs w:val="30"/>
        </w:rPr>
        <w:t>广东省委第三巡视组调查吕某</w:t>
      </w:r>
      <w:r>
        <w:rPr>
          <w:rFonts w:hint="eastAsia"/>
          <w:sz w:val="30"/>
          <w:szCs w:val="30"/>
        </w:rPr>
        <w:t>1</w:t>
      </w:r>
      <w:r>
        <w:rPr>
          <w:rFonts w:hint="eastAsia"/>
          <w:sz w:val="30"/>
          <w:szCs w:val="30"/>
        </w:rPr>
        <w:t>等人有关事项审批表、吕某</w:t>
      </w:r>
      <w:r>
        <w:rPr>
          <w:rFonts w:hint="eastAsia"/>
          <w:sz w:val="30"/>
          <w:szCs w:val="30"/>
        </w:rPr>
        <w:t>1</w:t>
      </w:r>
      <w:r>
        <w:rPr>
          <w:rFonts w:hint="eastAsia"/>
          <w:sz w:val="30"/>
          <w:szCs w:val="30"/>
        </w:rPr>
        <w:t>个人轨迹资料：省巡视工作领导小组于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日批准工作组对吕某</w:t>
      </w:r>
      <w:r>
        <w:rPr>
          <w:rFonts w:hint="eastAsia"/>
          <w:sz w:val="30"/>
          <w:szCs w:val="30"/>
        </w:rPr>
        <w:t>1</w:t>
      </w:r>
      <w:r>
        <w:rPr>
          <w:rFonts w:hint="eastAsia"/>
          <w:sz w:val="30"/>
          <w:szCs w:val="30"/>
        </w:rPr>
        <w:t>等人的个人事项报告、干部档案及利益相关人的各类社会登记资料信息进行查阅。</w:t>
      </w:r>
    </w:p>
    <w:p w:rsidR="005E7C3A" w:rsidRDefault="005E7C3A">
      <w:pPr>
        <w:spacing w:line="500" w:lineRule="atLeast"/>
        <w:ind w:firstLine="600"/>
        <w:divId w:val="1251549246"/>
        <w:rPr>
          <w:rFonts w:hint="eastAsia"/>
          <w:sz w:val="30"/>
          <w:szCs w:val="30"/>
        </w:rPr>
      </w:pPr>
      <w:r>
        <w:rPr>
          <w:rFonts w:hint="eastAsia"/>
          <w:sz w:val="30"/>
          <w:szCs w:val="30"/>
        </w:rPr>
        <w:t>8.</w:t>
      </w:r>
      <w:r>
        <w:rPr>
          <w:rFonts w:hint="eastAsia"/>
          <w:sz w:val="30"/>
          <w:szCs w:val="30"/>
        </w:rPr>
        <w:t>涉及深圳市下梅村坟场用地置换问题的请示、政府复函等相关文件。</w:t>
      </w:r>
    </w:p>
    <w:p w:rsidR="005E7C3A" w:rsidRDefault="005E7C3A">
      <w:pPr>
        <w:spacing w:line="500" w:lineRule="atLeast"/>
        <w:ind w:firstLine="600"/>
        <w:divId w:val="247278253"/>
        <w:rPr>
          <w:rFonts w:hint="eastAsia"/>
          <w:sz w:val="30"/>
          <w:szCs w:val="30"/>
        </w:rPr>
      </w:pPr>
      <w:r>
        <w:rPr>
          <w:rFonts w:hint="eastAsia"/>
          <w:sz w:val="30"/>
          <w:szCs w:val="30"/>
        </w:rPr>
        <w:t>9.</w:t>
      </w:r>
      <w:r>
        <w:rPr>
          <w:rFonts w:hint="eastAsia"/>
          <w:sz w:val="30"/>
          <w:szCs w:val="30"/>
        </w:rPr>
        <w:t>广州市越秀区江某</w:t>
      </w:r>
      <w:r>
        <w:rPr>
          <w:rFonts w:hint="eastAsia"/>
          <w:sz w:val="30"/>
          <w:szCs w:val="30"/>
        </w:rPr>
        <w:t>15</w:t>
      </w:r>
      <w:r>
        <w:rPr>
          <w:rFonts w:hint="eastAsia"/>
          <w:sz w:val="30"/>
          <w:szCs w:val="30"/>
        </w:rPr>
        <w:t>号</w:t>
      </w:r>
      <w:r>
        <w:rPr>
          <w:rFonts w:hint="eastAsia"/>
          <w:sz w:val="30"/>
          <w:szCs w:val="30"/>
        </w:rPr>
        <w:t>1905</w:t>
      </w:r>
      <w:r>
        <w:rPr>
          <w:rFonts w:hint="eastAsia"/>
          <w:sz w:val="30"/>
          <w:szCs w:val="30"/>
        </w:rPr>
        <w:t>房、江某</w:t>
      </w:r>
      <w:r>
        <w:rPr>
          <w:rFonts w:hint="eastAsia"/>
          <w:sz w:val="30"/>
          <w:szCs w:val="30"/>
        </w:rPr>
        <w:t>13</w:t>
      </w:r>
      <w:r>
        <w:rPr>
          <w:rFonts w:hint="eastAsia"/>
          <w:sz w:val="30"/>
          <w:szCs w:val="30"/>
        </w:rPr>
        <w:t>号</w:t>
      </w:r>
      <w:r>
        <w:rPr>
          <w:rFonts w:hint="eastAsia"/>
          <w:sz w:val="30"/>
          <w:szCs w:val="30"/>
        </w:rPr>
        <w:t>B35</w:t>
      </w:r>
      <w:r>
        <w:rPr>
          <w:rFonts w:hint="eastAsia"/>
          <w:sz w:val="30"/>
          <w:szCs w:val="30"/>
        </w:rPr>
        <w:t>（车位）交易过户档案资料、定金收据、交易收据、交易协议书、交易流水、中国工商银行、平安银行凭证、缴纳税费证明材料、税费发票、房产证、广州市存量房买卖合同、代领房产证委托书、房屋托管、租赁协议证实涉案房产的交易过程：上述房产产权人登记为陈某</w:t>
      </w:r>
      <w:r>
        <w:rPr>
          <w:rFonts w:hint="eastAsia"/>
          <w:sz w:val="30"/>
          <w:szCs w:val="30"/>
        </w:rPr>
        <w:t>1</w:t>
      </w:r>
      <w:r>
        <w:rPr>
          <w:rFonts w:hint="eastAsia"/>
          <w:sz w:val="30"/>
          <w:szCs w:val="30"/>
        </w:rPr>
        <w:t>，税费人民币</w:t>
      </w:r>
      <w:r>
        <w:rPr>
          <w:rFonts w:hint="eastAsia"/>
          <w:sz w:val="30"/>
          <w:szCs w:val="30"/>
        </w:rPr>
        <w:t>703439.51</w:t>
      </w:r>
      <w:r>
        <w:rPr>
          <w:rFonts w:hint="eastAsia"/>
          <w:sz w:val="30"/>
          <w:szCs w:val="30"/>
        </w:rPr>
        <w:t>元由陈某</w:t>
      </w:r>
      <w:r>
        <w:rPr>
          <w:rFonts w:hint="eastAsia"/>
          <w:sz w:val="30"/>
          <w:szCs w:val="30"/>
        </w:rPr>
        <w:t>1</w:t>
      </w:r>
      <w:r>
        <w:rPr>
          <w:rFonts w:hint="eastAsia"/>
          <w:sz w:val="30"/>
          <w:szCs w:val="30"/>
        </w:rPr>
        <w:t>支付。被告人郭雄确认是黄某贿送的广州市越秀区江月路</w:t>
      </w:r>
      <w:r>
        <w:rPr>
          <w:rFonts w:hint="eastAsia"/>
          <w:sz w:val="30"/>
          <w:szCs w:val="30"/>
        </w:rPr>
        <w:t>15</w:t>
      </w:r>
      <w:r>
        <w:rPr>
          <w:rFonts w:hint="eastAsia"/>
          <w:sz w:val="30"/>
          <w:szCs w:val="30"/>
        </w:rPr>
        <w:t>号</w:t>
      </w:r>
      <w:r>
        <w:rPr>
          <w:rFonts w:hint="eastAsia"/>
          <w:sz w:val="30"/>
          <w:szCs w:val="30"/>
        </w:rPr>
        <w:t>1905</w:t>
      </w:r>
      <w:r>
        <w:rPr>
          <w:rFonts w:hint="eastAsia"/>
          <w:sz w:val="30"/>
          <w:szCs w:val="30"/>
        </w:rPr>
        <w:t>房网签买卖合同，价格为人民币</w:t>
      </w:r>
      <w:r>
        <w:rPr>
          <w:rFonts w:hint="eastAsia"/>
          <w:sz w:val="30"/>
          <w:szCs w:val="30"/>
        </w:rPr>
        <w:t>700</w:t>
      </w:r>
      <w:r>
        <w:rPr>
          <w:rFonts w:hint="eastAsia"/>
          <w:sz w:val="30"/>
          <w:szCs w:val="30"/>
        </w:rPr>
        <w:t>万元。林某确认租赁协议的原件是郭雄让其找陈某</w:t>
      </w:r>
      <w:r>
        <w:rPr>
          <w:rFonts w:hint="eastAsia"/>
          <w:sz w:val="30"/>
          <w:szCs w:val="30"/>
        </w:rPr>
        <w:t>1</w:t>
      </w:r>
      <w:r>
        <w:rPr>
          <w:rFonts w:hint="eastAsia"/>
          <w:sz w:val="30"/>
          <w:szCs w:val="30"/>
        </w:rPr>
        <w:t>签字的。</w:t>
      </w:r>
    </w:p>
    <w:p w:rsidR="005E7C3A" w:rsidRDefault="005E7C3A">
      <w:pPr>
        <w:spacing w:line="500" w:lineRule="atLeast"/>
        <w:ind w:firstLine="600"/>
        <w:divId w:val="1352292167"/>
        <w:rPr>
          <w:rFonts w:hint="eastAsia"/>
          <w:sz w:val="30"/>
          <w:szCs w:val="30"/>
        </w:rPr>
      </w:pPr>
      <w:r>
        <w:rPr>
          <w:rFonts w:hint="eastAsia"/>
          <w:sz w:val="30"/>
          <w:szCs w:val="30"/>
        </w:rPr>
        <w:t>12.</w:t>
      </w:r>
      <w:r>
        <w:rPr>
          <w:rFonts w:hint="eastAsia"/>
          <w:sz w:val="30"/>
          <w:szCs w:val="30"/>
        </w:rPr>
        <w:t>被告人郭雄的供述：其参与巡视组巡视深圳期间，黄某说福田区下梅林村土地置换群众上访问题希望其帮忙。其于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月上旬约吕某</w:t>
      </w:r>
      <w:r>
        <w:rPr>
          <w:rFonts w:hint="eastAsia"/>
          <w:sz w:val="30"/>
          <w:szCs w:val="30"/>
        </w:rPr>
        <w:t>1</w:t>
      </w:r>
      <w:r>
        <w:rPr>
          <w:rFonts w:hint="eastAsia"/>
          <w:sz w:val="30"/>
          <w:szCs w:val="30"/>
        </w:rPr>
        <w:t>、王某</w:t>
      </w:r>
      <w:r>
        <w:rPr>
          <w:rFonts w:hint="eastAsia"/>
          <w:sz w:val="30"/>
          <w:szCs w:val="30"/>
        </w:rPr>
        <w:t>2</w:t>
      </w:r>
      <w:r>
        <w:rPr>
          <w:rFonts w:hint="eastAsia"/>
          <w:sz w:val="30"/>
          <w:szCs w:val="30"/>
        </w:rPr>
        <w:t>、黄某吃饭，要求吕某</w:t>
      </w:r>
      <w:r>
        <w:rPr>
          <w:rFonts w:hint="eastAsia"/>
          <w:sz w:val="30"/>
          <w:szCs w:val="30"/>
        </w:rPr>
        <w:t>1</w:t>
      </w:r>
      <w:r>
        <w:rPr>
          <w:rFonts w:hint="eastAsia"/>
          <w:sz w:val="30"/>
          <w:szCs w:val="30"/>
        </w:rPr>
        <w:t>他们跟进上述问题。</w:t>
      </w:r>
      <w:r>
        <w:rPr>
          <w:rFonts w:hint="eastAsia"/>
          <w:sz w:val="30"/>
          <w:szCs w:val="30"/>
        </w:rPr>
        <w:t>2015</w:t>
      </w:r>
      <w:r>
        <w:rPr>
          <w:rFonts w:hint="eastAsia"/>
          <w:sz w:val="30"/>
          <w:szCs w:val="30"/>
        </w:rPr>
        <w:t>年元旦后，其让黄某帮忙设计装修住所，黄某说出钱让其重新买一套，他找人代持。</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月上旬，黄某安排司机与李某将</w:t>
      </w:r>
      <w:r>
        <w:rPr>
          <w:rFonts w:hint="eastAsia"/>
          <w:sz w:val="30"/>
          <w:szCs w:val="30"/>
        </w:rPr>
        <w:t>400</w:t>
      </w:r>
      <w:r>
        <w:rPr>
          <w:rFonts w:hint="eastAsia"/>
          <w:sz w:val="30"/>
          <w:szCs w:val="30"/>
        </w:rPr>
        <w:t>万元现金送到其在广州的住所，其让妻子沈某</w:t>
      </w:r>
      <w:r>
        <w:rPr>
          <w:rFonts w:hint="eastAsia"/>
          <w:sz w:val="30"/>
          <w:szCs w:val="30"/>
        </w:rPr>
        <w:t>2</w:t>
      </w:r>
      <w:r>
        <w:rPr>
          <w:rFonts w:hint="eastAsia"/>
          <w:sz w:val="30"/>
          <w:szCs w:val="30"/>
        </w:rPr>
        <w:t>找中介邹某相中江月路</w:t>
      </w:r>
      <w:r>
        <w:rPr>
          <w:rFonts w:hint="eastAsia"/>
          <w:sz w:val="30"/>
          <w:szCs w:val="30"/>
        </w:rPr>
        <w:t>15</w:t>
      </w:r>
      <w:r>
        <w:rPr>
          <w:rFonts w:hint="eastAsia"/>
          <w:sz w:val="30"/>
          <w:szCs w:val="30"/>
        </w:rPr>
        <w:t>号</w:t>
      </w:r>
      <w:r>
        <w:rPr>
          <w:rFonts w:hint="eastAsia"/>
          <w:sz w:val="30"/>
          <w:szCs w:val="30"/>
        </w:rPr>
        <w:t>1905</w:t>
      </w:r>
      <w:r>
        <w:rPr>
          <w:rFonts w:hint="eastAsia"/>
          <w:sz w:val="30"/>
          <w:szCs w:val="30"/>
        </w:rPr>
        <w:t>房，谈好价格</w:t>
      </w:r>
      <w:r>
        <w:rPr>
          <w:rFonts w:hint="eastAsia"/>
          <w:sz w:val="30"/>
          <w:szCs w:val="30"/>
        </w:rPr>
        <w:t>700</w:t>
      </w:r>
      <w:r>
        <w:rPr>
          <w:rFonts w:hint="eastAsia"/>
          <w:sz w:val="30"/>
          <w:szCs w:val="30"/>
        </w:rPr>
        <w:t>万元。</w:t>
      </w:r>
      <w:r>
        <w:rPr>
          <w:rFonts w:hint="eastAsia"/>
          <w:sz w:val="30"/>
          <w:szCs w:val="30"/>
        </w:rPr>
        <w:t>2</w:t>
      </w:r>
      <w:r>
        <w:rPr>
          <w:rFonts w:hint="eastAsia"/>
          <w:sz w:val="30"/>
          <w:szCs w:val="30"/>
        </w:rPr>
        <w:t>月初，其与卖家签订合同并交纳</w:t>
      </w:r>
      <w:r>
        <w:rPr>
          <w:rFonts w:hint="eastAsia"/>
          <w:sz w:val="30"/>
          <w:szCs w:val="30"/>
        </w:rPr>
        <w:t>30</w:t>
      </w:r>
      <w:r>
        <w:rPr>
          <w:rFonts w:hint="eastAsia"/>
          <w:sz w:val="30"/>
          <w:szCs w:val="30"/>
        </w:rPr>
        <w:t>万元定金后让张某联系李某将余款带到广州，交款当日由张某、李某负责现场清点。</w:t>
      </w:r>
      <w:r>
        <w:rPr>
          <w:rFonts w:hint="eastAsia"/>
          <w:sz w:val="30"/>
          <w:szCs w:val="30"/>
        </w:rPr>
        <w:t>3</w:t>
      </w:r>
      <w:r>
        <w:rPr>
          <w:rFonts w:hint="eastAsia"/>
          <w:sz w:val="30"/>
          <w:szCs w:val="30"/>
        </w:rPr>
        <w:t>月底</w:t>
      </w:r>
      <w:r>
        <w:rPr>
          <w:rFonts w:hint="eastAsia"/>
          <w:sz w:val="30"/>
          <w:szCs w:val="30"/>
        </w:rPr>
        <w:t>4</w:t>
      </w:r>
      <w:r>
        <w:rPr>
          <w:rFonts w:hint="eastAsia"/>
          <w:sz w:val="30"/>
          <w:szCs w:val="30"/>
        </w:rPr>
        <w:t>月初，黄某安排陈某</w:t>
      </w:r>
      <w:r>
        <w:rPr>
          <w:rFonts w:hint="eastAsia"/>
          <w:sz w:val="30"/>
          <w:szCs w:val="30"/>
        </w:rPr>
        <w:t>1</w:t>
      </w:r>
      <w:r>
        <w:rPr>
          <w:rFonts w:hint="eastAsia"/>
          <w:sz w:val="30"/>
          <w:szCs w:val="30"/>
        </w:rPr>
        <w:t>代持该房产，房产证交给其保管。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月，其听说吕某</w:t>
      </w:r>
      <w:r>
        <w:rPr>
          <w:rFonts w:hint="eastAsia"/>
          <w:sz w:val="30"/>
          <w:szCs w:val="30"/>
        </w:rPr>
        <w:t>1</w:t>
      </w:r>
      <w:r>
        <w:rPr>
          <w:rFonts w:hint="eastAsia"/>
          <w:sz w:val="30"/>
          <w:szCs w:val="30"/>
        </w:rPr>
        <w:t>被查，便做了一份虚假的租赁合同让陈某</w:t>
      </w:r>
      <w:r>
        <w:rPr>
          <w:rFonts w:hint="eastAsia"/>
          <w:sz w:val="30"/>
          <w:szCs w:val="30"/>
        </w:rPr>
        <w:t>1</w:t>
      </w:r>
      <w:r>
        <w:rPr>
          <w:rFonts w:hint="eastAsia"/>
          <w:sz w:val="30"/>
          <w:szCs w:val="30"/>
        </w:rPr>
        <w:t>签名，掩饰其收受黄某贿送房子的事。</w:t>
      </w:r>
    </w:p>
    <w:p w:rsidR="005E7C3A" w:rsidRDefault="005E7C3A">
      <w:pPr>
        <w:spacing w:line="500" w:lineRule="atLeast"/>
        <w:ind w:firstLine="600"/>
        <w:divId w:val="1483153368"/>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月，省检察院在查办原深圳市委常委、原常务副市长吕某</w:t>
      </w:r>
      <w:r>
        <w:rPr>
          <w:rFonts w:hint="eastAsia"/>
          <w:sz w:val="30"/>
          <w:szCs w:val="30"/>
        </w:rPr>
        <w:t>1</w:t>
      </w:r>
      <w:r>
        <w:rPr>
          <w:rFonts w:hint="eastAsia"/>
          <w:sz w:val="30"/>
          <w:szCs w:val="30"/>
        </w:rPr>
        <w:t>案过程中，吕某</w:t>
      </w:r>
      <w:r>
        <w:rPr>
          <w:rFonts w:hint="eastAsia"/>
          <w:sz w:val="30"/>
          <w:szCs w:val="30"/>
        </w:rPr>
        <w:t>1</w:t>
      </w:r>
      <w:r>
        <w:rPr>
          <w:rFonts w:hint="eastAsia"/>
          <w:sz w:val="30"/>
          <w:szCs w:val="30"/>
        </w:rPr>
        <w:t>实名举报被告人郭雄职务犯罪，省检察院纪检组即对郭雄展开初查。</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日，省监察委对郭雄进一步调查并于</w:t>
      </w:r>
      <w:r>
        <w:rPr>
          <w:rFonts w:hint="eastAsia"/>
          <w:sz w:val="30"/>
          <w:szCs w:val="30"/>
        </w:rPr>
        <w:t>6</w:t>
      </w:r>
      <w:r>
        <w:rPr>
          <w:rFonts w:hint="eastAsia"/>
          <w:sz w:val="30"/>
          <w:szCs w:val="30"/>
        </w:rPr>
        <w:t>月</w:t>
      </w:r>
      <w:r>
        <w:rPr>
          <w:rFonts w:hint="eastAsia"/>
          <w:sz w:val="30"/>
          <w:szCs w:val="30"/>
        </w:rPr>
        <w:t>1</w:t>
      </w:r>
      <w:r>
        <w:rPr>
          <w:rFonts w:hint="eastAsia"/>
          <w:sz w:val="30"/>
          <w:szCs w:val="30"/>
        </w:rPr>
        <w:t>日立案，于</w:t>
      </w:r>
      <w:r>
        <w:rPr>
          <w:rFonts w:hint="eastAsia"/>
          <w:sz w:val="30"/>
          <w:szCs w:val="30"/>
        </w:rPr>
        <w:t>6</w:t>
      </w:r>
      <w:r>
        <w:rPr>
          <w:rFonts w:hint="eastAsia"/>
          <w:sz w:val="30"/>
          <w:szCs w:val="30"/>
        </w:rPr>
        <w:t>月</w:t>
      </w:r>
      <w:r>
        <w:rPr>
          <w:rFonts w:hint="eastAsia"/>
          <w:sz w:val="30"/>
          <w:szCs w:val="30"/>
        </w:rPr>
        <w:t>4</w:t>
      </w:r>
      <w:r>
        <w:rPr>
          <w:rFonts w:hint="eastAsia"/>
          <w:sz w:val="30"/>
          <w:szCs w:val="30"/>
        </w:rPr>
        <w:t>日派员将郭雄从省检察院带至珠海工作点审查。郭雄归案后如实供述犯罪事实，其家属代为退缴赃款人民币</w:t>
      </w:r>
      <w:r>
        <w:rPr>
          <w:rFonts w:hint="eastAsia"/>
          <w:sz w:val="30"/>
          <w:szCs w:val="30"/>
        </w:rPr>
        <w:t>50</w:t>
      </w:r>
      <w:r>
        <w:rPr>
          <w:rFonts w:hint="eastAsia"/>
          <w:sz w:val="30"/>
          <w:szCs w:val="30"/>
        </w:rPr>
        <w:t>万元。</w:t>
      </w:r>
    </w:p>
    <w:p w:rsidR="005E7C3A" w:rsidRDefault="005E7C3A">
      <w:pPr>
        <w:spacing w:line="500" w:lineRule="atLeast"/>
        <w:ind w:firstLine="600"/>
        <w:divId w:val="1133408445"/>
        <w:rPr>
          <w:rFonts w:hint="eastAsia"/>
          <w:sz w:val="30"/>
          <w:szCs w:val="30"/>
        </w:rPr>
      </w:pPr>
      <w:r>
        <w:rPr>
          <w:rFonts w:hint="eastAsia"/>
          <w:sz w:val="30"/>
          <w:szCs w:val="30"/>
        </w:rPr>
        <w:t>认定本案事实的其他证据：</w:t>
      </w:r>
    </w:p>
    <w:p w:rsidR="005E7C3A" w:rsidRDefault="005E7C3A">
      <w:pPr>
        <w:spacing w:line="500" w:lineRule="atLeast"/>
        <w:ind w:firstLine="600"/>
        <w:divId w:val="734158438"/>
        <w:rPr>
          <w:rFonts w:hint="eastAsia"/>
          <w:sz w:val="30"/>
          <w:szCs w:val="30"/>
        </w:rPr>
      </w:pPr>
      <w:r>
        <w:rPr>
          <w:rFonts w:hint="eastAsia"/>
          <w:sz w:val="30"/>
          <w:szCs w:val="30"/>
        </w:rPr>
        <w:t>1.</w:t>
      </w:r>
      <w:r>
        <w:rPr>
          <w:rFonts w:hint="eastAsia"/>
          <w:sz w:val="30"/>
          <w:szCs w:val="30"/>
        </w:rPr>
        <w:t>省监委立案决定书、留置决定书、搜查证及搜查笔录、扣押决定书及扣押清单、查封决定书、《关于郭雄到案经过的情况说明》：被告人郭雄于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日被立案调查、</w:t>
      </w:r>
      <w:r>
        <w:rPr>
          <w:rFonts w:hint="eastAsia"/>
          <w:sz w:val="30"/>
          <w:szCs w:val="30"/>
        </w:rPr>
        <w:t>6</w:t>
      </w:r>
      <w:r>
        <w:rPr>
          <w:rFonts w:hint="eastAsia"/>
          <w:sz w:val="30"/>
          <w:szCs w:val="30"/>
        </w:rPr>
        <w:t>月</w:t>
      </w:r>
      <w:r>
        <w:rPr>
          <w:rFonts w:hint="eastAsia"/>
          <w:sz w:val="30"/>
          <w:szCs w:val="30"/>
        </w:rPr>
        <w:t>4</w:t>
      </w:r>
      <w:r>
        <w:rPr>
          <w:rFonts w:hint="eastAsia"/>
          <w:sz w:val="30"/>
          <w:szCs w:val="30"/>
        </w:rPr>
        <w:t>日被采取留置措施。侦查人员从郭雄住所及办公室扣押涉案款物一批（现金</w:t>
      </w:r>
      <w:r>
        <w:rPr>
          <w:rFonts w:hint="eastAsia"/>
          <w:sz w:val="30"/>
          <w:szCs w:val="30"/>
        </w:rPr>
        <w:t>258900</w:t>
      </w:r>
      <w:r>
        <w:rPr>
          <w:rFonts w:hint="eastAsia"/>
          <w:sz w:val="30"/>
          <w:szCs w:val="30"/>
        </w:rPr>
        <w:t>元人民币、</w:t>
      </w:r>
      <w:r>
        <w:rPr>
          <w:rFonts w:hint="eastAsia"/>
          <w:sz w:val="30"/>
          <w:szCs w:val="30"/>
        </w:rPr>
        <w:t>72500</w:t>
      </w:r>
      <w:r>
        <w:rPr>
          <w:rFonts w:hint="eastAsia"/>
          <w:sz w:val="30"/>
          <w:szCs w:val="30"/>
        </w:rPr>
        <w:t>港币、</w:t>
      </w:r>
      <w:r>
        <w:rPr>
          <w:rFonts w:hint="eastAsia"/>
          <w:sz w:val="30"/>
          <w:szCs w:val="30"/>
        </w:rPr>
        <w:t>1500</w:t>
      </w:r>
      <w:r>
        <w:rPr>
          <w:rFonts w:hint="eastAsia"/>
          <w:sz w:val="30"/>
          <w:szCs w:val="30"/>
        </w:rPr>
        <w:t>美元以及电脑、手机、酒水礼品等），并查封广州市越秀区江月路</w:t>
      </w:r>
      <w:r>
        <w:rPr>
          <w:rFonts w:hint="eastAsia"/>
          <w:sz w:val="30"/>
          <w:szCs w:val="30"/>
        </w:rPr>
        <w:t>15</w:t>
      </w:r>
      <w:r>
        <w:rPr>
          <w:rFonts w:hint="eastAsia"/>
          <w:sz w:val="30"/>
          <w:szCs w:val="30"/>
        </w:rPr>
        <w:t>号</w:t>
      </w:r>
      <w:r>
        <w:rPr>
          <w:rFonts w:hint="eastAsia"/>
          <w:sz w:val="30"/>
          <w:szCs w:val="30"/>
        </w:rPr>
        <w:t>1905</w:t>
      </w:r>
      <w:r>
        <w:rPr>
          <w:rFonts w:hint="eastAsia"/>
          <w:sz w:val="30"/>
          <w:szCs w:val="30"/>
        </w:rPr>
        <w:t>房房产和</w:t>
      </w:r>
      <w:r>
        <w:rPr>
          <w:rFonts w:hint="eastAsia"/>
          <w:sz w:val="30"/>
          <w:szCs w:val="30"/>
        </w:rPr>
        <w:t>13</w:t>
      </w:r>
      <w:r>
        <w:rPr>
          <w:rFonts w:hint="eastAsia"/>
          <w:sz w:val="30"/>
          <w:szCs w:val="30"/>
        </w:rPr>
        <w:t>号</w:t>
      </w:r>
      <w:r>
        <w:rPr>
          <w:rFonts w:hint="eastAsia"/>
          <w:sz w:val="30"/>
          <w:szCs w:val="30"/>
        </w:rPr>
        <w:t>B35</w:t>
      </w:r>
      <w:r>
        <w:rPr>
          <w:rFonts w:hint="eastAsia"/>
          <w:sz w:val="30"/>
          <w:szCs w:val="30"/>
        </w:rPr>
        <w:t>车位。</w:t>
      </w:r>
    </w:p>
    <w:p w:rsidR="005E7C3A" w:rsidRDefault="005E7C3A">
      <w:pPr>
        <w:spacing w:line="500" w:lineRule="atLeast"/>
        <w:ind w:firstLine="600"/>
        <w:divId w:val="574902232"/>
        <w:rPr>
          <w:rFonts w:hint="eastAsia"/>
          <w:sz w:val="30"/>
          <w:szCs w:val="30"/>
        </w:rPr>
      </w:pPr>
      <w:r>
        <w:rPr>
          <w:rFonts w:hint="eastAsia"/>
          <w:sz w:val="30"/>
          <w:szCs w:val="30"/>
        </w:rPr>
        <w:t>2.</w:t>
      </w:r>
      <w:r>
        <w:rPr>
          <w:rFonts w:hint="eastAsia"/>
          <w:sz w:val="30"/>
          <w:szCs w:val="30"/>
        </w:rPr>
        <w:t>广东公安人口信息查询资料和越秀区公安分局洪桥派出所出具的《证明》、任职证明材料：证实被告人郭雄的身份情况及任职情况。</w:t>
      </w:r>
    </w:p>
    <w:p w:rsidR="005E7C3A" w:rsidRDefault="005E7C3A">
      <w:pPr>
        <w:spacing w:line="500" w:lineRule="atLeast"/>
        <w:ind w:firstLine="600"/>
        <w:divId w:val="787548084"/>
        <w:rPr>
          <w:rFonts w:hint="eastAsia"/>
          <w:sz w:val="30"/>
          <w:szCs w:val="30"/>
        </w:rPr>
      </w:pPr>
      <w:r>
        <w:rPr>
          <w:rFonts w:hint="eastAsia"/>
          <w:sz w:val="30"/>
          <w:szCs w:val="30"/>
        </w:rPr>
        <w:t>3.</w:t>
      </w:r>
      <w:r>
        <w:rPr>
          <w:rFonts w:hint="eastAsia"/>
          <w:sz w:val="30"/>
          <w:szCs w:val="30"/>
        </w:rPr>
        <w:t>广东省人民检察院出具的《证明》、广东省委巡视工作领导小组办公室出具的《郭雄借用参与巡视工作的有关说明》、《郭雄借用参与巡视深圳市和深圳市南山区的有关情况说明》：被告人郭雄自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月借调到省委巡视组工作，其中</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月参与省委第三巡视组对深圳市、深圳市南山区的巡视，负责重要线索、重点人物、重要问题的核查工作。</w:t>
      </w:r>
    </w:p>
    <w:p w:rsidR="005E7C3A" w:rsidRDefault="005E7C3A">
      <w:pPr>
        <w:spacing w:line="500" w:lineRule="atLeast"/>
        <w:ind w:firstLine="600"/>
        <w:divId w:val="361127102"/>
        <w:rPr>
          <w:rFonts w:hint="eastAsia"/>
          <w:sz w:val="30"/>
          <w:szCs w:val="30"/>
        </w:rPr>
      </w:pPr>
      <w:r>
        <w:rPr>
          <w:rFonts w:hint="eastAsia"/>
          <w:sz w:val="30"/>
          <w:szCs w:val="30"/>
        </w:rPr>
        <w:t>本案证据均由公诉机关提供，来源合法，开庭时经控辩双方质证，本院予以确认。</w:t>
      </w:r>
    </w:p>
    <w:p w:rsidR="005E7C3A" w:rsidRDefault="005E7C3A">
      <w:pPr>
        <w:spacing w:line="500" w:lineRule="atLeast"/>
        <w:ind w:firstLine="600"/>
        <w:divId w:val="322704776"/>
        <w:rPr>
          <w:rFonts w:hint="eastAsia"/>
          <w:sz w:val="30"/>
          <w:szCs w:val="30"/>
        </w:rPr>
      </w:pPr>
      <w:r>
        <w:rPr>
          <w:rFonts w:hint="eastAsia"/>
          <w:sz w:val="30"/>
          <w:szCs w:val="30"/>
        </w:rPr>
        <w:t>对被告人郭雄的辩护人提出指控的第一宗犯罪不属索贿以及没有为他人谋取利益的意见，经查，郭雄主动向杨某索要</w:t>
      </w:r>
      <w:r>
        <w:rPr>
          <w:rFonts w:hint="eastAsia"/>
          <w:sz w:val="30"/>
          <w:szCs w:val="30"/>
        </w:rPr>
        <w:t>300</w:t>
      </w:r>
      <w:r>
        <w:rPr>
          <w:rFonts w:hint="eastAsia"/>
          <w:sz w:val="30"/>
          <w:szCs w:val="30"/>
        </w:rPr>
        <w:t>万元的事实，有郭雄多次、稳定的供述、杨某的证言证实，郭雄庭审时亦对该指控不持异议，应予确认。郭雄作为巡视组成员，收受调查对象贿款后对有关问题作淡化处理，即为调查对象谋取利益，对辩护人认为该宗指控不成立的意见，不予采纳。另对辩护人提出郭雄全部退赃的意见，经查，其案发前把贿款还给行贿人的行为属掩饰犯罪，不属退赃。</w:t>
      </w:r>
    </w:p>
    <w:p w:rsidR="005E7C3A" w:rsidRDefault="005E7C3A">
      <w:pPr>
        <w:spacing w:line="500" w:lineRule="atLeast"/>
        <w:ind w:firstLine="600"/>
        <w:divId w:val="175848866"/>
        <w:rPr>
          <w:rFonts w:hint="eastAsia"/>
          <w:sz w:val="30"/>
          <w:szCs w:val="30"/>
        </w:rPr>
      </w:pPr>
      <w:r>
        <w:rPr>
          <w:rFonts w:hint="eastAsia"/>
          <w:sz w:val="30"/>
          <w:szCs w:val="30"/>
        </w:rPr>
        <w:t>本院认为，被告人郭雄身为国家机关工作人员，利用职务上的便利，索取他人财物，并利用其职权和地位形成的便利条件，通过其他国家工作人员职务上的行为，为请托人谋取不正当利益，收受请托人财物，数额特别巨大，其行为已构成受贿罪，应依法惩处。被告人郭雄归案后能如实供述其罪行，依法可以从轻处罚。公诉机关指控的事实清楚，证据充分，罪名成立。辩护人请求对郭雄从轻处理的意见，可予采纳。依照《中华人民共和国刑法》第三百八十五条第一款、第三百八十六条、第三百八十八条、第三百八十三条第一款第（三）项、第六十七条第三款、第六十四条之规定，判决如下：</w:t>
      </w:r>
    </w:p>
    <w:p w:rsidR="005E7C3A" w:rsidRDefault="005E7C3A">
      <w:pPr>
        <w:spacing w:line="500" w:lineRule="atLeast"/>
        <w:ind w:firstLine="600"/>
        <w:divId w:val="387455597"/>
        <w:rPr>
          <w:rFonts w:hint="eastAsia"/>
          <w:sz w:val="30"/>
          <w:szCs w:val="30"/>
        </w:rPr>
      </w:pPr>
      <w:r>
        <w:rPr>
          <w:rFonts w:hint="eastAsia"/>
          <w:sz w:val="30"/>
          <w:szCs w:val="30"/>
        </w:rPr>
        <w:t>一、被告人郭雄犯受贿罪，判处有期徒刑十年六个月，并处罚金人民币十万元；</w:t>
      </w:r>
    </w:p>
    <w:p w:rsidR="005E7C3A" w:rsidRDefault="005E7C3A">
      <w:pPr>
        <w:spacing w:line="500" w:lineRule="atLeast"/>
        <w:ind w:firstLine="600"/>
        <w:divId w:val="1418212688"/>
        <w:rPr>
          <w:rFonts w:hint="eastAsia"/>
          <w:sz w:val="30"/>
          <w:szCs w:val="30"/>
        </w:rPr>
      </w:pPr>
      <w:r>
        <w:rPr>
          <w:rFonts w:hint="eastAsia"/>
          <w:sz w:val="30"/>
          <w:szCs w:val="30"/>
        </w:rPr>
        <w:t>（刑期从判决确定之日起计算，判决执行以前先行羁押的，羁押一日折抵刑期一日，即自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日止）</w:t>
      </w:r>
    </w:p>
    <w:p w:rsidR="005E7C3A" w:rsidRDefault="005E7C3A">
      <w:pPr>
        <w:spacing w:line="500" w:lineRule="atLeast"/>
        <w:ind w:firstLine="600"/>
        <w:divId w:val="1563831059"/>
        <w:rPr>
          <w:rFonts w:hint="eastAsia"/>
          <w:sz w:val="30"/>
          <w:szCs w:val="30"/>
        </w:rPr>
      </w:pPr>
      <w:r>
        <w:rPr>
          <w:rFonts w:hint="eastAsia"/>
          <w:sz w:val="30"/>
          <w:szCs w:val="30"/>
        </w:rPr>
        <w:t>二、广州市越秀区江月路</w:t>
      </w:r>
      <w:r>
        <w:rPr>
          <w:rFonts w:hint="eastAsia"/>
          <w:sz w:val="30"/>
          <w:szCs w:val="30"/>
        </w:rPr>
        <w:t>15</w:t>
      </w:r>
      <w:r>
        <w:rPr>
          <w:rFonts w:hint="eastAsia"/>
          <w:sz w:val="30"/>
          <w:szCs w:val="30"/>
        </w:rPr>
        <w:t>号</w:t>
      </w:r>
      <w:r>
        <w:rPr>
          <w:rFonts w:hint="eastAsia"/>
          <w:sz w:val="30"/>
          <w:szCs w:val="30"/>
        </w:rPr>
        <w:t>1905</w:t>
      </w:r>
      <w:r>
        <w:rPr>
          <w:rFonts w:hint="eastAsia"/>
          <w:sz w:val="30"/>
          <w:szCs w:val="30"/>
        </w:rPr>
        <w:t>房、广州市越秀区江月路</w:t>
      </w:r>
      <w:r>
        <w:rPr>
          <w:rFonts w:hint="eastAsia"/>
          <w:sz w:val="30"/>
          <w:szCs w:val="30"/>
        </w:rPr>
        <w:t>13</w:t>
      </w:r>
      <w:r>
        <w:rPr>
          <w:rFonts w:hint="eastAsia"/>
          <w:sz w:val="30"/>
          <w:szCs w:val="30"/>
        </w:rPr>
        <w:t>号</w:t>
      </w:r>
      <w:r>
        <w:rPr>
          <w:rFonts w:hint="eastAsia"/>
          <w:sz w:val="30"/>
          <w:szCs w:val="30"/>
        </w:rPr>
        <w:t>B35</w:t>
      </w:r>
      <w:r>
        <w:rPr>
          <w:rFonts w:hint="eastAsia"/>
          <w:sz w:val="30"/>
          <w:szCs w:val="30"/>
        </w:rPr>
        <w:t>车位、退赃款人民币</w:t>
      </w:r>
      <w:r>
        <w:rPr>
          <w:rFonts w:hint="eastAsia"/>
          <w:sz w:val="30"/>
          <w:szCs w:val="30"/>
        </w:rPr>
        <w:t>50</w:t>
      </w:r>
      <w:r>
        <w:rPr>
          <w:rFonts w:hint="eastAsia"/>
          <w:sz w:val="30"/>
          <w:szCs w:val="30"/>
        </w:rPr>
        <w:t>万元依法予以没收，由查封的办案机关依法处理；</w:t>
      </w:r>
    </w:p>
    <w:p w:rsidR="005E7C3A" w:rsidRDefault="005E7C3A">
      <w:pPr>
        <w:spacing w:line="500" w:lineRule="atLeast"/>
        <w:ind w:firstLine="600"/>
        <w:divId w:val="180240820"/>
        <w:rPr>
          <w:rFonts w:hint="eastAsia"/>
          <w:sz w:val="30"/>
          <w:szCs w:val="30"/>
        </w:rPr>
      </w:pPr>
      <w:r>
        <w:rPr>
          <w:rFonts w:hint="eastAsia"/>
          <w:sz w:val="30"/>
          <w:szCs w:val="30"/>
        </w:rPr>
        <w:t>三、继续追缴被告人郭雄未退还的其余赃款。</w:t>
      </w:r>
    </w:p>
    <w:p w:rsidR="005E7C3A" w:rsidRDefault="005E7C3A">
      <w:pPr>
        <w:spacing w:line="500" w:lineRule="atLeast"/>
        <w:ind w:firstLine="600"/>
        <w:divId w:val="67299291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rsidR="005E7C3A" w:rsidRDefault="005E7C3A">
      <w:pPr>
        <w:spacing w:line="500" w:lineRule="atLeast"/>
        <w:ind w:firstLine="600"/>
        <w:divId w:val="1902473551"/>
        <w:rPr>
          <w:rFonts w:hint="eastAsia"/>
          <w:sz w:val="30"/>
          <w:szCs w:val="30"/>
        </w:rPr>
      </w:pPr>
      <w:r>
        <w:rPr>
          <w:rFonts w:hint="eastAsia"/>
          <w:sz w:val="30"/>
          <w:szCs w:val="30"/>
        </w:rPr>
        <w:t>（此页无正文）</w:t>
      </w:r>
    </w:p>
    <w:p w:rsidR="005E7C3A" w:rsidRDefault="005E7C3A">
      <w:pPr>
        <w:spacing w:line="500" w:lineRule="atLeast"/>
        <w:jc w:val="right"/>
        <w:divId w:val="2125222477"/>
        <w:rPr>
          <w:rFonts w:hint="eastAsia"/>
          <w:sz w:val="30"/>
          <w:szCs w:val="30"/>
        </w:rPr>
      </w:pPr>
      <w:r>
        <w:rPr>
          <w:rFonts w:hint="eastAsia"/>
          <w:sz w:val="30"/>
          <w:szCs w:val="30"/>
        </w:rPr>
        <w:t>审判长　　陆渊亮</w:t>
      </w:r>
    </w:p>
    <w:p w:rsidR="005E7C3A" w:rsidRDefault="005E7C3A">
      <w:pPr>
        <w:spacing w:line="500" w:lineRule="atLeast"/>
        <w:jc w:val="right"/>
        <w:divId w:val="1836190748"/>
        <w:rPr>
          <w:rFonts w:hint="eastAsia"/>
          <w:sz w:val="30"/>
          <w:szCs w:val="30"/>
        </w:rPr>
      </w:pPr>
      <w:r>
        <w:rPr>
          <w:rFonts w:hint="eastAsia"/>
          <w:sz w:val="30"/>
          <w:szCs w:val="30"/>
        </w:rPr>
        <w:t>审判员　　易朝辉</w:t>
      </w:r>
    </w:p>
    <w:p w:rsidR="005E7C3A" w:rsidRDefault="005E7C3A">
      <w:pPr>
        <w:spacing w:line="500" w:lineRule="atLeast"/>
        <w:jc w:val="right"/>
        <w:divId w:val="477067027"/>
        <w:rPr>
          <w:rFonts w:hint="eastAsia"/>
          <w:sz w:val="30"/>
          <w:szCs w:val="30"/>
        </w:rPr>
      </w:pPr>
      <w:r>
        <w:rPr>
          <w:rFonts w:hint="eastAsia"/>
          <w:sz w:val="30"/>
          <w:szCs w:val="30"/>
        </w:rPr>
        <w:t>审判员　　萧志锋</w:t>
      </w:r>
    </w:p>
    <w:p w:rsidR="005E7C3A" w:rsidRDefault="005E7C3A">
      <w:pPr>
        <w:spacing w:line="500" w:lineRule="atLeast"/>
        <w:jc w:val="right"/>
        <w:divId w:val="1048455207"/>
        <w:rPr>
          <w:rFonts w:hint="eastAsia"/>
          <w:sz w:val="30"/>
          <w:szCs w:val="30"/>
        </w:rPr>
      </w:pPr>
      <w:r>
        <w:rPr>
          <w:rFonts w:hint="eastAsia"/>
          <w:sz w:val="30"/>
          <w:szCs w:val="30"/>
        </w:rPr>
        <w:t>二〇一八年十一月三十日</w:t>
      </w:r>
    </w:p>
    <w:p w:rsidR="005E7C3A" w:rsidRDefault="005E7C3A">
      <w:pPr>
        <w:spacing w:line="500" w:lineRule="atLeast"/>
        <w:jc w:val="right"/>
        <w:divId w:val="32001439"/>
        <w:rPr>
          <w:rFonts w:hint="eastAsia"/>
          <w:sz w:val="30"/>
          <w:szCs w:val="30"/>
        </w:rPr>
      </w:pPr>
      <w:r>
        <w:rPr>
          <w:rFonts w:hint="eastAsia"/>
          <w:sz w:val="30"/>
          <w:szCs w:val="30"/>
        </w:rPr>
        <w:t>书记员　　王天杨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7C3A" w:rsidRDefault="005E7C3A" w:rsidP="005E7C3A">
      <w:pPr>
        <w:rPr>
          <w:rFonts w:hint="eastAsia"/>
        </w:rPr>
      </w:pPr>
      <w:r>
        <w:separator/>
      </w:r>
    </w:p>
  </w:endnote>
  <w:endnote w:type="continuationSeparator" w:id="0">
    <w:p w:rsidR="005E7C3A" w:rsidRDefault="005E7C3A" w:rsidP="005E7C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7C3A" w:rsidRDefault="005E7C3A" w:rsidP="005E7C3A">
      <w:pPr>
        <w:rPr>
          <w:rFonts w:hint="eastAsia"/>
        </w:rPr>
      </w:pPr>
      <w:r>
        <w:separator/>
      </w:r>
    </w:p>
  </w:footnote>
  <w:footnote w:type="continuationSeparator" w:id="0">
    <w:p w:rsidR="005E7C3A" w:rsidRDefault="005E7C3A" w:rsidP="005E7C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7C3A"/>
    <w:rsid w:val="005E7C3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E7C3A"/>
    <w:pPr>
      <w:tabs>
        <w:tab w:val="center" w:pos="4153"/>
        <w:tab w:val="right" w:pos="8306"/>
      </w:tabs>
      <w:snapToGrid w:val="0"/>
      <w:jc w:val="center"/>
    </w:pPr>
    <w:rPr>
      <w:sz w:val="18"/>
      <w:szCs w:val="18"/>
    </w:rPr>
  </w:style>
  <w:style w:type="character" w:customStyle="1" w:styleId="a4">
    <w:name w:val="页眉 字符"/>
    <w:basedOn w:val="a0"/>
    <w:link w:val="a3"/>
    <w:uiPriority w:val="99"/>
    <w:rsid w:val="005E7C3A"/>
    <w:rPr>
      <w:rFonts w:ascii="宋体" w:eastAsia="宋体" w:hAnsi="宋体" w:cs="宋体"/>
      <w:sz w:val="18"/>
      <w:szCs w:val="18"/>
    </w:rPr>
  </w:style>
  <w:style w:type="paragraph" w:styleId="a5">
    <w:name w:val="footer"/>
    <w:basedOn w:val="a"/>
    <w:link w:val="a6"/>
    <w:uiPriority w:val="99"/>
    <w:unhideWhenUsed/>
    <w:rsid w:val="005E7C3A"/>
    <w:pPr>
      <w:tabs>
        <w:tab w:val="center" w:pos="4153"/>
        <w:tab w:val="right" w:pos="8306"/>
      </w:tabs>
      <w:snapToGrid w:val="0"/>
    </w:pPr>
    <w:rPr>
      <w:sz w:val="18"/>
      <w:szCs w:val="18"/>
    </w:rPr>
  </w:style>
  <w:style w:type="character" w:customStyle="1" w:styleId="a6">
    <w:name w:val="页脚 字符"/>
    <w:basedOn w:val="a0"/>
    <w:link w:val="a5"/>
    <w:uiPriority w:val="99"/>
    <w:rsid w:val="005E7C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9727">
      <w:marLeft w:val="0"/>
      <w:marRight w:val="0"/>
      <w:marTop w:val="10"/>
      <w:marBottom w:val="10"/>
      <w:divBdr>
        <w:top w:val="none" w:sz="0" w:space="0" w:color="auto"/>
        <w:left w:val="none" w:sz="0" w:space="0" w:color="auto"/>
        <w:bottom w:val="none" w:sz="0" w:space="0" w:color="auto"/>
        <w:right w:val="none" w:sz="0" w:space="0" w:color="auto"/>
      </w:divBdr>
    </w:div>
    <w:div w:id="32001439">
      <w:marLeft w:val="0"/>
      <w:marRight w:val="720"/>
      <w:marTop w:val="10"/>
      <w:marBottom w:val="10"/>
      <w:divBdr>
        <w:top w:val="none" w:sz="0" w:space="0" w:color="auto"/>
        <w:left w:val="none" w:sz="0" w:space="0" w:color="auto"/>
        <w:bottom w:val="none" w:sz="0" w:space="0" w:color="auto"/>
        <w:right w:val="none" w:sz="0" w:space="0" w:color="auto"/>
      </w:divBdr>
    </w:div>
    <w:div w:id="107358479">
      <w:marLeft w:val="0"/>
      <w:marRight w:val="0"/>
      <w:marTop w:val="10"/>
      <w:marBottom w:val="10"/>
      <w:divBdr>
        <w:top w:val="none" w:sz="0" w:space="0" w:color="auto"/>
        <w:left w:val="none" w:sz="0" w:space="0" w:color="auto"/>
        <w:bottom w:val="none" w:sz="0" w:space="0" w:color="auto"/>
        <w:right w:val="none" w:sz="0" w:space="0" w:color="auto"/>
      </w:divBdr>
    </w:div>
    <w:div w:id="120074784">
      <w:marLeft w:val="0"/>
      <w:marRight w:val="0"/>
      <w:marTop w:val="10"/>
      <w:marBottom w:val="10"/>
      <w:divBdr>
        <w:top w:val="none" w:sz="0" w:space="0" w:color="auto"/>
        <w:left w:val="none" w:sz="0" w:space="0" w:color="auto"/>
        <w:bottom w:val="none" w:sz="0" w:space="0" w:color="auto"/>
        <w:right w:val="none" w:sz="0" w:space="0" w:color="auto"/>
      </w:divBdr>
    </w:div>
    <w:div w:id="131488880">
      <w:marLeft w:val="0"/>
      <w:marRight w:val="0"/>
      <w:marTop w:val="10"/>
      <w:marBottom w:val="10"/>
      <w:divBdr>
        <w:top w:val="none" w:sz="0" w:space="0" w:color="auto"/>
        <w:left w:val="none" w:sz="0" w:space="0" w:color="auto"/>
        <w:bottom w:val="none" w:sz="0" w:space="0" w:color="auto"/>
        <w:right w:val="none" w:sz="0" w:space="0" w:color="auto"/>
      </w:divBdr>
    </w:div>
    <w:div w:id="175848866">
      <w:marLeft w:val="0"/>
      <w:marRight w:val="0"/>
      <w:marTop w:val="10"/>
      <w:marBottom w:val="10"/>
      <w:divBdr>
        <w:top w:val="none" w:sz="0" w:space="0" w:color="auto"/>
        <w:left w:val="none" w:sz="0" w:space="0" w:color="auto"/>
        <w:bottom w:val="none" w:sz="0" w:space="0" w:color="auto"/>
        <w:right w:val="none" w:sz="0" w:space="0" w:color="auto"/>
      </w:divBdr>
    </w:div>
    <w:div w:id="177044461">
      <w:marLeft w:val="0"/>
      <w:marRight w:val="0"/>
      <w:marTop w:val="10"/>
      <w:marBottom w:val="10"/>
      <w:divBdr>
        <w:top w:val="none" w:sz="0" w:space="0" w:color="auto"/>
        <w:left w:val="none" w:sz="0" w:space="0" w:color="auto"/>
        <w:bottom w:val="none" w:sz="0" w:space="0" w:color="auto"/>
        <w:right w:val="none" w:sz="0" w:space="0" w:color="auto"/>
      </w:divBdr>
    </w:div>
    <w:div w:id="180240820">
      <w:marLeft w:val="0"/>
      <w:marRight w:val="0"/>
      <w:marTop w:val="10"/>
      <w:marBottom w:val="10"/>
      <w:divBdr>
        <w:top w:val="none" w:sz="0" w:space="0" w:color="auto"/>
        <w:left w:val="none" w:sz="0" w:space="0" w:color="auto"/>
        <w:bottom w:val="none" w:sz="0" w:space="0" w:color="auto"/>
        <w:right w:val="none" w:sz="0" w:space="0" w:color="auto"/>
      </w:divBdr>
    </w:div>
    <w:div w:id="247278253">
      <w:marLeft w:val="0"/>
      <w:marRight w:val="0"/>
      <w:marTop w:val="10"/>
      <w:marBottom w:val="10"/>
      <w:divBdr>
        <w:top w:val="none" w:sz="0" w:space="0" w:color="auto"/>
        <w:left w:val="none" w:sz="0" w:space="0" w:color="auto"/>
        <w:bottom w:val="none" w:sz="0" w:space="0" w:color="auto"/>
        <w:right w:val="none" w:sz="0" w:space="0" w:color="auto"/>
      </w:divBdr>
    </w:div>
    <w:div w:id="322704776">
      <w:marLeft w:val="0"/>
      <w:marRight w:val="0"/>
      <w:marTop w:val="10"/>
      <w:marBottom w:val="10"/>
      <w:divBdr>
        <w:top w:val="none" w:sz="0" w:space="0" w:color="auto"/>
        <w:left w:val="none" w:sz="0" w:space="0" w:color="auto"/>
        <w:bottom w:val="none" w:sz="0" w:space="0" w:color="auto"/>
        <w:right w:val="none" w:sz="0" w:space="0" w:color="auto"/>
      </w:divBdr>
    </w:div>
    <w:div w:id="361127102">
      <w:marLeft w:val="0"/>
      <w:marRight w:val="0"/>
      <w:marTop w:val="10"/>
      <w:marBottom w:val="10"/>
      <w:divBdr>
        <w:top w:val="none" w:sz="0" w:space="0" w:color="auto"/>
        <w:left w:val="none" w:sz="0" w:space="0" w:color="auto"/>
        <w:bottom w:val="none" w:sz="0" w:space="0" w:color="auto"/>
        <w:right w:val="none" w:sz="0" w:space="0" w:color="auto"/>
      </w:divBdr>
    </w:div>
    <w:div w:id="387455597">
      <w:marLeft w:val="0"/>
      <w:marRight w:val="0"/>
      <w:marTop w:val="10"/>
      <w:marBottom w:val="10"/>
      <w:divBdr>
        <w:top w:val="none" w:sz="0" w:space="0" w:color="auto"/>
        <w:left w:val="none" w:sz="0" w:space="0" w:color="auto"/>
        <w:bottom w:val="none" w:sz="0" w:space="0" w:color="auto"/>
        <w:right w:val="none" w:sz="0" w:space="0" w:color="auto"/>
      </w:divBdr>
    </w:div>
    <w:div w:id="401222761">
      <w:marLeft w:val="0"/>
      <w:marRight w:val="0"/>
      <w:marTop w:val="10"/>
      <w:marBottom w:val="10"/>
      <w:divBdr>
        <w:top w:val="none" w:sz="0" w:space="0" w:color="auto"/>
        <w:left w:val="none" w:sz="0" w:space="0" w:color="auto"/>
        <w:bottom w:val="none" w:sz="0" w:space="0" w:color="auto"/>
        <w:right w:val="none" w:sz="0" w:space="0" w:color="auto"/>
      </w:divBdr>
    </w:div>
    <w:div w:id="453132355">
      <w:marLeft w:val="0"/>
      <w:marRight w:val="0"/>
      <w:marTop w:val="10"/>
      <w:marBottom w:val="10"/>
      <w:divBdr>
        <w:top w:val="none" w:sz="0" w:space="0" w:color="auto"/>
        <w:left w:val="none" w:sz="0" w:space="0" w:color="auto"/>
        <w:bottom w:val="none" w:sz="0" w:space="0" w:color="auto"/>
        <w:right w:val="none" w:sz="0" w:space="0" w:color="auto"/>
      </w:divBdr>
    </w:div>
    <w:div w:id="477067027">
      <w:marLeft w:val="0"/>
      <w:marRight w:val="720"/>
      <w:marTop w:val="10"/>
      <w:marBottom w:val="10"/>
      <w:divBdr>
        <w:top w:val="none" w:sz="0" w:space="0" w:color="auto"/>
        <w:left w:val="none" w:sz="0" w:space="0" w:color="auto"/>
        <w:bottom w:val="none" w:sz="0" w:space="0" w:color="auto"/>
        <w:right w:val="none" w:sz="0" w:space="0" w:color="auto"/>
      </w:divBdr>
    </w:div>
    <w:div w:id="511187461">
      <w:marLeft w:val="0"/>
      <w:marRight w:val="0"/>
      <w:marTop w:val="10"/>
      <w:marBottom w:val="10"/>
      <w:divBdr>
        <w:top w:val="none" w:sz="0" w:space="0" w:color="auto"/>
        <w:left w:val="none" w:sz="0" w:space="0" w:color="auto"/>
        <w:bottom w:val="none" w:sz="0" w:space="0" w:color="auto"/>
        <w:right w:val="none" w:sz="0" w:space="0" w:color="auto"/>
      </w:divBdr>
    </w:div>
    <w:div w:id="574902232">
      <w:marLeft w:val="0"/>
      <w:marRight w:val="0"/>
      <w:marTop w:val="10"/>
      <w:marBottom w:val="10"/>
      <w:divBdr>
        <w:top w:val="none" w:sz="0" w:space="0" w:color="auto"/>
        <w:left w:val="none" w:sz="0" w:space="0" w:color="auto"/>
        <w:bottom w:val="none" w:sz="0" w:space="0" w:color="auto"/>
        <w:right w:val="none" w:sz="0" w:space="0" w:color="auto"/>
      </w:divBdr>
    </w:div>
    <w:div w:id="657659090">
      <w:marLeft w:val="0"/>
      <w:marRight w:val="0"/>
      <w:marTop w:val="10"/>
      <w:marBottom w:val="10"/>
      <w:divBdr>
        <w:top w:val="none" w:sz="0" w:space="0" w:color="auto"/>
        <w:left w:val="none" w:sz="0" w:space="0" w:color="auto"/>
        <w:bottom w:val="none" w:sz="0" w:space="0" w:color="auto"/>
        <w:right w:val="none" w:sz="0" w:space="0" w:color="auto"/>
      </w:divBdr>
    </w:div>
    <w:div w:id="672992910">
      <w:marLeft w:val="0"/>
      <w:marRight w:val="0"/>
      <w:marTop w:val="10"/>
      <w:marBottom w:val="10"/>
      <w:divBdr>
        <w:top w:val="none" w:sz="0" w:space="0" w:color="auto"/>
        <w:left w:val="none" w:sz="0" w:space="0" w:color="auto"/>
        <w:bottom w:val="none" w:sz="0" w:space="0" w:color="auto"/>
        <w:right w:val="none" w:sz="0" w:space="0" w:color="auto"/>
      </w:divBdr>
    </w:div>
    <w:div w:id="700276942">
      <w:marLeft w:val="0"/>
      <w:marRight w:val="0"/>
      <w:marTop w:val="10"/>
      <w:marBottom w:val="10"/>
      <w:divBdr>
        <w:top w:val="none" w:sz="0" w:space="0" w:color="auto"/>
        <w:left w:val="none" w:sz="0" w:space="0" w:color="auto"/>
        <w:bottom w:val="none" w:sz="0" w:space="0" w:color="auto"/>
        <w:right w:val="none" w:sz="0" w:space="0" w:color="auto"/>
      </w:divBdr>
    </w:div>
    <w:div w:id="734158438">
      <w:marLeft w:val="0"/>
      <w:marRight w:val="0"/>
      <w:marTop w:val="10"/>
      <w:marBottom w:val="10"/>
      <w:divBdr>
        <w:top w:val="none" w:sz="0" w:space="0" w:color="auto"/>
        <w:left w:val="none" w:sz="0" w:space="0" w:color="auto"/>
        <w:bottom w:val="none" w:sz="0" w:space="0" w:color="auto"/>
        <w:right w:val="none" w:sz="0" w:space="0" w:color="auto"/>
      </w:divBdr>
    </w:div>
    <w:div w:id="743600197">
      <w:marLeft w:val="0"/>
      <w:marRight w:val="0"/>
      <w:marTop w:val="10"/>
      <w:marBottom w:val="10"/>
      <w:divBdr>
        <w:top w:val="none" w:sz="0" w:space="0" w:color="auto"/>
        <w:left w:val="none" w:sz="0" w:space="0" w:color="auto"/>
        <w:bottom w:val="none" w:sz="0" w:space="0" w:color="auto"/>
        <w:right w:val="none" w:sz="0" w:space="0" w:color="auto"/>
      </w:divBdr>
    </w:div>
    <w:div w:id="781340293">
      <w:marLeft w:val="0"/>
      <w:marRight w:val="0"/>
      <w:marTop w:val="10"/>
      <w:marBottom w:val="10"/>
      <w:divBdr>
        <w:top w:val="none" w:sz="0" w:space="0" w:color="auto"/>
        <w:left w:val="none" w:sz="0" w:space="0" w:color="auto"/>
        <w:bottom w:val="none" w:sz="0" w:space="0" w:color="auto"/>
        <w:right w:val="none" w:sz="0" w:space="0" w:color="auto"/>
      </w:divBdr>
    </w:div>
    <w:div w:id="787548084">
      <w:marLeft w:val="0"/>
      <w:marRight w:val="0"/>
      <w:marTop w:val="10"/>
      <w:marBottom w:val="10"/>
      <w:divBdr>
        <w:top w:val="none" w:sz="0" w:space="0" w:color="auto"/>
        <w:left w:val="none" w:sz="0" w:space="0" w:color="auto"/>
        <w:bottom w:val="none" w:sz="0" w:space="0" w:color="auto"/>
        <w:right w:val="none" w:sz="0" w:space="0" w:color="auto"/>
      </w:divBdr>
    </w:div>
    <w:div w:id="882181820">
      <w:marLeft w:val="0"/>
      <w:marRight w:val="0"/>
      <w:marTop w:val="10"/>
      <w:marBottom w:val="10"/>
      <w:divBdr>
        <w:top w:val="none" w:sz="0" w:space="0" w:color="auto"/>
        <w:left w:val="none" w:sz="0" w:space="0" w:color="auto"/>
        <w:bottom w:val="none" w:sz="0" w:space="0" w:color="auto"/>
        <w:right w:val="none" w:sz="0" w:space="0" w:color="auto"/>
      </w:divBdr>
    </w:div>
    <w:div w:id="929966318">
      <w:marLeft w:val="0"/>
      <w:marRight w:val="0"/>
      <w:marTop w:val="10"/>
      <w:marBottom w:val="10"/>
      <w:divBdr>
        <w:top w:val="none" w:sz="0" w:space="0" w:color="auto"/>
        <w:left w:val="none" w:sz="0" w:space="0" w:color="auto"/>
        <w:bottom w:val="none" w:sz="0" w:space="0" w:color="auto"/>
        <w:right w:val="none" w:sz="0" w:space="0" w:color="auto"/>
      </w:divBdr>
    </w:div>
    <w:div w:id="1048455207">
      <w:marLeft w:val="0"/>
      <w:marRight w:val="720"/>
      <w:marTop w:val="10"/>
      <w:marBottom w:val="10"/>
      <w:divBdr>
        <w:top w:val="none" w:sz="0" w:space="0" w:color="auto"/>
        <w:left w:val="none" w:sz="0" w:space="0" w:color="auto"/>
        <w:bottom w:val="none" w:sz="0" w:space="0" w:color="auto"/>
        <w:right w:val="none" w:sz="0" w:space="0" w:color="auto"/>
      </w:divBdr>
    </w:div>
    <w:div w:id="1133408445">
      <w:marLeft w:val="0"/>
      <w:marRight w:val="0"/>
      <w:marTop w:val="10"/>
      <w:marBottom w:val="10"/>
      <w:divBdr>
        <w:top w:val="none" w:sz="0" w:space="0" w:color="auto"/>
        <w:left w:val="none" w:sz="0" w:space="0" w:color="auto"/>
        <w:bottom w:val="none" w:sz="0" w:space="0" w:color="auto"/>
        <w:right w:val="none" w:sz="0" w:space="0" w:color="auto"/>
      </w:divBdr>
    </w:div>
    <w:div w:id="1251549246">
      <w:marLeft w:val="0"/>
      <w:marRight w:val="0"/>
      <w:marTop w:val="10"/>
      <w:marBottom w:val="10"/>
      <w:divBdr>
        <w:top w:val="none" w:sz="0" w:space="0" w:color="auto"/>
        <w:left w:val="none" w:sz="0" w:space="0" w:color="auto"/>
        <w:bottom w:val="none" w:sz="0" w:space="0" w:color="auto"/>
        <w:right w:val="none" w:sz="0" w:space="0" w:color="auto"/>
      </w:divBdr>
    </w:div>
    <w:div w:id="1287933157">
      <w:marLeft w:val="0"/>
      <w:marRight w:val="0"/>
      <w:marTop w:val="10"/>
      <w:marBottom w:val="10"/>
      <w:divBdr>
        <w:top w:val="none" w:sz="0" w:space="0" w:color="auto"/>
        <w:left w:val="none" w:sz="0" w:space="0" w:color="auto"/>
        <w:bottom w:val="none" w:sz="0" w:space="0" w:color="auto"/>
        <w:right w:val="none" w:sz="0" w:space="0" w:color="auto"/>
      </w:divBdr>
    </w:div>
    <w:div w:id="1352292167">
      <w:marLeft w:val="0"/>
      <w:marRight w:val="0"/>
      <w:marTop w:val="10"/>
      <w:marBottom w:val="10"/>
      <w:divBdr>
        <w:top w:val="none" w:sz="0" w:space="0" w:color="auto"/>
        <w:left w:val="none" w:sz="0" w:space="0" w:color="auto"/>
        <w:bottom w:val="none" w:sz="0" w:space="0" w:color="auto"/>
        <w:right w:val="none" w:sz="0" w:space="0" w:color="auto"/>
      </w:divBdr>
    </w:div>
    <w:div w:id="1405033589">
      <w:marLeft w:val="0"/>
      <w:marRight w:val="0"/>
      <w:marTop w:val="10"/>
      <w:marBottom w:val="10"/>
      <w:divBdr>
        <w:top w:val="none" w:sz="0" w:space="0" w:color="auto"/>
        <w:left w:val="none" w:sz="0" w:space="0" w:color="auto"/>
        <w:bottom w:val="none" w:sz="0" w:space="0" w:color="auto"/>
        <w:right w:val="none" w:sz="0" w:space="0" w:color="auto"/>
      </w:divBdr>
    </w:div>
    <w:div w:id="1418018714">
      <w:marLeft w:val="0"/>
      <w:marRight w:val="0"/>
      <w:marTop w:val="10"/>
      <w:marBottom w:val="10"/>
      <w:divBdr>
        <w:top w:val="none" w:sz="0" w:space="0" w:color="auto"/>
        <w:left w:val="none" w:sz="0" w:space="0" w:color="auto"/>
        <w:bottom w:val="none" w:sz="0" w:space="0" w:color="auto"/>
        <w:right w:val="none" w:sz="0" w:space="0" w:color="auto"/>
      </w:divBdr>
    </w:div>
    <w:div w:id="1418212688">
      <w:marLeft w:val="0"/>
      <w:marRight w:val="0"/>
      <w:marTop w:val="10"/>
      <w:marBottom w:val="10"/>
      <w:divBdr>
        <w:top w:val="none" w:sz="0" w:space="0" w:color="auto"/>
        <w:left w:val="none" w:sz="0" w:space="0" w:color="auto"/>
        <w:bottom w:val="none" w:sz="0" w:space="0" w:color="auto"/>
        <w:right w:val="none" w:sz="0" w:space="0" w:color="auto"/>
      </w:divBdr>
    </w:div>
    <w:div w:id="1425154419">
      <w:marLeft w:val="0"/>
      <w:marRight w:val="0"/>
      <w:marTop w:val="10"/>
      <w:marBottom w:val="10"/>
      <w:divBdr>
        <w:top w:val="none" w:sz="0" w:space="0" w:color="auto"/>
        <w:left w:val="none" w:sz="0" w:space="0" w:color="auto"/>
        <w:bottom w:val="none" w:sz="0" w:space="0" w:color="auto"/>
        <w:right w:val="none" w:sz="0" w:space="0" w:color="auto"/>
      </w:divBdr>
    </w:div>
    <w:div w:id="1436441293">
      <w:marLeft w:val="0"/>
      <w:marRight w:val="0"/>
      <w:marTop w:val="10"/>
      <w:marBottom w:val="10"/>
      <w:divBdr>
        <w:top w:val="none" w:sz="0" w:space="0" w:color="auto"/>
        <w:left w:val="none" w:sz="0" w:space="0" w:color="auto"/>
        <w:bottom w:val="none" w:sz="0" w:space="0" w:color="auto"/>
        <w:right w:val="none" w:sz="0" w:space="0" w:color="auto"/>
      </w:divBdr>
    </w:div>
    <w:div w:id="1447115374">
      <w:marLeft w:val="0"/>
      <w:marRight w:val="0"/>
      <w:marTop w:val="10"/>
      <w:marBottom w:val="10"/>
      <w:divBdr>
        <w:top w:val="none" w:sz="0" w:space="0" w:color="auto"/>
        <w:left w:val="none" w:sz="0" w:space="0" w:color="auto"/>
        <w:bottom w:val="none" w:sz="0" w:space="0" w:color="auto"/>
        <w:right w:val="none" w:sz="0" w:space="0" w:color="auto"/>
      </w:divBdr>
    </w:div>
    <w:div w:id="1483153368">
      <w:marLeft w:val="0"/>
      <w:marRight w:val="0"/>
      <w:marTop w:val="10"/>
      <w:marBottom w:val="10"/>
      <w:divBdr>
        <w:top w:val="none" w:sz="0" w:space="0" w:color="auto"/>
        <w:left w:val="none" w:sz="0" w:space="0" w:color="auto"/>
        <w:bottom w:val="none" w:sz="0" w:space="0" w:color="auto"/>
        <w:right w:val="none" w:sz="0" w:space="0" w:color="auto"/>
      </w:divBdr>
    </w:div>
    <w:div w:id="1488590917">
      <w:marLeft w:val="0"/>
      <w:marRight w:val="0"/>
      <w:marTop w:val="10"/>
      <w:marBottom w:val="10"/>
      <w:divBdr>
        <w:top w:val="none" w:sz="0" w:space="0" w:color="auto"/>
        <w:left w:val="none" w:sz="0" w:space="0" w:color="auto"/>
        <w:bottom w:val="none" w:sz="0" w:space="0" w:color="auto"/>
        <w:right w:val="none" w:sz="0" w:space="0" w:color="auto"/>
      </w:divBdr>
    </w:div>
    <w:div w:id="1494487786">
      <w:marLeft w:val="0"/>
      <w:marRight w:val="0"/>
      <w:marTop w:val="10"/>
      <w:marBottom w:val="10"/>
      <w:divBdr>
        <w:top w:val="none" w:sz="0" w:space="0" w:color="auto"/>
        <w:left w:val="none" w:sz="0" w:space="0" w:color="auto"/>
        <w:bottom w:val="none" w:sz="0" w:space="0" w:color="auto"/>
        <w:right w:val="none" w:sz="0" w:space="0" w:color="auto"/>
      </w:divBdr>
    </w:div>
    <w:div w:id="1559046687">
      <w:marLeft w:val="0"/>
      <w:marRight w:val="0"/>
      <w:marTop w:val="10"/>
      <w:marBottom w:val="10"/>
      <w:divBdr>
        <w:top w:val="none" w:sz="0" w:space="0" w:color="auto"/>
        <w:left w:val="none" w:sz="0" w:space="0" w:color="auto"/>
        <w:bottom w:val="none" w:sz="0" w:space="0" w:color="auto"/>
        <w:right w:val="none" w:sz="0" w:space="0" w:color="auto"/>
      </w:divBdr>
    </w:div>
    <w:div w:id="1563831059">
      <w:marLeft w:val="0"/>
      <w:marRight w:val="0"/>
      <w:marTop w:val="10"/>
      <w:marBottom w:val="10"/>
      <w:divBdr>
        <w:top w:val="none" w:sz="0" w:space="0" w:color="auto"/>
        <w:left w:val="none" w:sz="0" w:space="0" w:color="auto"/>
        <w:bottom w:val="none" w:sz="0" w:space="0" w:color="auto"/>
        <w:right w:val="none" w:sz="0" w:space="0" w:color="auto"/>
      </w:divBdr>
    </w:div>
    <w:div w:id="1565532566">
      <w:marLeft w:val="0"/>
      <w:marRight w:val="0"/>
      <w:marTop w:val="10"/>
      <w:marBottom w:val="10"/>
      <w:divBdr>
        <w:top w:val="none" w:sz="0" w:space="0" w:color="auto"/>
        <w:left w:val="none" w:sz="0" w:space="0" w:color="auto"/>
        <w:bottom w:val="none" w:sz="0" w:space="0" w:color="auto"/>
        <w:right w:val="none" w:sz="0" w:space="0" w:color="auto"/>
      </w:divBdr>
    </w:div>
    <w:div w:id="1569657472">
      <w:marLeft w:val="0"/>
      <w:marRight w:val="0"/>
      <w:marTop w:val="10"/>
      <w:marBottom w:val="10"/>
      <w:divBdr>
        <w:top w:val="none" w:sz="0" w:space="0" w:color="auto"/>
        <w:left w:val="none" w:sz="0" w:space="0" w:color="auto"/>
        <w:bottom w:val="none" w:sz="0" w:space="0" w:color="auto"/>
        <w:right w:val="none" w:sz="0" w:space="0" w:color="auto"/>
      </w:divBdr>
    </w:div>
    <w:div w:id="1618288919">
      <w:marLeft w:val="0"/>
      <w:marRight w:val="0"/>
      <w:marTop w:val="10"/>
      <w:marBottom w:val="10"/>
      <w:divBdr>
        <w:top w:val="none" w:sz="0" w:space="0" w:color="auto"/>
        <w:left w:val="none" w:sz="0" w:space="0" w:color="auto"/>
        <w:bottom w:val="none" w:sz="0" w:space="0" w:color="auto"/>
        <w:right w:val="none" w:sz="0" w:space="0" w:color="auto"/>
      </w:divBdr>
    </w:div>
    <w:div w:id="1815874811">
      <w:marLeft w:val="0"/>
      <w:marRight w:val="0"/>
      <w:marTop w:val="10"/>
      <w:marBottom w:val="10"/>
      <w:divBdr>
        <w:top w:val="none" w:sz="0" w:space="0" w:color="auto"/>
        <w:left w:val="none" w:sz="0" w:space="0" w:color="auto"/>
        <w:bottom w:val="none" w:sz="0" w:space="0" w:color="auto"/>
        <w:right w:val="none" w:sz="0" w:space="0" w:color="auto"/>
      </w:divBdr>
    </w:div>
    <w:div w:id="1836190748">
      <w:marLeft w:val="0"/>
      <w:marRight w:val="720"/>
      <w:marTop w:val="10"/>
      <w:marBottom w:val="10"/>
      <w:divBdr>
        <w:top w:val="none" w:sz="0" w:space="0" w:color="auto"/>
        <w:left w:val="none" w:sz="0" w:space="0" w:color="auto"/>
        <w:bottom w:val="none" w:sz="0" w:space="0" w:color="auto"/>
        <w:right w:val="none" w:sz="0" w:space="0" w:color="auto"/>
      </w:divBdr>
    </w:div>
    <w:div w:id="1902473551">
      <w:marLeft w:val="0"/>
      <w:marRight w:val="0"/>
      <w:marTop w:val="10"/>
      <w:marBottom w:val="10"/>
      <w:divBdr>
        <w:top w:val="none" w:sz="0" w:space="0" w:color="auto"/>
        <w:left w:val="none" w:sz="0" w:space="0" w:color="auto"/>
        <w:bottom w:val="none" w:sz="0" w:space="0" w:color="auto"/>
        <w:right w:val="none" w:sz="0" w:space="0" w:color="auto"/>
      </w:divBdr>
    </w:div>
    <w:div w:id="1907835763">
      <w:marLeft w:val="0"/>
      <w:marRight w:val="0"/>
      <w:marTop w:val="10"/>
      <w:marBottom w:val="10"/>
      <w:divBdr>
        <w:top w:val="none" w:sz="0" w:space="0" w:color="auto"/>
        <w:left w:val="none" w:sz="0" w:space="0" w:color="auto"/>
        <w:bottom w:val="none" w:sz="0" w:space="0" w:color="auto"/>
        <w:right w:val="none" w:sz="0" w:space="0" w:color="auto"/>
      </w:divBdr>
    </w:div>
    <w:div w:id="1935818315">
      <w:marLeft w:val="0"/>
      <w:marRight w:val="0"/>
      <w:marTop w:val="10"/>
      <w:marBottom w:val="10"/>
      <w:divBdr>
        <w:top w:val="none" w:sz="0" w:space="0" w:color="auto"/>
        <w:left w:val="none" w:sz="0" w:space="0" w:color="auto"/>
        <w:bottom w:val="none" w:sz="0" w:space="0" w:color="auto"/>
        <w:right w:val="none" w:sz="0" w:space="0" w:color="auto"/>
      </w:divBdr>
    </w:div>
    <w:div w:id="1981762077">
      <w:marLeft w:val="0"/>
      <w:marRight w:val="0"/>
      <w:marTop w:val="10"/>
      <w:marBottom w:val="10"/>
      <w:divBdr>
        <w:top w:val="none" w:sz="0" w:space="0" w:color="auto"/>
        <w:left w:val="none" w:sz="0" w:space="0" w:color="auto"/>
        <w:bottom w:val="none" w:sz="0" w:space="0" w:color="auto"/>
        <w:right w:val="none" w:sz="0" w:space="0" w:color="auto"/>
      </w:divBdr>
    </w:div>
    <w:div w:id="212522247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866</Words>
  <Characters>4937</Characters>
  <Application>Microsoft Office Word</Application>
  <DocSecurity>0</DocSecurity>
  <Lines>41</Lines>
  <Paragraphs>11</Paragraphs>
  <ScaleCrop>false</ScaleCrop>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