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53D1" w:rsidRDefault="003453D1">
      <w:pPr>
        <w:spacing w:line="500" w:lineRule="atLeast"/>
        <w:jc w:val="center"/>
        <w:divId w:val="870260983"/>
        <w:rPr>
          <w:rFonts w:ascii="黑体" w:eastAsia="黑体" w:hAnsi="黑体"/>
          <w:sz w:val="36"/>
          <w:szCs w:val="36"/>
        </w:rPr>
      </w:pPr>
      <w:r>
        <w:rPr>
          <w:rFonts w:ascii="黑体" w:eastAsia="黑体" w:hAnsi="黑体" w:hint="eastAsia"/>
          <w:sz w:val="36"/>
          <w:szCs w:val="36"/>
        </w:rPr>
        <w:t>广东省广州市黄埔区人民法院</w:t>
      </w:r>
    </w:p>
    <w:p w:rsidR="003453D1" w:rsidRDefault="003453D1">
      <w:pPr>
        <w:spacing w:line="500" w:lineRule="atLeast"/>
        <w:jc w:val="center"/>
        <w:divId w:val="8192684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453D1" w:rsidRDefault="003453D1">
      <w:pPr>
        <w:spacing w:line="500" w:lineRule="atLeast"/>
        <w:jc w:val="right"/>
        <w:divId w:val="194163907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1013</w:t>
      </w:r>
      <w:r>
        <w:rPr>
          <w:rFonts w:hint="eastAsia"/>
          <w:sz w:val="30"/>
          <w:szCs w:val="30"/>
        </w:rPr>
        <w:t>号</w:t>
      </w:r>
    </w:p>
    <w:p w:rsidR="003453D1" w:rsidRDefault="003453D1">
      <w:pPr>
        <w:spacing w:line="500" w:lineRule="atLeast"/>
        <w:ind w:firstLine="600"/>
        <w:divId w:val="254828944"/>
        <w:rPr>
          <w:rFonts w:hint="eastAsia"/>
          <w:sz w:val="30"/>
          <w:szCs w:val="30"/>
        </w:rPr>
      </w:pPr>
      <w:r>
        <w:rPr>
          <w:rFonts w:hint="eastAsia"/>
          <w:sz w:val="30"/>
          <w:szCs w:val="30"/>
        </w:rPr>
        <w:t>公诉机关广东省广州市黄埔区人民检察院。</w:t>
      </w:r>
    </w:p>
    <w:p w:rsidR="003453D1" w:rsidRDefault="003453D1">
      <w:pPr>
        <w:spacing w:line="500" w:lineRule="atLeast"/>
        <w:ind w:firstLine="600"/>
        <w:divId w:val="155609636"/>
        <w:rPr>
          <w:rFonts w:hint="eastAsia"/>
          <w:sz w:val="30"/>
          <w:szCs w:val="30"/>
        </w:rPr>
      </w:pPr>
      <w:r>
        <w:rPr>
          <w:rFonts w:hint="eastAsia"/>
          <w:sz w:val="30"/>
          <w:szCs w:val="30"/>
        </w:rPr>
        <w:t>被告人钟婉华，女，</w:t>
      </w:r>
      <w:r>
        <w:rPr>
          <w:rFonts w:hint="eastAsia"/>
          <w:sz w:val="30"/>
          <w:szCs w:val="30"/>
        </w:rPr>
        <w:t>1989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日出生，汉族，出生地广东省广州市，文化程度大学大专，原系广州市黄埔区东区街道社区综合管理服务中心刘村出租屋管理服务站税收人员，住广东省广州市黄埔区。因本案于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日被公诉机关取保候审。经本院决定，于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日被逮捕。</w:t>
      </w:r>
    </w:p>
    <w:p w:rsidR="003453D1" w:rsidRDefault="003453D1">
      <w:pPr>
        <w:spacing w:line="500" w:lineRule="atLeast"/>
        <w:ind w:firstLine="600"/>
        <w:divId w:val="4790724"/>
        <w:rPr>
          <w:rFonts w:hint="eastAsia"/>
          <w:sz w:val="30"/>
          <w:szCs w:val="30"/>
        </w:rPr>
      </w:pPr>
      <w:r>
        <w:rPr>
          <w:rFonts w:hint="eastAsia"/>
          <w:sz w:val="30"/>
          <w:szCs w:val="30"/>
        </w:rPr>
        <w:t>指定辩护人张杜娟，广东明浩律师事务所律师。</w:t>
      </w:r>
    </w:p>
    <w:p w:rsidR="003453D1" w:rsidRDefault="003453D1">
      <w:pPr>
        <w:spacing w:line="500" w:lineRule="atLeast"/>
        <w:ind w:firstLine="600"/>
        <w:divId w:val="2013338929"/>
        <w:rPr>
          <w:rFonts w:hint="eastAsia"/>
          <w:sz w:val="30"/>
          <w:szCs w:val="30"/>
        </w:rPr>
      </w:pPr>
      <w:r>
        <w:rPr>
          <w:rFonts w:hint="eastAsia"/>
          <w:sz w:val="30"/>
          <w:szCs w:val="30"/>
        </w:rPr>
        <w:t>公诉机关以穗埔检刑诉</w:t>
      </w:r>
      <w:r>
        <w:rPr>
          <w:rFonts w:hint="eastAsia"/>
          <w:sz w:val="30"/>
          <w:szCs w:val="30"/>
        </w:rPr>
        <w:t>[2018]946</w:t>
      </w:r>
      <w:r>
        <w:rPr>
          <w:rFonts w:hint="eastAsia"/>
          <w:sz w:val="30"/>
          <w:szCs w:val="30"/>
        </w:rPr>
        <w:t>号起诉书指控被告人钟婉华犯贪污罪，于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日向本院提起公诉。本院依法适用普通程序，组成合议庭，于同年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日公开开庭进行审理。公诉机关指派检察员陈仕俊出庭支持公诉，被告人钟婉华及指定辩护人张杜娟到庭参加了诉讼。现已审理终结。</w:t>
      </w:r>
    </w:p>
    <w:p w:rsidR="003453D1" w:rsidRDefault="003453D1">
      <w:pPr>
        <w:spacing w:line="500" w:lineRule="atLeast"/>
        <w:ind w:firstLine="600"/>
        <w:divId w:val="1591162307"/>
        <w:rPr>
          <w:rFonts w:hint="eastAsia"/>
          <w:sz w:val="30"/>
          <w:szCs w:val="30"/>
        </w:rPr>
      </w:pPr>
      <w:r>
        <w:rPr>
          <w:rFonts w:hint="eastAsia"/>
          <w:sz w:val="30"/>
          <w:szCs w:val="30"/>
        </w:rPr>
        <w:t>公诉机关指控：广州市黄埔区东区街道社区综合管理服务中心是财政补助一类事业单位，受广州开发区地方税务局委托，代征辖区内个人出租屋相关税费。</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钟婉华担任广州市黄埔区东区街道社区综合管理服务中心下属的刘村出租屋管理服务站税收员，负责征收出租屋综合税费并开具税收缴款书，其利用收取和管理税款的职务便利，侵吞应当上交广州开发区地方税务局的税款共计人民币</w:t>
      </w:r>
      <w:r>
        <w:rPr>
          <w:rFonts w:hint="eastAsia"/>
          <w:sz w:val="30"/>
          <w:szCs w:val="30"/>
        </w:rPr>
        <w:t>370235.32</w:t>
      </w:r>
      <w:r>
        <w:rPr>
          <w:rFonts w:hint="eastAsia"/>
          <w:sz w:val="30"/>
          <w:szCs w:val="30"/>
        </w:rPr>
        <w:t>元。具体分述如下：</w:t>
      </w:r>
    </w:p>
    <w:p w:rsidR="003453D1" w:rsidRDefault="003453D1">
      <w:pPr>
        <w:spacing w:line="500" w:lineRule="atLeast"/>
        <w:ind w:firstLine="600"/>
        <w:divId w:val="256137367"/>
        <w:rPr>
          <w:rFonts w:hint="eastAsia"/>
          <w:sz w:val="30"/>
          <w:szCs w:val="30"/>
        </w:rPr>
      </w:pPr>
      <w:r>
        <w:rPr>
          <w:rFonts w:hint="eastAsia"/>
          <w:sz w:val="30"/>
          <w:szCs w:val="30"/>
        </w:rPr>
        <w:t>1.2016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月，被告人钟婉华在收取杨某、莫某等</w:t>
      </w:r>
      <w:r>
        <w:rPr>
          <w:rFonts w:hint="eastAsia"/>
          <w:sz w:val="30"/>
          <w:szCs w:val="30"/>
        </w:rPr>
        <w:t>51</w:t>
      </w:r>
      <w:r>
        <w:rPr>
          <w:rFonts w:hint="eastAsia"/>
          <w:sz w:val="30"/>
          <w:szCs w:val="30"/>
        </w:rPr>
        <w:t>人缴纳的税款后，不按规定将税款上交给广州开发区地方税务局并开具税收缴款书给纳税人，而是将税款非法占为己有，并只开具收据给纳税人以应付和掩饰，从而侵吞税</w:t>
      </w:r>
      <w:r>
        <w:rPr>
          <w:rFonts w:hint="eastAsia"/>
          <w:sz w:val="30"/>
          <w:szCs w:val="30"/>
        </w:rPr>
        <w:lastRenderedPageBreak/>
        <w:t>款</w:t>
      </w:r>
      <w:r>
        <w:rPr>
          <w:rFonts w:hint="eastAsia"/>
          <w:sz w:val="30"/>
          <w:szCs w:val="30"/>
        </w:rPr>
        <w:t>51</w:t>
      </w:r>
      <w:r>
        <w:rPr>
          <w:rFonts w:hint="eastAsia"/>
          <w:sz w:val="30"/>
          <w:szCs w:val="30"/>
        </w:rPr>
        <w:t>笔共计人民币</w:t>
      </w:r>
      <w:r>
        <w:rPr>
          <w:rFonts w:hint="eastAsia"/>
          <w:sz w:val="30"/>
          <w:szCs w:val="30"/>
        </w:rPr>
        <w:t>230355.65</w:t>
      </w:r>
      <w:r>
        <w:rPr>
          <w:rFonts w:hint="eastAsia"/>
          <w:sz w:val="30"/>
          <w:szCs w:val="30"/>
        </w:rPr>
        <w:t>元。后于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月期间，在上述行为被所在单位察觉后，被告人钟婉华将其侵吞的上述税款中的</w:t>
      </w:r>
      <w:r>
        <w:rPr>
          <w:rFonts w:hint="eastAsia"/>
          <w:sz w:val="30"/>
          <w:szCs w:val="30"/>
        </w:rPr>
        <w:t>38</w:t>
      </w:r>
      <w:r>
        <w:rPr>
          <w:rFonts w:hint="eastAsia"/>
          <w:sz w:val="30"/>
          <w:szCs w:val="30"/>
        </w:rPr>
        <w:t>笔共计人民币</w:t>
      </w:r>
      <w:r>
        <w:rPr>
          <w:rFonts w:hint="eastAsia"/>
          <w:sz w:val="30"/>
          <w:szCs w:val="30"/>
        </w:rPr>
        <w:t>87473.74</w:t>
      </w:r>
      <w:r>
        <w:rPr>
          <w:rFonts w:hint="eastAsia"/>
          <w:sz w:val="30"/>
          <w:szCs w:val="30"/>
        </w:rPr>
        <w:t>元补交给广州开发区地方税务局。</w:t>
      </w:r>
    </w:p>
    <w:p w:rsidR="003453D1" w:rsidRDefault="003453D1">
      <w:pPr>
        <w:spacing w:line="500" w:lineRule="atLeast"/>
        <w:ind w:firstLine="600"/>
        <w:divId w:val="1278638903"/>
        <w:rPr>
          <w:rFonts w:hint="eastAsia"/>
          <w:sz w:val="30"/>
          <w:szCs w:val="30"/>
        </w:rPr>
      </w:pPr>
      <w:r>
        <w:rPr>
          <w:rFonts w:hint="eastAsia"/>
          <w:sz w:val="30"/>
          <w:szCs w:val="30"/>
        </w:rPr>
        <w:t>2.2016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月，被告人钟婉华在收取黎某、李某</w:t>
      </w:r>
      <w:r>
        <w:rPr>
          <w:rFonts w:hint="eastAsia"/>
          <w:sz w:val="30"/>
          <w:szCs w:val="30"/>
        </w:rPr>
        <w:t>2</w:t>
      </w:r>
      <w:r>
        <w:rPr>
          <w:rFonts w:hint="eastAsia"/>
          <w:sz w:val="30"/>
          <w:szCs w:val="30"/>
        </w:rPr>
        <w:t>等</w:t>
      </w:r>
      <w:r>
        <w:rPr>
          <w:rFonts w:hint="eastAsia"/>
          <w:sz w:val="30"/>
          <w:szCs w:val="30"/>
        </w:rPr>
        <w:t>27</w:t>
      </w:r>
      <w:r>
        <w:rPr>
          <w:rFonts w:hint="eastAsia"/>
          <w:sz w:val="30"/>
          <w:szCs w:val="30"/>
        </w:rPr>
        <w:t>人缴纳的税款后，不按规定将税款上交给广州开发区地方税务局并开具税收缴款书给纳税人，而是将税款非法占为己有，并采取套打方式变造税收缴款书给纳税人以应付和掩饰，从而侵吞税款</w:t>
      </w:r>
      <w:r>
        <w:rPr>
          <w:rFonts w:hint="eastAsia"/>
          <w:sz w:val="30"/>
          <w:szCs w:val="30"/>
        </w:rPr>
        <w:t>27</w:t>
      </w:r>
      <w:r>
        <w:rPr>
          <w:rFonts w:hint="eastAsia"/>
          <w:sz w:val="30"/>
          <w:szCs w:val="30"/>
        </w:rPr>
        <w:t>笔共计人民币</w:t>
      </w:r>
      <w:r>
        <w:rPr>
          <w:rFonts w:hint="eastAsia"/>
          <w:sz w:val="30"/>
          <w:szCs w:val="30"/>
        </w:rPr>
        <w:t>139879.67</w:t>
      </w:r>
      <w:r>
        <w:rPr>
          <w:rFonts w:hint="eastAsia"/>
          <w:sz w:val="30"/>
          <w:szCs w:val="30"/>
        </w:rPr>
        <w:t>元。</w:t>
      </w:r>
    </w:p>
    <w:p w:rsidR="003453D1" w:rsidRDefault="003453D1">
      <w:pPr>
        <w:spacing w:line="500" w:lineRule="atLeast"/>
        <w:ind w:firstLine="600"/>
        <w:divId w:val="112750809"/>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日，被告人钟婉华主动向广州市黄埔区监察委员会投案自首，并主动退缴赃款共计人民币</w:t>
      </w:r>
      <w:r>
        <w:rPr>
          <w:rFonts w:hint="eastAsia"/>
          <w:sz w:val="30"/>
          <w:szCs w:val="30"/>
        </w:rPr>
        <w:t>284848.32</w:t>
      </w:r>
      <w:r>
        <w:rPr>
          <w:rFonts w:hint="eastAsia"/>
          <w:sz w:val="30"/>
          <w:szCs w:val="30"/>
        </w:rPr>
        <w:t>元。</w:t>
      </w:r>
    </w:p>
    <w:p w:rsidR="003453D1" w:rsidRDefault="003453D1">
      <w:pPr>
        <w:spacing w:line="500" w:lineRule="atLeast"/>
        <w:ind w:firstLine="600"/>
        <w:divId w:val="1890265708"/>
        <w:rPr>
          <w:rFonts w:hint="eastAsia"/>
          <w:sz w:val="30"/>
          <w:szCs w:val="30"/>
        </w:rPr>
      </w:pPr>
      <w:r>
        <w:rPr>
          <w:rFonts w:hint="eastAsia"/>
          <w:sz w:val="30"/>
          <w:szCs w:val="30"/>
        </w:rPr>
        <w:t>公诉机关认为：被告人钟婉华身为国家工作人员，利用职务上的便利，侵吞公共财物，数额巨大，其行为触犯了《中华人民共和国刑法》第三百八十二条、第三百八十三条第一款第（二）项的规定，应当以贪污罪追究其刑事责任。被告人钟婉华犯罪后自动投案，如实供述自己的罪行，是自首，根据《中华人民共和国刑法》第六十七条第一款的规定，可以从轻或者减轻处罚。提请本院依法判处。</w:t>
      </w:r>
    </w:p>
    <w:p w:rsidR="003453D1" w:rsidRDefault="003453D1">
      <w:pPr>
        <w:spacing w:line="500" w:lineRule="atLeast"/>
        <w:ind w:firstLine="600"/>
        <w:divId w:val="118233606"/>
        <w:rPr>
          <w:rFonts w:hint="eastAsia"/>
          <w:sz w:val="30"/>
          <w:szCs w:val="30"/>
        </w:rPr>
      </w:pPr>
      <w:r>
        <w:rPr>
          <w:rFonts w:hint="eastAsia"/>
          <w:sz w:val="30"/>
          <w:szCs w:val="30"/>
        </w:rPr>
        <w:t>被告人钟婉华对公诉机关上述指控的犯罪事实和罪名均无异议，惟恳请法庭考虑其因本案离婚，需独自抚育幼子的家庭情况，对其从轻处罚。</w:t>
      </w:r>
    </w:p>
    <w:p w:rsidR="003453D1" w:rsidRDefault="003453D1">
      <w:pPr>
        <w:spacing w:line="500" w:lineRule="atLeast"/>
        <w:ind w:firstLine="600"/>
        <w:divId w:val="1540894153"/>
        <w:rPr>
          <w:rFonts w:hint="eastAsia"/>
          <w:sz w:val="30"/>
          <w:szCs w:val="30"/>
        </w:rPr>
      </w:pPr>
      <w:r>
        <w:rPr>
          <w:rFonts w:hint="eastAsia"/>
          <w:sz w:val="30"/>
          <w:szCs w:val="30"/>
        </w:rPr>
        <w:t>辩护人对公诉机关上述指控的犯罪事实和罪名均无异议，并提出以下量刑意见：被告人钟婉华具有自首情节，及时退赃，具有悔罪表现，归案后认罪态度好，且一贯表现良好、系初犯、偶犯，现在已有正当工作，需要抚育刚满周岁的孩子。综上，建议法庭对被告人钟婉华判处缓刑。</w:t>
      </w:r>
    </w:p>
    <w:p w:rsidR="003453D1" w:rsidRDefault="003453D1">
      <w:pPr>
        <w:spacing w:line="500" w:lineRule="atLeast"/>
        <w:ind w:firstLine="600"/>
        <w:divId w:val="461654400"/>
        <w:rPr>
          <w:rFonts w:hint="eastAsia"/>
          <w:sz w:val="30"/>
          <w:szCs w:val="30"/>
        </w:rPr>
      </w:pPr>
      <w:r>
        <w:rPr>
          <w:rFonts w:hint="eastAsia"/>
          <w:sz w:val="30"/>
          <w:szCs w:val="30"/>
        </w:rPr>
        <w:t>经审理查明：广州市黄埔区东区街道社区综合管理服务中心是财政补助一类事业单位，受广州开发区地方税务局委托，代征辖区内个人出租屋相关税费。</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钟婉华担任广州市黄埔区东区街道社区综合管理服务中心下属的刘村出租屋管理服务站税收员，负责征收出租屋综合税费并开具税收缴款书，其利用收取和管理税款的职务便利，侵吞应当上交广州开发区地方税务局的税款共计人民币</w:t>
      </w:r>
      <w:r>
        <w:rPr>
          <w:rFonts w:hint="eastAsia"/>
          <w:sz w:val="30"/>
          <w:szCs w:val="30"/>
        </w:rPr>
        <w:t>370235.32</w:t>
      </w:r>
      <w:r>
        <w:rPr>
          <w:rFonts w:hint="eastAsia"/>
          <w:sz w:val="30"/>
          <w:szCs w:val="30"/>
        </w:rPr>
        <w:t>元。具体分述如下：</w:t>
      </w:r>
    </w:p>
    <w:p w:rsidR="003453D1" w:rsidRDefault="003453D1">
      <w:pPr>
        <w:spacing w:line="500" w:lineRule="atLeast"/>
        <w:ind w:firstLine="600"/>
        <w:divId w:val="1609924345"/>
        <w:rPr>
          <w:rFonts w:hint="eastAsia"/>
          <w:sz w:val="30"/>
          <w:szCs w:val="30"/>
        </w:rPr>
      </w:pPr>
      <w:r>
        <w:rPr>
          <w:rFonts w:hint="eastAsia"/>
          <w:sz w:val="30"/>
          <w:szCs w:val="30"/>
        </w:rPr>
        <w:t>1.2016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月，被告人钟婉华在收取杨某、莫某等</w:t>
      </w:r>
      <w:r>
        <w:rPr>
          <w:rFonts w:hint="eastAsia"/>
          <w:sz w:val="30"/>
          <w:szCs w:val="30"/>
        </w:rPr>
        <w:t>51</w:t>
      </w:r>
      <w:r>
        <w:rPr>
          <w:rFonts w:hint="eastAsia"/>
          <w:sz w:val="30"/>
          <w:szCs w:val="30"/>
        </w:rPr>
        <w:t>人缴纳的税款后，不按规定将税款上交给广州开发区地方税务局并开具税收缴款书给纳税人，而是将税款非法占为己有，并只开具收据给纳税人以应付和掩饰，从而侵吞税款</w:t>
      </w:r>
      <w:r>
        <w:rPr>
          <w:rFonts w:hint="eastAsia"/>
          <w:sz w:val="30"/>
          <w:szCs w:val="30"/>
        </w:rPr>
        <w:t>51</w:t>
      </w:r>
      <w:r>
        <w:rPr>
          <w:rFonts w:hint="eastAsia"/>
          <w:sz w:val="30"/>
          <w:szCs w:val="30"/>
        </w:rPr>
        <w:t>笔共计人民币</w:t>
      </w:r>
      <w:r>
        <w:rPr>
          <w:rFonts w:hint="eastAsia"/>
          <w:sz w:val="30"/>
          <w:szCs w:val="30"/>
        </w:rPr>
        <w:t>230355.65</w:t>
      </w:r>
      <w:r>
        <w:rPr>
          <w:rFonts w:hint="eastAsia"/>
          <w:sz w:val="30"/>
          <w:szCs w:val="30"/>
        </w:rPr>
        <w:t>元。后于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月期间，在上述行为被所在单位察觉后，被告人钟婉华将其侵吞的上述税款中的</w:t>
      </w:r>
      <w:r>
        <w:rPr>
          <w:rFonts w:hint="eastAsia"/>
          <w:sz w:val="30"/>
          <w:szCs w:val="30"/>
        </w:rPr>
        <w:t>38</w:t>
      </w:r>
      <w:r>
        <w:rPr>
          <w:rFonts w:hint="eastAsia"/>
          <w:sz w:val="30"/>
          <w:szCs w:val="30"/>
        </w:rPr>
        <w:t>笔共计人民币</w:t>
      </w:r>
      <w:r>
        <w:rPr>
          <w:rFonts w:hint="eastAsia"/>
          <w:sz w:val="30"/>
          <w:szCs w:val="30"/>
        </w:rPr>
        <w:t>87473.74</w:t>
      </w:r>
      <w:r>
        <w:rPr>
          <w:rFonts w:hint="eastAsia"/>
          <w:sz w:val="30"/>
          <w:szCs w:val="30"/>
        </w:rPr>
        <w:t>元补交给广州开发区地方税务局。</w:t>
      </w:r>
    </w:p>
    <w:p w:rsidR="003453D1" w:rsidRDefault="003453D1">
      <w:pPr>
        <w:spacing w:line="500" w:lineRule="atLeast"/>
        <w:ind w:firstLine="600"/>
        <w:divId w:val="1436633814"/>
        <w:rPr>
          <w:rFonts w:hint="eastAsia"/>
          <w:sz w:val="30"/>
          <w:szCs w:val="30"/>
        </w:rPr>
      </w:pPr>
      <w:r>
        <w:rPr>
          <w:rFonts w:hint="eastAsia"/>
          <w:sz w:val="30"/>
          <w:szCs w:val="30"/>
        </w:rPr>
        <w:t>2.2016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月，被告人钟婉华在收取黎某、李某</w:t>
      </w:r>
      <w:r>
        <w:rPr>
          <w:rFonts w:hint="eastAsia"/>
          <w:sz w:val="30"/>
          <w:szCs w:val="30"/>
        </w:rPr>
        <w:t>2</w:t>
      </w:r>
      <w:r>
        <w:rPr>
          <w:rFonts w:hint="eastAsia"/>
          <w:sz w:val="30"/>
          <w:szCs w:val="30"/>
        </w:rPr>
        <w:t>等</w:t>
      </w:r>
      <w:r>
        <w:rPr>
          <w:rFonts w:hint="eastAsia"/>
          <w:sz w:val="30"/>
          <w:szCs w:val="30"/>
        </w:rPr>
        <w:t>27</w:t>
      </w:r>
      <w:r>
        <w:rPr>
          <w:rFonts w:hint="eastAsia"/>
          <w:sz w:val="30"/>
          <w:szCs w:val="30"/>
        </w:rPr>
        <w:t>人缴纳的税款后，不按规定将税款上交给广州开发区地方税务局并开具税收缴款书给纳税人，而是将税款非法占为己有，并采取套打方式变造税收缴款书给纳税人以应付和掩饰，从而侵吞税款</w:t>
      </w:r>
      <w:r>
        <w:rPr>
          <w:rFonts w:hint="eastAsia"/>
          <w:sz w:val="30"/>
          <w:szCs w:val="30"/>
        </w:rPr>
        <w:t>27</w:t>
      </w:r>
      <w:r>
        <w:rPr>
          <w:rFonts w:hint="eastAsia"/>
          <w:sz w:val="30"/>
          <w:szCs w:val="30"/>
        </w:rPr>
        <w:t>笔共计人民币</w:t>
      </w:r>
      <w:r>
        <w:rPr>
          <w:rFonts w:hint="eastAsia"/>
          <w:sz w:val="30"/>
          <w:szCs w:val="30"/>
        </w:rPr>
        <w:t>139879.67</w:t>
      </w:r>
      <w:r>
        <w:rPr>
          <w:rFonts w:hint="eastAsia"/>
          <w:sz w:val="30"/>
          <w:szCs w:val="30"/>
        </w:rPr>
        <w:t>元。</w:t>
      </w:r>
    </w:p>
    <w:p w:rsidR="003453D1" w:rsidRDefault="003453D1">
      <w:pPr>
        <w:spacing w:line="500" w:lineRule="atLeast"/>
        <w:ind w:firstLine="600"/>
        <w:divId w:val="410011928"/>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日，被告人钟婉华主动向广州市黄埔区监察委员会投案自首，并主动退缴赃款共计人民币</w:t>
      </w:r>
      <w:r>
        <w:rPr>
          <w:rFonts w:hint="eastAsia"/>
          <w:sz w:val="30"/>
          <w:szCs w:val="30"/>
        </w:rPr>
        <w:t>284848.32</w:t>
      </w:r>
      <w:r>
        <w:rPr>
          <w:rFonts w:hint="eastAsia"/>
          <w:sz w:val="30"/>
          <w:szCs w:val="30"/>
        </w:rPr>
        <w:t>元。</w:t>
      </w:r>
    </w:p>
    <w:p w:rsidR="003453D1" w:rsidRDefault="003453D1">
      <w:pPr>
        <w:spacing w:line="500" w:lineRule="atLeast"/>
        <w:ind w:firstLine="600"/>
        <w:divId w:val="1090660768"/>
        <w:rPr>
          <w:rFonts w:hint="eastAsia"/>
          <w:sz w:val="30"/>
          <w:szCs w:val="30"/>
        </w:rPr>
      </w:pPr>
      <w:r>
        <w:rPr>
          <w:rFonts w:hint="eastAsia"/>
          <w:sz w:val="30"/>
          <w:szCs w:val="30"/>
        </w:rPr>
        <w:t>上述事实，公诉机关提交并法庭质证、认证的证人钟某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、秦某、张某</w:t>
      </w:r>
      <w:r>
        <w:rPr>
          <w:rFonts w:hint="eastAsia"/>
          <w:sz w:val="30"/>
          <w:szCs w:val="30"/>
        </w:rPr>
        <w:t>1</w:t>
      </w:r>
      <w:r>
        <w:rPr>
          <w:rFonts w:hint="eastAsia"/>
          <w:sz w:val="30"/>
          <w:szCs w:val="30"/>
        </w:rPr>
        <w:t>、冼海妹、林某、黄某</w:t>
      </w:r>
      <w:r>
        <w:rPr>
          <w:rFonts w:hint="eastAsia"/>
          <w:sz w:val="30"/>
          <w:szCs w:val="30"/>
        </w:rPr>
        <w:t>1</w:t>
      </w:r>
      <w:r>
        <w:rPr>
          <w:rFonts w:hint="eastAsia"/>
          <w:sz w:val="30"/>
          <w:szCs w:val="30"/>
        </w:rPr>
        <w:t>、施某、黄某</w:t>
      </w:r>
      <w:r>
        <w:rPr>
          <w:rFonts w:hint="eastAsia"/>
          <w:sz w:val="30"/>
          <w:szCs w:val="30"/>
        </w:rPr>
        <w:t>2</w:t>
      </w:r>
      <w:r>
        <w:rPr>
          <w:rFonts w:hint="eastAsia"/>
          <w:sz w:val="30"/>
          <w:szCs w:val="30"/>
        </w:rPr>
        <w:t>、刘某</w:t>
      </w:r>
      <w:r>
        <w:rPr>
          <w:rFonts w:hint="eastAsia"/>
          <w:sz w:val="30"/>
          <w:szCs w:val="30"/>
        </w:rPr>
        <w:t>1</w:t>
      </w:r>
      <w:r>
        <w:rPr>
          <w:rFonts w:hint="eastAsia"/>
          <w:sz w:val="30"/>
          <w:szCs w:val="30"/>
        </w:rPr>
        <w:t>、何某、刘某</w:t>
      </w:r>
      <w:r>
        <w:rPr>
          <w:rFonts w:hint="eastAsia"/>
          <w:sz w:val="30"/>
          <w:szCs w:val="30"/>
        </w:rPr>
        <w:t>2</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、梁某、刘某</w:t>
      </w:r>
      <w:r>
        <w:rPr>
          <w:rFonts w:hint="eastAsia"/>
          <w:sz w:val="30"/>
          <w:szCs w:val="30"/>
        </w:rPr>
        <w:t>3</w:t>
      </w:r>
      <w:r>
        <w:rPr>
          <w:rFonts w:hint="eastAsia"/>
          <w:sz w:val="30"/>
          <w:szCs w:val="30"/>
        </w:rPr>
        <w:t>、钟某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、叶某、高某、欧某、张某</w:t>
      </w:r>
      <w:r>
        <w:rPr>
          <w:rFonts w:hint="eastAsia"/>
          <w:sz w:val="30"/>
          <w:szCs w:val="30"/>
        </w:rPr>
        <w:t>3</w:t>
      </w:r>
      <w:r>
        <w:rPr>
          <w:rFonts w:hint="eastAsia"/>
          <w:sz w:val="30"/>
          <w:szCs w:val="30"/>
        </w:rPr>
        <w:t>、李某</w:t>
      </w:r>
      <w:r>
        <w:rPr>
          <w:rFonts w:hint="eastAsia"/>
          <w:sz w:val="30"/>
          <w:szCs w:val="30"/>
        </w:rPr>
        <w:t>1</w:t>
      </w:r>
      <w:r>
        <w:rPr>
          <w:rFonts w:hint="eastAsia"/>
          <w:sz w:val="30"/>
          <w:szCs w:val="30"/>
        </w:rPr>
        <w:t>、于某、刘某</w:t>
      </w:r>
      <w:r>
        <w:rPr>
          <w:rFonts w:hint="eastAsia"/>
          <w:sz w:val="30"/>
          <w:szCs w:val="30"/>
        </w:rPr>
        <w:t>5</w:t>
      </w:r>
      <w:r>
        <w:rPr>
          <w:rFonts w:hint="eastAsia"/>
          <w:sz w:val="30"/>
          <w:szCs w:val="30"/>
        </w:rPr>
        <w:t>、王某、陈某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昌某、冯建武的证言、广州市黄埔区东区街道社区综合管理服务中心出具的《钟婉华简历》、《税收员岗位任职条件及工作职责》、《广州市劳动合同》、《广州开发区地方税务局关于委托代征管理有关事项的公告》、《广州市国家税务局委托代征证书》、《委托代征税务登记表》、《委托代证协议书》及《委托代开发票协议书》、广州市黄埔区人民政府东区街道办事处的《事业单位法人证书》、《查封、扣押财物、文件清单》、东区街道刘村村出租屋管理服务站出具的《关于钟婉华经手税款情况的说明》、《关于钟婉华套打税收缴款书的情况的说明》、广州开发区地方税务局东区税务分局出具的《东区街刘村工作站钟婉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月作废票证汇总表》、经由被告人钟婉华签认的截流税款收据、微信转账记录及税收缴款书复印件、穗司鉴</w:t>
      </w:r>
      <w:r>
        <w:rPr>
          <w:rFonts w:hint="eastAsia"/>
          <w:sz w:val="30"/>
          <w:szCs w:val="30"/>
        </w:rPr>
        <w:t>18010191800063</w:t>
      </w:r>
      <w:r>
        <w:rPr>
          <w:rFonts w:hint="eastAsia"/>
          <w:sz w:val="30"/>
          <w:szCs w:val="30"/>
        </w:rPr>
        <w:t>号《鉴定意见书》、广州市黄埔区东区街道社区综合管理服务中心出具的《关于钟婉华投案情况的说明》、广州市黄埔区监</w:t>
      </w:r>
      <w:r>
        <w:rPr>
          <w:rFonts w:hint="eastAsia"/>
          <w:sz w:val="30"/>
          <w:szCs w:val="30"/>
        </w:rPr>
        <w:t>察委员会出具的《关于钟婉华涉嫌贪污一案的破案报告》、被告人钟婉华的供述及亲笔供词等证据予以证实，本院予以认定。</w:t>
      </w:r>
    </w:p>
    <w:p w:rsidR="003453D1" w:rsidRDefault="003453D1">
      <w:pPr>
        <w:spacing w:line="500" w:lineRule="atLeast"/>
        <w:ind w:firstLine="600"/>
        <w:divId w:val="1860436271"/>
        <w:rPr>
          <w:rFonts w:hint="eastAsia"/>
          <w:sz w:val="30"/>
          <w:szCs w:val="30"/>
        </w:rPr>
      </w:pPr>
      <w:r>
        <w:rPr>
          <w:rFonts w:hint="eastAsia"/>
          <w:sz w:val="30"/>
          <w:szCs w:val="30"/>
        </w:rPr>
        <w:t>本院认为：被告人钟婉华身为国家工作人员，利用职务上的便利，侵吞公共财物，其行为已构成贪污罪，且属数额巨大。公诉机关指控被告人钟婉华犯贪污罪事实清楚，证据确实、充分，罪名成立。</w:t>
      </w:r>
    </w:p>
    <w:p w:rsidR="003453D1" w:rsidRDefault="003453D1">
      <w:pPr>
        <w:spacing w:line="500" w:lineRule="atLeast"/>
        <w:ind w:firstLine="600"/>
        <w:divId w:val="1891113623"/>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被告人钟婉华犯罪以后自动投案，如实供述自己的罪行，是自首，依法可以从轻或者减轻处罚。</w:t>
      </w:r>
      <w:r>
        <w:rPr>
          <w:rFonts w:hint="eastAsia"/>
          <w:sz w:val="30"/>
          <w:szCs w:val="30"/>
        </w:rPr>
        <w:t>2.</w:t>
      </w:r>
      <w:r>
        <w:rPr>
          <w:rFonts w:hint="eastAsia"/>
          <w:sz w:val="30"/>
          <w:szCs w:val="30"/>
        </w:rPr>
        <w:t>被告人钟婉华在提起公诉前真诚悔罪、积极退出全部赃款，有效减少了损害结果发生，依法可以从轻处罚。结合被告人钟婉华犯罪的事实、性质、情节及对社会的危害程度，本院决定对其减轻处罚。公诉机关及辩护人就本案量刑情节提出的意见，本院均已予以考虑，辩护人提出对被告人钟婉华适用缓刑的意见，与其罪责不相适应，本院不予采纳。</w:t>
      </w:r>
    </w:p>
    <w:p w:rsidR="003453D1" w:rsidRDefault="003453D1">
      <w:pPr>
        <w:spacing w:line="500" w:lineRule="atLeast"/>
        <w:ind w:firstLine="600"/>
        <w:divId w:val="784350306"/>
        <w:rPr>
          <w:rFonts w:hint="eastAsia"/>
          <w:sz w:val="30"/>
          <w:szCs w:val="30"/>
        </w:rPr>
      </w:pPr>
      <w:r>
        <w:rPr>
          <w:rFonts w:hint="eastAsia"/>
          <w:sz w:val="30"/>
          <w:szCs w:val="30"/>
        </w:rPr>
        <w:t>综上所述，《中华人民共和国刑法》第三百八十二条第一款、第三百八十三条第一款第（二）项、第二款及第三款、第九十三条、第六十七条第一款、第五十二条、第五十三条第一款、第六十四条以及《最高人民法院、最高人民检察院关于办理贪污贿赂刑事案件适用法律若干问题的解释》第二条第一款、第十八条、第十九条第一款，《最高人民法院关于处理自首和立功具体应用法律若干问题的解释》第一条、第三条，《最高人民法院关于适用财产刑若干问题的规定》第一条、第二条第一款、第五条、第八条之规定，判决如下：</w:t>
      </w:r>
    </w:p>
    <w:p w:rsidR="003453D1" w:rsidRDefault="003453D1">
      <w:pPr>
        <w:spacing w:line="500" w:lineRule="atLeast"/>
        <w:ind w:firstLine="600"/>
        <w:divId w:val="288049743"/>
        <w:rPr>
          <w:rFonts w:hint="eastAsia"/>
          <w:sz w:val="30"/>
          <w:szCs w:val="30"/>
        </w:rPr>
      </w:pPr>
      <w:r>
        <w:rPr>
          <w:rFonts w:hint="eastAsia"/>
          <w:sz w:val="30"/>
          <w:szCs w:val="30"/>
        </w:rPr>
        <w:t>一、被告人钟婉华犯贪污罪，判处有期徒刑一年二个月，并处罚金人民币十五万元。</w:t>
      </w:r>
    </w:p>
    <w:p w:rsidR="003453D1" w:rsidRDefault="003453D1">
      <w:pPr>
        <w:spacing w:line="500" w:lineRule="atLeast"/>
        <w:ind w:firstLine="600"/>
        <w:divId w:val="1187407651"/>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日止。罚金于本判决发生法律效力第二日起十五日内一次性向本院缴纳。）</w:t>
      </w:r>
    </w:p>
    <w:p w:rsidR="003453D1" w:rsidRDefault="003453D1">
      <w:pPr>
        <w:spacing w:line="500" w:lineRule="atLeast"/>
        <w:ind w:firstLine="600"/>
        <w:divId w:val="1387101032"/>
        <w:rPr>
          <w:rFonts w:hint="eastAsia"/>
          <w:sz w:val="30"/>
          <w:szCs w:val="30"/>
        </w:rPr>
      </w:pPr>
      <w:r>
        <w:rPr>
          <w:rFonts w:hint="eastAsia"/>
          <w:sz w:val="30"/>
          <w:szCs w:val="30"/>
        </w:rPr>
        <w:t>二、追缴被告人钟婉华的贪污违法所得人民币</w:t>
      </w:r>
      <w:r>
        <w:rPr>
          <w:rFonts w:hint="eastAsia"/>
          <w:sz w:val="30"/>
          <w:szCs w:val="30"/>
        </w:rPr>
        <w:t>282761.58</w:t>
      </w:r>
      <w:r>
        <w:rPr>
          <w:rFonts w:hint="eastAsia"/>
          <w:sz w:val="30"/>
          <w:szCs w:val="30"/>
        </w:rPr>
        <w:t>元，发还被害单位广州市黄埔区东区街道社区综合管理服务中心（由广东省广州市黄埔区人民检察院执行）。</w:t>
      </w:r>
    </w:p>
    <w:p w:rsidR="003453D1" w:rsidRDefault="003453D1">
      <w:pPr>
        <w:spacing w:line="500" w:lineRule="atLeast"/>
        <w:ind w:firstLine="600"/>
        <w:divId w:val="191411747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3453D1" w:rsidRDefault="003453D1">
      <w:pPr>
        <w:spacing w:line="500" w:lineRule="atLeast"/>
        <w:jc w:val="right"/>
        <w:divId w:val="126316683"/>
        <w:rPr>
          <w:rFonts w:hint="eastAsia"/>
          <w:sz w:val="30"/>
          <w:szCs w:val="30"/>
        </w:rPr>
      </w:pPr>
      <w:r>
        <w:rPr>
          <w:rFonts w:hint="eastAsia"/>
          <w:sz w:val="30"/>
          <w:szCs w:val="30"/>
        </w:rPr>
        <w:t>审　判　长　　徐文忠</w:t>
      </w:r>
    </w:p>
    <w:p w:rsidR="003453D1" w:rsidRDefault="003453D1">
      <w:pPr>
        <w:spacing w:line="500" w:lineRule="atLeast"/>
        <w:jc w:val="right"/>
        <w:divId w:val="818809961"/>
        <w:rPr>
          <w:rFonts w:hint="eastAsia"/>
          <w:sz w:val="30"/>
          <w:szCs w:val="30"/>
        </w:rPr>
      </w:pPr>
      <w:r>
        <w:rPr>
          <w:rFonts w:hint="eastAsia"/>
          <w:sz w:val="30"/>
          <w:szCs w:val="30"/>
        </w:rPr>
        <w:t>审　判　员　　靳　梦</w:t>
      </w:r>
    </w:p>
    <w:p w:rsidR="003453D1" w:rsidRDefault="003453D1">
      <w:pPr>
        <w:spacing w:line="500" w:lineRule="atLeast"/>
        <w:jc w:val="right"/>
        <w:divId w:val="287860014"/>
        <w:rPr>
          <w:rFonts w:hint="eastAsia"/>
          <w:sz w:val="30"/>
          <w:szCs w:val="30"/>
        </w:rPr>
      </w:pPr>
      <w:r>
        <w:rPr>
          <w:rFonts w:hint="eastAsia"/>
          <w:sz w:val="30"/>
          <w:szCs w:val="30"/>
        </w:rPr>
        <w:t>人民陪审员　　丁树祥</w:t>
      </w:r>
    </w:p>
    <w:p w:rsidR="003453D1" w:rsidRDefault="003453D1">
      <w:pPr>
        <w:spacing w:line="500" w:lineRule="atLeast"/>
        <w:jc w:val="right"/>
        <w:divId w:val="936719410"/>
        <w:rPr>
          <w:rFonts w:hint="eastAsia"/>
          <w:sz w:val="30"/>
          <w:szCs w:val="30"/>
        </w:rPr>
      </w:pPr>
      <w:r>
        <w:rPr>
          <w:rFonts w:hint="eastAsia"/>
          <w:sz w:val="30"/>
          <w:szCs w:val="30"/>
        </w:rPr>
        <w:t>二〇一八年十一月十六日</w:t>
      </w:r>
    </w:p>
    <w:p w:rsidR="003453D1" w:rsidRDefault="003453D1">
      <w:pPr>
        <w:spacing w:line="500" w:lineRule="atLeast"/>
        <w:jc w:val="right"/>
        <w:divId w:val="1876967369"/>
        <w:rPr>
          <w:rFonts w:hint="eastAsia"/>
          <w:sz w:val="30"/>
          <w:szCs w:val="30"/>
        </w:rPr>
      </w:pPr>
      <w:r>
        <w:rPr>
          <w:rFonts w:hint="eastAsia"/>
          <w:sz w:val="30"/>
          <w:szCs w:val="30"/>
        </w:rPr>
        <w:t>书　记　员　　钟　慧</w:t>
      </w:r>
    </w:p>
    <w:p w:rsidR="003453D1" w:rsidRDefault="003453D1">
      <w:pPr>
        <w:spacing w:line="500" w:lineRule="atLeast"/>
        <w:ind w:firstLine="600"/>
        <w:divId w:val="562528187"/>
        <w:rPr>
          <w:rFonts w:hint="eastAsia"/>
          <w:sz w:val="30"/>
          <w:szCs w:val="30"/>
        </w:rPr>
      </w:pPr>
      <w:r>
        <w:rPr>
          <w:rFonts w:hint="eastAsia"/>
          <w:sz w:val="30"/>
          <w:szCs w:val="30"/>
        </w:rPr>
        <w:t>附：本裁判主要法律依据</w:t>
      </w:r>
    </w:p>
    <w:p w:rsidR="003453D1" w:rsidRDefault="003453D1">
      <w:pPr>
        <w:spacing w:line="500" w:lineRule="atLeast"/>
        <w:ind w:firstLine="600"/>
        <w:divId w:val="1780177832"/>
        <w:rPr>
          <w:rFonts w:hint="eastAsia"/>
          <w:sz w:val="30"/>
          <w:szCs w:val="30"/>
        </w:rPr>
      </w:pPr>
      <w:r>
        <w:rPr>
          <w:rFonts w:hint="eastAsia"/>
          <w:sz w:val="30"/>
          <w:szCs w:val="30"/>
        </w:rPr>
        <w:t>一、《中华人民共和国刑法》</w:t>
      </w:r>
    </w:p>
    <w:p w:rsidR="003453D1" w:rsidRDefault="003453D1">
      <w:pPr>
        <w:spacing w:line="500" w:lineRule="atLeast"/>
        <w:ind w:firstLine="600"/>
        <w:divId w:val="135765630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453D1" w:rsidRDefault="003453D1">
      <w:pPr>
        <w:spacing w:line="500" w:lineRule="atLeast"/>
        <w:ind w:firstLine="600"/>
        <w:divId w:val="8908433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453D1" w:rsidRDefault="003453D1">
      <w:pPr>
        <w:spacing w:line="500" w:lineRule="atLeast"/>
        <w:ind w:firstLine="600"/>
        <w:divId w:val="173152622"/>
        <w:rPr>
          <w:rFonts w:hint="eastAsia"/>
          <w:sz w:val="30"/>
          <w:szCs w:val="30"/>
        </w:rPr>
      </w:pPr>
      <w:r>
        <w:rPr>
          <w:rFonts w:hint="eastAsia"/>
          <w:sz w:val="30"/>
          <w:szCs w:val="30"/>
        </w:rPr>
        <w:t>与前两款所列人员勾结，伙同贪污的，以共犯论处。</w:t>
      </w:r>
    </w:p>
    <w:p w:rsidR="003453D1" w:rsidRDefault="003453D1">
      <w:pPr>
        <w:spacing w:line="500" w:lineRule="atLeast"/>
        <w:ind w:firstLine="600"/>
        <w:divId w:val="353967352"/>
        <w:rPr>
          <w:rFonts w:hint="eastAsia"/>
          <w:sz w:val="30"/>
          <w:szCs w:val="30"/>
        </w:rPr>
      </w:pPr>
      <w:r>
        <w:rPr>
          <w:rFonts w:hint="eastAsia"/>
          <w:sz w:val="30"/>
          <w:szCs w:val="30"/>
        </w:rPr>
        <w:t>第三百八十三条对犯贪污罪的，根据情节轻重，分别依照下列规定处罚：</w:t>
      </w:r>
    </w:p>
    <w:p w:rsidR="003453D1" w:rsidRDefault="003453D1">
      <w:pPr>
        <w:spacing w:line="500" w:lineRule="atLeast"/>
        <w:ind w:firstLine="600"/>
        <w:divId w:val="1675574250"/>
        <w:rPr>
          <w:rFonts w:hint="eastAsia"/>
          <w:sz w:val="30"/>
          <w:szCs w:val="30"/>
        </w:rPr>
      </w:pPr>
      <w:r>
        <w:rPr>
          <w:rFonts w:hint="eastAsia"/>
          <w:sz w:val="30"/>
          <w:szCs w:val="30"/>
        </w:rPr>
        <w:t>（一）贪污数额较大或者有其他较重情节的，处三年以下有期徒刑或者拘役，并处罚金。</w:t>
      </w:r>
    </w:p>
    <w:p w:rsidR="003453D1" w:rsidRDefault="003453D1">
      <w:pPr>
        <w:spacing w:line="500" w:lineRule="atLeast"/>
        <w:ind w:firstLine="600"/>
        <w:divId w:val="674185626"/>
        <w:rPr>
          <w:rFonts w:hint="eastAsia"/>
          <w:sz w:val="30"/>
          <w:szCs w:val="30"/>
        </w:rPr>
      </w:pPr>
      <w:r>
        <w:rPr>
          <w:rFonts w:hint="eastAsia"/>
          <w:sz w:val="30"/>
          <w:szCs w:val="30"/>
        </w:rPr>
        <w:t>（二）贪污数额巨大或者有其他严重情节的，处三年以上十年以下有期徒刑，并处罚金或者没收财产。</w:t>
      </w:r>
    </w:p>
    <w:p w:rsidR="003453D1" w:rsidRDefault="003453D1">
      <w:pPr>
        <w:spacing w:line="500" w:lineRule="atLeast"/>
        <w:ind w:firstLine="600"/>
        <w:divId w:val="112526937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453D1" w:rsidRDefault="003453D1">
      <w:pPr>
        <w:spacing w:line="500" w:lineRule="atLeast"/>
        <w:ind w:firstLine="600"/>
        <w:divId w:val="161431317"/>
        <w:rPr>
          <w:rFonts w:hint="eastAsia"/>
          <w:sz w:val="30"/>
          <w:szCs w:val="30"/>
        </w:rPr>
      </w:pPr>
      <w:r>
        <w:rPr>
          <w:rFonts w:hint="eastAsia"/>
          <w:sz w:val="30"/>
          <w:szCs w:val="30"/>
        </w:rPr>
        <w:t>对多次贪污未经处理的，按照累计贪污数额处罚。</w:t>
      </w:r>
    </w:p>
    <w:p w:rsidR="003453D1" w:rsidRDefault="003453D1">
      <w:pPr>
        <w:spacing w:line="500" w:lineRule="atLeast"/>
        <w:ind w:firstLine="600"/>
        <w:divId w:val="8665313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453D1" w:rsidRDefault="003453D1">
      <w:pPr>
        <w:spacing w:line="500" w:lineRule="atLeast"/>
        <w:ind w:firstLine="600"/>
        <w:divId w:val="1879899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453D1" w:rsidRDefault="003453D1">
      <w:pPr>
        <w:spacing w:line="500" w:lineRule="atLeast"/>
        <w:ind w:firstLine="600"/>
        <w:divId w:val="1846479860"/>
        <w:rPr>
          <w:rFonts w:hint="eastAsia"/>
          <w:sz w:val="30"/>
          <w:szCs w:val="30"/>
        </w:rPr>
      </w:pPr>
      <w:r>
        <w:rPr>
          <w:rFonts w:hint="eastAsia"/>
          <w:sz w:val="30"/>
          <w:szCs w:val="30"/>
        </w:rPr>
        <w:t>第九十三条本法所称国家工作人员，是指国家机关中从事公务的人员。</w:t>
      </w:r>
    </w:p>
    <w:p w:rsidR="003453D1" w:rsidRDefault="003453D1">
      <w:pPr>
        <w:spacing w:line="500" w:lineRule="atLeast"/>
        <w:ind w:firstLine="600"/>
        <w:divId w:val="26287848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453D1" w:rsidRDefault="003453D1">
      <w:pPr>
        <w:spacing w:line="500" w:lineRule="atLeast"/>
        <w:ind w:firstLine="600"/>
        <w:divId w:val="8245181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453D1" w:rsidRDefault="003453D1">
      <w:pPr>
        <w:spacing w:line="500" w:lineRule="atLeast"/>
        <w:ind w:firstLine="600"/>
        <w:divId w:val="11326740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453D1" w:rsidRDefault="003453D1">
      <w:pPr>
        <w:spacing w:line="500" w:lineRule="atLeast"/>
        <w:ind w:firstLine="600"/>
        <w:divId w:val="20862256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453D1" w:rsidRDefault="003453D1">
      <w:pPr>
        <w:spacing w:line="500" w:lineRule="atLeast"/>
        <w:ind w:firstLine="600"/>
        <w:divId w:val="1133131316"/>
        <w:rPr>
          <w:rFonts w:hint="eastAsia"/>
          <w:sz w:val="30"/>
          <w:szCs w:val="30"/>
        </w:rPr>
      </w:pPr>
      <w:r>
        <w:rPr>
          <w:rFonts w:hint="eastAsia"/>
          <w:sz w:val="30"/>
          <w:szCs w:val="30"/>
        </w:rPr>
        <w:t>第五十二条判处罚金，应当根据犯罪情节决定罚金数额。</w:t>
      </w:r>
    </w:p>
    <w:p w:rsidR="003453D1" w:rsidRDefault="003453D1">
      <w:pPr>
        <w:spacing w:line="500" w:lineRule="atLeast"/>
        <w:ind w:firstLine="600"/>
        <w:divId w:val="166615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453D1" w:rsidRDefault="003453D1">
      <w:pPr>
        <w:spacing w:line="500" w:lineRule="atLeast"/>
        <w:ind w:firstLine="600"/>
        <w:divId w:val="1022248268"/>
        <w:rPr>
          <w:rFonts w:hint="eastAsia"/>
          <w:sz w:val="30"/>
          <w:szCs w:val="30"/>
        </w:rPr>
      </w:pPr>
      <w:r>
        <w:rPr>
          <w:rFonts w:hint="eastAsia"/>
          <w:sz w:val="30"/>
          <w:szCs w:val="30"/>
        </w:rPr>
        <w:t>由于遭遇不能抗拒的灾祸等原因缴纳确实有困难的，经人民法院裁定，可以延期缴纳、酌情减少或者免除。</w:t>
      </w:r>
    </w:p>
    <w:p w:rsidR="003453D1" w:rsidRDefault="003453D1">
      <w:pPr>
        <w:spacing w:line="500" w:lineRule="atLeast"/>
        <w:ind w:firstLine="600"/>
        <w:divId w:val="4691351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453D1" w:rsidRDefault="003453D1">
      <w:pPr>
        <w:spacing w:line="500" w:lineRule="atLeast"/>
        <w:ind w:firstLine="600"/>
        <w:divId w:val="587806169"/>
        <w:rPr>
          <w:rFonts w:hint="eastAsia"/>
          <w:sz w:val="30"/>
          <w:szCs w:val="30"/>
        </w:rPr>
      </w:pPr>
      <w:r>
        <w:rPr>
          <w:rFonts w:hint="eastAsia"/>
          <w:sz w:val="30"/>
          <w:szCs w:val="30"/>
        </w:rPr>
        <w:t>二、《最高人民法院、最高人民检察院关于办理贪污贿赂刑事案件适用法律若干问题的解释》</w:t>
      </w:r>
    </w:p>
    <w:p w:rsidR="003453D1" w:rsidRDefault="003453D1">
      <w:pPr>
        <w:spacing w:line="500" w:lineRule="atLeast"/>
        <w:ind w:firstLine="600"/>
        <w:divId w:val="129999173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3453D1" w:rsidRDefault="003453D1">
      <w:pPr>
        <w:spacing w:line="500" w:lineRule="atLeast"/>
        <w:ind w:firstLine="600"/>
        <w:divId w:val="76677664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3453D1" w:rsidRDefault="003453D1">
      <w:pPr>
        <w:spacing w:line="500" w:lineRule="atLeast"/>
        <w:ind w:firstLine="600"/>
        <w:divId w:val="82366408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3453D1" w:rsidRDefault="003453D1">
      <w:pPr>
        <w:spacing w:line="500" w:lineRule="atLeast"/>
        <w:ind w:firstLine="600"/>
        <w:divId w:val="116103891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3453D1" w:rsidRDefault="003453D1">
      <w:pPr>
        <w:spacing w:line="500" w:lineRule="atLeast"/>
        <w:ind w:firstLine="600"/>
        <w:divId w:val="1507359401"/>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453D1" w:rsidRDefault="003453D1">
      <w:pPr>
        <w:spacing w:line="500" w:lineRule="atLeast"/>
        <w:ind w:firstLine="600"/>
        <w:divId w:val="1604994629"/>
        <w:rPr>
          <w:rFonts w:hint="eastAsia"/>
          <w:sz w:val="30"/>
          <w:szCs w:val="30"/>
        </w:rPr>
      </w:pPr>
      <w:r>
        <w:rPr>
          <w:rFonts w:hint="eastAsia"/>
          <w:sz w:val="30"/>
          <w:szCs w:val="30"/>
        </w:rPr>
        <w:t>三、《最高人民法院关于处理自首和立功具体应用法律若干问题的解释》</w:t>
      </w:r>
    </w:p>
    <w:p w:rsidR="003453D1" w:rsidRDefault="003453D1">
      <w:pPr>
        <w:spacing w:line="500" w:lineRule="atLeast"/>
        <w:ind w:firstLine="600"/>
        <w:divId w:val="1447121618"/>
        <w:rPr>
          <w:rFonts w:hint="eastAsia"/>
          <w:sz w:val="30"/>
          <w:szCs w:val="30"/>
        </w:rPr>
      </w:pPr>
      <w:r>
        <w:rPr>
          <w:rFonts w:hint="eastAsia"/>
          <w:sz w:val="30"/>
          <w:szCs w:val="30"/>
        </w:rPr>
        <w:t>第一条根据刑法第六十七条第一款的规定，犯罪以后自动投案，如实供述自己的罪行的，是自首。</w:t>
      </w:r>
    </w:p>
    <w:p w:rsidR="003453D1" w:rsidRDefault="003453D1">
      <w:pPr>
        <w:spacing w:line="500" w:lineRule="atLeast"/>
        <w:ind w:firstLine="600"/>
        <w:divId w:val="167506580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3453D1" w:rsidRDefault="003453D1">
      <w:pPr>
        <w:spacing w:line="500" w:lineRule="atLeast"/>
        <w:ind w:firstLine="600"/>
        <w:divId w:val="182866676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3453D1" w:rsidRDefault="003453D1">
      <w:pPr>
        <w:spacing w:line="500" w:lineRule="atLeast"/>
        <w:ind w:firstLine="600"/>
        <w:divId w:val="1180662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3453D1" w:rsidRDefault="003453D1">
      <w:pPr>
        <w:spacing w:line="500" w:lineRule="atLeast"/>
        <w:ind w:firstLine="600"/>
        <w:divId w:val="261498877"/>
        <w:rPr>
          <w:rFonts w:hint="eastAsia"/>
          <w:sz w:val="30"/>
          <w:szCs w:val="30"/>
        </w:rPr>
      </w:pPr>
      <w:r>
        <w:rPr>
          <w:rFonts w:hint="eastAsia"/>
          <w:sz w:val="30"/>
          <w:szCs w:val="30"/>
        </w:rPr>
        <w:t>犯罪嫌疑人自动投案后又逃跑的，不能认定为自首。</w:t>
      </w:r>
    </w:p>
    <w:p w:rsidR="003453D1" w:rsidRDefault="003453D1">
      <w:pPr>
        <w:spacing w:line="500" w:lineRule="atLeast"/>
        <w:ind w:firstLine="600"/>
        <w:divId w:val="845364902"/>
        <w:rPr>
          <w:rFonts w:hint="eastAsia"/>
          <w:sz w:val="30"/>
          <w:szCs w:val="30"/>
        </w:rPr>
      </w:pPr>
      <w:r>
        <w:rPr>
          <w:rFonts w:hint="eastAsia"/>
          <w:sz w:val="30"/>
          <w:szCs w:val="30"/>
        </w:rPr>
        <w:t>（二）如实供述自己的罪行，是指犯罪嫌疑人自动投案后，如实交代自己的主要犯罪事实。</w:t>
      </w:r>
    </w:p>
    <w:p w:rsidR="003453D1" w:rsidRDefault="003453D1">
      <w:pPr>
        <w:spacing w:line="500" w:lineRule="atLeast"/>
        <w:ind w:firstLine="600"/>
        <w:divId w:val="1995837318"/>
        <w:rPr>
          <w:rFonts w:hint="eastAsia"/>
          <w:sz w:val="30"/>
          <w:szCs w:val="30"/>
        </w:rPr>
      </w:pPr>
      <w:r>
        <w:rPr>
          <w:rFonts w:hint="eastAsia"/>
          <w:sz w:val="30"/>
          <w:szCs w:val="30"/>
        </w:rPr>
        <w:t>犯有数罪的犯罪嫌疑人仅如实供述所犯数罪中部分犯罪的，只对如实供述部分犯罪的行为，认定为自首。</w:t>
      </w:r>
    </w:p>
    <w:p w:rsidR="003453D1" w:rsidRDefault="003453D1">
      <w:pPr>
        <w:spacing w:line="500" w:lineRule="atLeast"/>
        <w:ind w:firstLine="600"/>
        <w:divId w:val="408844222"/>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3453D1" w:rsidRDefault="003453D1">
      <w:pPr>
        <w:spacing w:line="500" w:lineRule="atLeast"/>
        <w:ind w:firstLine="600"/>
        <w:divId w:val="1663923443"/>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3453D1" w:rsidRDefault="003453D1">
      <w:pPr>
        <w:spacing w:line="500" w:lineRule="atLeast"/>
        <w:ind w:firstLine="600"/>
        <w:divId w:val="852184944"/>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rsidR="003453D1" w:rsidRDefault="003453D1">
      <w:pPr>
        <w:spacing w:line="500" w:lineRule="atLeast"/>
        <w:ind w:firstLine="600"/>
        <w:divId w:val="717819748"/>
        <w:rPr>
          <w:rFonts w:hint="eastAsia"/>
          <w:sz w:val="30"/>
          <w:szCs w:val="30"/>
        </w:rPr>
      </w:pPr>
      <w:r>
        <w:rPr>
          <w:rFonts w:hint="eastAsia"/>
          <w:sz w:val="30"/>
          <w:szCs w:val="30"/>
        </w:rPr>
        <w:t>四、《最高人民法院关于适用财产刑若干问题的规定》</w:t>
      </w:r>
    </w:p>
    <w:p w:rsidR="003453D1" w:rsidRDefault="003453D1">
      <w:pPr>
        <w:spacing w:line="500" w:lineRule="atLeast"/>
        <w:ind w:firstLine="600"/>
        <w:divId w:val="213128766"/>
        <w:rPr>
          <w:rFonts w:hint="eastAsia"/>
          <w:sz w:val="30"/>
          <w:szCs w:val="30"/>
        </w:rPr>
      </w:pPr>
      <w:r>
        <w:rPr>
          <w:rFonts w:hint="eastAsia"/>
          <w:sz w:val="30"/>
          <w:szCs w:val="30"/>
        </w:rPr>
        <w:t>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3453D1" w:rsidRDefault="003453D1">
      <w:pPr>
        <w:spacing w:line="500" w:lineRule="atLeast"/>
        <w:ind w:firstLine="600"/>
        <w:divId w:val="1554659605"/>
        <w:rPr>
          <w:rFonts w:hint="eastAsia"/>
          <w:sz w:val="30"/>
          <w:szCs w:val="30"/>
        </w:rPr>
      </w:pPr>
      <w:r>
        <w:rPr>
          <w:rFonts w:hint="eastAsia"/>
          <w:sz w:val="30"/>
          <w:szCs w:val="30"/>
        </w:rPr>
        <w:t>第二条人民法院应当根据犯罪情节，如违法所得数额、造成损失的大小等，并综合考虑犯罪分子缴纳罚金的能力，依法判处罚金。刑法没有明确规定罚金数额标准的，罚金的最低数额不能少于一千元。</w:t>
      </w:r>
    </w:p>
    <w:p w:rsidR="003453D1" w:rsidRDefault="003453D1">
      <w:pPr>
        <w:spacing w:line="500" w:lineRule="atLeast"/>
        <w:ind w:firstLine="600"/>
        <w:divId w:val="1968973376"/>
        <w:rPr>
          <w:rFonts w:hint="eastAsia"/>
          <w:sz w:val="30"/>
          <w:szCs w:val="30"/>
        </w:rPr>
      </w:pPr>
      <w:r>
        <w:rPr>
          <w:rFonts w:hint="eastAsia"/>
          <w:sz w:val="30"/>
          <w:szCs w:val="30"/>
        </w:rPr>
        <w:t>对未成年人犯罪应当从轻或者减轻判处罚金，但罚金的最低数额不能少于五百元。</w:t>
      </w:r>
    </w:p>
    <w:p w:rsidR="003453D1" w:rsidRDefault="003453D1">
      <w:pPr>
        <w:spacing w:line="500" w:lineRule="atLeast"/>
        <w:ind w:firstLine="600"/>
        <w:divId w:val="1898321865"/>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rsidR="003453D1" w:rsidRDefault="003453D1">
      <w:pPr>
        <w:spacing w:line="500" w:lineRule="atLeast"/>
        <w:ind w:firstLine="600"/>
        <w:divId w:val="329330910"/>
        <w:rPr>
          <w:rFonts w:hint="eastAsia"/>
          <w:sz w:val="30"/>
          <w:szCs w:val="30"/>
        </w:rPr>
      </w:pPr>
      <w:r>
        <w:rPr>
          <w:rFonts w:hint="eastAsia"/>
          <w:sz w:val="30"/>
          <w:szCs w:val="30"/>
        </w:rPr>
        <w:t>第八条罚金刑的数额应当以人民币为计算单位。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53D1" w:rsidRDefault="003453D1" w:rsidP="003453D1">
      <w:pPr>
        <w:rPr>
          <w:rFonts w:hint="eastAsia"/>
        </w:rPr>
      </w:pPr>
      <w:r>
        <w:separator/>
      </w:r>
    </w:p>
  </w:endnote>
  <w:endnote w:type="continuationSeparator" w:id="0">
    <w:p w:rsidR="003453D1" w:rsidRDefault="003453D1" w:rsidP="003453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53D1" w:rsidRDefault="003453D1" w:rsidP="003453D1">
      <w:pPr>
        <w:rPr>
          <w:rFonts w:hint="eastAsia"/>
        </w:rPr>
      </w:pPr>
      <w:r>
        <w:separator/>
      </w:r>
    </w:p>
  </w:footnote>
  <w:footnote w:type="continuationSeparator" w:id="0">
    <w:p w:rsidR="003453D1" w:rsidRDefault="003453D1" w:rsidP="003453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53D1"/>
    <w:rsid w:val="003453D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53D1"/>
    <w:pPr>
      <w:tabs>
        <w:tab w:val="center" w:pos="4153"/>
        <w:tab w:val="right" w:pos="8306"/>
      </w:tabs>
      <w:snapToGrid w:val="0"/>
      <w:jc w:val="center"/>
    </w:pPr>
    <w:rPr>
      <w:sz w:val="18"/>
      <w:szCs w:val="18"/>
    </w:rPr>
  </w:style>
  <w:style w:type="character" w:customStyle="1" w:styleId="a4">
    <w:name w:val="页眉 字符"/>
    <w:basedOn w:val="a0"/>
    <w:link w:val="a3"/>
    <w:uiPriority w:val="99"/>
    <w:rsid w:val="003453D1"/>
    <w:rPr>
      <w:rFonts w:ascii="宋体" w:eastAsia="宋体" w:hAnsi="宋体" w:cs="宋体"/>
      <w:sz w:val="18"/>
      <w:szCs w:val="18"/>
    </w:rPr>
  </w:style>
  <w:style w:type="paragraph" w:styleId="a5">
    <w:name w:val="footer"/>
    <w:basedOn w:val="a"/>
    <w:link w:val="a6"/>
    <w:uiPriority w:val="99"/>
    <w:unhideWhenUsed/>
    <w:rsid w:val="003453D1"/>
    <w:pPr>
      <w:tabs>
        <w:tab w:val="center" w:pos="4153"/>
        <w:tab w:val="right" w:pos="8306"/>
      </w:tabs>
      <w:snapToGrid w:val="0"/>
    </w:pPr>
    <w:rPr>
      <w:sz w:val="18"/>
      <w:szCs w:val="18"/>
    </w:rPr>
  </w:style>
  <w:style w:type="character" w:customStyle="1" w:styleId="a6">
    <w:name w:val="页脚 字符"/>
    <w:basedOn w:val="a0"/>
    <w:link w:val="a5"/>
    <w:uiPriority w:val="99"/>
    <w:rsid w:val="003453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0724">
      <w:marLeft w:val="0"/>
      <w:marRight w:val="0"/>
      <w:marTop w:val="10"/>
      <w:marBottom w:val="10"/>
      <w:divBdr>
        <w:top w:val="none" w:sz="0" w:space="0" w:color="auto"/>
        <w:left w:val="none" w:sz="0" w:space="0" w:color="auto"/>
        <w:bottom w:val="none" w:sz="0" w:space="0" w:color="auto"/>
        <w:right w:val="none" w:sz="0" w:space="0" w:color="auto"/>
      </w:divBdr>
    </w:div>
    <w:div w:id="11806620">
      <w:marLeft w:val="0"/>
      <w:marRight w:val="0"/>
      <w:marTop w:val="10"/>
      <w:marBottom w:val="10"/>
      <w:divBdr>
        <w:top w:val="none" w:sz="0" w:space="0" w:color="auto"/>
        <w:left w:val="none" w:sz="0" w:space="0" w:color="auto"/>
        <w:bottom w:val="none" w:sz="0" w:space="0" w:color="auto"/>
        <w:right w:val="none" w:sz="0" w:space="0" w:color="auto"/>
      </w:divBdr>
    </w:div>
    <w:div w:id="16661506">
      <w:marLeft w:val="0"/>
      <w:marRight w:val="0"/>
      <w:marTop w:val="10"/>
      <w:marBottom w:val="10"/>
      <w:divBdr>
        <w:top w:val="none" w:sz="0" w:space="0" w:color="auto"/>
        <w:left w:val="none" w:sz="0" w:space="0" w:color="auto"/>
        <w:bottom w:val="none" w:sz="0" w:space="0" w:color="auto"/>
        <w:right w:val="none" w:sz="0" w:space="0" w:color="auto"/>
      </w:divBdr>
    </w:div>
    <w:div w:id="112750809">
      <w:marLeft w:val="0"/>
      <w:marRight w:val="0"/>
      <w:marTop w:val="10"/>
      <w:marBottom w:val="10"/>
      <w:divBdr>
        <w:top w:val="none" w:sz="0" w:space="0" w:color="auto"/>
        <w:left w:val="none" w:sz="0" w:space="0" w:color="auto"/>
        <w:bottom w:val="none" w:sz="0" w:space="0" w:color="auto"/>
        <w:right w:val="none" w:sz="0" w:space="0" w:color="auto"/>
      </w:divBdr>
    </w:div>
    <w:div w:id="118233606">
      <w:marLeft w:val="0"/>
      <w:marRight w:val="0"/>
      <w:marTop w:val="10"/>
      <w:marBottom w:val="10"/>
      <w:divBdr>
        <w:top w:val="none" w:sz="0" w:space="0" w:color="auto"/>
        <w:left w:val="none" w:sz="0" w:space="0" w:color="auto"/>
        <w:bottom w:val="none" w:sz="0" w:space="0" w:color="auto"/>
        <w:right w:val="none" w:sz="0" w:space="0" w:color="auto"/>
      </w:divBdr>
    </w:div>
    <w:div w:id="126316683">
      <w:marLeft w:val="0"/>
      <w:marRight w:val="720"/>
      <w:marTop w:val="10"/>
      <w:marBottom w:val="10"/>
      <w:divBdr>
        <w:top w:val="none" w:sz="0" w:space="0" w:color="auto"/>
        <w:left w:val="none" w:sz="0" w:space="0" w:color="auto"/>
        <w:bottom w:val="none" w:sz="0" w:space="0" w:color="auto"/>
        <w:right w:val="none" w:sz="0" w:space="0" w:color="auto"/>
      </w:divBdr>
    </w:div>
    <w:div w:id="155609636">
      <w:marLeft w:val="0"/>
      <w:marRight w:val="0"/>
      <w:marTop w:val="10"/>
      <w:marBottom w:val="10"/>
      <w:divBdr>
        <w:top w:val="none" w:sz="0" w:space="0" w:color="auto"/>
        <w:left w:val="none" w:sz="0" w:space="0" w:color="auto"/>
        <w:bottom w:val="none" w:sz="0" w:space="0" w:color="auto"/>
        <w:right w:val="none" w:sz="0" w:space="0" w:color="auto"/>
      </w:divBdr>
    </w:div>
    <w:div w:id="161431317">
      <w:marLeft w:val="0"/>
      <w:marRight w:val="0"/>
      <w:marTop w:val="10"/>
      <w:marBottom w:val="10"/>
      <w:divBdr>
        <w:top w:val="none" w:sz="0" w:space="0" w:color="auto"/>
        <w:left w:val="none" w:sz="0" w:space="0" w:color="auto"/>
        <w:bottom w:val="none" w:sz="0" w:space="0" w:color="auto"/>
        <w:right w:val="none" w:sz="0" w:space="0" w:color="auto"/>
      </w:divBdr>
    </w:div>
    <w:div w:id="173152622">
      <w:marLeft w:val="0"/>
      <w:marRight w:val="0"/>
      <w:marTop w:val="10"/>
      <w:marBottom w:val="10"/>
      <w:divBdr>
        <w:top w:val="none" w:sz="0" w:space="0" w:color="auto"/>
        <w:left w:val="none" w:sz="0" w:space="0" w:color="auto"/>
        <w:bottom w:val="none" w:sz="0" w:space="0" w:color="auto"/>
        <w:right w:val="none" w:sz="0" w:space="0" w:color="auto"/>
      </w:divBdr>
    </w:div>
    <w:div w:id="187989964">
      <w:marLeft w:val="0"/>
      <w:marRight w:val="0"/>
      <w:marTop w:val="10"/>
      <w:marBottom w:val="10"/>
      <w:divBdr>
        <w:top w:val="none" w:sz="0" w:space="0" w:color="auto"/>
        <w:left w:val="none" w:sz="0" w:space="0" w:color="auto"/>
        <w:bottom w:val="none" w:sz="0" w:space="0" w:color="auto"/>
        <w:right w:val="none" w:sz="0" w:space="0" w:color="auto"/>
      </w:divBdr>
    </w:div>
    <w:div w:id="213128766">
      <w:marLeft w:val="0"/>
      <w:marRight w:val="0"/>
      <w:marTop w:val="10"/>
      <w:marBottom w:val="10"/>
      <w:divBdr>
        <w:top w:val="none" w:sz="0" w:space="0" w:color="auto"/>
        <w:left w:val="none" w:sz="0" w:space="0" w:color="auto"/>
        <w:bottom w:val="none" w:sz="0" w:space="0" w:color="auto"/>
        <w:right w:val="none" w:sz="0" w:space="0" w:color="auto"/>
      </w:divBdr>
    </w:div>
    <w:div w:id="254828944">
      <w:marLeft w:val="0"/>
      <w:marRight w:val="0"/>
      <w:marTop w:val="10"/>
      <w:marBottom w:val="10"/>
      <w:divBdr>
        <w:top w:val="none" w:sz="0" w:space="0" w:color="auto"/>
        <w:left w:val="none" w:sz="0" w:space="0" w:color="auto"/>
        <w:bottom w:val="none" w:sz="0" w:space="0" w:color="auto"/>
        <w:right w:val="none" w:sz="0" w:space="0" w:color="auto"/>
      </w:divBdr>
    </w:div>
    <w:div w:id="256137367">
      <w:marLeft w:val="0"/>
      <w:marRight w:val="0"/>
      <w:marTop w:val="10"/>
      <w:marBottom w:val="10"/>
      <w:divBdr>
        <w:top w:val="none" w:sz="0" w:space="0" w:color="auto"/>
        <w:left w:val="none" w:sz="0" w:space="0" w:color="auto"/>
        <w:bottom w:val="none" w:sz="0" w:space="0" w:color="auto"/>
        <w:right w:val="none" w:sz="0" w:space="0" w:color="auto"/>
      </w:divBdr>
    </w:div>
    <w:div w:id="261498877">
      <w:marLeft w:val="0"/>
      <w:marRight w:val="0"/>
      <w:marTop w:val="10"/>
      <w:marBottom w:val="10"/>
      <w:divBdr>
        <w:top w:val="none" w:sz="0" w:space="0" w:color="auto"/>
        <w:left w:val="none" w:sz="0" w:space="0" w:color="auto"/>
        <w:bottom w:val="none" w:sz="0" w:space="0" w:color="auto"/>
        <w:right w:val="none" w:sz="0" w:space="0" w:color="auto"/>
      </w:divBdr>
    </w:div>
    <w:div w:id="262878486">
      <w:marLeft w:val="0"/>
      <w:marRight w:val="0"/>
      <w:marTop w:val="10"/>
      <w:marBottom w:val="10"/>
      <w:divBdr>
        <w:top w:val="none" w:sz="0" w:space="0" w:color="auto"/>
        <w:left w:val="none" w:sz="0" w:space="0" w:color="auto"/>
        <w:bottom w:val="none" w:sz="0" w:space="0" w:color="auto"/>
        <w:right w:val="none" w:sz="0" w:space="0" w:color="auto"/>
      </w:divBdr>
    </w:div>
    <w:div w:id="287860014">
      <w:marLeft w:val="0"/>
      <w:marRight w:val="720"/>
      <w:marTop w:val="10"/>
      <w:marBottom w:val="10"/>
      <w:divBdr>
        <w:top w:val="none" w:sz="0" w:space="0" w:color="auto"/>
        <w:left w:val="none" w:sz="0" w:space="0" w:color="auto"/>
        <w:bottom w:val="none" w:sz="0" w:space="0" w:color="auto"/>
        <w:right w:val="none" w:sz="0" w:space="0" w:color="auto"/>
      </w:divBdr>
    </w:div>
    <w:div w:id="288049743">
      <w:marLeft w:val="0"/>
      <w:marRight w:val="0"/>
      <w:marTop w:val="10"/>
      <w:marBottom w:val="10"/>
      <w:divBdr>
        <w:top w:val="none" w:sz="0" w:space="0" w:color="auto"/>
        <w:left w:val="none" w:sz="0" w:space="0" w:color="auto"/>
        <w:bottom w:val="none" w:sz="0" w:space="0" w:color="auto"/>
        <w:right w:val="none" w:sz="0" w:space="0" w:color="auto"/>
      </w:divBdr>
    </w:div>
    <w:div w:id="329330910">
      <w:marLeft w:val="0"/>
      <w:marRight w:val="0"/>
      <w:marTop w:val="10"/>
      <w:marBottom w:val="10"/>
      <w:divBdr>
        <w:top w:val="none" w:sz="0" w:space="0" w:color="auto"/>
        <w:left w:val="none" w:sz="0" w:space="0" w:color="auto"/>
        <w:bottom w:val="none" w:sz="0" w:space="0" w:color="auto"/>
        <w:right w:val="none" w:sz="0" w:space="0" w:color="auto"/>
      </w:divBdr>
    </w:div>
    <w:div w:id="353967352">
      <w:marLeft w:val="0"/>
      <w:marRight w:val="0"/>
      <w:marTop w:val="10"/>
      <w:marBottom w:val="10"/>
      <w:divBdr>
        <w:top w:val="none" w:sz="0" w:space="0" w:color="auto"/>
        <w:left w:val="none" w:sz="0" w:space="0" w:color="auto"/>
        <w:bottom w:val="none" w:sz="0" w:space="0" w:color="auto"/>
        <w:right w:val="none" w:sz="0" w:space="0" w:color="auto"/>
      </w:divBdr>
    </w:div>
    <w:div w:id="408844222">
      <w:marLeft w:val="0"/>
      <w:marRight w:val="0"/>
      <w:marTop w:val="10"/>
      <w:marBottom w:val="10"/>
      <w:divBdr>
        <w:top w:val="none" w:sz="0" w:space="0" w:color="auto"/>
        <w:left w:val="none" w:sz="0" w:space="0" w:color="auto"/>
        <w:bottom w:val="none" w:sz="0" w:space="0" w:color="auto"/>
        <w:right w:val="none" w:sz="0" w:space="0" w:color="auto"/>
      </w:divBdr>
    </w:div>
    <w:div w:id="410011928">
      <w:marLeft w:val="0"/>
      <w:marRight w:val="0"/>
      <w:marTop w:val="10"/>
      <w:marBottom w:val="10"/>
      <w:divBdr>
        <w:top w:val="none" w:sz="0" w:space="0" w:color="auto"/>
        <w:left w:val="none" w:sz="0" w:space="0" w:color="auto"/>
        <w:bottom w:val="none" w:sz="0" w:space="0" w:color="auto"/>
        <w:right w:val="none" w:sz="0" w:space="0" w:color="auto"/>
      </w:divBdr>
    </w:div>
    <w:div w:id="461654400">
      <w:marLeft w:val="0"/>
      <w:marRight w:val="0"/>
      <w:marTop w:val="10"/>
      <w:marBottom w:val="10"/>
      <w:divBdr>
        <w:top w:val="none" w:sz="0" w:space="0" w:color="auto"/>
        <w:left w:val="none" w:sz="0" w:space="0" w:color="auto"/>
        <w:bottom w:val="none" w:sz="0" w:space="0" w:color="auto"/>
        <w:right w:val="none" w:sz="0" w:space="0" w:color="auto"/>
      </w:divBdr>
    </w:div>
    <w:div w:id="469135178">
      <w:marLeft w:val="0"/>
      <w:marRight w:val="0"/>
      <w:marTop w:val="10"/>
      <w:marBottom w:val="10"/>
      <w:divBdr>
        <w:top w:val="none" w:sz="0" w:space="0" w:color="auto"/>
        <w:left w:val="none" w:sz="0" w:space="0" w:color="auto"/>
        <w:bottom w:val="none" w:sz="0" w:space="0" w:color="auto"/>
        <w:right w:val="none" w:sz="0" w:space="0" w:color="auto"/>
      </w:divBdr>
    </w:div>
    <w:div w:id="562528187">
      <w:marLeft w:val="0"/>
      <w:marRight w:val="0"/>
      <w:marTop w:val="10"/>
      <w:marBottom w:val="10"/>
      <w:divBdr>
        <w:top w:val="none" w:sz="0" w:space="0" w:color="auto"/>
        <w:left w:val="none" w:sz="0" w:space="0" w:color="auto"/>
        <w:bottom w:val="none" w:sz="0" w:space="0" w:color="auto"/>
        <w:right w:val="none" w:sz="0" w:space="0" w:color="auto"/>
      </w:divBdr>
    </w:div>
    <w:div w:id="587806169">
      <w:marLeft w:val="0"/>
      <w:marRight w:val="0"/>
      <w:marTop w:val="10"/>
      <w:marBottom w:val="10"/>
      <w:divBdr>
        <w:top w:val="none" w:sz="0" w:space="0" w:color="auto"/>
        <w:left w:val="none" w:sz="0" w:space="0" w:color="auto"/>
        <w:bottom w:val="none" w:sz="0" w:space="0" w:color="auto"/>
        <w:right w:val="none" w:sz="0" w:space="0" w:color="auto"/>
      </w:divBdr>
    </w:div>
    <w:div w:id="674185626">
      <w:marLeft w:val="0"/>
      <w:marRight w:val="0"/>
      <w:marTop w:val="10"/>
      <w:marBottom w:val="10"/>
      <w:divBdr>
        <w:top w:val="none" w:sz="0" w:space="0" w:color="auto"/>
        <w:left w:val="none" w:sz="0" w:space="0" w:color="auto"/>
        <w:bottom w:val="none" w:sz="0" w:space="0" w:color="auto"/>
        <w:right w:val="none" w:sz="0" w:space="0" w:color="auto"/>
      </w:divBdr>
    </w:div>
    <w:div w:id="717819748">
      <w:marLeft w:val="0"/>
      <w:marRight w:val="0"/>
      <w:marTop w:val="10"/>
      <w:marBottom w:val="10"/>
      <w:divBdr>
        <w:top w:val="none" w:sz="0" w:space="0" w:color="auto"/>
        <w:left w:val="none" w:sz="0" w:space="0" w:color="auto"/>
        <w:bottom w:val="none" w:sz="0" w:space="0" w:color="auto"/>
        <w:right w:val="none" w:sz="0" w:space="0" w:color="auto"/>
      </w:divBdr>
    </w:div>
    <w:div w:id="766776649">
      <w:marLeft w:val="0"/>
      <w:marRight w:val="0"/>
      <w:marTop w:val="10"/>
      <w:marBottom w:val="10"/>
      <w:divBdr>
        <w:top w:val="none" w:sz="0" w:space="0" w:color="auto"/>
        <w:left w:val="none" w:sz="0" w:space="0" w:color="auto"/>
        <w:bottom w:val="none" w:sz="0" w:space="0" w:color="auto"/>
        <w:right w:val="none" w:sz="0" w:space="0" w:color="auto"/>
      </w:divBdr>
    </w:div>
    <w:div w:id="784350306">
      <w:marLeft w:val="0"/>
      <w:marRight w:val="0"/>
      <w:marTop w:val="10"/>
      <w:marBottom w:val="10"/>
      <w:divBdr>
        <w:top w:val="none" w:sz="0" w:space="0" w:color="auto"/>
        <w:left w:val="none" w:sz="0" w:space="0" w:color="auto"/>
        <w:bottom w:val="none" w:sz="0" w:space="0" w:color="auto"/>
        <w:right w:val="none" w:sz="0" w:space="0" w:color="auto"/>
      </w:divBdr>
    </w:div>
    <w:div w:id="818809961">
      <w:marLeft w:val="0"/>
      <w:marRight w:val="720"/>
      <w:marTop w:val="10"/>
      <w:marBottom w:val="10"/>
      <w:divBdr>
        <w:top w:val="none" w:sz="0" w:space="0" w:color="auto"/>
        <w:left w:val="none" w:sz="0" w:space="0" w:color="auto"/>
        <w:bottom w:val="none" w:sz="0" w:space="0" w:color="auto"/>
        <w:right w:val="none" w:sz="0" w:space="0" w:color="auto"/>
      </w:divBdr>
    </w:div>
    <w:div w:id="819268431">
      <w:marLeft w:val="0"/>
      <w:marRight w:val="0"/>
      <w:marTop w:val="10"/>
      <w:marBottom w:val="10"/>
      <w:divBdr>
        <w:top w:val="none" w:sz="0" w:space="0" w:color="auto"/>
        <w:left w:val="none" w:sz="0" w:space="0" w:color="auto"/>
        <w:bottom w:val="none" w:sz="0" w:space="0" w:color="auto"/>
        <w:right w:val="none" w:sz="0" w:space="0" w:color="auto"/>
      </w:divBdr>
    </w:div>
    <w:div w:id="823664080">
      <w:marLeft w:val="0"/>
      <w:marRight w:val="0"/>
      <w:marTop w:val="10"/>
      <w:marBottom w:val="10"/>
      <w:divBdr>
        <w:top w:val="none" w:sz="0" w:space="0" w:color="auto"/>
        <w:left w:val="none" w:sz="0" w:space="0" w:color="auto"/>
        <w:bottom w:val="none" w:sz="0" w:space="0" w:color="auto"/>
        <w:right w:val="none" w:sz="0" w:space="0" w:color="auto"/>
      </w:divBdr>
    </w:div>
    <w:div w:id="824518143">
      <w:marLeft w:val="0"/>
      <w:marRight w:val="0"/>
      <w:marTop w:val="10"/>
      <w:marBottom w:val="10"/>
      <w:divBdr>
        <w:top w:val="none" w:sz="0" w:space="0" w:color="auto"/>
        <w:left w:val="none" w:sz="0" w:space="0" w:color="auto"/>
        <w:bottom w:val="none" w:sz="0" w:space="0" w:color="auto"/>
        <w:right w:val="none" w:sz="0" w:space="0" w:color="auto"/>
      </w:divBdr>
    </w:div>
    <w:div w:id="845364902">
      <w:marLeft w:val="0"/>
      <w:marRight w:val="0"/>
      <w:marTop w:val="10"/>
      <w:marBottom w:val="10"/>
      <w:divBdr>
        <w:top w:val="none" w:sz="0" w:space="0" w:color="auto"/>
        <w:left w:val="none" w:sz="0" w:space="0" w:color="auto"/>
        <w:bottom w:val="none" w:sz="0" w:space="0" w:color="auto"/>
        <w:right w:val="none" w:sz="0" w:space="0" w:color="auto"/>
      </w:divBdr>
    </w:div>
    <w:div w:id="852184944">
      <w:marLeft w:val="0"/>
      <w:marRight w:val="0"/>
      <w:marTop w:val="10"/>
      <w:marBottom w:val="10"/>
      <w:divBdr>
        <w:top w:val="none" w:sz="0" w:space="0" w:color="auto"/>
        <w:left w:val="none" w:sz="0" w:space="0" w:color="auto"/>
        <w:bottom w:val="none" w:sz="0" w:space="0" w:color="auto"/>
        <w:right w:val="none" w:sz="0" w:space="0" w:color="auto"/>
      </w:divBdr>
    </w:div>
    <w:div w:id="866531322">
      <w:marLeft w:val="0"/>
      <w:marRight w:val="0"/>
      <w:marTop w:val="10"/>
      <w:marBottom w:val="10"/>
      <w:divBdr>
        <w:top w:val="none" w:sz="0" w:space="0" w:color="auto"/>
        <w:left w:val="none" w:sz="0" w:space="0" w:color="auto"/>
        <w:bottom w:val="none" w:sz="0" w:space="0" w:color="auto"/>
        <w:right w:val="none" w:sz="0" w:space="0" w:color="auto"/>
      </w:divBdr>
    </w:div>
    <w:div w:id="870260983">
      <w:marLeft w:val="0"/>
      <w:marRight w:val="0"/>
      <w:marTop w:val="10"/>
      <w:marBottom w:val="10"/>
      <w:divBdr>
        <w:top w:val="none" w:sz="0" w:space="0" w:color="auto"/>
        <w:left w:val="none" w:sz="0" w:space="0" w:color="auto"/>
        <w:bottom w:val="none" w:sz="0" w:space="0" w:color="auto"/>
        <w:right w:val="none" w:sz="0" w:space="0" w:color="auto"/>
      </w:divBdr>
    </w:div>
    <w:div w:id="890843380">
      <w:marLeft w:val="0"/>
      <w:marRight w:val="0"/>
      <w:marTop w:val="10"/>
      <w:marBottom w:val="10"/>
      <w:divBdr>
        <w:top w:val="none" w:sz="0" w:space="0" w:color="auto"/>
        <w:left w:val="none" w:sz="0" w:space="0" w:color="auto"/>
        <w:bottom w:val="none" w:sz="0" w:space="0" w:color="auto"/>
        <w:right w:val="none" w:sz="0" w:space="0" w:color="auto"/>
      </w:divBdr>
    </w:div>
    <w:div w:id="936719410">
      <w:marLeft w:val="0"/>
      <w:marRight w:val="720"/>
      <w:marTop w:val="10"/>
      <w:marBottom w:val="10"/>
      <w:divBdr>
        <w:top w:val="none" w:sz="0" w:space="0" w:color="auto"/>
        <w:left w:val="none" w:sz="0" w:space="0" w:color="auto"/>
        <w:bottom w:val="none" w:sz="0" w:space="0" w:color="auto"/>
        <w:right w:val="none" w:sz="0" w:space="0" w:color="auto"/>
      </w:divBdr>
    </w:div>
    <w:div w:id="1022248268">
      <w:marLeft w:val="0"/>
      <w:marRight w:val="0"/>
      <w:marTop w:val="10"/>
      <w:marBottom w:val="10"/>
      <w:divBdr>
        <w:top w:val="none" w:sz="0" w:space="0" w:color="auto"/>
        <w:left w:val="none" w:sz="0" w:space="0" w:color="auto"/>
        <w:bottom w:val="none" w:sz="0" w:space="0" w:color="auto"/>
        <w:right w:val="none" w:sz="0" w:space="0" w:color="auto"/>
      </w:divBdr>
    </w:div>
    <w:div w:id="1090660768">
      <w:marLeft w:val="0"/>
      <w:marRight w:val="0"/>
      <w:marTop w:val="10"/>
      <w:marBottom w:val="10"/>
      <w:divBdr>
        <w:top w:val="none" w:sz="0" w:space="0" w:color="auto"/>
        <w:left w:val="none" w:sz="0" w:space="0" w:color="auto"/>
        <w:bottom w:val="none" w:sz="0" w:space="0" w:color="auto"/>
        <w:right w:val="none" w:sz="0" w:space="0" w:color="auto"/>
      </w:divBdr>
    </w:div>
    <w:div w:id="1125269378">
      <w:marLeft w:val="0"/>
      <w:marRight w:val="0"/>
      <w:marTop w:val="10"/>
      <w:marBottom w:val="10"/>
      <w:divBdr>
        <w:top w:val="none" w:sz="0" w:space="0" w:color="auto"/>
        <w:left w:val="none" w:sz="0" w:space="0" w:color="auto"/>
        <w:bottom w:val="none" w:sz="0" w:space="0" w:color="auto"/>
        <w:right w:val="none" w:sz="0" w:space="0" w:color="auto"/>
      </w:divBdr>
    </w:div>
    <w:div w:id="1132674099">
      <w:marLeft w:val="0"/>
      <w:marRight w:val="0"/>
      <w:marTop w:val="10"/>
      <w:marBottom w:val="10"/>
      <w:divBdr>
        <w:top w:val="none" w:sz="0" w:space="0" w:color="auto"/>
        <w:left w:val="none" w:sz="0" w:space="0" w:color="auto"/>
        <w:bottom w:val="none" w:sz="0" w:space="0" w:color="auto"/>
        <w:right w:val="none" w:sz="0" w:space="0" w:color="auto"/>
      </w:divBdr>
    </w:div>
    <w:div w:id="1133131316">
      <w:marLeft w:val="0"/>
      <w:marRight w:val="0"/>
      <w:marTop w:val="10"/>
      <w:marBottom w:val="10"/>
      <w:divBdr>
        <w:top w:val="none" w:sz="0" w:space="0" w:color="auto"/>
        <w:left w:val="none" w:sz="0" w:space="0" w:color="auto"/>
        <w:bottom w:val="none" w:sz="0" w:space="0" w:color="auto"/>
        <w:right w:val="none" w:sz="0" w:space="0" w:color="auto"/>
      </w:divBdr>
    </w:div>
    <w:div w:id="1161038918">
      <w:marLeft w:val="0"/>
      <w:marRight w:val="0"/>
      <w:marTop w:val="10"/>
      <w:marBottom w:val="10"/>
      <w:divBdr>
        <w:top w:val="none" w:sz="0" w:space="0" w:color="auto"/>
        <w:left w:val="none" w:sz="0" w:space="0" w:color="auto"/>
        <w:bottom w:val="none" w:sz="0" w:space="0" w:color="auto"/>
        <w:right w:val="none" w:sz="0" w:space="0" w:color="auto"/>
      </w:divBdr>
    </w:div>
    <w:div w:id="1187407651">
      <w:marLeft w:val="0"/>
      <w:marRight w:val="0"/>
      <w:marTop w:val="10"/>
      <w:marBottom w:val="10"/>
      <w:divBdr>
        <w:top w:val="none" w:sz="0" w:space="0" w:color="auto"/>
        <w:left w:val="none" w:sz="0" w:space="0" w:color="auto"/>
        <w:bottom w:val="none" w:sz="0" w:space="0" w:color="auto"/>
        <w:right w:val="none" w:sz="0" w:space="0" w:color="auto"/>
      </w:divBdr>
    </w:div>
    <w:div w:id="1278638903">
      <w:marLeft w:val="0"/>
      <w:marRight w:val="0"/>
      <w:marTop w:val="10"/>
      <w:marBottom w:val="10"/>
      <w:divBdr>
        <w:top w:val="none" w:sz="0" w:space="0" w:color="auto"/>
        <w:left w:val="none" w:sz="0" w:space="0" w:color="auto"/>
        <w:bottom w:val="none" w:sz="0" w:space="0" w:color="auto"/>
        <w:right w:val="none" w:sz="0" w:space="0" w:color="auto"/>
      </w:divBdr>
    </w:div>
    <w:div w:id="1299991732">
      <w:marLeft w:val="0"/>
      <w:marRight w:val="0"/>
      <w:marTop w:val="10"/>
      <w:marBottom w:val="10"/>
      <w:divBdr>
        <w:top w:val="none" w:sz="0" w:space="0" w:color="auto"/>
        <w:left w:val="none" w:sz="0" w:space="0" w:color="auto"/>
        <w:bottom w:val="none" w:sz="0" w:space="0" w:color="auto"/>
        <w:right w:val="none" w:sz="0" w:space="0" w:color="auto"/>
      </w:divBdr>
    </w:div>
    <w:div w:id="1357656305">
      <w:marLeft w:val="0"/>
      <w:marRight w:val="0"/>
      <w:marTop w:val="10"/>
      <w:marBottom w:val="10"/>
      <w:divBdr>
        <w:top w:val="none" w:sz="0" w:space="0" w:color="auto"/>
        <w:left w:val="none" w:sz="0" w:space="0" w:color="auto"/>
        <w:bottom w:val="none" w:sz="0" w:space="0" w:color="auto"/>
        <w:right w:val="none" w:sz="0" w:space="0" w:color="auto"/>
      </w:divBdr>
    </w:div>
    <w:div w:id="1387101032">
      <w:marLeft w:val="0"/>
      <w:marRight w:val="0"/>
      <w:marTop w:val="10"/>
      <w:marBottom w:val="10"/>
      <w:divBdr>
        <w:top w:val="none" w:sz="0" w:space="0" w:color="auto"/>
        <w:left w:val="none" w:sz="0" w:space="0" w:color="auto"/>
        <w:bottom w:val="none" w:sz="0" w:space="0" w:color="auto"/>
        <w:right w:val="none" w:sz="0" w:space="0" w:color="auto"/>
      </w:divBdr>
    </w:div>
    <w:div w:id="1436633814">
      <w:marLeft w:val="0"/>
      <w:marRight w:val="0"/>
      <w:marTop w:val="10"/>
      <w:marBottom w:val="10"/>
      <w:divBdr>
        <w:top w:val="none" w:sz="0" w:space="0" w:color="auto"/>
        <w:left w:val="none" w:sz="0" w:space="0" w:color="auto"/>
        <w:bottom w:val="none" w:sz="0" w:space="0" w:color="auto"/>
        <w:right w:val="none" w:sz="0" w:space="0" w:color="auto"/>
      </w:divBdr>
    </w:div>
    <w:div w:id="1447121618">
      <w:marLeft w:val="0"/>
      <w:marRight w:val="0"/>
      <w:marTop w:val="10"/>
      <w:marBottom w:val="10"/>
      <w:divBdr>
        <w:top w:val="none" w:sz="0" w:space="0" w:color="auto"/>
        <w:left w:val="none" w:sz="0" w:space="0" w:color="auto"/>
        <w:bottom w:val="none" w:sz="0" w:space="0" w:color="auto"/>
        <w:right w:val="none" w:sz="0" w:space="0" w:color="auto"/>
      </w:divBdr>
    </w:div>
    <w:div w:id="1507359401">
      <w:marLeft w:val="0"/>
      <w:marRight w:val="0"/>
      <w:marTop w:val="10"/>
      <w:marBottom w:val="10"/>
      <w:divBdr>
        <w:top w:val="none" w:sz="0" w:space="0" w:color="auto"/>
        <w:left w:val="none" w:sz="0" w:space="0" w:color="auto"/>
        <w:bottom w:val="none" w:sz="0" w:space="0" w:color="auto"/>
        <w:right w:val="none" w:sz="0" w:space="0" w:color="auto"/>
      </w:divBdr>
    </w:div>
    <w:div w:id="1540894153">
      <w:marLeft w:val="0"/>
      <w:marRight w:val="0"/>
      <w:marTop w:val="10"/>
      <w:marBottom w:val="10"/>
      <w:divBdr>
        <w:top w:val="none" w:sz="0" w:space="0" w:color="auto"/>
        <w:left w:val="none" w:sz="0" w:space="0" w:color="auto"/>
        <w:bottom w:val="none" w:sz="0" w:space="0" w:color="auto"/>
        <w:right w:val="none" w:sz="0" w:space="0" w:color="auto"/>
      </w:divBdr>
    </w:div>
    <w:div w:id="1554659605">
      <w:marLeft w:val="0"/>
      <w:marRight w:val="0"/>
      <w:marTop w:val="10"/>
      <w:marBottom w:val="10"/>
      <w:divBdr>
        <w:top w:val="none" w:sz="0" w:space="0" w:color="auto"/>
        <w:left w:val="none" w:sz="0" w:space="0" w:color="auto"/>
        <w:bottom w:val="none" w:sz="0" w:space="0" w:color="auto"/>
        <w:right w:val="none" w:sz="0" w:space="0" w:color="auto"/>
      </w:divBdr>
    </w:div>
    <w:div w:id="1591162307">
      <w:marLeft w:val="0"/>
      <w:marRight w:val="0"/>
      <w:marTop w:val="10"/>
      <w:marBottom w:val="10"/>
      <w:divBdr>
        <w:top w:val="none" w:sz="0" w:space="0" w:color="auto"/>
        <w:left w:val="none" w:sz="0" w:space="0" w:color="auto"/>
        <w:bottom w:val="none" w:sz="0" w:space="0" w:color="auto"/>
        <w:right w:val="none" w:sz="0" w:space="0" w:color="auto"/>
      </w:divBdr>
    </w:div>
    <w:div w:id="1604994629">
      <w:marLeft w:val="0"/>
      <w:marRight w:val="0"/>
      <w:marTop w:val="10"/>
      <w:marBottom w:val="10"/>
      <w:divBdr>
        <w:top w:val="none" w:sz="0" w:space="0" w:color="auto"/>
        <w:left w:val="none" w:sz="0" w:space="0" w:color="auto"/>
        <w:bottom w:val="none" w:sz="0" w:space="0" w:color="auto"/>
        <w:right w:val="none" w:sz="0" w:space="0" w:color="auto"/>
      </w:divBdr>
    </w:div>
    <w:div w:id="1609924345">
      <w:marLeft w:val="0"/>
      <w:marRight w:val="0"/>
      <w:marTop w:val="10"/>
      <w:marBottom w:val="10"/>
      <w:divBdr>
        <w:top w:val="none" w:sz="0" w:space="0" w:color="auto"/>
        <w:left w:val="none" w:sz="0" w:space="0" w:color="auto"/>
        <w:bottom w:val="none" w:sz="0" w:space="0" w:color="auto"/>
        <w:right w:val="none" w:sz="0" w:space="0" w:color="auto"/>
      </w:divBdr>
    </w:div>
    <w:div w:id="1663923443">
      <w:marLeft w:val="0"/>
      <w:marRight w:val="0"/>
      <w:marTop w:val="10"/>
      <w:marBottom w:val="10"/>
      <w:divBdr>
        <w:top w:val="none" w:sz="0" w:space="0" w:color="auto"/>
        <w:left w:val="none" w:sz="0" w:space="0" w:color="auto"/>
        <w:bottom w:val="none" w:sz="0" w:space="0" w:color="auto"/>
        <w:right w:val="none" w:sz="0" w:space="0" w:color="auto"/>
      </w:divBdr>
    </w:div>
    <w:div w:id="1675065809">
      <w:marLeft w:val="0"/>
      <w:marRight w:val="0"/>
      <w:marTop w:val="10"/>
      <w:marBottom w:val="10"/>
      <w:divBdr>
        <w:top w:val="none" w:sz="0" w:space="0" w:color="auto"/>
        <w:left w:val="none" w:sz="0" w:space="0" w:color="auto"/>
        <w:bottom w:val="none" w:sz="0" w:space="0" w:color="auto"/>
        <w:right w:val="none" w:sz="0" w:space="0" w:color="auto"/>
      </w:divBdr>
    </w:div>
    <w:div w:id="1675574250">
      <w:marLeft w:val="0"/>
      <w:marRight w:val="0"/>
      <w:marTop w:val="10"/>
      <w:marBottom w:val="10"/>
      <w:divBdr>
        <w:top w:val="none" w:sz="0" w:space="0" w:color="auto"/>
        <w:left w:val="none" w:sz="0" w:space="0" w:color="auto"/>
        <w:bottom w:val="none" w:sz="0" w:space="0" w:color="auto"/>
        <w:right w:val="none" w:sz="0" w:space="0" w:color="auto"/>
      </w:divBdr>
    </w:div>
    <w:div w:id="1780177832">
      <w:marLeft w:val="0"/>
      <w:marRight w:val="0"/>
      <w:marTop w:val="10"/>
      <w:marBottom w:val="10"/>
      <w:divBdr>
        <w:top w:val="none" w:sz="0" w:space="0" w:color="auto"/>
        <w:left w:val="none" w:sz="0" w:space="0" w:color="auto"/>
        <w:bottom w:val="none" w:sz="0" w:space="0" w:color="auto"/>
        <w:right w:val="none" w:sz="0" w:space="0" w:color="auto"/>
      </w:divBdr>
    </w:div>
    <w:div w:id="1828666769">
      <w:marLeft w:val="0"/>
      <w:marRight w:val="0"/>
      <w:marTop w:val="10"/>
      <w:marBottom w:val="10"/>
      <w:divBdr>
        <w:top w:val="none" w:sz="0" w:space="0" w:color="auto"/>
        <w:left w:val="none" w:sz="0" w:space="0" w:color="auto"/>
        <w:bottom w:val="none" w:sz="0" w:space="0" w:color="auto"/>
        <w:right w:val="none" w:sz="0" w:space="0" w:color="auto"/>
      </w:divBdr>
    </w:div>
    <w:div w:id="1846479860">
      <w:marLeft w:val="0"/>
      <w:marRight w:val="0"/>
      <w:marTop w:val="10"/>
      <w:marBottom w:val="10"/>
      <w:divBdr>
        <w:top w:val="none" w:sz="0" w:space="0" w:color="auto"/>
        <w:left w:val="none" w:sz="0" w:space="0" w:color="auto"/>
        <w:bottom w:val="none" w:sz="0" w:space="0" w:color="auto"/>
        <w:right w:val="none" w:sz="0" w:space="0" w:color="auto"/>
      </w:divBdr>
    </w:div>
    <w:div w:id="1860436271">
      <w:marLeft w:val="0"/>
      <w:marRight w:val="0"/>
      <w:marTop w:val="10"/>
      <w:marBottom w:val="10"/>
      <w:divBdr>
        <w:top w:val="none" w:sz="0" w:space="0" w:color="auto"/>
        <w:left w:val="none" w:sz="0" w:space="0" w:color="auto"/>
        <w:bottom w:val="none" w:sz="0" w:space="0" w:color="auto"/>
        <w:right w:val="none" w:sz="0" w:space="0" w:color="auto"/>
      </w:divBdr>
    </w:div>
    <w:div w:id="1876967369">
      <w:marLeft w:val="0"/>
      <w:marRight w:val="720"/>
      <w:marTop w:val="10"/>
      <w:marBottom w:val="10"/>
      <w:divBdr>
        <w:top w:val="none" w:sz="0" w:space="0" w:color="auto"/>
        <w:left w:val="none" w:sz="0" w:space="0" w:color="auto"/>
        <w:bottom w:val="none" w:sz="0" w:space="0" w:color="auto"/>
        <w:right w:val="none" w:sz="0" w:space="0" w:color="auto"/>
      </w:divBdr>
    </w:div>
    <w:div w:id="1890265708">
      <w:marLeft w:val="0"/>
      <w:marRight w:val="0"/>
      <w:marTop w:val="10"/>
      <w:marBottom w:val="10"/>
      <w:divBdr>
        <w:top w:val="none" w:sz="0" w:space="0" w:color="auto"/>
        <w:left w:val="none" w:sz="0" w:space="0" w:color="auto"/>
        <w:bottom w:val="none" w:sz="0" w:space="0" w:color="auto"/>
        <w:right w:val="none" w:sz="0" w:space="0" w:color="auto"/>
      </w:divBdr>
    </w:div>
    <w:div w:id="1891113623">
      <w:marLeft w:val="0"/>
      <w:marRight w:val="0"/>
      <w:marTop w:val="10"/>
      <w:marBottom w:val="10"/>
      <w:divBdr>
        <w:top w:val="none" w:sz="0" w:space="0" w:color="auto"/>
        <w:left w:val="none" w:sz="0" w:space="0" w:color="auto"/>
        <w:bottom w:val="none" w:sz="0" w:space="0" w:color="auto"/>
        <w:right w:val="none" w:sz="0" w:space="0" w:color="auto"/>
      </w:divBdr>
    </w:div>
    <w:div w:id="1898321865">
      <w:marLeft w:val="0"/>
      <w:marRight w:val="0"/>
      <w:marTop w:val="10"/>
      <w:marBottom w:val="10"/>
      <w:divBdr>
        <w:top w:val="none" w:sz="0" w:space="0" w:color="auto"/>
        <w:left w:val="none" w:sz="0" w:space="0" w:color="auto"/>
        <w:bottom w:val="none" w:sz="0" w:space="0" w:color="auto"/>
        <w:right w:val="none" w:sz="0" w:space="0" w:color="auto"/>
      </w:divBdr>
    </w:div>
    <w:div w:id="1914117476">
      <w:marLeft w:val="0"/>
      <w:marRight w:val="0"/>
      <w:marTop w:val="10"/>
      <w:marBottom w:val="10"/>
      <w:divBdr>
        <w:top w:val="none" w:sz="0" w:space="0" w:color="auto"/>
        <w:left w:val="none" w:sz="0" w:space="0" w:color="auto"/>
        <w:bottom w:val="none" w:sz="0" w:space="0" w:color="auto"/>
        <w:right w:val="none" w:sz="0" w:space="0" w:color="auto"/>
      </w:divBdr>
    </w:div>
    <w:div w:id="1941639076">
      <w:marLeft w:val="0"/>
      <w:marRight w:val="0"/>
      <w:marTop w:val="10"/>
      <w:marBottom w:val="10"/>
      <w:divBdr>
        <w:top w:val="none" w:sz="0" w:space="0" w:color="auto"/>
        <w:left w:val="none" w:sz="0" w:space="0" w:color="auto"/>
        <w:bottom w:val="none" w:sz="0" w:space="0" w:color="auto"/>
        <w:right w:val="none" w:sz="0" w:space="0" w:color="auto"/>
      </w:divBdr>
    </w:div>
    <w:div w:id="1968973376">
      <w:marLeft w:val="0"/>
      <w:marRight w:val="0"/>
      <w:marTop w:val="10"/>
      <w:marBottom w:val="10"/>
      <w:divBdr>
        <w:top w:val="none" w:sz="0" w:space="0" w:color="auto"/>
        <w:left w:val="none" w:sz="0" w:space="0" w:color="auto"/>
        <w:bottom w:val="none" w:sz="0" w:space="0" w:color="auto"/>
        <w:right w:val="none" w:sz="0" w:space="0" w:color="auto"/>
      </w:divBdr>
    </w:div>
    <w:div w:id="1995837318">
      <w:marLeft w:val="0"/>
      <w:marRight w:val="0"/>
      <w:marTop w:val="10"/>
      <w:marBottom w:val="10"/>
      <w:divBdr>
        <w:top w:val="none" w:sz="0" w:space="0" w:color="auto"/>
        <w:left w:val="none" w:sz="0" w:space="0" w:color="auto"/>
        <w:bottom w:val="none" w:sz="0" w:space="0" w:color="auto"/>
        <w:right w:val="none" w:sz="0" w:space="0" w:color="auto"/>
      </w:divBdr>
    </w:div>
    <w:div w:id="2013338929">
      <w:marLeft w:val="0"/>
      <w:marRight w:val="0"/>
      <w:marTop w:val="10"/>
      <w:marBottom w:val="10"/>
      <w:divBdr>
        <w:top w:val="none" w:sz="0" w:space="0" w:color="auto"/>
        <w:left w:val="none" w:sz="0" w:space="0" w:color="auto"/>
        <w:bottom w:val="none" w:sz="0" w:space="0" w:color="auto"/>
        <w:right w:val="none" w:sz="0" w:space="0" w:color="auto"/>
      </w:divBdr>
    </w:div>
    <w:div w:id="20862256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932</Words>
  <Characters>5318</Characters>
  <Application>Microsoft Office Word</Application>
  <DocSecurity>0</DocSecurity>
  <Lines>44</Lines>
  <Paragraphs>12</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