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F732A" w:rsidRDefault="00DF732A">
      <w:pPr>
        <w:spacing w:line="500" w:lineRule="atLeast"/>
        <w:jc w:val="center"/>
        <w:divId w:val="1494488020"/>
        <w:rPr>
          <w:rFonts w:ascii="黑体" w:eastAsia="黑体" w:hAnsi="黑体"/>
          <w:sz w:val="36"/>
          <w:szCs w:val="36"/>
        </w:rPr>
      </w:pPr>
      <w:r>
        <w:rPr>
          <w:rFonts w:ascii="黑体" w:eastAsia="黑体" w:hAnsi="黑体" w:hint="eastAsia"/>
          <w:sz w:val="36"/>
          <w:szCs w:val="36"/>
        </w:rPr>
        <w:t>广东省高级人民法院</w:t>
      </w:r>
    </w:p>
    <w:p w:rsidR="00DF732A" w:rsidRDefault="00DF732A">
      <w:pPr>
        <w:spacing w:line="500" w:lineRule="atLeast"/>
        <w:jc w:val="center"/>
        <w:divId w:val="66763919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F732A" w:rsidRDefault="00DF732A">
      <w:pPr>
        <w:spacing w:line="500" w:lineRule="atLeast"/>
        <w:jc w:val="right"/>
        <w:divId w:val="1963412683"/>
        <w:rPr>
          <w:rFonts w:hint="eastAsia"/>
          <w:sz w:val="30"/>
          <w:szCs w:val="30"/>
        </w:rPr>
      </w:pPr>
      <w:r>
        <w:rPr>
          <w:rFonts w:hint="eastAsia"/>
          <w:sz w:val="30"/>
          <w:szCs w:val="30"/>
        </w:rPr>
        <w:t>（</w:t>
      </w:r>
      <w:r>
        <w:rPr>
          <w:rFonts w:hint="eastAsia"/>
          <w:sz w:val="30"/>
          <w:szCs w:val="30"/>
        </w:rPr>
        <w:t>2016</w:t>
      </w:r>
      <w:r>
        <w:rPr>
          <w:rFonts w:hint="eastAsia"/>
          <w:sz w:val="30"/>
          <w:szCs w:val="30"/>
        </w:rPr>
        <w:t>）粤刑终</w:t>
      </w:r>
      <w:r>
        <w:rPr>
          <w:rFonts w:hint="eastAsia"/>
          <w:sz w:val="30"/>
          <w:szCs w:val="30"/>
        </w:rPr>
        <w:t>1506</w:t>
      </w:r>
      <w:r>
        <w:rPr>
          <w:rFonts w:hint="eastAsia"/>
          <w:sz w:val="30"/>
          <w:szCs w:val="30"/>
        </w:rPr>
        <w:t>号</w:t>
      </w:r>
    </w:p>
    <w:p w:rsidR="00DF732A" w:rsidRDefault="00DF732A">
      <w:pPr>
        <w:spacing w:line="500" w:lineRule="atLeast"/>
        <w:ind w:firstLine="600"/>
        <w:divId w:val="924925371"/>
        <w:rPr>
          <w:rFonts w:hint="eastAsia"/>
          <w:sz w:val="30"/>
          <w:szCs w:val="30"/>
        </w:rPr>
      </w:pPr>
      <w:r>
        <w:rPr>
          <w:rFonts w:hint="eastAsia"/>
          <w:sz w:val="30"/>
          <w:szCs w:val="30"/>
        </w:rPr>
        <w:t>原公诉机关广东省深圳市人民检察院。</w:t>
      </w:r>
    </w:p>
    <w:p w:rsidR="00DF732A" w:rsidRDefault="00DF732A">
      <w:pPr>
        <w:spacing w:line="500" w:lineRule="atLeast"/>
        <w:ind w:firstLine="600"/>
        <w:divId w:val="1493250927"/>
        <w:rPr>
          <w:rFonts w:hint="eastAsia"/>
          <w:sz w:val="30"/>
          <w:szCs w:val="30"/>
        </w:rPr>
      </w:pPr>
      <w:r>
        <w:rPr>
          <w:rFonts w:hint="eastAsia"/>
          <w:sz w:val="30"/>
          <w:szCs w:val="30"/>
        </w:rPr>
        <w:t>上诉人（原审被告人）钟日强，男，汉族，</w:t>
      </w:r>
      <w:r>
        <w:rPr>
          <w:rFonts w:hint="eastAsia"/>
          <w:sz w:val="30"/>
          <w:szCs w:val="30"/>
        </w:rPr>
        <w:t>1957</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出生于广东省惠阳县，大学本科文化，原系惠州市水务局党组成员、惠州市水务投资集团有限公司（以下简称惠州市水务集团）董事长兼总经理，曾任惠州市水务局党组书记、局长，户籍地广东省惠州市惠城区，捕前住广东省惠州市惠城区。因涉嫌受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日被羁押，同月</w:t>
      </w:r>
      <w:r>
        <w:rPr>
          <w:rFonts w:hint="eastAsia"/>
          <w:sz w:val="30"/>
          <w:szCs w:val="30"/>
        </w:rPr>
        <w:t>4</w:t>
      </w:r>
      <w:r>
        <w:rPr>
          <w:rFonts w:hint="eastAsia"/>
          <w:sz w:val="30"/>
          <w:szCs w:val="30"/>
        </w:rPr>
        <w:t>日被刑事拘留，同月</w:t>
      </w:r>
      <w:r>
        <w:rPr>
          <w:rFonts w:hint="eastAsia"/>
          <w:sz w:val="30"/>
          <w:szCs w:val="30"/>
        </w:rPr>
        <w:t>19</w:t>
      </w:r>
      <w:r>
        <w:rPr>
          <w:rFonts w:hint="eastAsia"/>
          <w:sz w:val="30"/>
          <w:szCs w:val="30"/>
        </w:rPr>
        <w:t>日被逮捕。</w:t>
      </w:r>
    </w:p>
    <w:p w:rsidR="00DF732A" w:rsidRDefault="00DF732A">
      <w:pPr>
        <w:spacing w:line="500" w:lineRule="atLeast"/>
        <w:ind w:firstLine="600"/>
        <w:divId w:val="893084526"/>
        <w:rPr>
          <w:rFonts w:hint="eastAsia"/>
          <w:sz w:val="30"/>
          <w:szCs w:val="30"/>
        </w:rPr>
      </w:pPr>
      <w:r>
        <w:rPr>
          <w:rFonts w:hint="eastAsia"/>
          <w:sz w:val="30"/>
          <w:szCs w:val="30"/>
        </w:rPr>
        <w:t>辩护人李小林，广东诺臣律师事务所律师。</w:t>
      </w:r>
    </w:p>
    <w:p w:rsidR="00DF732A" w:rsidRDefault="00DF732A">
      <w:pPr>
        <w:spacing w:line="500" w:lineRule="atLeast"/>
        <w:ind w:firstLine="600"/>
        <w:divId w:val="646667006"/>
        <w:rPr>
          <w:rFonts w:hint="eastAsia"/>
          <w:sz w:val="30"/>
          <w:szCs w:val="30"/>
        </w:rPr>
      </w:pPr>
      <w:r>
        <w:rPr>
          <w:rFonts w:hint="eastAsia"/>
          <w:sz w:val="30"/>
          <w:szCs w:val="30"/>
        </w:rPr>
        <w:t>广东省深圳市中级人民法院审理广东省深圳市人民检察院指控原审被告人钟日强犯受贿罪一案，于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03</w:t>
      </w:r>
      <w:r>
        <w:rPr>
          <w:rFonts w:hint="eastAsia"/>
          <w:sz w:val="30"/>
          <w:szCs w:val="30"/>
        </w:rPr>
        <w:t>刑初</w:t>
      </w:r>
      <w:r>
        <w:rPr>
          <w:rFonts w:hint="eastAsia"/>
          <w:sz w:val="30"/>
          <w:szCs w:val="30"/>
        </w:rPr>
        <w:t>280</w:t>
      </w:r>
      <w:r>
        <w:rPr>
          <w:rFonts w:hint="eastAsia"/>
          <w:sz w:val="30"/>
          <w:szCs w:val="30"/>
        </w:rPr>
        <w:t>号刑事判决。宣判后，原审被告人钟日强不服，提出上诉。本院受理后，依法组成合议庭，决定以不开庭方式进行审理。通过阅卷、讯问上诉人、听取辩护人的意见，本案现已审理终结。</w:t>
      </w:r>
    </w:p>
    <w:p w:rsidR="00DF732A" w:rsidRDefault="00DF732A">
      <w:pPr>
        <w:spacing w:line="500" w:lineRule="atLeast"/>
        <w:ind w:firstLine="600"/>
        <w:divId w:val="1750691990"/>
        <w:rPr>
          <w:rFonts w:hint="eastAsia"/>
          <w:sz w:val="30"/>
          <w:szCs w:val="30"/>
        </w:rPr>
      </w:pPr>
      <w:r>
        <w:rPr>
          <w:rFonts w:hint="eastAsia"/>
          <w:sz w:val="30"/>
          <w:szCs w:val="30"/>
        </w:rPr>
        <w:t>原判认定，</w:t>
      </w:r>
      <w:r>
        <w:rPr>
          <w:rFonts w:hint="eastAsia"/>
          <w:sz w:val="30"/>
          <w:szCs w:val="30"/>
        </w:rPr>
        <w:t>2012</w:t>
      </w:r>
      <w:r>
        <w:rPr>
          <w:rFonts w:hint="eastAsia"/>
          <w:sz w:val="30"/>
          <w:szCs w:val="30"/>
        </w:rPr>
        <w:t>年春节期间，原广东省水利厅厅长黄某（另案处理）介绍广东金宝集团有限公司（以下简称金宝集团）董事长庄某（另案处理）与被告人钟日强认识并请钟日强在金山河综合整治工程上关照庄某。</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惠州市水务局就金山河综合整治工程公开招投标。钟日强利用其担任惠州市水务局局长、党组书记的职务之便，帮助金宝集团与惠州市水电建筑工程有限公司（以下简称惠州市水电公司）组成的联合体中标金山河综合整治工程第二标段。</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月左右，庄</w:t>
      </w:r>
      <w:r>
        <w:rPr>
          <w:rFonts w:hint="eastAsia"/>
          <w:sz w:val="30"/>
          <w:szCs w:val="30"/>
        </w:rPr>
        <w:lastRenderedPageBreak/>
        <w:t>某在惠州市惠城区中银酒店停车场送给钟日强现金人民币（下同）</w:t>
      </w:r>
      <w:r>
        <w:rPr>
          <w:rFonts w:hint="eastAsia"/>
          <w:sz w:val="30"/>
          <w:szCs w:val="30"/>
        </w:rPr>
        <w:t>25</w:t>
      </w:r>
      <w:r>
        <w:rPr>
          <w:rFonts w:hint="eastAsia"/>
          <w:sz w:val="30"/>
          <w:szCs w:val="30"/>
        </w:rPr>
        <w:t>万元。</w:t>
      </w:r>
    </w:p>
    <w:p w:rsidR="00DF732A" w:rsidRDefault="00DF732A">
      <w:pPr>
        <w:spacing w:line="500" w:lineRule="atLeast"/>
        <w:ind w:firstLine="600"/>
        <w:divId w:val="1405102016"/>
        <w:rPr>
          <w:rFonts w:hint="eastAsia"/>
          <w:sz w:val="30"/>
          <w:szCs w:val="30"/>
        </w:rPr>
      </w:pPr>
      <w:r>
        <w:rPr>
          <w:rFonts w:hint="eastAsia"/>
          <w:sz w:val="30"/>
          <w:szCs w:val="30"/>
        </w:rPr>
        <w:t>原判认定上述事实，有书证、证人证言、被告人供述与辩解等证据证实。</w:t>
      </w:r>
    </w:p>
    <w:p w:rsidR="00DF732A" w:rsidRDefault="00DF732A">
      <w:pPr>
        <w:spacing w:line="500" w:lineRule="atLeast"/>
        <w:ind w:firstLine="600"/>
        <w:divId w:val="2011255936"/>
        <w:rPr>
          <w:rFonts w:hint="eastAsia"/>
          <w:sz w:val="30"/>
          <w:szCs w:val="30"/>
        </w:rPr>
      </w:pPr>
      <w:r>
        <w:rPr>
          <w:rFonts w:hint="eastAsia"/>
          <w:sz w:val="30"/>
          <w:szCs w:val="30"/>
        </w:rPr>
        <w:t>原判认为，被告人钟日强的行为已构成受贿罪。钟日强实际否认控罪，量刑时应酌情考虑。依照《中华人民共和国刑法》第三百八十五条第一款、第三百八十六条、第三百八十三条、第五十二条、第五十三条、第六十四条及最高人民法院、最高人民检察院《关于办理贪污贿赂案件适用法律若干问题的解释》第二条第一款、第十三条第一款、第十七条、第十九条第一款之规定，作出判决：（一）被告人钟日强犯受贿罪，判处有期徒刑三年六个月，并处罚金人民币二十万元。（二）继续追缴涉案赃款人民币二十五万元，上缴国库。</w:t>
      </w:r>
    </w:p>
    <w:p w:rsidR="00DF732A" w:rsidRDefault="00DF732A">
      <w:pPr>
        <w:spacing w:line="500" w:lineRule="atLeast"/>
        <w:ind w:firstLine="600"/>
        <w:divId w:val="1225526518"/>
        <w:rPr>
          <w:rFonts w:hint="eastAsia"/>
          <w:sz w:val="30"/>
          <w:szCs w:val="30"/>
        </w:rPr>
      </w:pPr>
      <w:r>
        <w:rPr>
          <w:rFonts w:hint="eastAsia"/>
          <w:sz w:val="30"/>
          <w:szCs w:val="30"/>
        </w:rPr>
        <w:t>上诉人钟日强上诉及其辩护人辩护认为，钟日强为庄某提供帮助是出于对黄某的尊重而非考虑自身利益，收受</w:t>
      </w:r>
      <w:r>
        <w:rPr>
          <w:rFonts w:hint="eastAsia"/>
          <w:sz w:val="30"/>
          <w:szCs w:val="30"/>
        </w:rPr>
        <w:t>25</w:t>
      </w:r>
      <w:r>
        <w:rPr>
          <w:rFonts w:hint="eastAsia"/>
          <w:sz w:val="30"/>
          <w:szCs w:val="30"/>
        </w:rPr>
        <w:t>万元后均用于单位开支，原判未认定钟日强的相关辩解事实不清，认定钟日强“实际否认控罪”依据不足；钟日强自动投案并如实交代涉案事实，有自首情节。请求改判缓刑。</w:t>
      </w:r>
    </w:p>
    <w:p w:rsidR="00DF732A" w:rsidRDefault="00DF732A">
      <w:pPr>
        <w:spacing w:line="500" w:lineRule="atLeast"/>
        <w:ind w:firstLine="600"/>
        <w:divId w:val="1236672442"/>
        <w:rPr>
          <w:rFonts w:hint="eastAsia"/>
          <w:sz w:val="30"/>
          <w:szCs w:val="30"/>
        </w:rPr>
      </w:pPr>
      <w:r>
        <w:rPr>
          <w:rFonts w:hint="eastAsia"/>
          <w:sz w:val="30"/>
          <w:szCs w:val="30"/>
        </w:rPr>
        <w:t>经审理查明，上诉人钟日强于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月任惠州市水务局党组书记、局长，</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月至同年</w:t>
      </w:r>
      <w:r>
        <w:rPr>
          <w:rFonts w:hint="eastAsia"/>
          <w:sz w:val="30"/>
          <w:szCs w:val="30"/>
        </w:rPr>
        <w:t>6</w:t>
      </w:r>
      <w:r>
        <w:rPr>
          <w:rFonts w:hint="eastAsia"/>
          <w:sz w:val="30"/>
          <w:szCs w:val="30"/>
        </w:rPr>
        <w:t>月任惠州市水务局党组书记，</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月至案发前任惠州市水务局党组成员、惠州市水务投资集团有限公司董事长兼总经理。</w:t>
      </w:r>
    </w:p>
    <w:p w:rsidR="00DF732A" w:rsidRDefault="00DF732A">
      <w:pPr>
        <w:spacing w:line="500" w:lineRule="atLeast"/>
        <w:ind w:firstLine="600"/>
        <w:divId w:val="1179537081"/>
        <w:rPr>
          <w:rFonts w:hint="eastAsia"/>
          <w:sz w:val="30"/>
          <w:szCs w:val="30"/>
        </w:rPr>
      </w:pPr>
      <w:r>
        <w:rPr>
          <w:rFonts w:hint="eastAsia"/>
          <w:sz w:val="30"/>
          <w:szCs w:val="30"/>
        </w:rPr>
        <w:t>2012</w:t>
      </w:r>
      <w:r>
        <w:rPr>
          <w:rFonts w:hint="eastAsia"/>
          <w:sz w:val="30"/>
          <w:szCs w:val="30"/>
        </w:rPr>
        <w:t>年初，金宝集团董事长庄某（另案处理）经原广东省水利厅厅长黄某（另案处理）介绍认识钟日强并表示有意竞标惠州市水务局主持招标的惠州市金山河综合整治工程。在钟日强提供的招投标咨询和指导、推进项目审批进度等帮助下，金宝集团与惠州市水电公司组成的联合体顺利中标金山河综合整治工程第二标段并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月与惠州市人民政府签订了投资建设合同。为感谢钟日强在上述招投标过程中提供的帮助并希望钟日强在中标后的工程施工及验收等事项上继续提供帮助，庄某于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月左右在惠州市惠城区中银酒店停车场送给钟日强现金</w:t>
      </w:r>
      <w:r>
        <w:rPr>
          <w:rFonts w:hint="eastAsia"/>
          <w:sz w:val="30"/>
          <w:szCs w:val="30"/>
        </w:rPr>
        <w:t>25</w:t>
      </w:r>
      <w:r>
        <w:rPr>
          <w:rFonts w:hint="eastAsia"/>
          <w:sz w:val="30"/>
          <w:szCs w:val="30"/>
        </w:rPr>
        <w:t>万元。</w:t>
      </w:r>
    </w:p>
    <w:p w:rsidR="00DF732A" w:rsidRDefault="00DF732A">
      <w:pPr>
        <w:spacing w:line="500" w:lineRule="atLeast"/>
        <w:ind w:firstLine="600"/>
        <w:divId w:val="557909469"/>
        <w:rPr>
          <w:rFonts w:hint="eastAsia"/>
          <w:sz w:val="30"/>
          <w:szCs w:val="30"/>
        </w:rPr>
      </w:pPr>
      <w:r>
        <w:rPr>
          <w:rFonts w:hint="eastAsia"/>
          <w:sz w:val="30"/>
          <w:szCs w:val="30"/>
        </w:rPr>
        <w:t>另，钟日强在二审审理期间通过家属向深圳市中级人民法院退缴受贿所得赃款</w:t>
      </w:r>
      <w:r>
        <w:rPr>
          <w:rFonts w:hint="eastAsia"/>
          <w:sz w:val="30"/>
          <w:szCs w:val="30"/>
        </w:rPr>
        <w:t>25</w:t>
      </w:r>
      <w:r>
        <w:rPr>
          <w:rFonts w:hint="eastAsia"/>
          <w:sz w:val="30"/>
          <w:szCs w:val="30"/>
        </w:rPr>
        <w:t>万元。</w:t>
      </w:r>
    </w:p>
    <w:p w:rsidR="00DF732A" w:rsidRDefault="00DF732A">
      <w:pPr>
        <w:spacing w:line="500" w:lineRule="atLeast"/>
        <w:ind w:firstLine="600"/>
        <w:divId w:val="2072117915"/>
        <w:rPr>
          <w:rFonts w:hint="eastAsia"/>
          <w:sz w:val="30"/>
          <w:szCs w:val="30"/>
        </w:rPr>
      </w:pPr>
      <w:r>
        <w:rPr>
          <w:rFonts w:hint="eastAsia"/>
          <w:sz w:val="30"/>
          <w:szCs w:val="30"/>
        </w:rPr>
        <w:t>上述事实，有下列证据证实：</w:t>
      </w:r>
    </w:p>
    <w:p w:rsidR="00DF732A" w:rsidRDefault="00DF732A">
      <w:pPr>
        <w:spacing w:line="500" w:lineRule="atLeast"/>
        <w:ind w:firstLine="600"/>
        <w:divId w:val="1910840629"/>
        <w:rPr>
          <w:rFonts w:hint="eastAsia"/>
          <w:sz w:val="30"/>
          <w:szCs w:val="30"/>
        </w:rPr>
      </w:pPr>
      <w:r>
        <w:rPr>
          <w:rFonts w:hint="eastAsia"/>
          <w:sz w:val="30"/>
          <w:szCs w:val="30"/>
        </w:rPr>
        <w:t>1</w:t>
      </w:r>
      <w:r>
        <w:rPr>
          <w:rFonts w:hint="eastAsia"/>
          <w:sz w:val="30"/>
          <w:szCs w:val="30"/>
        </w:rPr>
        <w:t>、侦查机关提供的立案决定书、指定管辖决定书、归案情况说明，证实：深圳市龙岗区人民检察院于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日对涉嫌行贿的金宝集团董事长庄某立案侦查。在侦查过程中，庄某于同年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日主动交代其向原惠州市水务局局长钟日强行贿</w:t>
      </w:r>
      <w:r>
        <w:rPr>
          <w:rFonts w:hint="eastAsia"/>
          <w:sz w:val="30"/>
          <w:szCs w:val="30"/>
        </w:rPr>
        <w:t>30</w:t>
      </w:r>
      <w:r>
        <w:rPr>
          <w:rFonts w:hint="eastAsia"/>
          <w:sz w:val="30"/>
          <w:szCs w:val="30"/>
        </w:rPr>
        <w:t>万元的事实。同年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日，该院派人将时任惠州市水务集团董事长的钟日强带回协助调查，钟日强经审查供认了收受庄某贿赂的事实。同年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日，该院对钟日强立案调查并予以刑事拘留。</w:t>
      </w:r>
    </w:p>
    <w:p w:rsidR="00DF732A" w:rsidRDefault="00DF732A">
      <w:pPr>
        <w:spacing w:line="500" w:lineRule="atLeast"/>
        <w:ind w:firstLine="600"/>
        <w:divId w:val="471603010"/>
        <w:rPr>
          <w:rFonts w:hint="eastAsia"/>
          <w:sz w:val="30"/>
          <w:szCs w:val="30"/>
        </w:rPr>
      </w:pPr>
      <w:r>
        <w:rPr>
          <w:rFonts w:hint="eastAsia"/>
          <w:sz w:val="30"/>
          <w:szCs w:val="30"/>
        </w:rPr>
        <w:t>2</w:t>
      </w:r>
      <w:r>
        <w:rPr>
          <w:rFonts w:hint="eastAsia"/>
          <w:sz w:val="30"/>
          <w:szCs w:val="30"/>
        </w:rPr>
        <w:t>、侦查机关调取的营业执照，证实：惠州市水务投资集团有限公司成立于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日，类型为有限责任公司（国有独资）。</w:t>
      </w:r>
    </w:p>
    <w:p w:rsidR="00DF732A" w:rsidRDefault="00DF732A">
      <w:pPr>
        <w:spacing w:line="500" w:lineRule="atLeast"/>
        <w:ind w:firstLine="600"/>
        <w:divId w:val="1399480887"/>
        <w:rPr>
          <w:rFonts w:hint="eastAsia"/>
          <w:sz w:val="30"/>
          <w:szCs w:val="30"/>
        </w:rPr>
      </w:pPr>
      <w:r>
        <w:rPr>
          <w:rFonts w:hint="eastAsia"/>
          <w:sz w:val="30"/>
          <w:szCs w:val="30"/>
        </w:rPr>
        <w:t>3</w:t>
      </w:r>
      <w:r>
        <w:rPr>
          <w:rFonts w:hint="eastAsia"/>
          <w:sz w:val="30"/>
          <w:szCs w:val="30"/>
        </w:rPr>
        <w:t>、侦查机关调取的职务任免材料，证实：上诉人钟日强于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月任惠州市水务局党组书记、局长，</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月至同年</w:t>
      </w:r>
      <w:r>
        <w:rPr>
          <w:rFonts w:hint="eastAsia"/>
          <w:sz w:val="30"/>
          <w:szCs w:val="30"/>
        </w:rPr>
        <w:t>6</w:t>
      </w:r>
      <w:r>
        <w:rPr>
          <w:rFonts w:hint="eastAsia"/>
          <w:sz w:val="30"/>
          <w:szCs w:val="30"/>
        </w:rPr>
        <w:t>月任惠州市水务局党组书记，</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月至案发前任惠州市水务局党组成员、惠州市水务投资集团有限公司董事长、总经理。</w:t>
      </w:r>
    </w:p>
    <w:p w:rsidR="00DF732A" w:rsidRDefault="00DF732A">
      <w:pPr>
        <w:spacing w:line="500" w:lineRule="atLeast"/>
        <w:ind w:firstLine="600"/>
        <w:divId w:val="1897007420"/>
        <w:rPr>
          <w:rFonts w:hint="eastAsia"/>
          <w:sz w:val="30"/>
          <w:szCs w:val="30"/>
        </w:rPr>
      </w:pPr>
      <w:r>
        <w:rPr>
          <w:rFonts w:hint="eastAsia"/>
          <w:sz w:val="30"/>
          <w:szCs w:val="30"/>
        </w:rPr>
        <w:t>4</w:t>
      </w:r>
      <w:r>
        <w:rPr>
          <w:rFonts w:hint="eastAsia"/>
          <w:sz w:val="30"/>
          <w:szCs w:val="30"/>
        </w:rPr>
        <w:t>、侦查机关调取的人口信息资料，证实：上诉人钟日强的出生日期等个人基本情况。</w:t>
      </w:r>
    </w:p>
    <w:p w:rsidR="00DF732A" w:rsidRDefault="00DF732A">
      <w:pPr>
        <w:spacing w:line="500" w:lineRule="atLeast"/>
        <w:ind w:firstLine="600"/>
        <w:divId w:val="1390347437"/>
        <w:rPr>
          <w:rFonts w:hint="eastAsia"/>
          <w:sz w:val="30"/>
          <w:szCs w:val="30"/>
        </w:rPr>
      </w:pPr>
      <w:r>
        <w:rPr>
          <w:rFonts w:hint="eastAsia"/>
          <w:sz w:val="30"/>
          <w:szCs w:val="30"/>
        </w:rPr>
        <w:t>5</w:t>
      </w:r>
      <w:r>
        <w:rPr>
          <w:rFonts w:hint="eastAsia"/>
          <w:sz w:val="30"/>
          <w:szCs w:val="30"/>
        </w:rPr>
        <w:t>、证人庄某的证言，证实：我是金宝集团董事长兼法人代表。我于</w:t>
      </w:r>
      <w:r>
        <w:rPr>
          <w:rFonts w:hint="eastAsia"/>
          <w:sz w:val="30"/>
          <w:szCs w:val="30"/>
        </w:rPr>
        <w:t>2012</w:t>
      </w:r>
      <w:r>
        <w:rPr>
          <w:rFonts w:hint="eastAsia"/>
          <w:sz w:val="30"/>
          <w:szCs w:val="30"/>
        </w:rPr>
        <w:t>年底经原广东省水利厅厅长黄某介绍认识钟日强。</w:t>
      </w:r>
      <w:r>
        <w:rPr>
          <w:rFonts w:hint="eastAsia"/>
          <w:sz w:val="30"/>
          <w:szCs w:val="30"/>
        </w:rPr>
        <w:t>2013</w:t>
      </w:r>
      <w:r>
        <w:rPr>
          <w:rFonts w:hint="eastAsia"/>
          <w:sz w:val="30"/>
          <w:szCs w:val="30"/>
        </w:rPr>
        <w:t>年</w:t>
      </w:r>
      <w:r>
        <w:rPr>
          <w:rFonts w:hint="eastAsia"/>
          <w:sz w:val="30"/>
          <w:szCs w:val="30"/>
        </w:rPr>
        <w:t>5</w:t>
      </w:r>
      <w:r>
        <w:rPr>
          <w:rFonts w:hint="eastAsia"/>
          <w:sz w:val="30"/>
          <w:szCs w:val="30"/>
        </w:rPr>
        <w:t>月的一天，我约钟日强在惠州市惠城区中银酒店吃饭，开始只有我和钟日强两个人，吃饭快结束时一个叫文剑辉文某辉的包工头也过来了，然后我与文剑辉文某辉一起送钟日强下到一楼门口的停车场，钟日强准备开车回去，文剑辉文某辉提着一个礼品袋，里面可能装着酒之类的礼品，我就提着一个里面装有</w:t>
      </w:r>
      <w:r>
        <w:rPr>
          <w:rFonts w:hint="eastAsia"/>
          <w:sz w:val="30"/>
          <w:szCs w:val="30"/>
        </w:rPr>
        <w:t>25</w:t>
      </w:r>
      <w:r>
        <w:rPr>
          <w:rFonts w:hint="eastAsia"/>
          <w:sz w:val="30"/>
          <w:szCs w:val="30"/>
        </w:rPr>
        <w:t>万元的礼品袋，上面还放有两条香烟，我顺手把文剑辉文某辉的礼品袋一起放在钟日强的车后排座位。我对钟日强说用不用叫司机替他开车，钟说不用就自己开车回家了。我记得我在礼品袋里放的是现金，都是面额</w:t>
      </w:r>
      <w:r>
        <w:rPr>
          <w:rFonts w:hint="eastAsia"/>
          <w:sz w:val="30"/>
          <w:szCs w:val="30"/>
        </w:rPr>
        <w:t>100</w:t>
      </w:r>
      <w:r>
        <w:rPr>
          <w:rFonts w:hint="eastAsia"/>
          <w:sz w:val="30"/>
          <w:szCs w:val="30"/>
        </w:rPr>
        <w:t>元的，每叠</w:t>
      </w:r>
      <w:r>
        <w:rPr>
          <w:rFonts w:hint="eastAsia"/>
          <w:sz w:val="30"/>
          <w:szCs w:val="30"/>
        </w:rPr>
        <w:t>1</w:t>
      </w:r>
      <w:r>
        <w:rPr>
          <w:rFonts w:hint="eastAsia"/>
          <w:sz w:val="30"/>
          <w:szCs w:val="30"/>
        </w:rPr>
        <w:t>万元，一共</w:t>
      </w:r>
      <w:r>
        <w:rPr>
          <w:rFonts w:hint="eastAsia"/>
          <w:sz w:val="30"/>
          <w:szCs w:val="30"/>
        </w:rPr>
        <w:t>25</w:t>
      </w:r>
      <w:r>
        <w:rPr>
          <w:rFonts w:hint="eastAsia"/>
          <w:sz w:val="30"/>
          <w:szCs w:val="30"/>
        </w:rPr>
        <w:t>叠，总共</w:t>
      </w:r>
      <w:r>
        <w:rPr>
          <w:rFonts w:hint="eastAsia"/>
          <w:sz w:val="30"/>
          <w:szCs w:val="30"/>
        </w:rPr>
        <w:t>25</w:t>
      </w:r>
      <w:r>
        <w:rPr>
          <w:rFonts w:hint="eastAsia"/>
          <w:sz w:val="30"/>
          <w:szCs w:val="30"/>
        </w:rPr>
        <w:t>万元。</w:t>
      </w:r>
    </w:p>
    <w:p w:rsidR="00DF732A" w:rsidRDefault="00DF732A">
      <w:pPr>
        <w:spacing w:line="500" w:lineRule="atLeast"/>
        <w:ind w:firstLine="600"/>
        <w:divId w:val="1945114908"/>
        <w:rPr>
          <w:rFonts w:hint="eastAsia"/>
          <w:sz w:val="30"/>
          <w:szCs w:val="30"/>
        </w:rPr>
      </w:pPr>
      <w:r>
        <w:rPr>
          <w:rFonts w:hint="eastAsia"/>
          <w:sz w:val="30"/>
          <w:szCs w:val="30"/>
        </w:rPr>
        <w:t>我送钱给钟日强是为了感谢他对金宝集团在金山河整治工程项目上的帮助和支持。在金山河项目上，钟日强主要是给我进行招投标咨询和指导，让我熟悉招投标程序和流程，还跟我指出要根据招标文件的要求，让投资方和施工方组成联合体参与招投标。因为需要进行招投标，如果没有钟日强的帮助，我们就不会顺利拿到这个工程，进度也没有那么快。具体来说：金宝公司投标金山河</w:t>
      </w:r>
      <w:r>
        <w:rPr>
          <w:rFonts w:hint="eastAsia"/>
          <w:sz w:val="30"/>
          <w:szCs w:val="30"/>
        </w:rPr>
        <w:t>BT</w:t>
      </w:r>
      <w:r>
        <w:rPr>
          <w:rFonts w:hint="eastAsia"/>
          <w:sz w:val="30"/>
          <w:szCs w:val="30"/>
        </w:rPr>
        <w:t>工程项目时，钟日强是惠州市水务局局长，这个工程的招标事宜归市水务局主管，钟日强能起到一定的协调作用。我公司是在黄某出面协调和钟日强帮忙的情况下，才顺利中标这个项目的。钟日强后来调到惠州市水务集团任董事长，金山河工程中标后的相关工作也需要钟日强的帮助和协调。在金山河工程项目施工及验收过程中，我继续请钟日强帮忙协调，让惠州市水务集团借款</w:t>
      </w:r>
      <w:r>
        <w:rPr>
          <w:rFonts w:hint="eastAsia"/>
          <w:sz w:val="30"/>
          <w:szCs w:val="30"/>
        </w:rPr>
        <w:t>1</w:t>
      </w:r>
      <w:r>
        <w:rPr>
          <w:rFonts w:hint="eastAsia"/>
          <w:sz w:val="30"/>
          <w:szCs w:val="30"/>
        </w:rPr>
        <w:t>亿元给惠州市水电公司，再由惠州市水电公司将这</w:t>
      </w:r>
      <w:r>
        <w:rPr>
          <w:rFonts w:hint="eastAsia"/>
          <w:sz w:val="30"/>
          <w:szCs w:val="30"/>
        </w:rPr>
        <w:t>1</w:t>
      </w:r>
      <w:r>
        <w:rPr>
          <w:rFonts w:hint="eastAsia"/>
          <w:sz w:val="30"/>
          <w:szCs w:val="30"/>
        </w:rPr>
        <w:t>亿元投资到金宝公司，解决了我公司当时资金紧张的问题。惠州市水电公司与金宝公司组成联合体参加金山河</w:t>
      </w:r>
      <w:r>
        <w:rPr>
          <w:rFonts w:hint="eastAsia"/>
          <w:sz w:val="30"/>
          <w:szCs w:val="30"/>
        </w:rPr>
        <w:t>BT</w:t>
      </w:r>
      <w:r>
        <w:rPr>
          <w:rFonts w:hint="eastAsia"/>
          <w:sz w:val="30"/>
          <w:szCs w:val="30"/>
        </w:rPr>
        <w:t>工程投标并中标。再就是</w:t>
      </w:r>
      <w:r>
        <w:rPr>
          <w:rFonts w:hint="eastAsia"/>
          <w:sz w:val="30"/>
          <w:szCs w:val="30"/>
        </w:rPr>
        <w:t>2013</w:t>
      </w:r>
      <w:r>
        <w:rPr>
          <w:rFonts w:hint="eastAsia"/>
          <w:sz w:val="30"/>
          <w:szCs w:val="30"/>
        </w:rPr>
        <w:t>年春节后，黄某帮我约钟日强和惠州市副市长邓庆忠邓某忠到我家吃饭，协调金山河工程验收一事，我请钟日强协调有关部门在汛期来临之前对工程进行验收。最后就是</w:t>
      </w:r>
      <w:r>
        <w:rPr>
          <w:rFonts w:hint="eastAsia"/>
          <w:sz w:val="30"/>
          <w:szCs w:val="30"/>
        </w:rPr>
        <w:t>2014</w:t>
      </w:r>
      <w:r>
        <w:rPr>
          <w:rFonts w:hint="eastAsia"/>
          <w:sz w:val="30"/>
          <w:szCs w:val="30"/>
        </w:rPr>
        <w:t>年春节过后，我找钟日强帮我协调金山河</w:t>
      </w:r>
      <w:r>
        <w:rPr>
          <w:rFonts w:hint="eastAsia"/>
          <w:sz w:val="30"/>
          <w:szCs w:val="30"/>
        </w:rPr>
        <w:t>BT</w:t>
      </w:r>
      <w:r>
        <w:rPr>
          <w:rFonts w:hint="eastAsia"/>
          <w:sz w:val="30"/>
          <w:szCs w:val="30"/>
        </w:rPr>
        <w:t>款回购事宜，但金宝公司一直还没有收到</w:t>
      </w:r>
      <w:r>
        <w:rPr>
          <w:rFonts w:hint="eastAsia"/>
          <w:sz w:val="30"/>
          <w:szCs w:val="30"/>
        </w:rPr>
        <w:t>BT</w:t>
      </w:r>
      <w:r>
        <w:rPr>
          <w:rFonts w:hint="eastAsia"/>
          <w:sz w:val="30"/>
          <w:szCs w:val="30"/>
        </w:rPr>
        <w:t>回购款。</w:t>
      </w:r>
    </w:p>
    <w:p w:rsidR="00DF732A" w:rsidRDefault="00DF732A">
      <w:pPr>
        <w:spacing w:line="500" w:lineRule="atLeast"/>
        <w:ind w:firstLine="600"/>
        <w:divId w:val="1369648695"/>
        <w:rPr>
          <w:rFonts w:hint="eastAsia"/>
          <w:sz w:val="30"/>
          <w:szCs w:val="30"/>
        </w:rPr>
      </w:pPr>
      <w:r>
        <w:rPr>
          <w:rFonts w:hint="eastAsia"/>
          <w:sz w:val="30"/>
          <w:szCs w:val="30"/>
        </w:rPr>
        <w:t>我送给钟日强</w:t>
      </w:r>
      <w:r>
        <w:rPr>
          <w:rFonts w:hint="eastAsia"/>
          <w:sz w:val="30"/>
          <w:szCs w:val="30"/>
        </w:rPr>
        <w:t>25</w:t>
      </w:r>
      <w:r>
        <w:rPr>
          <w:rFonts w:hint="eastAsia"/>
          <w:sz w:val="30"/>
          <w:szCs w:val="30"/>
        </w:rPr>
        <w:t>万元是想给他个人使用，我与钟日强之间没有债权债务关系，他没有退钱给我。</w:t>
      </w:r>
    </w:p>
    <w:p w:rsidR="00DF732A" w:rsidRDefault="00DF732A">
      <w:pPr>
        <w:spacing w:line="500" w:lineRule="atLeast"/>
        <w:ind w:firstLine="600"/>
        <w:divId w:val="12000871"/>
        <w:rPr>
          <w:rFonts w:hint="eastAsia"/>
          <w:sz w:val="30"/>
          <w:szCs w:val="30"/>
        </w:rPr>
      </w:pPr>
      <w:r>
        <w:rPr>
          <w:rFonts w:hint="eastAsia"/>
          <w:sz w:val="30"/>
          <w:szCs w:val="30"/>
        </w:rPr>
        <w:t>6</w:t>
      </w:r>
      <w:r>
        <w:rPr>
          <w:rFonts w:hint="eastAsia"/>
          <w:sz w:val="30"/>
          <w:szCs w:val="30"/>
        </w:rPr>
        <w:t>、证人黄某的证言，证实：我原任广东省水利厅厅长、党组副书记，</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月改任广东省人大常委、广东省扶贫基金会理事长。我原在惠州市担任常务副市长时就认识钟日强，但来往不多，后来任省水利厅厅长后有些来往。钟日强</w:t>
      </w:r>
      <w:r>
        <w:rPr>
          <w:rFonts w:hint="eastAsia"/>
          <w:sz w:val="30"/>
          <w:szCs w:val="30"/>
        </w:rPr>
        <w:t>2008</w:t>
      </w:r>
      <w:r>
        <w:rPr>
          <w:rFonts w:hint="eastAsia"/>
          <w:sz w:val="30"/>
          <w:szCs w:val="30"/>
        </w:rPr>
        <w:t>年是惠州市水务局局长，</w:t>
      </w:r>
      <w:r>
        <w:rPr>
          <w:rFonts w:hint="eastAsia"/>
          <w:sz w:val="30"/>
          <w:szCs w:val="30"/>
        </w:rPr>
        <w:t>2012</w:t>
      </w:r>
      <w:r>
        <w:rPr>
          <w:rFonts w:hint="eastAsia"/>
          <w:sz w:val="30"/>
          <w:szCs w:val="30"/>
        </w:rPr>
        <w:t>年任惠州市水务集团董事长。因为我是钟日强的老领导，大家又是老乡，他比较尊重我，也希望我支持他的工作，逢年过节会给我送礼金。惠州市有个不成文规定，一般正局长年龄达到</w:t>
      </w:r>
      <w:r>
        <w:rPr>
          <w:rFonts w:hint="eastAsia"/>
          <w:sz w:val="30"/>
          <w:szCs w:val="30"/>
        </w:rPr>
        <w:t>56</w:t>
      </w:r>
      <w:r>
        <w:rPr>
          <w:rFonts w:hint="eastAsia"/>
          <w:sz w:val="30"/>
          <w:szCs w:val="30"/>
        </w:rPr>
        <w:t>周岁需退居二线。</w:t>
      </w:r>
      <w:r>
        <w:rPr>
          <w:rFonts w:hint="eastAsia"/>
          <w:sz w:val="30"/>
          <w:szCs w:val="30"/>
        </w:rPr>
        <w:t>2012</w:t>
      </w:r>
      <w:r>
        <w:rPr>
          <w:rFonts w:hint="eastAsia"/>
          <w:sz w:val="30"/>
          <w:szCs w:val="30"/>
        </w:rPr>
        <w:t>年钟日强快</w:t>
      </w:r>
      <w:r>
        <w:rPr>
          <w:rFonts w:hint="eastAsia"/>
          <w:sz w:val="30"/>
          <w:szCs w:val="30"/>
        </w:rPr>
        <w:t>56</w:t>
      </w:r>
      <w:r>
        <w:rPr>
          <w:rFonts w:hint="eastAsia"/>
          <w:sz w:val="30"/>
          <w:szCs w:val="30"/>
        </w:rPr>
        <w:t>周岁，准备离开水务局，当时刚好惠州市水务集团正在筹建，有一次惠州市委书记和市长到省水利厅商谈工作，我向时任惠州市委书记黄业斌黄某斌建议让钟日强去做惠州市水务集团董事长，黄业斌黄某斌当场回复说可以。后来钟日强就到惠州市水务集团当董事长。</w:t>
      </w:r>
    </w:p>
    <w:p w:rsidR="00DF732A" w:rsidRDefault="00DF732A">
      <w:pPr>
        <w:spacing w:line="500" w:lineRule="atLeast"/>
        <w:ind w:firstLine="600"/>
        <w:divId w:val="1955551038"/>
        <w:rPr>
          <w:rFonts w:hint="eastAsia"/>
          <w:sz w:val="30"/>
          <w:szCs w:val="30"/>
        </w:rPr>
      </w:pPr>
      <w:r>
        <w:rPr>
          <w:rFonts w:hint="eastAsia"/>
          <w:sz w:val="30"/>
          <w:szCs w:val="30"/>
        </w:rPr>
        <w:t>7</w:t>
      </w:r>
      <w:r>
        <w:rPr>
          <w:rFonts w:hint="eastAsia"/>
          <w:sz w:val="30"/>
          <w:szCs w:val="30"/>
        </w:rPr>
        <w:t>、上诉人钟日强的供述及辩解，供认：</w:t>
      </w:r>
      <w:r>
        <w:rPr>
          <w:rFonts w:hint="eastAsia"/>
          <w:sz w:val="30"/>
          <w:szCs w:val="30"/>
        </w:rPr>
        <w:t>2012</w:t>
      </w:r>
      <w:r>
        <w:rPr>
          <w:rFonts w:hint="eastAsia"/>
          <w:sz w:val="30"/>
          <w:szCs w:val="30"/>
        </w:rPr>
        <w:t>年春节前，广东省水利厅厅长黄某、巡视员张东帆张某帆、东江流域管理局局长李海燕李某燕等人和我一起在麦地金盛酒家吃饭，黄某问我金山河的治理情况，我把之前商定的方案进行了汇报，说明这个工程要做</w:t>
      </w:r>
      <w:r>
        <w:rPr>
          <w:rFonts w:hint="eastAsia"/>
          <w:sz w:val="30"/>
          <w:szCs w:val="30"/>
        </w:rPr>
        <w:t>BT</w:t>
      </w:r>
      <w:r>
        <w:rPr>
          <w:rFonts w:hint="eastAsia"/>
          <w:sz w:val="30"/>
          <w:szCs w:val="30"/>
        </w:rPr>
        <w:t>工程，可能分两个标段招标。黄某就推荐了金宝集团的庄某和惠州鹏达实业公司的倪锡泉倪某泉，说他们有实力、有意向参与金山河项目的投标。我说既然他们有实力、有意向，欢迎他们按招投标条件来参与投标。</w:t>
      </w:r>
      <w:r>
        <w:rPr>
          <w:rFonts w:hint="eastAsia"/>
          <w:sz w:val="30"/>
          <w:szCs w:val="30"/>
        </w:rPr>
        <w:t>2012</w:t>
      </w:r>
      <w:r>
        <w:rPr>
          <w:rFonts w:hint="eastAsia"/>
          <w:sz w:val="30"/>
          <w:szCs w:val="30"/>
        </w:rPr>
        <w:t>年春节后，庄某与倪锡泉倪某泉分别到水务局办公室找过我，询问金山河项目的情况。我说这个项目水务局在做</w:t>
      </w:r>
      <w:r>
        <w:rPr>
          <w:rFonts w:hint="eastAsia"/>
          <w:sz w:val="30"/>
          <w:szCs w:val="30"/>
        </w:rPr>
        <w:t>BT</w:t>
      </w:r>
      <w:r>
        <w:rPr>
          <w:rFonts w:hint="eastAsia"/>
          <w:sz w:val="30"/>
          <w:szCs w:val="30"/>
        </w:rPr>
        <w:t>相关方案，到时报政府批准。这样我正式认识了庄某。</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月下旬，惠州市水务局班子调整，马成辉任水务局局长，我保留党组书记。</w:t>
      </w:r>
      <w:r>
        <w:rPr>
          <w:rFonts w:hint="eastAsia"/>
          <w:sz w:val="30"/>
          <w:szCs w:val="30"/>
        </w:rPr>
        <w:t>2012</w:t>
      </w:r>
      <w:r>
        <w:rPr>
          <w:rFonts w:hint="eastAsia"/>
          <w:sz w:val="30"/>
          <w:szCs w:val="30"/>
        </w:rPr>
        <w:t>年春节过后不久，惠州市水务局准备金山河项目的招投标，招投标文件由水务局负责起草，投标时间是</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月，当时</w:t>
      </w:r>
      <w:r>
        <w:rPr>
          <w:rFonts w:hint="eastAsia"/>
          <w:sz w:val="30"/>
          <w:szCs w:val="30"/>
        </w:rPr>
        <w:t>TCL</w:t>
      </w:r>
      <w:r>
        <w:rPr>
          <w:rFonts w:hint="eastAsia"/>
          <w:sz w:val="30"/>
          <w:szCs w:val="30"/>
        </w:rPr>
        <w:t>鸿融有限公司中了金山河工程的第一标段，庄某的金宝集团和惠州市水电公司作为联合体中标金山河工程第二标段。庄某他们中的第二标段的标的是</w:t>
      </w:r>
      <w:r>
        <w:rPr>
          <w:rFonts w:hint="eastAsia"/>
          <w:sz w:val="30"/>
          <w:szCs w:val="30"/>
        </w:rPr>
        <w:t>4</w:t>
      </w:r>
      <w:r>
        <w:rPr>
          <w:rFonts w:hint="eastAsia"/>
          <w:sz w:val="30"/>
          <w:szCs w:val="30"/>
        </w:rPr>
        <w:t>亿多元，双方签订正式合同大概是</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月，工程主体于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月底完工，</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月移交到惠州市政府</w:t>
      </w:r>
      <w:r>
        <w:rPr>
          <w:rFonts w:hint="eastAsia"/>
          <w:sz w:val="30"/>
          <w:szCs w:val="30"/>
        </w:rPr>
        <w:t>有关部门进行管理。我记得是</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月的一天，庄某约我到惠州市惠城区中银酒店吃饭，开始只有我和庄某两个人，我跟他说主体工程必须在</w:t>
      </w:r>
      <w:r>
        <w:rPr>
          <w:rFonts w:hint="eastAsia"/>
          <w:sz w:val="30"/>
          <w:szCs w:val="30"/>
        </w:rPr>
        <w:t>5</w:t>
      </w:r>
      <w:r>
        <w:rPr>
          <w:rFonts w:hint="eastAsia"/>
          <w:sz w:val="30"/>
          <w:szCs w:val="30"/>
        </w:rPr>
        <w:t>月底之前完工，庄某问我他们公司与惠州市水电公司合作投资的事情有无报到惠州市水务集团、水务集团有无批准？我就说如果报上来了，惠州市水务集团要开董事会讨论。接着，庄某说惠州市水务集团刚成立，没什么收入，拿点钱给你作接待费用。我就说谢谢。后来我们一起吃饭，中间庄某公司下面一个承包施工的负责人文剑辉文某辉因为在隔壁吃饭，也过来和我们一起吃饭喝酒，不过他只坐一下就走了。吃饭时庄某又表示感谢我和集团一直以来的支持和帮助，说要拿点钱给我搞接待，我还是表示感谢。吃完饭后庄某送我下楼，他提着两个包装袋，我们来到一楼门口停车场，我准备开车回家时，庄某把那两袋东西都放在我的车后排座位。我就开车回家了。第二天上午，我打开其中一个包装袋，发现里面有现金，面额都是</w:t>
      </w:r>
      <w:r>
        <w:rPr>
          <w:rFonts w:hint="eastAsia"/>
          <w:sz w:val="30"/>
          <w:szCs w:val="30"/>
        </w:rPr>
        <w:t>100</w:t>
      </w:r>
      <w:r>
        <w:rPr>
          <w:rFonts w:hint="eastAsia"/>
          <w:sz w:val="30"/>
          <w:szCs w:val="30"/>
        </w:rPr>
        <w:t>元的，一共</w:t>
      </w:r>
      <w:r>
        <w:rPr>
          <w:rFonts w:hint="eastAsia"/>
          <w:sz w:val="30"/>
          <w:szCs w:val="30"/>
        </w:rPr>
        <w:t>25</w:t>
      </w:r>
      <w:r>
        <w:rPr>
          <w:rFonts w:hint="eastAsia"/>
          <w:sz w:val="30"/>
          <w:szCs w:val="30"/>
        </w:rPr>
        <w:t>叠，每叠</w:t>
      </w:r>
      <w:r>
        <w:rPr>
          <w:rFonts w:hint="eastAsia"/>
          <w:sz w:val="30"/>
          <w:szCs w:val="30"/>
        </w:rPr>
        <w:t>1</w:t>
      </w:r>
      <w:r>
        <w:rPr>
          <w:rFonts w:hint="eastAsia"/>
          <w:sz w:val="30"/>
          <w:szCs w:val="30"/>
        </w:rPr>
        <w:t>万元，共计</w:t>
      </w:r>
      <w:r>
        <w:rPr>
          <w:rFonts w:hint="eastAsia"/>
          <w:sz w:val="30"/>
          <w:szCs w:val="30"/>
        </w:rPr>
        <w:t>25</w:t>
      </w:r>
      <w:r>
        <w:rPr>
          <w:rFonts w:hint="eastAsia"/>
          <w:sz w:val="30"/>
          <w:szCs w:val="30"/>
        </w:rPr>
        <w:t>万元。另外一个包装袋有两三条中华香烟和两瓶轩尼诗</w:t>
      </w:r>
      <w:r>
        <w:rPr>
          <w:rFonts w:hint="eastAsia"/>
          <w:sz w:val="30"/>
          <w:szCs w:val="30"/>
        </w:rPr>
        <w:t>XO</w:t>
      </w:r>
      <w:r>
        <w:rPr>
          <w:rFonts w:hint="eastAsia"/>
          <w:sz w:val="30"/>
          <w:szCs w:val="30"/>
        </w:rPr>
        <w:t>。我没有将这</w:t>
      </w:r>
      <w:r>
        <w:rPr>
          <w:rFonts w:hint="eastAsia"/>
          <w:sz w:val="30"/>
          <w:szCs w:val="30"/>
        </w:rPr>
        <w:t>25</w:t>
      </w:r>
      <w:r>
        <w:rPr>
          <w:rFonts w:hint="eastAsia"/>
          <w:sz w:val="30"/>
          <w:szCs w:val="30"/>
        </w:rPr>
        <w:t>万元存入银行，也没有将收到</w:t>
      </w:r>
      <w:r>
        <w:rPr>
          <w:rFonts w:hint="eastAsia"/>
          <w:sz w:val="30"/>
          <w:szCs w:val="30"/>
        </w:rPr>
        <w:t>25</w:t>
      </w:r>
      <w:r>
        <w:rPr>
          <w:rFonts w:hint="eastAsia"/>
          <w:sz w:val="30"/>
          <w:szCs w:val="30"/>
        </w:rPr>
        <w:t>万元的事情告诉惠州市水务集团领导班子成员及集体讨论如何使用。我收受庄某</w:t>
      </w:r>
      <w:r>
        <w:rPr>
          <w:rFonts w:hint="eastAsia"/>
          <w:sz w:val="30"/>
          <w:szCs w:val="30"/>
        </w:rPr>
        <w:t>25</w:t>
      </w:r>
      <w:r>
        <w:rPr>
          <w:rFonts w:hint="eastAsia"/>
          <w:sz w:val="30"/>
          <w:szCs w:val="30"/>
        </w:rPr>
        <w:t>万元的事没有其他人知情，我将</w:t>
      </w:r>
      <w:r>
        <w:rPr>
          <w:rFonts w:hint="eastAsia"/>
          <w:sz w:val="30"/>
          <w:szCs w:val="30"/>
        </w:rPr>
        <w:t>其中</w:t>
      </w:r>
      <w:r>
        <w:rPr>
          <w:rFonts w:hint="eastAsia"/>
          <w:sz w:val="30"/>
          <w:szCs w:val="30"/>
        </w:rPr>
        <w:t>10</w:t>
      </w:r>
      <w:r>
        <w:rPr>
          <w:rFonts w:hint="eastAsia"/>
          <w:sz w:val="30"/>
          <w:szCs w:val="30"/>
        </w:rPr>
        <w:t>万元在综合办韩雁飞韩某飞主任办公室的门口交给他，当时就我们两个人，我告诉他快中秋了，你拿这钱去感谢相关部门的领导。另外在</w:t>
      </w:r>
      <w:r>
        <w:rPr>
          <w:rFonts w:hint="eastAsia"/>
          <w:sz w:val="30"/>
          <w:szCs w:val="30"/>
        </w:rPr>
        <w:t>2012</w:t>
      </w:r>
      <w:r>
        <w:rPr>
          <w:rFonts w:hint="eastAsia"/>
          <w:sz w:val="30"/>
          <w:szCs w:val="30"/>
        </w:rPr>
        <w:t>年底至</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月，我又拿了其中</w:t>
      </w:r>
      <w:r>
        <w:rPr>
          <w:rFonts w:hint="eastAsia"/>
          <w:sz w:val="30"/>
          <w:szCs w:val="30"/>
        </w:rPr>
        <w:t>10</w:t>
      </w:r>
      <w:r>
        <w:rPr>
          <w:rFonts w:hint="eastAsia"/>
          <w:sz w:val="30"/>
          <w:szCs w:val="30"/>
        </w:rPr>
        <w:t>万元左右去酒庄买酒搞接待，最后</w:t>
      </w:r>
      <w:r>
        <w:rPr>
          <w:rFonts w:hint="eastAsia"/>
          <w:sz w:val="30"/>
          <w:szCs w:val="30"/>
        </w:rPr>
        <w:t>5</w:t>
      </w:r>
      <w:r>
        <w:rPr>
          <w:rFonts w:hint="eastAsia"/>
          <w:sz w:val="30"/>
          <w:szCs w:val="30"/>
        </w:rPr>
        <w:t>万元左右我用作吃饭开支花销了。以上事项没有相关票据给惠州市水务集团留存。我没有退钱给庄某。我与庄某之间没有债权债务关系。</w:t>
      </w:r>
    </w:p>
    <w:p w:rsidR="00DF732A" w:rsidRDefault="00DF732A">
      <w:pPr>
        <w:spacing w:line="500" w:lineRule="atLeast"/>
        <w:ind w:firstLine="600"/>
        <w:divId w:val="99842219"/>
        <w:rPr>
          <w:rFonts w:hint="eastAsia"/>
          <w:sz w:val="30"/>
          <w:szCs w:val="30"/>
        </w:rPr>
      </w:pPr>
      <w:r>
        <w:rPr>
          <w:rFonts w:hint="eastAsia"/>
          <w:sz w:val="30"/>
          <w:szCs w:val="30"/>
        </w:rPr>
        <w:t>庄某之所以要给我现金和烟酒，我想应该是感谢我在他公司融资方面给的帮助。在金山河项目上，我主要是给庄某进行招投标咨询和指导，让他熟悉招投标程序和流程，我还跟他指出要根据招标文件的要求，让投资方和施工方组成联合体参与招投标，我还交代相关部门要加快这个项目审批进度。</w:t>
      </w:r>
    </w:p>
    <w:p w:rsidR="00DF732A" w:rsidRDefault="00DF732A">
      <w:pPr>
        <w:spacing w:line="500" w:lineRule="atLeast"/>
        <w:ind w:firstLine="600"/>
        <w:divId w:val="1941255076"/>
        <w:rPr>
          <w:rFonts w:hint="eastAsia"/>
          <w:sz w:val="30"/>
          <w:szCs w:val="30"/>
        </w:rPr>
      </w:pPr>
      <w:r>
        <w:rPr>
          <w:rFonts w:hint="eastAsia"/>
          <w:sz w:val="30"/>
          <w:szCs w:val="30"/>
        </w:rPr>
        <w:t>我到惠州市水务局上任后，因黄某是省水利厅厅长，从此交往比较多。惠州有个不成文规定，一般正局长年龄达到</w:t>
      </w:r>
      <w:r>
        <w:rPr>
          <w:rFonts w:hint="eastAsia"/>
          <w:sz w:val="30"/>
          <w:szCs w:val="30"/>
        </w:rPr>
        <w:t>56</w:t>
      </w:r>
      <w:r>
        <w:rPr>
          <w:rFonts w:hint="eastAsia"/>
          <w:sz w:val="30"/>
          <w:szCs w:val="30"/>
        </w:rPr>
        <w:t>周岁需退居二线。</w:t>
      </w:r>
      <w:r>
        <w:rPr>
          <w:rFonts w:hint="eastAsia"/>
          <w:sz w:val="30"/>
          <w:szCs w:val="30"/>
        </w:rPr>
        <w:t>2012</w:t>
      </w:r>
      <w:r>
        <w:rPr>
          <w:rFonts w:hint="eastAsia"/>
          <w:sz w:val="30"/>
          <w:szCs w:val="30"/>
        </w:rPr>
        <w:t>年我快</w:t>
      </w:r>
      <w:r>
        <w:rPr>
          <w:rFonts w:hint="eastAsia"/>
          <w:sz w:val="30"/>
          <w:szCs w:val="30"/>
        </w:rPr>
        <w:t>56</w:t>
      </w:r>
      <w:r>
        <w:rPr>
          <w:rFonts w:hint="eastAsia"/>
          <w:sz w:val="30"/>
          <w:szCs w:val="30"/>
        </w:rPr>
        <w:t>周岁，准备离开水务局，刚好惠州市水务集团在筹建，黄某向惠州市委书记和市长建议我去做集团董事长，后来我到惠州市水务集团当董事长兼总经理。</w:t>
      </w:r>
    </w:p>
    <w:p w:rsidR="00DF732A" w:rsidRDefault="00DF732A">
      <w:pPr>
        <w:spacing w:line="500" w:lineRule="atLeast"/>
        <w:ind w:firstLine="600"/>
        <w:divId w:val="935752354"/>
        <w:rPr>
          <w:rFonts w:hint="eastAsia"/>
          <w:sz w:val="30"/>
          <w:szCs w:val="30"/>
        </w:rPr>
      </w:pPr>
      <w:r>
        <w:rPr>
          <w:rFonts w:hint="eastAsia"/>
          <w:sz w:val="30"/>
          <w:szCs w:val="30"/>
        </w:rPr>
        <w:t>关于上诉人钟日强收受贿赂的主观动机和受贿款的去向问题。经查，根据现行刑法及相关法律规定，钟日强利用职务便利在工程项目上为庄某谋取利益并在事后非法收受庄某给予的</w:t>
      </w:r>
      <w:r>
        <w:rPr>
          <w:rFonts w:hint="eastAsia"/>
          <w:sz w:val="30"/>
          <w:szCs w:val="30"/>
        </w:rPr>
        <w:t>25</w:t>
      </w:r>
      <w:r>
        <w:rPr>
          <w:rFonts w:hint="eastAsia"/>
          <w:sz w:val="30"/>
          <w:szCs w:val="30"/>
        </w:rPr>
        <w:t>万元的行为已构成受贿犯罪，其为庄某提供帮助时主观上是基于牟取个人利益还是讨好上级领导或是两者兼而有之，收受贿赂后是用于个人用途还是单位开支均不影响其受贿罪名的成立及既未遂的认定，亦非本案必须查明的关键事实。在检察机关和上诉人两方均未提供充分证据证实钟日强为他人谋取利益时的主观动机和收受贿赂后的财物去向的情况下，原审判决未认定相关事实不属认定事实不清。因此，钟日强及其辩护人辩称原审判决未查明认定钟日强的相关辩解事实不清理由不充分，不予采纳。另一方面，现有证据证实钟日强归案后对其利用职务便利为庄某谋取利益并在事后收受庄某财物的事实一直供认不讳，原审判决认定其对主观动机和受贿款用途的辩解属“实际否认控罪”缺乏事实和法律依据。因此，钟日强及其辩护人辩称原审判决认定钟日强“实际否认控罪”依据不足理由成立，应予采纳。</w:t>
      </w:r>
    </w:p>
    <w:p w:rsidR="00DF732A" w:rsidRDefault="00DF732A">
      <w:pPr>
        <w:spacing w:line="500" w:lineRule="atLeast"/>
        <w:ind w:firstLine="600"/>
        <w:divId w:val="1500266546"/>
        <w:rPr>
          <w:rFonts w:hint="eastAsia"/>
          <w:sz w:val="30"/>
          <w:szCs w:val="30"/>
        </w:rPr>
      </w:pPr>
      <w:r>
        <w:rPr>
          <w:rFonts w:hint="eastAsia"/>
          <w:sz w:val="30"/>
          <w:szCs w:val="30"/>
        </w:rPr>
        <w:t>关于上诉人钟日强有否自首情节的问题。经查，钟日强收受庄某贿赂后一直没有主动投案，而是在侦查机关已掌握庄某向其行贿的事实并将其带回协助调查后才如实交代涉案受贿事实，根据刑法和《最高人民法院、最高人民检察院关于办理职务犯罪案件认定自首、立功等量刑情节若干问题的意见》的相关规定，原审判决认定钟日强没有自首情节依据充分。因此，钟日强及其辩护人辩称钟日强有自首情节理由不成立，不予采纳。</w:t>
      </w:r>
    </w:p>
    <w:p w:rsidR="00DF732A" w:rsidRDefault="00DF732A">
      <w:pPr>
        <w:spacing w:line="500" w:lineRule="atLeast"/>
        <w:ind w:firstLine="600"/>
        <w:divId w:val="1311866001"/>
        <w:rPr>
          <w:rFonts w:hint="eastAsia"/>
          <w:sz w:val="30"/>
          <w:szCs w:val="30"/>
        </w:rPr>
      </w:pPr>
      <w:r>
        <w:rPr>
          <w:rFonts w:hint="eastAsia"/>
          <w:sz w:val="30"/>
          <w:szCs w:val="30"/>
        </w:rPr>
        <w:t>本院认为，上诉人钟日强身为国家工作人员，利用职务上的便利为他人谋取利益，非法收受他人数额巨大的财物，其行为已构成受贿罪。钟日强在侦查机关已掌握其受贿事实但尚未对其采取强制措施时如实交代自己的受贿事实，在二审审理期间能通过家属退缴赃款，认罪态度及悔罪表现较好，依法可予从轻处罚。原审判决认定事实清楚，证据确实充分，定罪准确，审判程序合法，唯量刑偏重，应予纠正。钟日强上诉及其辩护人辩护要求改判钟日强缓刑理据不足，不予采纳。依照《中华人民共和国刑法》第三百八十五条第一款、第三百八十六条、第三百八十三条第一款第（二）项、第六十四条，《最高人民法院、最高人民检察院关于办理贪污贿赂刑事案件适用法律若干问题的解释》第二条第一款、第十三条第一款、第十九条第一款及《中华人民共和国刑事诉讼法》第二百二十五条第一款第（二）项之规定，判决如下：</w:t>
      </w:r>
    </w:p>
    <w:p w:rsidR="00DF732A" w:rsidRDefault="00DF732A">
      <w:pPr>
        <w:spacing w:line="500" w:lineRule="atLeast"/>
        <w:ind w:firstLine="600"/>
        <w:divId w:val="1909798744"/>
        <w:rPr>
          <w:rFonts w:hint="eastAsia"/>
          <w:sz w:val="30"/>
          <w:szCs w:val="30"/>
        </w:rPr>
      </w:pPr>
      <w:r>
        <w:rPr>
          <w:rFonts w:hint="eastAsia"/>
          <w:sz w:val="30"/>
          <w:szCs w:val="30"/>
        </w:rPr>
        <w:t>一、维持广东省深圳市中级人民法院（</w:t>
      </w:r>
      <w:r>
        <w:rPr>
          <w:rFonts w:hint="eastAsia"/>
          <w:sz w:val="30"/>
          <w:szCs w:val="30"/>
        </w:rPr>
        <w:t>2016</w:t>
      </w:r>
      <w:r>
        <w:rPr>
          <w:rFonts w:hint="eastAsia"/>
          <w:sz w:val="30"/>
          <w:szCs w:val="30"/>
        </w:rPr>
        <w:t>）粤</w:t>
      </w:r>
      <w:r>
        <w:rPr>
          <w:rFonts w:hint="eastAsia"/>
          <w:sz w:val="30"/>
          <w:szCs w:val="30"/>
        </w:rPr>
        <w:t>03</w:t>
      </w:r>
      <w:r>
        <w:rPr>
          <w:rFonts w:hint="eastAsia"/>
          <w:sz w:val="30"/>
          <w:szCs w:val="30"/>
        </w:rPr>
        <w:t>刑初</w:t>
      </w:r>
      <w:r>
        <w:rPr>
          <w:rFonts w:hint="eastAsia"/>
          <w:sz w:val="30"/>
          <w:szCs w:val="30"/>
        </w:rPr>
        <w:t>280</w:t>
      </w:r>
      <w:r>
        <w:rPr>
          <w:rFonts w:hint="eastAsia"/>
          <w:sz w:val="30"/>
          <w:szCs w:val="30"/>
        </w:rPr>
        <w:t>号刑事判决第（一）项中对上诉人（原审被告人）钟日强的定罪部分。</w:t>
      </w:r>
    </w:p>
    <w:p w:rsidR="00DF732A" w:rsidRDefault="00DF732A">
      <w:pPr>
        <w:spacing w:line="500" w:lineRule="atLeast"/>
        <w:ind w:firstLine="600"/>
        <w:divId w:val="1074280306"/>
        <w:rPr>
          <w:rFonts w:hint="eastAsia"/>
          <w:sz w:val="30"/>
          <w:szCs w:val="30"/>
        </w:rPr>
      </w:pPr>
      <w:r>
        <w:rPr>
          <w:rFonts w:hint="eastAsia"/>
          <w:sz w:val="30"/>
          <w:szCs w:val="30"/>
        </w:rPr>
        <w:t>二、撤销广东省深圳市中级人民法院（</w:t>
      </w:r>
      <w:r>
        <w:rPr>
          <w:rFonts w:hint="eastAsia"/>
          <w:sz w:val="30"/>
          <w:szCs w:val="30"/>
        </w:rPr>
        <w:t>2016</w:t>
      </w:r>
      <w:r>
        <w:rPr>
          <w:rFonts w:hint="eastAsia"/>
          <w:sz w:val="30"/>
          <w:szCs w:val="30"/>
        </w:rPr>
        <w:t>）粤</w:t>
      </w:r>
      <w:r>
        <w:rPr>
          <w:rFonts w:hint="eastAsia"/>
          <w:sz w:val="30"/>
          <w:szCs w:val="30"/>
        </w:rPr>
        <w:t>03</w:t>
      </w:r>
      <w:r>
        <w:rPr>
          <w:rFonts w:hint="eastAsia"/>
          <w:sz w:val="30"/>
          <w:szCs w:val="30"/>
        </w:rPr>
        <w:t>刑初</w:t>
      </w:r>
      <w:r>
        <w:rPr>
          <w:rFonts w:hint="eastAsia"/>
          <w:sz w:val="30"/>
          <w:szCs w:val="30"/>
        </w:rPr>
        <w:t>280</w:t>
      </w:r>
      <w:r>
        <w:rPr>
          <w:rFonts w:hint="eastAsia"/>
          <w:sz w:val="30"/>
          <w:szCs w:val="30"/>
        </w:rPr>
        <w:t>号刑事判决第（一）项中对上诉人（原审被告人）钟日强的量刑部分及第（二）项。</w:t>
      </w:r>
    </w:p>
    <w:p w:rsidR="00DF732A" w:rsidRDefault="00DF732A">
      <w:pPr>
        <w:spacing w:line="500" w:lineRule="atLeast"/>
        <w:ind w:firstLine="600"/>
        <w:divId w:val="856039246"/>
        <w:rPr>
          <w:rFonts w:hint="eastAsia"/>
          <w:sz w:val="30"/>
          <w:szCs w:val="30"/>
        </w:rPr>
      </w:pPr>
      <w:r>
        <w:rPr>
          <w:rFonts w:hint="eastAsia"/>
          <w:sz w:val="30"/>
          <w:szCs w:val="30"/>
        </w:rPr>
        <w:t>三、上诉人（原审被告人）钟日强犯受贿罪，判处有期徒刑三年，并处罚金人民币二十万元。</w:t>
      </w:r>
    </w:p>
    <w:p w:rsidR="00DF732A" w:rsidRDefault="00DF732A">
      <w:pPr>
        <w:spacing w:line="500" w:lineRule="atLeast"/>
        <w:ind w:firstLine="600"/>
        <w:divId w:val="256645052"/>
        <w:rPr>
          <w:rFonts w:hint="eastAsia"/>
          <w:sz w:val="30"/>
          <w:szCs w:val="30"/>
        </w:rPr>
      </w:pPr>
      <w:r>
        <w:rPr>
          <w:rFonts w:hint="eastAsia"/>
          <w:sz w:val="30"/>
          <w:szCs w:val="30"/>
        </w:rPr>
        <w:t>（刑期自判决执行之日起计算。判决执行前先行羁押的，羁押一日折抵刑期一日，即自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日止；罚金限于判决发生法律效力后一个月内缴纳）</w:t>
      </w:r>
    </w:p>
    <w:p w:rsidR="00DF732A" w:rsidRDefault="00DF732A">
      <w:pPr>
        <w:spacing w:line="500" w:lineRule="atLeast"/>
        <w:ind w:firstLine="600"/>
        <w:divId w:val="410852864"/>
        <w:rPr>
          <w:rFonts w:hint="eastAsia"/>
          <w:sz w:val="30"/>
          <w:szCs w:val="30"/>
        </w:rPr>
      </w:pPr>
      <w:r>
        <w:rPr>
          <w:rFonts w:hint="eastAsia"/>
          <w:sz w:val="30"/>
          <w:szCs w:val="30"/>
        </w:rPr>
        <w:t>本判决为终审判决。</w:t>
      </w:r>
    </w:p>
    <w:p w:rsidR="00DF732A" w:rsidRDefault="00DF732A">
      <w:pPr>
        <w:spacing w:line="500" w:lineRule="atLeast"/>
        <w:jc w:val="right"/>
        <w:divId w:val="66465774"/>
        <w:rPr>
          <w:rFonts w:hint="eastAsia"/>
          <w:sz w:val="30"/>
          <w:szCs w:val="30"/>
        </w:rPr>
      </w:pPr>
      <w:r>
        <w:rPr>
          <w:rFonts w:hint="eastAsia"/>
          <w:sz w:val="30"/>
          <w:szCs w:val="30"/>
        </w:rPr>
        <w:t>审判长　张　莉</w:t>
      </w:r>
    </w:p>
    <w:p w:rsidR="00DF732A" w:rsidRDefault="00DF732A">
      <w:pPr>
        <w:spacing w:line="500" w:lineRule="atLeast"/>
        <w:jc w:val="right"/>
        <w:divId w:val="1345739696"/>
        <w:rPr>
          <w:rFonts w:hint="eastAsia"/>
          <w:sz w:val="30"/>
          <w:szCs w:val="30"/>
        </w:rPr>
      </w:pPr>
      <w:r>
        <w:rPr>
          <w:rFonts w:hint="eastAsia"/>
          <w:sz w:val="30"/>
          <w:szCs w:val="30"/>
        </w:rPr>
        <w:t>审判员　王晓文</w:t>
      </w:r>
    </w:p>
    <w:p w:rsidR="00DF732A" w:rsidRDefault="00DF732A">
      <w:pPr>
        <w:spacing w:line="500" w:lineRule="atLeast"/>
        <w:jc w:val="right"/>
        <w:divId w:val="474684872"/>
        <w:rPr>
          <w:rFonts w:hint="eastAsia"/>
          <w:sz w:val="30"/>
          <w:szCs w:val="30"/>
        </w:rPr>
      </w:pPr>
      <w:r>
        <w:rPr>
          <w:rFonts w:hint="eastAsia"/>
          <w:sz w:val="30"/>
          <w:szCs w:val="30"/>
        </w:rPr>
        <w:t>审判员　刘伟宏</w:t>
      </w:r>
    </w:p>
    <w:p w:rsidR="00DF732A" w:rsidRDefault="00DF732A">
      <w:pPr>
        <w:spacing w:line="500" w:lineRule="atLeast"/>
        <w:jc w:val="right"/>
        <w:divId w:val="129134850"/>
        <w:rPr>
          <w:rFonts w:hint="eastAsia"/>
          <w:sz w:val="30"/>
          <w:szCs w:val="30"/>
        </w:rPr>
      </w:pPr>
      <w:r>
        <w:rPr>
          <w:rFonts w:hint="eastAsia"/>
          <w:sz w:val="30"/>
          <w:szCs w:val="30"/>
        </w:rPr>
        <w:t>二〇一六年十二月一日</w:t>
      </w:r>
    </w:p>
    <w:p w:rsidR="00DF732A" w:rsidRDefault="00DF732A">
      <w:pPr>
        <w:spacing w:line="500" w:lineRule="atLeast"/>
        <w:jc w:val="right"/>
        <w:divId w:val="2041976400"/>
        <w:rPr>
          <w:rFonts w:hint="eastAsia"/>
          <w:sz w:val="30"/>
          <w:szCs w:val="30"/>
        </w:rPr>
      </w:pPr>
      <w:r>
        <w:rPr>
          <w:rFonts w:hint="eastAsia"/>
          <w:sz w:val="30"/>
          <w:szCs w:val="30"/>
        </w:rPr>
        <w:t>书记员　邬健明</w:t>
      </w:r>
    </w:p>
    <w:p w:rsidR="00DF732A" w:rsidRDefault="00DF732A">
      <w:pPr>
        <w:spacing w:line="500" w:lineRule="atLeast"/>
        <w:ind w:firstLine="600"/>
        <w:divId w:val="2064864078"/>
        <w:rPr>
          <w:rFonts w:hint="eastAsia"/>
          <w:sz w:val="30"/>
          <w:szCs w:val="30"/>
        </w:rPr>
      </w:pPr>
      <w:r>
        <w:rPr>
          <w:rFonts w:hint="eastAsia"/>
          <w:sz w:val="30"/>
          <w:szCs w:val="30"/>
        </w:rPr>
        <w:t>附相关法律条文</w:t>
      </w:r>
    </w:p>
    <w:p w:rsidR="00DF732A" w:rsidRDefault="00DF732A">
      <w:pPr>
        <w:spacing w:line="500" w:lineRule="atLeast"/>
        <w:ind w:firstLine="600"/>
        <w:divId w:val="2097289548"/>
        <w:rPr>
          <w:rFonts w:hint="eastAsia"/>
          <w:sz w:val="30"/>
          <w:szCs w:val="30"/>
        </w:rPr>
      </w:pPr>
      <w:r>
        <w:rPr>
          <w:rFonts w:hint="eastAsia"/>
          <w:sz w:val="30"/>
          <w:szCs w:val="30"/>
        </w:rPr>
        <w:t>《中华人民共和国刑法》</w:t>
      </w:r>
    </w:p>
    <w:p w:rsidR="00DF732A" w:rsidRDefault="00DF732A">
      <w:pPr>
        <w:spacing w:line="500" w:lineRule="atLeast"/>
        <w:ind w:firstLine="600"/>
        <w:divId w:val="207114772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DF732A" w:rsidRDefault="00DF732A">
      <w:pPr>
        <w:spacing w:line="500" w:lineRule="atLeast"/>
        <w:ind w:firstLine="600"/>
        <w:divId w:val="1393850166"/>
        <w:rPr>
          <w:rFonts w:hint="eastAsia"/>
          <w:sz w:val="30"/>
          <w:szCs w:val="30"/>
        </w:rPr>
      </w:pPr>
      <w:r>
        <w:rPr>
          <w:rFonts w:hint="eastAsia"/>
          <w:sz w:val="30"/>
          <w:szCs w:val="30"/>
        </w:rPr>
        <w:t>第三百八十三条对犯贪污罪的，根据情节轻重，分别依照下列规定处罚：</w:t>
      </w:r>
    </w:p>
    <w:p w:rsidR="00DF732A" w:rsidRDefault="00DF732A">
      <w:pPr>
        <w:spacing w:line="500" w:lineRule="atLeast"/>
        <w:ind w:firstLine="600"/>
        <w:divId w:val="1850874413"/>
        <w:rPr>
          <w:rFonts w:hint="eastAsia"/>
          <w:sz w:val="30"/>
          <w:szCs w:val="30"/>
        </w:rPr>
      </w:pPr>
      <w:r>
        <w:rPr>
          <w:rFonts w:hint="eastAsia"/>
          <w:sz w:val="30"/>
          <w:szCs w:val="30"/>
        </w:rPr>
        <w:t>（一）贪污数额较大或者有其他较重情节的，处三年以下有期徒刑或者拘役，并处罚金。</w:t>
      </w:r>
    </w:p>
    <w:p w:rsidR="00DF732A" w:rsidRDefault="00DF732A">
      <w:pPr>
        <w:spacing w:line="500" w:lineRule="atLeast"/>
        <w:ind w:firstLine="600"/>
        <w:divId w:val="796723541"/>
        <w:rPr>
          <w:rFonts w:hint="eastAsia"/>
          <w:sz w:val="30"/>
          <w:szCs w:val="30"/>
        </w:rPr>
      </w:pPr>
      <w:r>
        <w:rPr>
          <w:rFonts w:hint="eastAsia"/>
          <w:sz w:val="30"/>
          <w:szCs w:val="30"/>
        </w:rPr>
        <w:t>（二）贪污数额巨大或者有其他严重情节的，处三年以上十年以下有期徒刑，并处罚金或者没收财产。</w:t>
      </w:r>
    </w:p>
    <w:p w:rsidR="00DF732A" w:rsidRDefault="00DF732A">
      <w:pPr>
        <w:spacing w:line="500" w:lineRule="atLeast"/>
        <w:ind w:firstLine="600"/>
        <w:divId w:val="209577728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DF732A" w:rsidRDefault="00DF732A">
      <w:pPr>
        <w:spacing w:line="500" w:lineRule="atLeast"/>
        <w:ind w:firstLine="600"/>
        <w:divId w:val="60565561"/>
        <w:rPr>
          <w:rFonts w:hint="eastAsia"/>
          <w:sz w:val="30"/>
          <w:szCs w:val="30"/>
        </w:rPr>
      </w:pPr>
      <w:r>
        <w:rPr>
          <w:rFonts w:hint="eastAsia"/>
          <w:sz w:val="30"/>
          <w:szCs w:val="30"/>
        </w:rPr>
        <w:t>对多次贪污未经处理的，按照累计贪污数额处罚。</w:t>
      </w:r>
    </w:p>
    <w:p w:rsidR="00DF732A" w:rsidRDefault="00DF732A">
      <w:pPr>
        <w:spacing w:line="500" w:lineRule="atLeast"/>
        <w:ind w:firstLine="600"/>
        <w:divId w:val="66166155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DF732A" w:rsidRDefault="00DF732A">
      <w:pPr>
        <w:spacing w:line="500" w:lineRule="atLeast"/>
        <w:ind w:firstLine="600"/>
        <w:divId w:val="83415018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DF732A" w:rsidRDefault="00DF732A">
      <w:pPr>
        <w:spacing w:line="500" w:lineRule="atLeast"/>
        <w:ind w:firstLine="600"/>
        <w:divId w:val="146075683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DF732A" w:rsidRDefault="00DF732A">
      <w:pPr>
        <w:spacing w:line="500" w:lineRule="atLeast"/>
        <w:ind w:firstLine="600"/>
        <w:divId w:val="652757866"/>
        <w:rPr>
          <w:rFonts w:hint="eastAsia"/>
          <w:sz w:val="30"/>
          <w:szCs w:val="30"/>
        </w:rPr>
      </w:pPr>
      <w:r>
        <w:rPr>
          <w:rFonts w:hint="eastAsia"/>
          <w:sz w:val="30"/>
          <w:szCs w:val="30"/>
        </w:rPr>
        <w:t>国家工作人员在经济往来中，违反国家规定，收受各种名义的回扣、手续费，归个人所有的，以受贿论处。</w:t>
      </w:r>
    </w:p>
    <w:p w:rsidR="00DF732A" w:rsidRDefault="00DF732A">
      <w:pPr>
        <w:spacing w:line="500" w:lineRule="atLeast"/>
        <w:ind w:firstLine="600"/>
        <w:divId w:val="111660390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DF732A" w:rsidRDefault="00DF732A">
      <w:pPr>
        <w:spacing w:line="500" w:lineRule="atLeast"/>
        <w:ind w:firstLine="600"/>
        <w:divId w:val="2323652"/>
        <w:rPr>
          <w:rFonts w:hint="eastAsia"/>
          <w:sz w:val="30"/>
          <w:szCs w:val="30"/>
        </w:rPr>
      </w:pPr>
      <w:r>
        <w:rPr>
          <w:rFonts w:hint="eastAsia"/>
          <w:sz w:val="30"/>
          <w:szCs w:val="30"/>
        </w:rPr>
        <w:t>《最高人民法院、最高人民检察院关于办理贪污贿赂刑事案件适用法律若干问题的解释》</w:t>
      </w:r>
    </w:p>
    <w:p w:rsidR="00DF732A" w:rsidRDefault="00DF732A">
      <w:pPr>
        <w:spacing w:line="500" w:lineRule="atLeast"/>
        <w:ind w:firstLine="600"/>
        <w:divId w:val="71778296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DF732A" w:rsidRDefault="00DF732A">
      <w:pPr>
        <w:spacing w:line="500" w:lineRule="atLeast"/>
        <w:ind w:firstLine="600"/>
        <w:divId w:val="1638024984"/>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DF732A" w:rsidRDefault="00DF732A">
      <w:pPr>
        <w:spacing w:line="500" w:lineRule="atLeast"/>
        <w:ind w:firstLine="600"/>
        <w:divId w:val="55781288"/>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DF732A" w:rsidRDefault="00DF732A">
      <w:pPr>
        <w:spacing w:line="500" w:lineRule="atLeast"/>
        <w:ind w:firstLine="600"/>
        <w:divId w:val="1919095014"/>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rsidR="00DF732A" w:rsidRDefault="00DF732A">
      <w:pPr>
        <w:spacing w:line="500" w:lineRule="atLeast"/>
        <w:ind w:firstLine="600"/>
        <w:divId w:val="1255744890"/>
        <w:rPr>
          <w:rFonts w:hint="eastAsia"/>
          <w:sz w:val="30"/>
          <w:szCs w:val="30"/>
        </w:rPr>
      </w:pPr>
      <w:r>
        <w:rPr>
          <w:rFonts w:hint="eastAsia"/>
          <w:sz w:val="30"/>
          <w:szCs w:val="30"/>
        </w:rPr>
        <w:t>（一）实际或者承诺为他人谋取利益的；</w:t>
      </w:r>
    </w:p>
    <w:p w:rsidR="00DF732A" w:rsidRDefault="00DF732A">
      <w:pPr>
        <w:spacing w:line="500" w:lineRule="atLeast"/>
        <w:ind w:firstLine="600"/>
        <w:divId w:val="1425110002"/>
        <w:rPr>
          <w:rFonts w:hint="eastAsia"/>
          <w:sz w:val="30"/>
          <w:szCs w:val="30"/>
        </w:rPr>
      </w:pPr>
      <w:r>
        <w:rPr>
          <w:rFonts w:hint="eastAsia"/>
          <w:sz w:val="30"/>
          <w:szCs w:val="30"/>
        </w:rPr>
        <w:t>（二）明知他人有具体请托事项的；</w:t>
      </w:r>
    </w:p>
    <w:p w:rsidR="00DF732A" w:rsidRDefault="00DF732A">
      <w:pPr>
        <w:spacing w:line="500" w:lineRule="atLeast"/>
        <w:ind w:firstLine="600"/>
        <w:divId w:val="879900754"/>
        <w:rPr>
          <w:rFonts w:hint="eastAsia"/>
          <w:sz w:val="30"/>
          <w:szCs w:val="30"/>
        </w:rPr>
      </w:pPr>
      <w:r>
        <w:rPr>
          <w:rFonts w:hint="eastAsia"/>
          <w:sz w:val="30"/>
          <w:szCs w:val="30"/>
        </w:rPr>
        <w:t>（三）履职时未被请托，但事后基于该履职事由收受他人财物的。</w:t>
      </w:r>
    </w:p>
    <w:p w:rsidR="00DF732A" w:rsidRDefault="00DF732A">
      <w:pPr>
        <w:spacing w:line="500" w:lineRule="atLeast"/>
        <w:ind w:firstLine="600"/>
        <w:divId w:val="850411072"/>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rsidR="00DF732A" w:rsidRDefault="00DF732A">
      <w:pPr>
        <w:spacing w:line="500" w:lineRule="atLeast"/>
        <w:ind w:firstLine="600"/>
        <w:divId w:val="124256543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DF732A" w:rsidRDefault="00DF732A">
      <w:pPr>
        <w:spacing w:line="500" w:lineRule="atLeast"/>
        <w:ind w:firstLine="600"/>
        <w:divId w:val="1844778253"/>
        <w:rPr>
          <w:rFonts w:hint="eastAsia"/>
          <w:sz w:val="30"/>
          <w:szCs w:val="30"/>
        </w:rPr>
      </w:pPr>
      <w:r>
        <w:rPr>
          <w:rFonts w:hint="eastAsia"/>
          <w:sz w:val="30"/>
          <w:szCs w:val="30"/>
        </w:rPr>
        <w:t>对刑法规定并处罚金的其他贪污贿赂犯罪，应当在十万元以上犯罪数额二倍以下判处罚金。</w:t>
      </w:r>
    </w:p>
    <w:p w:rsidR="00DF732A" w:rsidRDefault="00DF732A">
      <w:pPr>
        <w:spacing w:line="500" w:lineRule="atLeast"/>
        <w:ind w:firstLine="600"/>
        <w:divId w:val="357893548"/>
        <w:rPr>
          <w:rFonts w:hint="eastAsia"/>
          <w:sz w:val="30"/>
          <w:szCs w:val="30"/>
        </w:rPr>
      </w:pPr>
      <w:r>
        <w:rPr>
          <w:rFonts w:hint="eastAsia"/>
          <w:sz w:val="30"/>
          <w:szCs w:val="30"/>
        </w:rPr>
        <w:t>《中华人民共和国刑事诉讼法》</w:t>
      </w:r>
    </w:p>
    <w:p w:rsidR="00DF732A" w:rsidRDefault="00DF732A">
      <w:pPr>
        <w:spacing w:line="500" w:lineRule="atLeast"/>
        <w:ind w:firstLine="600"/>
        <w:divId w:val="652876104"/>
        <w:rPr>
          <w:rFonts w:hint="eastAsia"/>
          <w:sz w:val="30"/>
          <w:szCs w:val="30"/>
        </w:rPr>
      </w:pPr>
      <w:r>
        <w:rPr>
          <w:rFonts w:hint="eastAsia"/>
          <w:sz w:val="30"/>
          <w:szCs w:val="30"/>
        </w:rPr>
        <w:t>第二百二十五条第二审人民法院对不服第一审判决的上诉、抗诉案件，经过审理后，应当按照下列情形分别处理：</w:t>
      </w:r>
    </w:p>
    <w:p w:rsidR="00DF732A" w:rsidRDefault="00DF732A">
      <w:pPr>
        <w:spacing w:line="500" w:lineRule="atLeast"/>
        <w:ind w:firstLine="600"/>
        <w:divId w:val="2078700223"/>
        <w:rPr>
          <w:rFonts w:hint="eastAsia"/>
          <w:sz w:val="30"/>
          <w:szCs w:val="30"/>
        </w:rPr>
      </w:pPr>
      <w:r>
        <w:rPr>
          <w:rFonts w:hint="eastAsia"/>
          <w:sz w:val="30"/>
          <w:szCs w:val="30"/>
        </w:rPr>
        <w:t>（一）原判决认定事实和适用法律正确、量刑适当的，应当裁定驳回上诉或者抗诉，维持原判；</w:t>
      </w:r>
    </w:p>
    <w:p w:rsidR="00DF732A" w:rsidRDefault="00DF732A">
      <w:pPr>
        <w:spacing w:line="500" w:lineRule="atLeast"/>
        <w:ind w:firstLine="600"/>
        <w:divId w:val="1123571174"/>
        <w:rPr>
          <w:rFonts w:hint="eastAsia"/>
          <w:sz w:val="30"/>
          <w:szCs w:val="30"/>
        </w:rPr>
      </w:pPr>
      <w:r>
        <w:rPr>
          <w:rFonts w:hint="eastAsia"/>
          <w:sz w:val="30"/>
          <w:szCs w:val="30"/>
        </w:rPr>
        <w:t>（二）原判决认定事实没有错误，但适用法律有错误，或者量刑不当的，应当改判；</w:t>
      </w:r>
    </w:p>
    <w:p w:rsidR="00DF732A" w:rsidRDefault="00DF732A">
      <w:pPr>
        <w:spacing w:line="500" w:lineRule="atLeast"/>
        <w:ind w:firstLine="600"/>
        <w:divId w:val="1752924007"/>
        <w:rPr>
          <w:rFonts w:hint="eastAsia"/>
          <w:sz w:val="30"/>
          <w:szCs w:val="30"/>
        </w:rPr>
      </w:pPr>
      <w:r>
        <w:rPr>
          <w:rFonts w:hint="eastAsia"/>
          <w:sz w:val="30"/>
          <w:szCs w:val="30"/>
        </w:rPr>
        <w:t>（三）原判决事实不清楚或者证据不足的，可以在查清事实后改判；也可以裁定撤销原判，发回原审人民法院重新审判。</w:t>
      </w:r>
    </w:p>
    <w:p w:rsidR="00DF732A" w:rsidRDefault="00DF732A">
      <w:pPr>
        <w:spacing w:line="500" w:lineRule="atLeast"/>
        <w:ind w:firstLine="600"/>
        <w:divId w:val="1289124916"/>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732A" w:rsidRDefault="00DF732A" w:rsidP="00DF732A">
      <w:pPr>
        <w:rPr>
          <w:rFonts w:hint="eastAsia"/>
        </w:rPr>
      </w:pPr>
      <w:r>
        <w:separator/>
      </w:r>
    </w:p>
  </w:endnote>
  <w:endnote w:type="continuationSeparator" w:id="0">
    <w:p w:rsidR="00DF732A" w:rsidRDefault="00DF732A" w:rsidP="00DF732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732A" w:rsidRDefault="00DF732A" w:rsidP="00DF732A">
      <w:pPr>
        <w:rPr>
          <w:rFonts w:hint="eastAsia"/>
        </w:rPr>
      </w:pPr>
      <w:r>
        <w:separator/>
      </w:r>
    </w:p>
  </w:footnote>
  <w:footnote w:type="continuationSeparator" w:id="0">
    <w:p w:rsidR="00DF732A" w:rsidRDefault="00DF732A" w:rsidP="00DF732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F732A"/>
    <w:rsid w:val="007235DD"/>
    <w:rsid w:val="00DF73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F732A"/>
    <w:pPr>
      <w:tabs>
        <w:tab w:val="center" w:pos="4153"/>
        <w:tab w:val="right" w:pos="8306"/>
      </w:tabs>
      <w:snapToGrid w:val="0"/>
      <w:jc w:val="center"/>
    </w:pPr>
    <w:rPr>
      <w:sz w:val="18"/>
      <w:szCs w:val="18"/>
    </w:rPr>
  </w:style>
  <w:style w:type="character" w:customStyle="1" w:styleId="a4">
    <w:name w:val="页眉 字符"/>
    <w:basedOn w:val="a0"/>
    <w:link w:val="a3"/>
    <w:uiPriority w:val="99"/>
    <w:rsid w:val="00DF732A"/>
    <w:rPr>
      <w:rFonts w:ascii="宋体" w:eastAsia="宋体" w:hAnsi="宋体" w:cs="宋体"/>
      <w:sz w:val="18"/>
      <w:szCs w:val="18"/>
    </w:rPr>
  </w:style>
  <w:style w:type="paragraph" w:styleId="a5">
    <w:name w:val="footer"/>
    <w:basedOn w:val="a"/>
    <w:link w:val="a6"/>
    <w:uiPriority w:val="99"/>
    <w:unhideWhenUsed/>
    <w:rsid w:val="00DF732A"/>
    <w:pPr>
      <w:tabs>
        <w:tab w:val="center" w:pos="4153"/>
        <w:tab w:val="right" w:pos="8306"/>
      </w:tabs>
      <w:snapToGrid w:val="0"/>
    </w:pPr>
    <w:rPr>
      <w:sz w:val="18"/>
      <w:szCs w:val="18"/>
    </w:rPr>
  </w:style>
  <w:style w:type="character" w:customStyle="1" w:styleId="a6">
    <w:name w:val="页脚 字符"/>
    <w:basedOn w:val="a0"/>
    <w:link w:val="a5"/>
    <w:uiPriority w:val="99"/>
    <w:rsid w:val="00DF732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3652">
      <w:marLeft w:val="0"/>
      <w:marRight w:val="0"/>
      <w:marTop w:val="10"/>
      <w:marBottom w:val="10"/>
      <w:divBdr>
        <w:top w:val="none" w:sz="0" w:space="0" w:color="auto"/>
        <w:left w:val="none" w:sz="0" w:space="0" w:color="auto"/>
        <w:bottom w:val="none" w:sz="0" w:space="0" w:color="auto"/>
        <w:right w:val="none" w:sz="0" w:space="0" w:color="auto"/>
      </w:divBdr>
    </w:div>
    <w:div w:id="12000871">
      <w:marLeft w:val="0"/>
      <w:marRight w:val="0"/>
      <w:marTop w:val="10"/>
      <w:marBottom w:val="10"/>
      <w:divBdr>
        <w:top w:val="none" w:sz="0" w:space="0" w:color="auto"/>
        <w:left w:val="none" w:sz="0" w:space="0" w:color="auto"/>
        <w:bottom w:val="none" w:sz="0" w:space="0" w:color="auto"/>
        <w:right w:val="none" w:sz="0" w:space="0" w:color="auto"/>
      </w:divBdr>
    </w:div>
    <w:div w:id="55781288">
      <w:marLeft w:val="0"/>
      <w:marRight w:val="0"/>
      <w:marTop w:val="10"/>
      <w:marBottom w:val="10"/>
      <w:divBdr>
        <w:top w:val="none" w:sz="0" w:space="0" w:color="auto"/>
        <w:left w:val="none" w:sz="0" w:space="0" w:color="auto"/>
        <w:bottom w:val="none" w:sz="0" w:space="0" w:color="auto"/>
        <w:right w:val="none" w:sz="0" w:space="0" w:color="auto"/>
      </w:divBdr>
    </w:div>
    <w:div w:id="60565561">
      <w:marLeft w:val="0"/>
      <w:marRight w:val="0"/>
      <w:marTop w:val="10"/>
      <w:marBottom w:val="10"/>
      <w:divBdr>
        <w:top w:val="none" w:sz="0" w:space="0" w:color="auto"/>
        <w:left w:val="none" w:sz="0" w:space="0" w:color="auto"/>
        <w:bottom w:val="none" w:sz="0" w:space="0" w:color="auto"/>
        <w:right w:val="none" w:sz="0" w:space="0" w:color="auto"/>
      </w:divBdr>
    </w:div>
    <w:div w:id="66465774">
      <w:marLeft w:val="0"/>
      <w:marRight w:val="720"/>
      <w:marTop w:val="10"/>
      <w:marBottom w:val="10"/>
      <w:divBdr>
        <w:top w:val="none" w:sz="0" w:space="0" w:color="auto"/>
        <w:left w:val="none" w:sz="0" w:space="0" w:color="auto"/>
        <w:bottom w:val="none" w:sz="0" w:space="0" w:color="auto"/>
        <w:right w:val="none" w:sz="0" w:space="0" w:color="auto"/>
      </w:divBdr>
    </w:div>
    <w:div w:id="99842219">
      <w:marLeft w:val="0"/>
      <w:marRight w:val="0"/>
      <w:marTop w:val="10"/>
      <w:marBottom w:val="10"/>
      <w:divBdr>
        <w:top w:val="none" w:sz="0" w:space="0" w:color="auto"/>
        <w:left w:val="none" w:sz="0" w:space="0" w:color="auto"/>
        <w:bottom w:val="none" w:sz="0" w:space="0" w:color="auto"/>
        <w:right w:val="none" w:sz="0" w:space="0" w:color="auto"/>
      </w:divBdr>
    </w:div>
    <w:div w:id="129134850">
      <w:marLeft w:val="0"/>
      <w:marRight w:val="720"/>
      <w:marTop w:val="10"/>
      <w:marBottom w:val="10"/>
      <w:divBdr>
        <w:top w:val="none" w:sz="0" w:space="0" w:color="auto"/>
        <w:left w:val="none" w:sz="0" w:space="0" w:color="auto"/>
        <w:bottom w:val="none" w:sz="0" w:space="0" w:color="auto"/>
        <w:right w:val="none" w:sz="0" w:space="0" w:color="auto"/>
      </w:divBdr>
    </w:div>
    <w:div w:id="256645052">
      <w:marLeft w:val="0"/>
      <w:marRight w:val="0"/>
      <w:marTop w:val="10"/>
      <w:marBottom w:val="10"/>
      <w:divBdr>
        <w:top w:val="none" w:sz="0" w:space="0" w:color="auto"/>
        <w:left w:val="none" w:sz="0" w:space="0" w:color="auto"/>
        <w:bottom w:val="none" w:sz="0" w:space="0" w:color="auto"/>
        <w:right w:val="none" w:sz="0" w:space="0" w:color="auto"/>
      </w:divBdr>
    </w:div>
    <w:div w:id="357893548">
      <w:marLeft w:val="0"/>
      <w:marRight w:val="0"/>
      <w:marTop w:val="10"/>
      <w:marBottom w:val="10"/>
      <w:divBdr>
        <w:top w:val="none" w:sz="0" w:space="0" w:color="auto"/>
        <w:left w:val="none" w:sz="0" w:space="0" w:color="auto"/>
        <w:bottom w:val="none" w:sz="0" w:space="0" w:color="auto"/>
        <w:right w:val="none" w:sz="0" w:space="0" w:color="auto"/>
      </w:divBdr>
    </w:div>
    <w:div w:id="410852864">
      <w:marLeft w:val="0"/>
      <w:marRight w:val="0"/>
      <w:marTop w:val="10"/>
      <w:marBottom w:val="10"/>
      <w:divBdr>
        <w:top w:val="none" w:sz="0" w:space="0" w:color="auto"/>
        <w:left w:val="none" w:sz="0" w:space="0" w:color="auto"/>
        <w:bottom w:val="none" w:sz="0" w:space="0" w:color="auto"/>
        <w:right w:val="none" w:sz="0" w:space="0" w:color="auto"/>
      </w:divBdr>
    </w:div>
    <w:div w:id="471603010">
      <w:marLeft w:val="0"/>
      <w:marRight w:val="0"/>
      <w:marTop w:val="10"/>
      <w:marBottom w:val="10"/>
      <w:divBdr>
        <w:top w:val="none" w:sz="0" w:space="0" w:color="auto"/>
        <w:left w:val="none" w:sz="0" w:space="0" w:color="auto"/>
        <w:bottom w:val="none" w:sz="0" w:space="0" w:color="auto"/>
        <w:right w:val="none" w:sz="0" w:space="0" w:color="auto"/>
      </w:divBdr>
    </w:div>
    <w:div w:id="474684872">
      <w:marLeft w:val="0"/>
      <w:marRight w:val="720"/>
      <w:marTop w:val="10"/>
      <w:marBottom w:val="10"/>
      <w:divBdr>
        <w:top w:val="none" w:sz="0" w:space="0" w:color="auto"/>
        <w:left w:val="none" w:sz="0" w:space="0" w:color="auto"/>
        <w:bottom w:val="none" w:sz="0" w:space="0" w:color="auto"/>
        <w:right w:val="none" w:sz="0" w:space="0" w:color="auto"/>
      </w:divBdr>
    </w:div>
    <w:div w:id="557909469">
      <w:marLeft w:val="0"/>
      <w:marRight w:val="0"/>
      <w:marTop w:val="10"/>
      <w:marBottom w:val="10"/>
      <w:divBdr>
        <w:top w:val="none" w:sz="0" w:space="0" w:color="auto"/>
        <w:left w:val="none" w:sz="0" w:space="0" w:color="auto"/>
        <w:bottom w:val="none" w:sz="0" w:space="0" w:color="auto"/>
        <w:right w:val="none" w:sz="0" w:space="0" w:color="auto"/>
      </w:divBdr>
    </w:div>
    <w:div w:id="646667006">
      <w:marLeft w:val="0"/>
      <w:marRight w:val="0"/>
      <w:marTop w:val="10"/>
      <w:marBottom w:val="10"/>
      <w:divBdr>
        <w:top w:val="none" w:sz="0" w:space="0" w:color="auto"/>
        <w:left w:val="none" w:sz="0" w:space="0" w:color="auto"/>
        <w:bottom w:val="none" w:sz="0" w:space="0" w:color="auto"/>
        <w:right w:val="none" w:sz="0" w:space="0" w:color="auto"/>
      </w:divBdr>
    </w:div>
    <w:div w:id="652757866">
      <w:marLeft w:val="0"/>
      <w:marRight w:val="0"/>
      <w:marTop w:val="10"/>
      <w:marBottom w:val="10"/>
      <w:divBdr>
        <w:top w:val="none" w:sz="0" w:space="0" w:color="auto"/>
        <w:left w:val="none" w:sz="0" w:space="0" w:color="auto"/>
        <w:bottom w:val="none" w:sz="0" w:space="0" w:color="auto"/>
        <w:right w:val="none" w:sz="0" w:space="0" w:color="auto"/>
      </w:divBdr>
    </w:div>
    <w:div w:id="652876104">
      <w:marLeft w:val="0"/>
      <w:marRight w:val="0"/>
      <w:marTop w:val="10"/>
      <w:marBottom w:val="10"/>
      <w:divBdr>
        <w:top w:val="none" w:sz="0" w:space="0" w:color="auto"/>
        <w:left w:val="none" w:sz="0" w:space="0" w:color="auto"/>
        <w:bottom w:val="none" w:sz="0" w:space="0" w:color="auto"/>
        <w:right w:val="none" w:sz="0" w:space="0" w:color="auto"/>
      </w:divBdr>
    </w:div>
    <w:div w:id="661661553">
      <w:marLeft w:val="0"/>
      <w:marRight w:val="0"/>
      <w:marTop w:val="10"/>
      <w:marBottom w:val="10"/>
      <w:divBdr>
        <w:top w:val="none" w:sz="0" w:space="0" w:color="auto"/>
        <w:left w:val="none" w:sz="0" w:space="0" w:color="auto"/>
        <w:bottom w:val="none" w:sz="0" w:space="0" w:color="auto"/>
        <w:right w:val="none" w:sz="0" w:space="0" w:color="auto"/>
      </w:divBdr>
    </w:div>
    <w:div w:id="667639190">
      <w:marLeft w:val="0"/>
      <w:marRight w:val="0"/>
      <w:marTop w:val="10"/>
      <w:marBottom w:val="10"/>
      <w:divBdr>
        <w:top w:val="none" w:sz="0" w:space="0" w:color="auto"/>
        <w:left w:val="none" w:sz="0" w:space="0" w:color="auto"/>
        <w:bottom w:val="none" w:sz="0" w:space="0" w:color="auto"/>
        <w:right w:val="none" w:sz="0" w:space="0" w:color="auto"/>
      </w:divBdr>
    </w:div>
    <w:div w:id="717782961">
      <w:marLeft w:val="0"/>
      <w:marRight w:val="0"/>
      <w:marTop w:val="10"/>
      <w:marBottom w:val="10"/>
      <w:divBdr>
        <w:top w:val="none" w:sz="0" w:space="0" w:color="auto"/>
        <w:left w:val="none" w:sz="0" w:space="0" w:color="auto"/>
        <w:bottom w:val="none" w:sz="0" w:space="0" w:color="auto"/>
        <w:right w:val="none" w:sz="0" w:space="0" w:color="auto"/>
      </w:divBdr>
    </w:div>
    <w:div w:id="796723541">
      <w:marLeft w:val="0"/>
      <w:marRight w:val="0"/>
      <w:marTop w:val="10"/>
      <w:marBottom w:val="10"/>
      <w:divBdr>
        <w:top w:val="none" w:sz="0" w:space="0" w:color="auto"/>
        <w:left w:val="none" w:sz="0" w:space="0" w:color="auto"/>
        <w:bottom w:val="none" w:sz="0" w:space="0" w:color="auto"/>
        <w:right w:val="none" w:sz="0" w:space="0" w:color="auto"/>
      </w:divBdr>
    </w:div>
    <w:div w:id="834150187">
      <w:marLeft w:val="0"/>
      <w:marRight w:val="0"/>
      <w:marTop w:val="10"/>
      <w:marBottom w:val="10"/>
      <w:divBdr>
        <w:top w:val="none" w:sz="0" w:space="0" w:color="auto"/>
        <w:left w:val="none" w:sz="0" w:space="0" w:color="auto"/>
        <w:bottom w:val="none" w:sz="0" w:space="0" w:color="auto"/>
        <w:right w:val="none" w:sz="0" w:space="0" w:color="auto"/>
      </w:divBdr>
    </w:div>
    <w:div w:id="850411072">
      <w:marLeft w:val="0"/>
      <w:marRight w:val="0"/>
      <w:marTop w:val="10"/>
      <w:marBottom w:val="10"/>
      <w:divBdr>
        <w:top w:val="none" w:sz="0" w:space="0" w:color="auto"/>
        <w:left w:val="none" w:sz="0" w:space="0" w:color="auto"/>
        <w:bottom w:val="none" w:sz="0" w:space="0" w:color="auto"/>
        <w:right w:val="none" w:sz="0" w:space="0" w:color="auto"/>
      </w:divBdr>
    </w:div>
    <w:div w:id="856039246">
      <w:marLeft w:val="0"/>
      <w:marRight w:val="0"/>
      <w:marTop w:val="10"/>
      <w:marBottom w:val="10"/>
      <w:divBdr>
        <w:top w:val="none" w:sz="0" w:space="0" w:color="auto"/>
        <w:left w:val="none" w:sz="0" w:space="0" w:color="auto"/>
        <w:bottom w:val="none" w:sz="0" w:space="0" w:color="auto"/>
        <w:right w:val="none" w:sz="0" w:space="0" w:color="auto"/>
      </w:divBdr>
    </w:div>
    <w:div w:id="879900754">
      <w:marLeft w:val="0"/>
      <w:marRight w:val="0"/>
      <w:marTop w:val="10"/>
      <w:marBottom w:val="10"/>
      <w:divBdr>
        <w:top w:val="none" w:sz="0" w:space="0" w:color="auto"/>
        <w:left w:val="none" w:sz="0" w:space="0" w:color="auto"/>
        <w:bottom w:val="none" w:sz="0" w:space="0" w:color="auto"/>
        <w:right w:val="none" w:sz="0" w:space="0" w:color="auto"/>
      </w:divBdr>
    </w:div>
    <w:div w:id="893084526">
      <w:marLeft w:val="0"/>
      <w:marRight w:val="0"/>
      <w:marTop w:val="10"/>
      <w:marBottom w:val="10"/>
      <w:divBdr>
        <w:top w:val="none" w:sz="0" w:space="0" w:color="auto"/>
        <w:left w:val="none" w:sz="0" w:space="0" w:color="auto"/>
        <w:bottom w:val="none" w:sz="0" w:space="0" w:color="auto"/>
        <w:right w:val="none" w:sz="0" w:space="0" w:color="auto"/>
      </w:divBdr>
    </w:div>
    <w:div w:id="924925371">
      <w:marLeft w:val="0"/>
      <w:marRight w:val="0"/>
      <w:marTop w:val="10"/>
      <w:marBottom w:val="10"/>
      <w:divBdr>
        <w:top w:val="none" w:sz="0" w:space="0" w:color="auto"/>
        <w:left w:val="none" w:sz="0" w:space="0" w:color="auto"/>
        <w:bottom w:val="none" w:sz="0" w:space="0" w:color="auto"/>
        <w:right w:val="none" w:sz="0" w:space="0" w:color="auto"/>
      </w:divBdr>
    </w:div>
    <w:div w:id="935752354">
      <w:marLeft w:val="0"/>
      <w:marRight w:val="0"/>
      <w:marTop w:val="10"/>
      <w:marBottom w:val="10"/>
      <w:divBdr>
        <w:top w:val="none" w:sz="0" w:space="0" w:color="auto"/>
        <w:left w:val="none" w:sz="0" w:space="0" w:color="auto"/>
        <w:bottom w:val="none" w:sz="0" w:space="0" w:color="auto"/>
        <w:right w:val="none" w:sz="0" w:space="0" w:color="auto"/>
      </w:divBdr>
    </w:div>
    <w:div w:id="1074280306">
      <w:marLeft w:val="0"/>
      <w:marRight w:val="0"/>
      <w:marTop w:val="10"/>
      <w:marBottom w:val="10"/>
      <w:divBdr>
        <w:top w:val="none" w:sz="0" w:space="0" w:color="auto"/>
        <w:left w:val="none" w:sz="0" w:space="0" w:color="auto"/>
        <w:bottom w:val="none" w:sz="0" w:space="0" w:color="auto"/>
        <w:right w:val="none" w:sz="0" w:space="0" w:color="auto"/>
      </w:divBdr>
    </w:div>
    <w:div w:id="1116603903">
      <w:marLeft w:val="0"/>
      <w:marRight w:val="0"/>
      <w:marTop w:val="10"/>
      <w:marBottom w:val="10"/>
      <w:divBdr>
        <w:top w:val="none" w:sz="0" w:space="0" w:color="auto"/>
        <w:left w:val="none" w:sz="0" w:space="0" w:color="auto"/>
        <w:bottom w:val="none" w:sz="0" w:space="0" w:color="auto"/>
        <w:right w:val="none" w:sz="0" w:space="0" w:color="auto"/>
      </w:divBdr>
    </w:div>
    <w:div w:id="1123571174">
      <w:marLeft w:val="0"/>
      <w:marRight w:val="0"/>
      <w:marTop w:val="10"/>
      <w:marBottom w:val="10"/>
      <w:divBdr>
        <w:top w:val="none" w:sz="0" w:space="0" w:color="auto"/>
        <w:left w:val="none" w:sz="0" w:space="0" w:color="auto"/>
        <w:bottom w:val="none" w:sz="0" w:space="0" w:color="auto"/>
        <w:right w:val="none" w:sz="0" w:space="0" w:color="auto"/>
      </w:divBdr>
    </w:div>
    <w:div w:id="1179537081">
      <w:marLeft w:val="0"/>
      <w:marRight w:val="0"/>
      <w:marTop w:val="10"/>
      <w:marBottom w:val="10"/>
      <w:divBdr>
        <w:top w:val="none" w:sz="0" w:space="0" w:color="auto"/>
        <w:left w:val="none" w:sz="0" w:space="0" w:color="auto"/>
        <w:bottom w:val="none" w:sz="0" w:space="0" w:color="auto"/>
        <w:right w:val="none" w:sz="0" w:space="0" w:color="auto"/>
      </w:divBdr>
    </w:div>
    <w:div w:id="1225526518">
      <w:marLeft w:val="0"/>
      <w:marRight w:val="0"/>
      <w:marTop w:val="10"/>
      <w:marBottom w:val="10"/>
      <w:divBdr>
        <w:top w:val="none" w:sz="0" w:space="0" w:color="auto"/>
        <w:left w:val="none" w:sz="0" w:space="0" w:color="auto"/>
        <w:bottom w:val="none" w:sz="0" w:space="0" w:color="auto"/>
        <w:right w:val="none" w:sz="0" w:space="0" w:color="auto"/>
      </w:divBdr>
    </w:div>
    <w:div w:id="1236672442">
      <w:marLeft w:val="0"/>
      <w:marRight w:val="0"/>
      <w:marTop w:val="10"/>
      <w:marBottom w:val="10"/>
      <w:divBdr>
        <w:top w:val="none" w:sz="0" w:space="0" w:color="auto"/>
        <w:left w:val="none" w:sz="0" w:space="0" w:color="auto"/>
        <w:bottom w:val="none" w:sz="0" w:space="0" w:color="auto"/>
        <w:right w:val="none" w:sz="0" w:space="0" w:color="auto"/>
      </w:divBdr>
    </w:div>
    <w:div w:id="1242565432">
      <w:marLeft w:val="0"/>
      <w:marRight w:val="0"/>
      <w:marTop w:val="10"/>
      <w:marBottom w:val="10"/>
      <w:divBdr>
        <w:top w:val="none" w:sz="0" w:space="0" w:color="auto"/>
        <w:left w:val="none" w:sz="0" w:space="0" w:color="auto"/>
        <w:bottom w:val="none" w:sz="0" w:space="0" w:color="auto"/>
        <w:right w:val="none" w:sz="0" w:space="0" w:color="auto"/>
      </w:divBdr>
    </w:div>
    <w:div w:id="1255744890">
      <w:marLeft w:val="0"/>
      <w:marRight w:val="0"/>
      <w:marTop w:val="10"/>
      <w:marBottom w:val="10"/>
      <w:divBdr>
        <w:top w:val="none" w:sz="0" w:space="0" w:color="auto"/>
        <w:left w:val="none" w:sz="0" w:space="0" w:color="auto"/>
        <w:bottom w:val="none" w:sz="0" w:space="0" w:color="auto"/>
        <w:right w:val="none" w:sz="0" w:space="0" w:color="auto"/>
      </w:divBdr>
    </w:div>
    <w:div w:id="1289124916">
      <w:marLeft w:val="0"/>
      <w:marRight w:val="0"/>
      <w:marTop w:val="10"/>
      <w:marBottom w:val="10"/>
      <w:divBdr>
        <w:top w:val="none" w:sz="0" w:space="0" w:color="auto"/>
        <w:left w:val="none" w:sz="0" w:space="0" w:color="auto"/>
        <w:bottom w:val="none" w:sz="0" w:space="0" w:color="auto"/>
        <w:right w:val="none" w:sz="0" w:space="0" w:color="auto"/>
      </w:divBdr>
    </w:div>
    <w:div w:id="1311866001">
      <w:marLeft w:val="0"/>
      <w:marRight w:val="0"/>
      <w:marTop w:val="10"/>
      <w:marBottom w:val="10"/>
      <w:divBdr>
        <w:top w:val="none" w:sz="0" w:space="0" w:color="auto"/>
        <w:left w:val="none" w:sz="0" w:space="0" w:color="auto"/>
        <w:bottom w:val="none" w:sz="0" w:space="0" w:color="auto"/>
        <w:right w:val="none" w:sz="0" w:space="0" w:color="auto"/>
      </w:divBdr>
    </w:div>
    <w:div w:id="1345739696">
      <w:marLeft w:val="0"/>
      <w:marRight w:val="720"/>
      <w:marTop w:val="10"/>
      <w:marBottom w:val="10"/>
      <w:divBdr>
        <w:top w:val="none" w:sz="0" w:space="0" w:color="auto"/>
        <w:left w:val="none" w:sz="0" w:space="0" w:color="auto"/>
        <w:bottom w:val="none" w:sz="0" w:space="0" w:color="auto"/>
        <w:right w:val="none" w:sz="0" w:space="0" w:color="auto"/>
      </w:divBdr>
    </w:div>
    <w:div w:id="1369648695">
      <w:marLeft w:val="0"/>
      <w:marRight w:val="0"/>
      <w:marTop w:val="10"/>
      <w:marBottom w:val="10"/>
      <w:divBdr>
        <w:top w:val="none" w:sz="0" w:space="0" w:color="auto"/>
        <w:left w:val="none" w:sz="0" w:space="0" w:color="auto"/>
        <w:bottom w:val="none" w:sz="0" w:space="0" w:color="auto"/>
        <w:right w:val="none" w:sz="0" w:space="0" w:color="auto"/>
      </w:divBdr>
    </w:div>
    <w:div w:id="1390347437">
      <w:marLeft w:val="0"/>
      <w:marRight w:val="0"/>
      <w:marTop w:val="10"/>
      <w:marBottom w:val="10"/>
      <w:divBdr>
        <w:top w:val="none" w:sz="0" w:space="0" w:color="auto"/>
        <w:left w:val="none" w:sz="0" w:space="0" w:color="auto"/>
        <w:bottom w:val="none" w:sz="0" w:space="0" w:color="auto"/>
        <w:right w:val="none" w:sz="0" w:space="0" w:color="auto"/>
      </w:divBdr>
    </w:div>
    <w:div w:id="1393850166">
      <w:marLeft w:val="0"/>
      <w:marRight w:val="0"/>
      <w:marTop w:val="10"/>
      <w:marBottom w:val="10"/>
      <w:divBdr>
        <w:top w:val="none" w:sz="0" w:space="0" w:color="auto"/>
        <w:left w:val="none" w:sz="0" w:space="0" w:color="auto"/>
        <w:bottom w:val="none" w:sz="0" w:space="0" w:color="auto"/>
        <w:right w:val="none" w:sz="0" w:space="0" w:color="auto"/>
      </w:divBdr>
    </w:div>
    <w:div w:id="1399480887">
      <w:marLeft w:val="0"/>
      <w:marRight w:val="0"/>
      <w:marTop w:val="10"/>
      <w:marBottom w:val="10"/>
      <w:divBdr>
        <w:top w:val="none" w:sz="0" w:space="0" w:color="auto"/>
        <w:left w:val="none" w:sz="0" w:space="0" w:color="auto"/>
        <w:bottom w:val="none" w:sz="0" w:space="0" w:color="auto"/>
        <w:right w:val="none" w:sz="0" w:space="0" w:color="auto"/>
      </w:divBdr>
    </w:div>
    <w:div w:id="1405102016">
      <w:marLeft w:val="0"/>
      <w:marRight w:val="0"/>
      <w:marTop w:val="10"/>
      <w:marBottom w:val="10"/>
      <w:divBdr>
        <w:top w:val="none" w:sz="0" w:space="0" w:color="auto"/>
        <w:left w:val="none" w:sz="0" w:space="0" w:color="auto"/>
        <w:bottom w:val="none" w:sz="0" w:space="0" w:color="auto"/>
        <w:right w:val="none" w:sz="0" w:space="0" w:color="auto"/>
      </w:divBdr>
    </w:div>
    <w:div w:id="1425110002">
      <w:marLeft w:val="0"/>
      <w:marRight w:val="0"/>
      <w:marTop w:val="10"/>
      <w:marBottom w:val="10"/>
      <w:divBdr>
        <w:top w:val="none" w:sz="0" w:space="0" w:color="auto"/>
        <w:left w:val="none" w:sz="0" w:space="0" w:color="auto"/>
        <w:bottom w:val="none" w:sz="0" w:space="0" w:color="auto"/>
        <w:right w:val="none" w:sz="0" w:space="0" w:color="auto"/>
      </w:divBdr>
    </w:div>
    <w:div w:id="1460756838">
      <w:marLeft w:val="0"/>
      <w:marRight w:val="0"/>
      <w:marTop w:val="10"/>
      <w:marBottom w:val="10"/>
      <w:divBdr>
        <w:top w:val="none" w:sz="0" w:space="0" w:color="auto"/>
        <w:left w:val="none" w:sz="0" w:space="0" w:color="auto"/>
        <w:bottom w:val="none" w:sz="0" w:space="0" w:color="auto"/>
        <w:right w:val="none" w:sz="0" w:space="0" w:color="auto"/>
      </w:divBdr>
    </w:div>
    <w:div w:id="1493250927">
      <w:marLeft w:val="0"/>
      <w:marRight w:val="0"/>
      <w:marTop w:val="10"/>
      <w:marBottom w:val="10"/>
      <w:divBdr>
        <w:top w:val="none" w:sz="0" w:space="0" w:color="auto"/>
        <w:left w:val="none" w:sz="0" w:space="0" w:color="auto"/>
        <w:bottom w:val="none" w:sz="0" w:space="0" w:color="auto"/>
        <w:right w:val="none" w:sz="0" w:space="0" w:color="auto"/>
      </w:divBdr>
    </w:div>
    <w:div w:id="1494488020">
      <w:marLeft w:val="0"/>
      <w:marRight w:val="0"/>
      <w:marTop w:val="10"/>
      <w:marBottom w:val="10"/>
      <w:divBdr>
        <w:top w:val="none" w:sz="0" w:space="0" w:color="auto"/>
        <w:left w:val="none" w:sz="0" w:space="0" w:color="auto"/>
        <w:bottom w:val="none" w:sz="0" w:space="0" w:color="auto"/>
        <w:right w:val="none" w:sz="0" w:space="0" w:color="auto"/>
      </w:divBdr>
    </w:div>
    <w:div w:id="1500266546">
      <w:marLeft w:val="0"/>
      <w:marRight w:val="0"/>
      <w:marTop w:val="10"/>
      <w:marBottom w:val="10"/>
      <w:divBdr>
        <w:top w:val="none" w:sz="0" w:space="0" w:color="auto"/>
        <w:left w:val="none" w:sz="0" w:space="0" w:color="auto"/>
        <w:bottom w:val="none" w:sz="0" w:space="0" w:color="auto"/>
        <w:right w:val="none" w:sz="0" w:space="0" w:color="auto"/>
      </w:divBdr>
    </w:div>
    <w:div w:id="1638024984">
      <w:marLeft w:val="0"/>
      <w:marRight w:val="0"/>
      <w:marTop w:val="10"/>
      <w:marBottom w:val="10"/>
      <w:divBdr>
        <w:top w:val="none" w:sz="0" w:space="0" w:color="auto"/>
        <w:left w:val="none" w:sz="0" w:space="0" w:color="auto"/>
        <w:bottom w:val="none" w:sz="0" w:space="0" w:color="auto"/>
        <w:right w:val="none" w:sz="0" w:space="0" w:color="auto"/>
      </w:divBdr>
    </w:div>
    <w:div w:id="1750691990">
      <w:marLeft w:val="0"/>
      <w:marRight w:val="0"/>
      <w:marTop w:val="10"/>
      <w:marBottom w:val="10"/>
      <w:divBdr>
        <w:top w:val="none" w:sz="0" w:space="0" w:color="auto"/>
        <w:left w:val="none" w:sz="0" w:space="0" w:color="auto"/>
        <w:bottom w:val="none" w:sz="0" w:space="0" w:color="auto"/>
        <w:right w:val="none" w:sz="0" w:space="0" w:color="auto"/>
      </w:divBdr>
    </w:div>
    <w:div w:id="1752924007">
      <w:marLeft w:val="0"/>
      <w:marRight w:val="0"/>
      <w:marTop w:val="10"/>
      <w:marBottom w:val="10"/>
      <w:divBdr>
        <w:top w:val="none" w:sz="0" w:space="0" w:color="auto"/>
        <w:left w:val="none" w:sz="0" w:space="0" w:color="auto"/>
        <w:bottom w:val="none" w:sz="0" w:space="0" w:color="auto"/>
        <w:right w:val="none" w:sz="0" w:space="0" w:color="auto"/>
      </w:divBdr>
    </w:div>
    <w:div w:id="1844778253">
      <w:marLeft w:val="0"/>
      <w:marRight w:val="0"/>
      <w:marTop w:val="10"/>
      <w:marBottom w:val="10"/>
      <w:divBdr>
        <w:top w:val="none" w:sz="0" w:space="0" w:color="auto"/>
        <w:left w:val="none" w:sz="0" w:space="0" w:color="auto"/>
        <w:bottom w:val="none" w:sz="0" w:space="0" w:color="auto"/>
        <w:right w:val="none" w:sz="0" w:space="0" w:color="auto"/>
      </w:divBdr>
    </w:div>
    <w:div w:id="1850874413">
      <w:marLeft w:val="0"/>
      <w:marRight w:val="0"/>
      <w:marTop w:val="10"/>
      <w:marBottom w:val="10"/>
      <w:divBdr>
        <w:top w:val="none" w:sz="0" w:space="0" w:color="auto"/>
        <w:left w:val="none" w:sz="0" w:space="0" w:color="auto"/>
        <w:bottom w:val="none" w:sz="0" w:space="0" w:color="auto"/>
        <w:right w:val="none" w:sz="0" w:space="0" w:color="auto"/>
      </w:divBdr>
    </w:div>
    <w:div w:id="1897007420">
      <w:marLeft w:val="0"/>
      <w:marRight w:val="0"/>
      <w:marTop w:val="10"/>
      <w:marBottom w:val="10"/>
      <w:divBdr>
        <w:top w:val="none" w:sz="0" w:space="0" w:color="auto"/>
        <w:left w:val="none" w:sz="0" w:space="0" w:color="auto"/>
        <w:bottom w:val="none" w:sz="0" w:space="0" w:color="auto"/>
        <w:right w:val="none" w:sz="0" w:space="0" w:color="auto"/>
      </w:divBdr>
    </w:div>
    <w:div w:id="1909798744">
      <w:marLeft w:val="0"/>
      <w:marRight w:val="0"/>
      <w:marTop w:val="10"/>
      <w:marBottom w:val="10"/>
      <w:divBdr>
        <w:top w:val="none" w:sz="0" w:space="0" w:color="auto"/>
        <w:left w:val="none" w:sz="0" w:space="0" w:color="auto"/>
        <w:bottom w:val="none" w:sz="0" w:space="0" w:color="auto"/>
        <w:right w:val="none" w:sz="0" w:space="0" w:color="auto"/>
      </w:divBdr>
    </w:div>
    <w:div w:id="1910840629">
      <w:marLeft w:val="0"/>
      <w:marRight w:val="0"/>
      <w:marTop w:val="10"/>
      <w:marBottom w:val="10"/>
      <w:divBdr>
        <w:top w:val="none" w:sz="0" w:space="0" w:color="auto"/>
        <w:left w:val="none" w:sz="0" w:space="0" w:color="auto"/>
        <w:bottom w:val="none" w:sz="0" w:space="0" w:color="auto"/>
        <w:right w:val="none" w:sz="0" w:space="0" w:color="auto"/>
      </w:divBdr>
    </w:div>
    <w:div w:id="1919095014">
      <w:marLeft w:val="0"/>
      <w:marRight w:val="0"/>
      <w:marTop w:val="10"/>
      <w:marBottom w:val="10"/>
      <w:divBdr>
        <w:top w:val="none" w:sz="0" w:space="0" w:color="auto"/>
        <w:left w:val="none" w:sz="0" w:space="0" w:color="auto"/>
        <w:bottom w:val="none" w:sz="0" w:space="0" w:color="auto"/>
        <w:right w:val="none" w:sz="0" w:space="0" w:color="auto"/>
      </w:divBdr>
    </w:div>
    <w:div w:id="1941255076">
      <w:marLeft w:val="0"/>
      <w:marRight w:val="0"/>
      <w:marTop w:val="10"/>
      <w:marBottom w:val="10"/>
      <w:divBdr>
        <w:top w:val="none" w:sz="0" w:space="0" w:color="auto"/>
        <w:left w:val="none" w:sz="0" w:space="0" w:color="auto"/>
        <w:bottom w:val="none" w:sz="0" w:space="0" w:color="auto"/>
        <w:right w:val="none" w:sz="0" w:space="0" w:color="auto"/>
      </w:divBdr>
    </w:div>
    <w:div w:id="1945114908">
      <w:marLeft w:val="0"/>
      <w:marRight w:val="0"/>
      <w:marTop w:val="10"/>
      <w:marBottom w:val="10"/>
      <w:divBdr>
        <w:top w:val="none" w:sz="0" w:space="0" w:color="auto"/>
        <w:left w:val="none" w:sz="0" w:space="0" w:color="auto"/>
        <w:bottom w:val="none" w:sz="0" w:space="0" w:color="auto"/>
        <w:right w:val="none" w:sz="0" w:space="0" w:color="auto"/>
      </w:divBdr>
    </w:div>
    <w:div w:id="1955551038">
      <w:marLeft w:val="0"/>
      <w:marRight w:val="0"/>
      <w:marTop w:val="10"/>
      <w:marBottom w:val="10"/>
      <w:divBdr>
        <w:top w:val="none" w:sz="0" w:space="0" w:color="auto"/>
        <w:left w:val="none" w:sz="0" w:space="0" w:color="auto"/>
        <w:bottom w:val="none" w:sz="0" w:space="0" w:color="auto"/>
        <w:right w:val="none" w:sz="0" w:space="0" w:color="auto"/>
      </w:divBdr>
    </w:div>
    <w:div w:id="1963412683">
      <w:marLeft w:val="0"/>
      <w:marRight w:val="0"/>
      <w:marTop w:val="10"/>
      <w:marBottom w:val="10"/>
      <w:divBdr>
        <w:top w:val="none" w:sz="0" w:space="0" w:color="auto"/>
        <w:left w:val="none" w:sz="0" w:space="0" w:color="auto"/>
        <w:bottom w:val="none" w:sz="0" w:space="0" w:color="auto"/>
        <w:right w:val="none" w:sz="0" w:space="0" w:color="auto"/>
      </w:divBdr>
    </w:div>
    <w:div w:id="2011255936">
      <w:marLeft w:val="0"/>
      <w:marRight w:val="0"/>
      <w:marTop w:val="10"/>
      <w:marBottom w:val="10"/>
      <w:divBdr>
        <w:top w:val="none" w:sz="0" w:space="0" w:color="auto"/>
        <w:left w:val="none" w:sz="0" w:space="0" w:color="auto"/>
        <w:bottom w:val="none" w:sz="0" w:space="0" w:color="auto"/>
        <w:right w:val="none" w:sz="0" w:space="0" w:color="auto"/>
      </w:divBdr>
    </w:div>
    <w:div w:id="2041976400">
      <w:marLeft w:val="0"/>
      <w:marRight w:val="720"/>
      <w:marTop w:val="10"/>
      <w:marBottom w:val="10"/>
      <w:divBdr>
        <w:top w:val="none" w:sz="0" w:space="0" w:color="auto"/>
        <w:left w:val="none" w:sz="0" w:space="0" w:color="auto"/>
        <w:bottom w:val="none" w:sz="0" w:space="0" w:color="auto"/>
        <w:right w:val="none" w:sz="0" w:space="0" w:color="auto"/>
      </w:divBdr>
    </w:div>
    <w:div w:id="2064864078">
      <w:marLeft w:val="0"/>
      <w:marRight w:val="0"/>
      <w:marTop w:val="10"/>
      <w:marBottom w:val="10"/>
      <w:divBdr>
        <w:top w:val="none" w:sz="0" w:space="0" w:color="auto"/>
        <w:left w:val="none" w:sz="0" w:space="0" w:color="auto"/>
        <w:bottom w:val="none" w:sz="0" w:space="0" w:color="auto"/>
        <w:right w:val="none" w:sz="0" w:space="0" w:color="auto"/>
      </w:divBdr>
    </w:div>
    <w:div w:id="2071147726">
      <w:marLeft w:val="0"/>
      <w:marRight w:val="0"/>
      <w:marTop w:val="10"/>
      <w:marBottom w:val="10"/>
      <w:divBdr>
        <w:top w:val="none" w:sz="0" w:space="0" w:color="auto"/>
        <w:left w:val="none" w:sz="0" w:space="0" w:color="auto"/>
        <w:bottom w:val="none" w:sz="0" w:space="0" w:color="auto"/>
        <w:right w:val="none" w:sz="0" w:space="0" w:color="auto"/>
      </w:divBdr>
    </w:div>
    <w:div w:id="2072117915">
      <w:marLeft w:val="0"/>
      <w:marRight w:val="0"/>
      <w:marTop w:val="10"/>
      <w:marBottom w:val="10"/>
      <w:divBdr>
        <w:top w:val="none" w:sz="0" w:space="0" w:color="auto"/>
        <w:left w:val="none" w:sz="0" w:space="0" w:color="auto"/>
        <w:bottom w:val="none" w:sz="0" w:space="0" w:color="auto"/>
        <w:right w:val="none" w:sz="0" w:space="0" w:color="auto"/>
      </w:divBdr>
    </w:div>
    <w:div w:id="2078700223">
      <w:marLeft w:val="0"/>
      <w:marRight w:val="0"/>
      <w:marTop w:val="10"/>
      <w:marBottom w:val="10"/>
      <w:divBdr>
        <w:top w:val="none" w:sz="0" w:space="0" w:color="auto"/>
        <w:left w:val="none" w:sz="0" w:space="0" w:color="auto"/>
        <w:bottom w:val="none" w:sz="0" w:space="0" w:color="auto"/>
        <w:right w:val="none" w:sz="0" w:space="0" w:color="auto"/>
      </w:divBdr>
    </w:div>
    <w:div w:id="2095777285">
      <w:marLeft w:val="0"/>
      <w:marRight w:val="0"/>
      <w:marTop w:val="10"/>
      <w:marBottom w:val="10"/>
      <w:divBdr>
        <w:top w:val="none" w:sz="0" w:space="0" w:color="auto"/>
        <w:left w:val="none" w:sz="0" w:space="0" w:color="auto"/>
        <w:bottom w:val="none" w:sz="0" w:space="0" w:color="auto"/>
        <w:right w:val="none" w:sz="0" w:space="0" w:color="auto"/>
      </w:divBdr>
    </w:div>
    <w:div w:id="209728954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1129</Words>
  <Characters>6440</Characters>
  <Application>Microsoft Office Word</Application>
  <DocSecurity>0</DocSecurity>
  <Lines>53</Lines>
  <Paragraphs>15</Paragraphs>
  <ScaleCrop>false</ScaleCrop>
  <Company/>
  <LinksUpToDate>false</LinksUpToDate>
  <CharactersWithSpaces>7554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