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3EBE" w:rsidRDefault="004D3EBE">
      <w:pPr>
        <w:spacing w:line="500" w:lineRule="atLeast"/>
        <w:jc w:val="center"/>
        <w:divId w:val="746153169"/>
        <w:rPr>
          <w:rFonts w:ascii="黑体" w:eastAsia="黑体" w:hAnsi="黑体"/>
          <w:sz w:val="36"/>
          <w:szCs w:val="36"/>
        </w:rPr>
      </w:pPr>
      <w:r>
        <w:rPr>
          <w:rFonts w:ascii="黑体" w:eastAsia="黑体" w:hAnsi="黑体" w:hint="eastAsia"/>
          <w:sz w:val="36"/>
          <w:szCs w:val="36"/>
        </w:rPr>
        <w:t>广东省英德市人民法院</w:t>
      </w:r>
    </w:p>
    <w:p w:rsidR="004D3EBE" w:rsidRDefault="004D3EBE">
      <w:pPr>
        <w:spacing w:line="500" w:lineRule="atLeast"/>
        <w:jc w:val="center"/>
        <w:divId w:val="1024863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3EBE" w:rsidRDefault="004D3EBE">
      <w:pPr>
        <w:spacing w:line="500" w:lineRule="atLeast"/>
        <w:jc w:val="right"/>
        <w:divId w:val="15665295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27</w:t>
      </w:r>
      <w:r>
        <w:rPr>
          <w:rFonts w:hint="eastAsia"/>
          <w:sz w:val="30"/>
          <w:szCs w:val="30"/>
        </w:rPr>
        <w:t>号</w:t>
      </w:r>
    </w:p>
    <w:p w:rsidR="004D3EBE" w:rsidRDefault="004D3EBE">
      <w:pPr>
        <w:spacing w:line="500" w:lineRule="atLeast"/>
        <w:ind w:firstLine="600"/>
        <w:divId w:val="760686772"/>
        <w:rPr>
          <w:rFonts w:hint="eastAsia"/>
          <w:sz w:val="30"/>
          <w:szCs w:val="30"/>
        </w:rPr>
      </w:pPr>
      <w:r>
        <w:rPr>
          <w:rFonts w:hint="eastAsia"/>
          <w:sz w:val="30"/>
          <w:szCs w:val="30"/>
        </w:rPr>
        <w:t>公诉机关广东省英德市人民检察院。</w:t>
      </w:r>
    </w:p>
    <w:p w:rsidR="004D3EBE" w:rsidRDefault="004D3EBE">
      <w:pPr>
        <w:spacing w:line="500" w:lineRule="atLeast"/>
        <w:ind w:firstLine="600"/>
        <w:divId w:val="272328368"/>
        <w:rPr>
          <w:rFonts w:hint="eastAsia"/>
          <w:sz w:val="30"/>
          <w:szCs w:val="30"/>
        </w:rPr>
      </w:pPr>
      <w:r>
        <w:rPr>
          <w:rFonts w:hint="eastAsia"/>
          <w:sz w:val="30"/>
          <w:szCs w:val="30"/>
        </w:rPr>
        <w:t>被告人钟某，男，</w:t>
      </w:r>
      <w:r>
        <w:rPr>
          <w:rFonts w:hint="eastAsia"/>
          <w:sz w:val="30"/>
          <w:szCs w:val="30"/>
        </w:rPr>
        <w:t>1986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日出生，汉族，广东省英德市人，中专文化，案发前系英德市白沙镇政府外聘非法开采稀土矿打击队队员，住广东省英德市。因本案于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日被逮捕，现羁押于清远市清新区看守所。</w:t>
      </w:r>
    </w:p>
    <w:p w:rsidR="004D3EBE" w:rsidRDefault="004D3EBE">
      <w:pPr>
        <w:spacing w:line="500" w:lineRule="atLeast"/>
        <w:ind w:firstLine="600"/>
        <w:divId w:val="357004385"/>
        <w:rPr>
          <w:rFonts w:hint="eastAsia"/>
          <w:sz w:val="30"/>
          <w:szCs w:val="30"/>
        </w:rPr>
      </w:pPr>
      <w:r>
        <w:rPr>
          <w:rFonts w:hint="eastAsia"/>
          <w:sz w:val="30"/>
          <w:szCs w:val="30"/>
        </w:rPr>
        <w:t>辩护人欧发强，广东海印律师事务所律师。</w:t>
      </w:r>
    </w:p>
    <w:p w:rsidR="004D3EBE" w:rsidRDefault="004D3EBE">
      <w:pPr>
        <w:spacing w:line="500" w:lineRule="atLeast"/>
        <w:ind w:firstLine="600"/>
        <w:divId w:val="1426880421"/>
        <w:rPr>
          <w:rFonts w:hint="eastAsia"/>
          <w:sz w:val="30"/>
          <w:szCs w:val="30"/>
        </w:rPr>
      </w:pPr>
      <w:r>
        <w:rPr>
          <w:rFonts w:hint="eastAsia"/>
          <w:sz w:val="30"/>
          <w:szCs w:val="30"/>
        </w:rPr>
        <w:t>辩护人吴燕平，广东海印律师事务所实习律师。</w:t>
      </w:r>
    </w:p>
    <w:p w:rsidR="004D3EBE" w:rsidRDefault="004D3EBE">
      <w:pPr>
        <w:spacing w:line="500" w:lineRule="atLeast"/>
        <w:ind w:firstLine="600"/>
        <w:divId w:val="758645031"/>
        <w:rPr>
          <w:rFonts w:hint="eastAsia"/>
          <w:sz w:val="30"/>
          <w:szCs w:val="30"/>
        </w:rPr>
      </w:pPr>
      <w:r>
        <w:rPr>
          <w:rFonts w:hint="eastAsia"/>
          <w:sz w:val="30"/>
          <w:szCs w:val="30"/>
        </w:rPr>
        <w:t>广东省英德市人民检察院以英检公诉刑诉〔</w:t>
      </w:r>
      <w:r>
        <w:rPr>
          <w:rFonts w:hint="eastAsia"/>
          <w:sz w:val="30"/>
          <w:szCs w:val="30"/>
        </w:rPr>
        <w:t>2018</w:t>
      </w:r>
      <w:r>
        <w:rPr>
          <w:rFonts w:hint="eastAsia"/>
          <w:sz w:val="30"/>
          <w:szCs w:val="30"/>
        </w:rPr>
        <w:t>〕</w:t>
      </w:r>
      <w:r>
        <w:rPr>
          <w:rFonts w:hint="eastAsia"/>
          <w:sz w:val="30"/>
          <w:szCs w:val="30"/>
        </w:rPr>
        <w:t>7</w:t>
      </w:r>
      <w:r>
        <w:rPr>
          <w:rFonts w:hint="eastAsia"/>
          <w:sz w:val="30"/>
          <w:szCs w:val="30"/>
        </w:rPr>
        <w:t>号起诉书指控被告人钟某犯受贿罪、滥用职权罪，于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日向本院提起公诉。本院依法组成合议庭，公开开庭审理了本案。广东省英德市人民检察院检察员巫飞燕、被告人钟某及其辩护人欧发强、吴燕平等到庭参加了诉讼。现已审理终结。</w:t>
      </w:r>
    </w:p>
    <w:p w:rsidR="004D3EBE" w:rsidRDefault="004D3EBE">
      <w:pPr>
        <w:spacing w:line="500" w:lineRule="atLeast"/>
        <w:ind w:firstLine="600"/>
        <w:divId w:val="1350764712"/>
        <w:rPr>
          <w:rFonts w:hint="eastAsia"/>
          <w:sz w:val="30"/>
          <w:szCs w:val="30"/>
        </w:rPr>
      </w:pPr>
      <w:r>
        <w:rPr>
          <w:rFonts w:hint="eastAsia"/>
          <w:sz w:val="30"/>
          <w:szCs w:val="30"/>
        </w:rPr>
        <w:t>广东省英德市人民检察院指控，</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月间，被告人钟某在担任英德市白沙镇政府巡查清理整治非法盗采稀土矿外聘打击队（沙口组）队员期间，在负责协助白沙镇政府巡查清理非法盗采稀土矿矿点的过程中，伙同钟尚书（另案处理）、张某</w:t>
      </w:r>
      <w:r>
        <w:rPr>
          <w:rFonts w:hint="eastAsia"/>
          <w:sz w:val="30"/>
          <w:szCs w:val="30"/>
        </w:rPr>
        <w:t>2</w:t>
      </w:r>
      <w:r>
        <w:rPr>
          <w:rFonts w:hint="eastAsia"/>
          <w:sz w:val="30"/>
          <w:szCs w:val="30"/>
        </w:rPr>
        <w:t>河（另案处理）、苏某（另案处理）等人，在明知何志伟（另案处理）在白沙镇门洞村委会大岭头养牛场、榜塘两处矿点进行非法开采稀土的情况下，在收受何某伟给予的贿赂款后，违反《</w:t>
      </w:r>
      <w:r>
        <w:rPr>
          <w:rFonts w:hint="eastAsia"/>
          <w:sz w:val="30"/>
          <w:szCs w:val="30"/>
        </w:rPr>
        <w:t>2017</w:t>
      </w:r>
      <w:r>
        <w:rPr>
          <w:rFonts w:hint="eastAsia"/>
          <w:sz w:val="30"/>
          <w:szCs w:val="30"/>
        </w:rPr>
        <w:t>年巡查清理整治非法盗采稀土矿工作方案》等文件的有关规定，滥用协助镇政府巡查清理非法盗采稀土矿矿点的职权，对何某伟上述两处非法矿点提供：发现后不向政府报告；少巡查甚至不巡查，巡到时不进行毁灭</w:t>
      </w:r>
      <w:r>
        <w:rPr>
          <w:rFonts w:hint="eastAsia"/>
          <w:sz w:val="30"/>
          <w:szCs w:val="30"/>
        </w:rPr>
        <w:lastRenderedPageBreak/>
        <w:t>性打击；按约定提前传递巡查打击信息等便利，帮助涉嫌非法采矿的何某伟等人及其非法矿点顺利逃避处罚和打击，致使何某伟盗采国家矿产资源的违法犯罪行为得以持续，严重破坏了当地的生态资源环境，造成国家利益特别重大损失，且在当地造成了恶劣的社会影响。经英德市价格认证中心鉴定：公安机关在榜塘矿点查处的稀土矿价值人民币</w:t>
      </w:r>
      <w:r>
        <w:rPr>
          <w:rFonts w:hint="eastAsia"/>
          <w:sz w:val="30"/>
          <w:szCs w:val="30"/>
        </w:rPr>
        <w:t>28.52</w:t>
      </w:r>
      <w:r>
        <w:rPr>
          <w:rFonts w:hint="eastAsia"/>
          <w:sz w:val="30"/>
          <w:szCs w:val="30"/>
        </w:rPr>
        <w:t>万元；经广东省有色金属地质局</w:t>
      </w:r>
      <w:r>
        <w:rPr>
          <w:rFonts w:hint="eastAsia"/>
          <w:sz w:val="30"/>
          <w:szCs w:val="30"/>
        </w:rPr>
        <w:t>940</w:t>
      </w:r>
      <w:r>
        <w:rPr>
          <w:rFonts w:hint="eastAsia"/>
          <w:sz w:val="30"/>
          <w:szCs w:val="30"/>
        </w:rPr>
        <w:t>队鉴定：榜塘矿点被破坏稀土矿产资源价值人民币</w:t>
      </w:r>
      <w:r>
        <w:rPr>
          <w:rFonts w:hint="eastAsia"/>
          <w:sz w:val="30"/>
          <w:szCs w:val="30"/>
        </w:rPr>
        <w:t>13978680</w:t>
      </w:r>
      <w:r>
        <w:rPr>
          <w:rFonts w:hint="eastAsia"/>
          <w:sz w:val="30"/>
          <w:szCs w:val="30"/>
        </w:rPr>
        <w:t>元；大岭头养牛场矿点被破坏稀土矿产资源价值人民</w:t>
      </w:r>
      <w:r>
        <w:rPr>
          <w:rFonts w:hint="eastAsia"/>
          <w:sz w:val="30"/>
          <w:szCs w:val="30"/>
        </w:rPr>
        <w:t>币</w:t>
      </w:r>
      <w:r>
        <w:rPr>
          <w:rFonts w:hint="eastAsia"/>
          <w:sz w:val="30"/>
          <w:szCs w:val="30"/>
        </w:rPr>
        <w:t>4401160</w:t>
      </w:r>
      <w:r>
        <w:rPr>
          <w:rFonts w:hint="eastAsia"/>
          <w:sz w:val="30"/>
          <w:szCs w:val="30"/>
        </w:rPr>
        <w:t>元。</w:t>
      </w:r>
    </w:p>
    <w:p w:rsidR="004D3EBE" w:rsidRDefault="004D3EBE">
      <w:pPr>
        <w:spacing w:line="500" w:lineRule="atLeast"/>
        <w:ind w:firstLine="600"/>
        <w:divId w:val="21983021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月，钟某在担任英德市白沙镇政府巡查清理整治非法盗采稀土矿外聘打击队（沙口组）队员期间，在负责协助白沙镇政府巡查清理非法盗采稀土矿矿点的过程中，伙同钟尚书、张某</w:t>
      </w:r>
      <w:r>
        <w:rPr>
          <w:rFonts w:hint="eastAsia"/>
          <w:sz w:val="30"/>
          <w:szCs w:val="30"/>
        </w:rPr>
        <w:t>2</w:t>
      </w:r>
      <w:r>
        <w:rPr>
          <w:rFonts w:hint="eastAsia"/>
          <w:sz w:val="30"/>
          <w:szCs w:val="30"/>
        </w:rPr>
        <w:t>河、苏某等人，利用职务上的便利，通过发现后不向政府报告、不进行毁灭性打击及通风报信等方式为非法采矿老板何志伟在盗采大岭头养牛场、榜塘两处矿点过程中谋取利益，先后多次共同收受何某伟等人给予的财物共计人民币</w:t>
      </w:r>
      <w:r>
        <w:rPr>
          <w:rFonts w:hint="eastAsia"/>
          <w:sz w:val="30"/>
          <w:szCs w:val="30"/>
        </w:rPr>
        <w:t>65.9</w:t>
      </w:r>
      <w:r>
        <w:rPr>
          <w:rFonts w:hint="eastAsia"/>
          <w:sz w:val="30"/>
          <w:szCs w:val="30"/>
        </w:rPr>
        <w:t>万元，其中钟某分得人民币</w:t>
      </w:r>
      <w:r>
        <w:rPr>
          <w:rFonts w:hint="eastAsia"/>
          <w:sz w:val="30"/>
          <w:szCs w:val="30"/>
        </w:rPr>
        <w:t>28.38</w:t>
      </w:r>
      <w:r>
        <w:rPr>
          <w:rFonts w:hint="eastAsia"/>
          <w:sz w:val="30"/>
          <w:szCs w:val="30"/>
        </w:rPr>
        <w:t>万元。具体如包括：</w:t>
      </w:r>
    </w:p>
    <w:p w:rsidR="004D3EBE" w:rsidRDefault="004D3EBE">
      <w:pPr>
        <w:spacing w:line="500" w:lineRule="atLeast"/>
        <w:ind w:firstLine="600"/>
        <w:divId w:val="3872367"/>
        <w:rPr>
          <w:rFonts w:hint="eastAsia"/>
          <w:sz w:val="30"/>
          <w:szCs w:val="30"/>
        </w:rPr>
      </w:pPr>
      <w:r>
        <w:rPr>
          <w:rFonts w:hint="eastAsia"/>
          <w:sz w:val="30"/>
          <w:szCs w:val="30"/>
        </w:rPr>
        <w:t>1.2017</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月的一天，钟某和钟尚书、张某</w:t>
      </w:r>
      <w:r>
        <w:rPr>
          <w:rFonts w:hint="eastAsia"/>
          <w:sz w:val="30"/>
          <w:szCs w:val="30"/>
        </w:rPr>
        <w:t>2</w:t>
      </w:r>
      <w:r>
        <w:rPr>
          <w:rFonts w:hint="eastAsia"/>
          <w:sz w:val="30"/>
          <w:szCs w:val="30"/>
        </w:rPr>
        <w:t>河、苏某等人在巡查中发现何某伟位于大岭头养牛场的非法矿点后，利用职务上的便利，既未进行毁灭性打击，亦未向政府报告，在帮助何某伟逃避打击后，钟某伙同钟尚书、张某</w:t>
      </w:r>
      <w:r>
        <w:rPr>
          <w:rFonts w:hint="eastAsia"/>
          <w:sz w:val="30"/>
          <w:szCs w:val="30"/>
        </w:rPr>
        <w:t>2</w:t>
      </w:r>
      <w:r>
        <w:rPr>
          <w:rFonts w:hint="eastAsia"/>
          <w:sz w:val="30"/>
          <w:szCs w:val="30"/>
        </w:rPr>
        <w:t>河等人于当天晚上收受和索要了何某伟给予的现金共</w:t>
      </w:r>
      <w:r>
        <w:rPr>
          <w:rFonts w:hint="eastAsia"/>
          <w:sz w:val="30"/>
          <w:szCs w:val="30"/>
        </w:rPr>
        <w:t>5.9</w:t>
      </w:r>
      <w:r>
        <w:rPr>
          <w:rFonts w:hint="eastAsia"/>
          <w:sz w:val="30"/>
          <w:szCs w:val="30"/>
        </w:rPr>
        <w:t>万元。具体为：</w:t>
      </w:r>
    </w:p>
    <w:p w:rsidR="004D3EBE" w:rsidRDefault="004D3EBE">
      <w:pPr>
        <w:spacing w:line="500" w:lineRule="atLeast"/>
        <w:ind w:firstLine="600"/>
        <w:divId w:val="92388052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月的一天晚上，钟某和钟尚书、张方河在何志伟位于佛冈县烟岭镇的办公室同时收受了何某伟给予每个人的现金</w:t>
      </w:r>
      <w:r>
        <w:rPr>
          <w:rFonts w:hint="eastAsia"/>
          <w:sz w:val="30"/>
          <w:szCs w:val="30"/>
        </w:rPr>
        <w:t>0.3</w:t>
      </w:r>
      <w:r>
        <w:rPr>
          <w:rFonts w:hint="eastAsia"/>
          <w:sz w:val="30"/>
          <w:szCs w:val="30"/>
        </w:rPr>
        <w:t>万元，三人共收受</w:t>
      </w:r>
      <w:r>
        <w:rPr>
          <w:rFonts w:hint="eastAsia"/>
          <w:sz w:val="30"/>
          <w:szCs w:val="30"/>
        </w:rPr>
        <w:t>0.9</w:t>
      </w:r>
      <w:r>
        <w:rPr>
          <w:rFonts w:hint="eastAsia"/>
          <w:sz w:val="30"/>
          <w:szCs w:val="30"/>
        </w:rPr>
        <w:t>万元；</w:t>
      </w:r>
    </w:p>
    <w:p w:rsidR="004D3EBE" w:rsidRDefault="004D3EBE">
      <w:pPr>
        <w:spacing w:line="500" w:lineRule="atLeast"/>
        <w:ind w:firstLine="600"/>
        <w:divId w:val="639727897"/>
        <w:rPr>
          <w:rFonts w:hint="eastAsia"/>
          <w:sz w:val="30"/>
          <w:szCs w:val="30"/>
        </w:rPr>
      </w:pPr>
      <w:r>
        <w:rPr>
          <w:rFonts w:hint="eastAsia"/>
          <w:sz w:val="30"/>
          <w:szCs w:val="30"/>
        </w:rPr>
        <w:t>（</w:t>
      </w:r>
      <w:r>
        <w:rPr>
          <w:rFonts w:hint="eastAsia"/>
          <w:sz w:val="30"/>
          <w:szCs w:val="30"/>
        </w:rPr>
        <w:t>2</w:t>
      </w:r>
      <w:r>
        <w:rPr>
          <w:rFonts w:hint="eastAsia"/>
          <w:sz w:val="30"/>
          <w:szCs w:val="30"/>
        </w:rPr>
        <w:t>）钟某等人收受上述</w:t>
      </w:r>
      <w:r>
        <w:rPr>
          <w:rFonts w:hint="eastAsia"/>
          <w:sz w:val="30"/>
          <w:szCs w:val="30"/>
        </w:rPr>
        <w:t>0.9</w:t>
      </w:r>
      <w:r>
        <w:rPr>
          <w:rFonts w:hint="eastAsia"/>
          <w:sz w:val="30"/>
          <w:szCs w:val="30"/>
        </w:rPr>
        <w:t>万元后，又在当晚向何某伟索要了现金</w:t>
      </w:r>
      <w:r>
        <w:rPr>
          <w:rFonts w:hint="eastAsia"/>
          <w:sz w:val="30"/>
          <w:szCs w:val="30"/>
        </w:rPr>
        <w:t>5</w:t>
      </w:r>
      <w:r>
        <w:rPr>
          <w:rFonts w:hint="eastAsia"/>
          <w:sz w:val="30"/>
          <w:szCs w:val="30"/>
        </w:rPr>
        <w:t>万元，其中钟某分得</w:t>
      </w:r>
      <w:r>
        <w:rPr>
          <w:rFonts w:hint="eastAsia"/>
          <w:sz w:val="30"/>
          <w:szCs w:val="30"/>
        </w:rPr>
        <w:t>1.25</w:t>
      </w:r>
      <w:r>
        <w:rPr>
          <w:rFonts w:hint="eastAsia"/>
          <w:sz w:val="30"/>
          <w:szCs w:val="30"/>
        </w:rPr>
        <w:t>万元，钟尚书分得</w:t>
      </w:r>
      <w:r>
        <w:rPr>
          <w:rFonts w:hint="eastAsia"/>
          <w:sz w:val="30"/>
          <w:szCs w:val="30"/>
        </w:rPr>
        <w:t>1.25</w:t>
      </w:r>
      <w:r>
        <w:rPr>
          <w:rFonts w:hint="eastAsia"/>
          <w:sz w:val="30"/>
          <w:szCs w:val="30"/>
        </w:rPr>
        <w:t>万元，张某</w:t>
      </w:r>
      <w:r>
        <w:rPr>
          <w:rFonts w:hint="eastAsia"/>
          <w:sz w:val="30"/>
          <w:szCs w:val="30"/>
        </w:rPr>
        <w:t>2</w:t>
      </w:r>
      <w:r>
        <w:rPr>
          <w:rFonts w:hint="eastAsia"/>
          <w:sz w:val="30"/>
          <w:szCs w:val="30"/>
        </w:rPr>
        <w:t>河分得</w:t>
      </w:r>
      <w:r>
        <w:rPr>
          <w:rFonts w:hint="eastAsia"/>
          <w:sz w:val="30"/>
          <w:szCs w:val="30"/>
        </w:rPr>
        <w:t>1.25</w:t>
      </w:r>
      <w:r>
        <w:rPr>
          <w:rFonts w:hint="eastAsia"/>
          <w:sz w:val="30"/>
          <w:szCs w:val="30"/>
        </w:rPr>
        <w:t>万元，苏某分得</w:t>
      </w:r>
      <w:r>
        <w:rPr>
          <w:rFonts w:hint="eastAsia"/>
          <w:sz w:val="30"/>
          <w:szCs w:val="30"/>
        </w:rPr>
        <w:t>1.25</w:t>
      </w:r>
      <w:r>
        <w:rPr>
          <w:rFonts w:hint="eastAsia"/>
          <w:sz w:val="30"/>
          <w:szCs w:val="30"/>
        </w:rPr>
        <w:t>万元。</w:t>
      </w:r>
    </w:p>
    <w:p w:rsidR="004D3EBE" w:rsidRDefault="004D3EBE">
      <w:pPr>
        <w:spacing w:line="500" w:lineRule="atLeast"/>
        <w:ind w:firstLine="600"/>
        <w:divId w:val="1400445205"/>
        <w:rPr>
          <w:rFonts w:hint="eastAsia"/>
          <w:sz w:val="30"/>
          <w:szCs w:val="30"/>
        </w:rPr>
      </w:pPr>
      <w:r>
        <w:rPr>
          <w:rFonts w:hint="eastAsia"/>
          <w:sz w:val="30"/>
          <w:szCs w:val="30"/>
        </w:rPr>
        <w:t>2.2017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月，钟某和钟尚书两人在明知大岭头养牛场、榜塘两处矿点是何某伟参与经营的情况下，按照每个矿点每月</w:t>
      </w:r>
      <w:r>
        <w:rPr>
          <w:rFonts w:hint="eastAsia"/>
          <w:sz w:val="30"/>
          <w:szCs w:val="30"/>
        </w:rPr>
        <w:t>10</w:t>
      </w:r>
      <w:r>
        <w:rPr>
          <w:rFonts w:hint="eastAsia"/>
          <w:sz w:val="30"/>
          <w:szCs w:val="30"/>
        </w:rPr>
        <w:t>万元好处的标准，先后三个月共同收受何某伟给予的贿赂共</w:t>
      </w:r>
      <w:r>
        <w:rPr>
          <w:rFonts w:hint="eastAsia"/>
          <w:sz w:val="30"/>
          <w:szCs w:val="30"/>
        </w:rPr>
        <w:t>60</w:t>
      </w:r>
      <w:r>
        <w:rPr>
          <w:rFonts w:hint="eastAsia"/>
          <w:sz w:val="30"/>
          <w:szCs w:val="30"/>
        </w:rPr>
        <w:t>万元，并通过少巡查、不进行毁灭性打击及通风报信等方式帮助何某伟及两处矿点逃避打击。具体情况为：</w:t>
      </w:r>
    </w:p>
    <w:p w:rsidR="004D3EBE" w:rsidRDefault="004D3EBE">
      <w:pPr>
        <w:spacing w:line="500" w:lineRule="atLeast"/>
        <w:ind w:firstLine="600"/>
        <w:divId w:val="128931401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月份，钟某和钟尚书共同收受何某伟给予的现金</w:t>
      </w:r>
      <w:r>
        <w:rPr>
          <w:rFonts w:hint="eastAsia"/>
          <w:sz w:val="30"/>
          <w:szCs w:val="30"/>
        </w:rPr>
        <w:t>20</w:t>
      </w:r>
      <w:r>
        <w:rPr>
          <w:rFonts w:hint="eastAsia"/>
          <w:sz w:val="30"/>
          <w:szCs w:val="30"/>
        </w:rPr>
        <w:t>万元，其中钟某分得约</w:t>
      </w:r>
      <w:r>
        <w:rPr>
          <w:rFonts w:hint="eastAsia"/>
          <w:sz w:val="30"/>
          <w:szCs w:val="30"/>
        </w:rPr>
        <w:t>8.8</w:t>
      </w:r>
      <w:r>
        <w:rPr>
          <w:rFonts w:hint="eastAsia"/>
          <w:sz w:val="30"/>
          <w:szCs w:val="30"/>
        </w:rPr>
        <w:t>万元，钟尚书分得约</w:t>
      </w:r>
      <w:r>
        <w:rPr>
          <w:rFonts w:hint="eastAsia"/>
          <w:sz w:val="30"/>
          <w:szCs w:val="30"/>
        </w:rPr>
        <w:t>8.8</w:t>
      </w:r>
      <w:r>
        <w:rPr>
          <w:rFonts w:hint="eastAsia"/>
          <w:sz w:val="30"/>
          <w:szCs w:val="30"/>
        </w:rPr>
        <w:t>万元，</w:t>
      </w:r>
      <w:r>
        <w:rPr>
          <w:rFonts w:hint="eastAsia"/>
          <w:sz w:val="30"/>
          <w:szCs w:val="30"/>
        </w:rPr>
        <w:t>1.5</w:t>
      </w:r>
      <w:r>
        <w:rPr>
          <w:rFonts w:hint="eastAsia"/>
          <w:sz w:val="30"/>
          <w:szCs w:val="30"/>
        </w:rPr>
        <w:t>万元用于打点张某</w:t>
      </w:r>
      <w:r>
        <w:rPr>
          <w:rFonts w:hint="eastAsia"/>
          <w:sz w:val="30"/>
          <w:szCs w:val="30"/>
        </w:rPr>
        <w:t>2</w:t>
      </w:r>
      <w:r>
        <w:rPr>
          <w:rFonts w:hint="eastAsia"/>
          <w:sz w:val="30"/>
          <w:szCs w:val="30"/>
        </w:rPr>
        <w:t>河，</w:t>
      </w:r>
      <w:r>
        <w:rPr>
          <w:rFonts w:hint="eastAsia"/>
          <w:sz w:val="30"/>
          <w:szCs w:val="30"/>
        </w:rPr>
        <w:t>0.5</w:t>
      </w:r>
      <w:r>
        <w:rPr>
          <w:rFonts w:hint="eastAsia"/>
          <w:sz w:val="30"/>
          <w:szCs w:val="30"/>
        </w:rPr>
        <w:t>万元用于打点苏某，约</w:t>
      </w:r>
      <w:r>
        <w:rPr>
          <w:rFonts w:hint="eastAsia"/>
          <w:sz w:val="30"/>
          <w:szCs w:val="30"/>
        </w:rPr>
        <w:t>0.4</w:t>
      </w:r>
      <w:r>
        <w:rPr>
          <w:rFonts w:hint="eastAsia"/>
          <w:sz w:val="30"/>
          <w:szCs w:val="30"/>
        </w:rPr>
        <w:t>万元用于共同餐饮娱乐等开支。</w:t>
      </w:r>
    </w:p>
    <w:p w:rsidR="004D3EBE" w:rsidRDefault="004D3EBE">
      <w:pPr>
        <w:spacing w:line="500" w:lineRule="atLeast"/>
        <w:ind w:firstLine="600"/>
        <w:divId w:val="104571213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月份，钟某和钟尚书共同收受了何某伟给予的现金</w:t>
      </w:r>
      <w:r>
        <w:rPr>
          <w:rFonts w:hint="eastAsia"/>
          <w:sz w:val="30"/>
          <w:szCs w:val="30"/>
        </w:rPr>
        <w:t>20</w:t>
      </w:r>
      <w:r>
        <w:rPr>
          <w:rFonts w:hint="eastAsia"/>
          <w:sz w:val="30"/>
          <w:szCs w:val="30"/>
        </w:rPr>
        <w:t>万元，其中钟某分得</w:t>
      </w:r>
      <w:r>
        <w:rPr>
          <w:rFonts w:hint="eastAsia"/>
          <w:sz w:val="30"/>
          <w:szCs w:val="30"/>
        </w:rPr>
        <w:t>9</w:t>
      </w:r>
      <w:r>
        <w:rPr>
          <w:rFonts w:hint="eastAsia"/>
          <w:sz w:val="30"/>
          <w:szCs w:val="30"/>
        </w:rPr>
        <w:t>万元，其余</w:t>
      </w:r>
      <w:r>
        <w:rPr>
          <w:rFonts w:hint="eastAsia"/>
          <w:sz w:val="30"/>
          <w:szCs w:val="30"/>
        </w:rPr>
        <w:t>11</w:t>
      </w:r>
      <w:r>
        <w:rPr>
          <w:rFonts w:hint="eastAsia"/>
          <w:sz w:val="30"/>
          <w:szCs w:val="30"/>
        </w:rPr>
        <w:t>万由钟尚书支配（钟尚书负责分给张某</w:t>
      </w:r>
      <w:r>
        <w:rPr>
          <w:rFonts w:hint="eastAsia"/>
          <w:sz w:val="30"/>
          <w:szCs w:val="30"/>
        </w:rPr>
        <w:t>2</w:t>
      </w:r>
      <w:r>
        <w:rPr>
          <w:rFonts w:hint="eastAsia"/>
          <w:sz w:val="30"/>
          <w:szCs w:val="30"/>
        </w:rPr>
        <w:t>河、苏某）。</w:t>
      </w:r>
    </w:p>
    <w:p w:rsidR="004D3EBE" w:rsidRDefault="004D3EBE">
      <w:pPr>
        <w:spacing w:line="500" w:lineRule="atLeast"/>
        <w:ind w:firstLine="600"/>
        <w:divId w:val="76920539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月份，钟某和钟尚书共同收受了何某伟给予的现金</w:t>
      </w:r>
      <w:r>
        <w:rPr>
          <w:rFonts w:hint="eastAsia"/>
          <w:sz w:val="30"/>
          <w:szCs w:val="30"/>
        </w:rPr>
        <w:t>20</w:t>
      </w:r>
      <w:r>
        <w:rPr>
          <w:rFonts w:hint="eastAsia"/>
          <w:sz w:val="30"/>
          <w:szCs w:val="30"/>
        </w:rPr>
        <w:t>万元，其中钟某个人分得</w:t>
      </w:r>
      <w:r>
        <w:rPr>
          <w:rFonts w:hint="eastAsia"/>
          <w:sz w:val="30"/>
          <w:szCs w:val="30"/>
        </w:rPr>
        <w:t>9</w:t>
      </w:r>
      <w:r>
        <w:rPr>
          <w:rFonts w:hint="eastAsia"/>
          <w:sz w:val="30"/>
          <w:szCs w:val="30"/>
        </w:rPr>
        <w:t>万元，剩余</w:t>
      </w:r>
      <w:r>
        <w:rPr>
          <w:rFonts w:hint="eastAsia"/>
          <w:sz w:val="30"/>
          <w:szCs w:val="30"/>
        </w:rPr>
        <w:t>11</w:t>
      </w:r>
      <w:r>
        <w:rPr>
          <w:rFonts w:hint="eastAsia"/>
          <w:sz w:val="30"/>
          <w:szCs w:val="30"/>
        </w:rPr>
        <w:t>万由钟尚书支配（钟尚书负责分给张某</w:t>
      </w:r>
      <w:r>
        <w:rPr>
          <w:rFonts w:hint="eastAsia"/>
          <w:sz w:val="30"/>
          <w:szCs w:val="30"/>
        </w:rPr>
        <w:t>2</w:t>
      </w:r>
      <w:r>
        <w:rPr>
          <w:rFonts w:hint="eastAsia"/>
          <w:sz w:val="30"/>
          <w:szCs w:val="30"/>
        </w:rPr>
        <w:t>河，另钟尚书将分给苏某</w:t>
      </w:r>
      <w:r>
        <w:rPr>
          <w:rFonts w:hint="eastAsia"/>
          <w:sz w:val="30"/>
          <w:szCs w:val="30"/>
        </w:rPr>
        <w:t>0.5</w:t>
      </w:r>
      <w:r>
        <w:rPr>
          <w:rFonts w:hint="eastAsia"/>
          <w:sz w:val="30"/>
          <w:szCs w:val="30"/>
        </w:rPr>
        <w:t>万元托钟某转交，但钟某声称没有见到苏某，所以没有转交）。</w:t>
      </w:r>
    </w:p>
    <w:p w:rsidR="004D3EBE" w:rsidRDefault="004D3EBE">
      <w:pPr>
        <w:spacing w:line="500" w:lineRule="atLeast"/>
        <w:ind w:firstLine="600"/>
        <w:divId w:val="1375815949"/>
        <w:rPr>
          <w:rFonts w:hint="eastAsia"/>
          <w:sz w:val="30"/>
          <w:szCs w:val="30"/>
        </w:rPr>
      </w:pPr>
      <w:r>
        <w:rPr>
          <w:rFonts w:hint="eastAsia"/>
          <w:sz w:val="30"/>
          <w:szCs w:val="30"/>
        </w:rPr>
        <w:t>公诉机关为证实上述事实，在庭审中出示了涉案的物证、书证、证人证言、被告人的供述与辩解、鉴定意见、勘验、辨认等笔录、视听资料、电子数据等关证据。公诉机关认为，被告人钟某身为英德市白沙镇政府外聘非法开采稀土矿打击队队员，属于受国家机关委托代表国家行使职权的组织中从事公务的人员，其在负责协助政府巡查清理整治非法盗采稀土矿矿点的过程中，违反规定处理公务，伙同钟尚书、张某</w:t>
      </w:r>
      <w:r>
        <w:rPr>
          <w:rFonts w:hint="eastAsia"/>
          <w:sz w:val="30"/>
          <w:szCs w:val="30"/>
        </w:rPr>
        <w:t>2</w:t>
      </w:r>
      <w:r>
        <w:rPr>
          <w:rFonts w:hint="eastAsia"/>
          <w:sz w:val="30"/>
          <w:szCs w:val="30"/>
        </w:rPr>
        <w:t>河、苏某等人，通过发现后报告、通风报信等方式帮助何某伟等违法犯罪分子逃避处罚，致使稀土资源、生态环境等国家利益遭受特别重大损失，造成恶劣社会影响；钟某作为受国家机关委托代表国家行使职权的组织中从事公务的人员，利用职务上的便利，伙同张某</w:t>
      </w:r>
      <w:r>
        <w:rPr>
          <w:rFonts w:hint="eastAsia"/>
          <w:sz w:val="30"/>
          <w:szCs w:val="30"/>
        </w:rPr>
        <w:t>2</w:t>
      </w:r>
      <w:r>
        <w:rPr>
          <w:rFonts w:hint="eastAsia"/>
          <w:sz w:val="30"/>
          <w:szCs w:val="30"/>
        </w:rPr>
        <w:t>河、苏某、钟尚书等人，为他人谋取利益，共同非法收受矿老板何某伟给予的财物共计人民币</w:t>
      </w:r>
      <w:r>
        <w:rPr>
          <w:rFonts w:hint="eastAsia"/>
          <w:sz w:val="30"/>
          <w:szCs w:val="30"/>
        </w:rPr>
        <w:t>65.9</w:t>
      </w:r>
      <w:r>
        <w:rPr>
          <w:rFonts w:hint="eastAsia"/>
          <w:sz w:val="30"/>
          <w:szCs w:val="30"/>
        </w:rPr>
        <w:t>万元（其中索取他人财物</w:t>
      </w:r>
      <w:r>
        <w:rPr>
          <w:rFonts w:hint="eastAsia"/>
          <w:sz w:val="30"/>
          <w:szCs w:val="30"/>
        </w:rPr>
        <w:t>5</w:t>
      </w:r>
      <w:r>
        <w:rPr>
          <w:rFonts w:hint="eastAsia"/>
          <w:sz w:val="30"/>
          <w:szCs w:val="30"/>
        </w:rPr>
        <w:t>万元），数额巨大，其行为分别触犯了《中华人民共和国刑法》第三百八十五条第一款、第三百九十七条第一款之规定，犯罪事实清楚，证据确实、充分，应当以受贿罪、滥用职权罪数罪并罚追究其刑事责任。</w:t>
      </w:r>
    </w:p>
    <w:p w:rsidR="004D3EBE" w:rsidRDefault="004D3EBE">
      <w:pPr>
        <w:spacing w:line="500" w:lineRule="atLeast"/>
        <w:ind w:firstLine="600"/>
        <w:divId w:val="221867374"/>
        <w:rPr>
          <w:rFonts w:hint="eastAsia"/>
          <w:sz w:val="30"/>
          <w:szCs w:val="30"/>
        </w:rPr>
      </w:pPr>
      <w:r>
        <w:rPr>
          <w:rFonts w:hint="eastAsia"/>
          <w:sz w:val="30"/>
          <w:szCs w:val="30"/>
        </w:rPr>
        <w:t>被告人钟某对公诉机关指控的事实及罪名均无异议，并当庭表示认罪。</w:t>
      </w:r>
    </w:p>
    <w:p w:rsidR="004D3EBE" w:rsidRDefault="004D3EBE">
      <w:pPr>
        <w:spacing w:line="500" w:lineRule="atLeast"/>
        <w:ind w:firstLine="600"/>
        <w:divId w:val="945160807"/>
        <w:rPr>
          <w:rFonts w:hint="eastAsia"/>
          <w:sz w:val="30"/>
          <w:szCs w:val="30"/>
        </w:rPr>
      </w:pPr>
      <w:r>
        <w:rPr>
          <w:rFonts w:hint="eastAsia"/>
          <w:sz w:val="30"/>
          <w:szCs w:val="30"/>
        </w:rPr>
        <w:t>辩护人对案件的事实无异议，但对定性等方面有异议，其辩护意见主要为：一、根据相关法律规定并综合本案证据材料看，被告人钟某在本案中的主体身份不属于国家机关工作人员或国家工作人员，而是劳务人员。英德市白沙镇人民政府外聘的非法开采稀土矿打击队因不符合受委托代表国家机关行使职权的组织之法定资格，而不属《全国人民代表大会常务委员会关于＜中华人民共和国刑法＞第九章渎职罪主体适用问题的解释》中“受国家机关委托代表国家机关行使职权的组织”所指的“组织”，其不具备可接受委托代表国家机关行使职权的主体资格；英德市白沙镇人民政府不具有查处非法开采稀土矿的行政执法权限，其不具有可委托其他组织代表其查处非法开采稀土矿违法行为的委托主体资格。“打击队”是英德市白沙镇人民政府临时外聘为其查处非法采矿行政执法提供劳务工资的“服务队”，在“打击队”中从事工作的人员不属于从事公务人员。</w:t>
      </w:r>
    </w:p>
    <w:p w:rsidR="004D3EBE" w:rsidRDefault="004D3EBE">
      <w:pPr>
        <w:spacing w:line="500" w:lineRule="atLeast"/>
        <w:ind w:firstLine="600"/>
        <w:divId w:val="1089042651"/>
        <w:rPr>
          <w:rFonts w:hint="eastAsia"/>
          <w:sz w:val="30"/>
          <w:szCs w:val="30"/>
        </w:rPr>
      </w:pPr>
      <w:r>
        <w:rPr>
          <w:rFonts w:hint="eastAsia"/>
          <w:sz w:val="30"/>
          <w:szCs w:val="30"/>
        </w:rPr>
        <w:t>二、被告人钟某在本案中的行为并没有犯公诉机关指控的滥用职权罪和受贿罪，仅是触犯非国家工作人员受贿罪。</w:t>
      </w:r>
    </w:p>
    <w:p w:rsidR="004D3EBE" w:rsidRDefault="004D3EBE">
      <w:pPr>
        <w:spacing w:line="500" w:lineRule="atLeast"/>
        <w:ind w:firstLine="600"/>
        <w:divId w:val="603616810"/>
        <w:rPr>
          <w:rFonts w:hint="eastAsia"/>
          <w:sz w:val="30"/>
          <w:szCs w:val="30"/>
        </w:rPr>
      </w:pPr>
      <w:r>
        <w:rPr>
          <w:rFonts w:hint="eastAsia"/>
          <w:sz w:val="30"/>
          <w:szCs w:val="30"/>
        </w:rPr>
        <w:t>三、被告人钟某有立功表现，有坦白情节，属于从犯，积极退赃且其家庭生存条件特殊情况，可予从轻或减轻处罚。</w:t>
      </w:r>
    </w:p>
    <w:p w:rsidR="004D3EBE" w:rsidRDefault="004D3EBE">
      <w:pPr>
        <w:spacing w:line="500" w:lineRule="atLeast"/>
        <w:ind w:firstLine="600"/>
        <w:divId w:val="1360278113"/>
        <w:rPr>
          <w:rFonts w:hint="eastAsia"/>
          <w:sz w:val="30"/>
          <w:szCs w:val="30"/>
        </w:rPr>
      </w:pPr>
      <w:r>
        <w:rPr>
          <w:rFonts w:hint="eastAsia"/>
          <w:sz w:val="30"/>
          <w:szCs w:val="30"/>
        </w:rPr>
        <w:t>经审理查明，被告人钟某的犯罪事实包括两个方面。</w:t>
      </w:r>
    </w:p>
    <w:p w:rsidR="004D3EBE" w:rsidRDefault="004D3EBE">
      <w:pPr>
        <w:spacing w:line="500" w:lineRule="atLeast"/>
        <w:ind w:firstLine="600"/>
        <w:divId w:val="1327854699"/>
        <w:rPr>
          <w:rFonts w:hint="eastAsia"/>
          <w:sz w:val="30"/>
          <w:szCs w:val="30"/>
        </w:rPr>
      </w:pPr>
      <w:r>
        <w:rPr>
          <w:rFonts w:hint="eastAsia"/>
          <w:sz w:val="30"/>
          <w:szCs w:val="30"/>
        </w:rPr>
        <w:t>一、涉及犯受贿罪的事实</w:t>
      </w:r>
    </w:p>
    <w:p w:rsidR="004D3EBE" w:rsidRDefault="004D3EBE">
      <w:pPr>
        <w:spacing w:line="500" w:lineRule="atLeast"/>
        <w:ind w:firstLine="600"/>
        <w:divId w:val="154988130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月，钟某在担任英德市白沙镇政府巡查清理整治非法盗采稀土矿外聘打击队（沙口组）队员期间，在负责协助白沙镇政府巡查清理非法盗采稀土矿矿点的过程中，伙同钟尚书、张某</w:t>
      </w:r>
      <w:r>
        <w:rPr>
          <w:rFonts w:hint="eastAsia"/>
          <w:sz w:val="30"/>
          <w:szCs w:val="30"/>
        </w:rPr>
        <w:t>2</w:t>
      </w:r>
      <w:r>
        <w:rPr>
          <w:rFonts w:hint="eastAsia"/>
          <w:sz w:val="30"/>
          <w:szCs w:val="30"/>
        </w:rPr>
        <w:t>河、苏某等人，利用职务上的便利，通过发现后不向政府报告、不进行毁灭性打击及通风报信等方式为从事非法采矿的何志伟在盗采大岭头养牛场、榜塘两处矿点过程中谋取利益，先后多次共同收受何某伟等人给予的财物共计人民币</w:t>
      </w:r>
      <w:r>
        <w:rPr>
          <w:rFonts w:hint="eastAsia"/>
          <w:sz w:val="30"/>
          <w:szCs w:val="30"/>
        </w:rPr>
        <w:t>659000</w:t>
      </w:r>
      <w:r>
        <w:rPr>
          <w:rFonts w:hint="eastAsia"/>
          <w:sz w:val="30"/>
          <w:szCs w:val="30"/>
        </w:rPr>
        <w:t>元，其中钟某分得人民币</w:t>
      </w:r>
      <w:r>
        <w:rPr>
          <w:rFonts w:hint="eastAsia"/>
          <w:sz w:val="30"/>
          <w:szCs w:val="30"/>
        </w:rPr>
        <w:t>28.38</w:t>
      </w:r>
      <w:r>
        <w:rPr>
          <w:rFonts w:hint="eastAsia"/>
          <w:sz w:val="30"/>
          <w:szCs w:val="30"/>
        </w:rPr>
        <w:t>元。</w:t>
      </w:r>
    </w:p>
    <w:p w:rsidR="004D3EBE" w:rsidRDefault="004D3EBE">
      <w:pPr>
        <w:spacing w:line="500" w:lineRule="atLeast"/>
        <w:ind w:firstLine="600"/>
        <w:divId w:val="1987659066"/>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月的一天，钟某和钟尚书、张某</w:t>
      </w:r>
      <w:r>
        <w:rPr>
          <w:rFonts w:hint="eastAsia"/>
          <w:sz w:val="30"/>
          <w:szCs w:val="30"/>
        </w:rPr>
        <w:t>2</w:t>
      </w:r>
      <w:r>
        <w:rPr>
          <w:rFonts w:hint="eastAsia"/>
          <w:sz w:val="30"/>
          <w:szCs w:val="30"/>
        </w:rPr>
        <w:t>河、苏某等人在巡查中发现何某伟位于大岭头养牛场的非法矿点后，利用职务上的便利，既未进行毁灭性打击，亦未向政府报告，在帮助何某伟逃避打击后，钟某伙同钟尚书、张某</w:t>
      </w:r>
      <w:r>
        <w:rPr>
          <w:rFonts w:hint="eastAsia"/>
          <w:sz w:val="30"/>
          <w:szCs w:val="30"/>
        </w:rPr>
        <w:t>2</w:t>
      </w:r>
      <w:r>
        <w:rPr>
          <w:rFonts w:hint="eastAsia"/>
          <w:sz w:val="30"/>
          <w:szCs w:val="30"/>
        </w:rPr>
        <w:t>河等人于当天晚上收受和索要了何某伟给予的现金共</w:t>
      </w:r>
      <w:r>
        <w:rPr>
          <w:rFonts w:hint="eastAsia"/>
          <w:sz w:val="30"/>
          <w:szCs w:val="30"/>
        </w:rPr>
        <w:t>59000</w:t>
      </w:r>
      <w:r>
        <w:rPr>
          <w:rFonts w:hint="eastAsia"/>
          <w:sz w:val="30"/>
          <w:szCs w:val="30"/>
        </w:rPr>
        <w:t>元，其中钟某分得</w:t>
      </w:r>
      <w:r>
        <w:rPr>
          <w:rFonts w:hint="eastAsia"/>
          <w:sz w:val="30"/>
          <w:szCs w:val="30"/>
        </w:rPr>
        <w:t>15500</w:t>
      </w:r>
      <w:r>
        <w:rPr>
          <w:rFonts w:hint="eastAsia"/>
          <w:sz w:val="30"/>
          <w:szCs w:val="30"/>
        </w:rPr>
        <w:t>元，钟尚书分得</w:t>
      </w:r>
      <w:r>
        <w:rPr>
          <w:rFonts w:hint="eastAsia"/>
          <w:sz w:val="30"/>
          <w:szCs w:val="30"/>
        </w:rPr>
        <w:t>15500</w:t>
      </w:r>
      <w:r>
        <w:rPr>
          <w:rFonts w:hint="eastAsia"/>
          <w:sz w:val="30"/>
          <w:szCs w:val="30"/>
        </w:rPr>
        <w:t>元，张某</w:t>
      </w:r>
      <w:r>
        <w:rPr>
          <w:rFonts w:hint="eastAsia"/>
          <w:sz w:val="30"/>
          <w:szCs w:val="30"/>
        </w:rPr>
        <w:t>2</w:t>
      </w:r>
      <w:r>
        <w:rPr>
          <w:rFonts w:hint="eastAsia"/>
          <w:sz w:val="30"/>
          <w:szCs w:val="30"/>
        </w:rPr>
        <w:t>河分得</w:t>
      </w:r>
      <w:r>
        <w:rPr>
          <w:rFonts w:hint="eastAsia"/>
          <w:sz w:val="30"/>
          <w:szCs w:val="30"/>
        </w:rPr>
        <w:t>15500</w:t>
      </w:r>
      <w:r>
        <w:rPr>
          <w:rFonts w:hint="eastAsia"/>
          <w:sz w:val="30"/>
          <w:szCs w:val="30"/>
        </w:rPr>
        <w:t>元，苏某分得</w:t>
      </w:r>
      <w:r>
        <w:rPr>
          <w:rFonts w:hint="eastAsia"/>
          <w:sz w:val="30"/>
          <w:szCs w:val="30"/>
        </w:rPr>
        <w:t>12500</w:t>
      </w:r>
      <w:r>
        <w:rPr>
          <w:rFonts w:hint="eastAsia"/>
          <w:sz w:val="30"/>
          <w:szCs w:val="30"/>
        </w:rPr>
        <w:t>元。</w:t>
      </w:r>
    </w:p>
    <w:p w:rsidR="004D3EBE" w:rsidRDefault="004D3EBE">
      <w:pPr>
        <w:spacing w:line="500" w:lineRule="atLeast"/>
        <w:ind w:firstLine="600"/>
        <w:divId w:val="169712076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月，钟某和钟尚书两人在明知大岭头养牛场、榜塘两处矿点是何某伟参与经营的情况下，按照每个矿点每月</w:t>
      </w:r>
      <w:r>
        <w:rPr>
          <w:rFonts w:hint="eastAsia"/>
          <w:sz w:val="30"/>
          <w:szCs w:val="30"/>
        </w:rPr>
        <w:t>10</w:t>
      </w:r>
      <w:r>
        <w:rPr>
          <w:rFonts w:hint="eastAsia"/>
          <w:sz w:val="30"/>
          <w:szCs w:val="30"/>
        </w:rPr>
        <w:t>万元好处的标准，先后三个月共同收受何某伟给予的贿赂共</w:t>
      </w:r>
      <w:r>
        <w:rPr>
          <w:rFonts w:hint="eastAsia"/>
          <w:sz w:val="30"/>
          <w:szCs w:val="30"/>
        </w:rPr>
        <w:t>60</w:t>
      </w:r>
      <w:r>
        <w:rPr>
          <w:rFonts w:hint="eastAsia"/>
          <w:sz w:val="30"/>
          <w:szCs w:val="30"/>
        </w:rPr>
        <w:t>万元，并通过少巡查、不进行毁灭性打击及通风报信等方式帮助何某伟及两处矿点逃避打击。其中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月份，钟某分得约</w:t>
      </w:r>
      <w:r>
        <w:rPr>
          <w:rFonts w:hint="eastAsia"/>
          <w:sz w:val="30"/>
          <w:szCs w:val="30"/>
        </w:rPr>
        <w:t>8.8</w:t>
      </w:r>
      <w:r>
        <w:rPr>
          <w:rFonts w:hint="eastAsia"/>
          <w:sz w:val="30"/>
          <w:szCs w:val="30"/>
        </w:rPr>
        <w:t>万元，钟尚书分得约</w:t>
      </w:r>
      <w:r>
        <w:rPr>
          <w:rFonts w:hint="eastAsia"/>
          <w:sz w:val="30"/>
          <w:szCs w:val="30"/>
        </w:rPr>
        <w:t>8.8</w:t>
      </w:r>
      <w:r>
        <w:rPr>
          <w:rFonts w:hint="eastAsia"/>
          <w:sz w:val="30"/>
          <w:szCs w:val="30"/>
        </w:rPr>
        <w:t>万元，</w:t>
      </w:r>
      <w:r>
        <w:rPr>
          <w:rFonts w:hint="eastAsia"/>
          <w:sz w:val="30"/>
          <w:szCs w:val="30"/>
        </w:rPr>
        <w:t>15000</w:t>
      </w:r>
      <w:r>
        <w:rPr>
          <w:rFonts w:hint="eastAsia"/>
          <w:sz w:val="30"/>
          <w:szCs w:val="30"/>
        </w:rPr>
        <w:t>元用于打点张某</w:t>
      </w:r>
      <w:r>
        <w:rPr>
          <w:rFonts w:hint="eastAsia"/>
          <w:sz w:val="30"/>
          <w:szCs w:val="30"/>
        </w:rPr>
        <w:t>2</w:t>
      </w:r>
      <w:r>
        <w:rPr>
          <w:rFonts w:hint="eastAsia"/>
          <w:sz w:val="30"/>
          <w:szCs w:val="30"/>
        </w:rPr>
        <w:t>河，</w:t>
      </w:r>
      <w:r>
        <w:rPr>
          <w:rFonts w:hint="eastAsia"/>
          <w:sz w:val="30"/>
          <w:szCs w:val="30"/>
        </w:rPr>
        <w:t>5000</w:t>
      </w:r>
      <w:r>
        <w:rPr>
          <w:rFonts w:hint="eastAsia"/>
          <w:sz w:val="30"/>
          <w:szCs w:val="30"/>
        </w:rPr>
        <w:t>元用于打点苏某，约</w:t>
      </w:r>
      <w:r>
        <w:rPr>
          <w:rFonts w:hint="eastAsia"/>
          <w:sz w:val="30"/>
          <w:szCs w:val="30"/>
        </w:rPr>
        <w:t>4000</w:t>
      </w:r>
      <w:r>
        <w:rPr>
          <w:rFonts w:hint="eastAsia"/>
          <w:sz w:val="30"/>
          <w:szCs w:val="30"/>
        </w:rPr>
        <w:t>元用于共同餐饮娱乐等开支；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月份，钟某分得</w:t>
      </w:r>
      <w:r>
        <w:rPr>
          <w:rFonts w:hint="eastAsia"/>
          <w:sz w:val="30"/>
          <w:szCs w:val="30"/>
        </w:rPr>
        <w:t>9</w:t>
      </w:r>
      <w:r>
        <w:rPr>
          <w:rFonts w:hint="eastAsia"/>
          <w:sz w:val="30"/>
          <w:szCs w:val="30"/>
        </w:rPr>
        <w:t>万元，其余</w:t>
      </w:r>
      <w:r>
        <w:rPr>
          <w:rFonts w:hint="eastAsia"/>
          <w:sz w:val="30"/>
          <w:szCs w:val="30"/>
        </w:rPr>
        <w:t>11</w:t>
      </w:r>
      <w:r>
        <w:rPr>
          <w:rFonts w:hint="eastAsia"/>
          <w:sz w:val="30"/>
          <w:szCs w:val="30"/>
        </w:rPr>
        <w:t>万由钟尚书支配（钟尚书负责分给张某</w:t>
      </w:r>
      <w:r>
        <w:rPr>
          <w:rFonts w:hint="eastAsia"/>
          <w:sz w:val="30"/>
          <w:szCs w:val="30"/>
        </w:rPr>
        <w:t>2</w:t>
      </w:r>
      <w:r>
        <w:rPr>
          <w:rFonts w:hint="eastAsia"/>
          <w:sz w:val="30"/>
          <w:szCs w:val="30"/>
        </w:rPr>
        <w:t>河、苏某）；</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月份，钟某个人分得</w:t>
      </w:r>
      <w:r>
        <w:rPr>
          <w:rFonts w:hint="eastAsia"/>
          <w:sz w:val="30"/>
          <w:szCs w:val="30"/>
        </w:rPr>
        <w:t>9</w:t>
      </w:r>
      <w:r>
        <w:rPr>
          <w:rFonts w:hint="eastAsia"/>
          <w:sz w:val="30"/>
          <w:szCs w:val="30"/>
        </w:rPr>
        <w:t>万元，剩余</w:t>
      </w:r>
      <w:r>
        <w:rPr>
          <w:rFonts w:hint="eastAsia"/>
          <w:sz w:val="30"/>
          <w:szCs w:val="30"/>
        </w:rPr>
        <w:t>11</w:t>
      </w:r>
      <w:r>
        <w:rPr>
          <w:rFonts w:hint="eastAsia"/>
          <w:sz w:val="30"/>
          <w:szCs w:val="30"/>
        </w:rPr>
        <w:t>万由钟尚书支配（钟尚书负责分给张某</w:t>
      </w:r>
      <w:r>
        <w:rPr>
          <w:rFonts w:hint="eastAsia"/>
          <w:sz w:val="30"/>
          <w:szCs w:val="30"/>
        </w:rPr>
        <w:t>2</w:t>
      </w:r>
      <w:r>
        <w:rPr>
          <w:rFonts w:hint="eastAsia"/>
          <w:sz w:val="30"/>
          <w:szCs w:val="30"/>
        </w:rPr>
        <w:t>河，另钟尚书将分给苏某</w:t>
      </w:r>
      <w:r>
        <w:rPr>
          <w:rFonts w:hint="eastAsia"/>
          <w:sz w:val="30"/>
          <w:szCs w:val="30"/>
        </w:rPr>
        <w:t>5000</w:t>
      </w:r>
      <w:r>
        <w:rPr>
          <w:rFonts w:hint="eastAsia"/>
          <w:sz w:val="30"/>
          <w:szCs w:val="30"/>
        </w:rPr>
        <w:t>元托钟某转交，但钟某声称没有见到苏某，所以没有转交）。</w:t>
      </w:r>
    </w:p>
    <w:p w:rsidR="004D3EBE" w:rsidRDefault="004D3EBE">
      <w:pPr>
        <w:spacing w:line="500" w:lineRule="atLeast"/>
        <w:ind w:firstLine="600"/>
        <w:divId w:val="355037509"/>
        <w:rPr>
          <w:rFonts w:hint="eastAsia"/>
          <w:sz w:val="30"/>
          <w:szCs w:val="30"/>
        </w:rPr>
      </w:pPr>
      <w:r>
        <w:rPr>
          <w:rFonts w:hint="eastAsia"/>
          <w:sz w:val="30"/>
          <w:szCs w:val="30"/>
        </w:rPr>
        <w:t>二、涉及犯滥用职权罪的事实</w:t>
      </w:r>
    </w:p>
    <w:p w:rsidR="004D3EBE" w:rsidRDefault="004D3EBE">
      <w:pPr>
        <w:spacing w:line="500" w:lineRule="atLeast"/>
        <w:ind w:firstLine="600"/>
        <w:divId w:val="417865798"/>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月间，被告人钟某在担任英德市白沙镇政府巡查清理整治非法盗采稀土矿外聘打击队（沙口组）队员期间，在负责协助白沙镇政府巡查清理非法盗采稀土矿矿点的过程中，伙同钟尚书（另案处理）、张某</w:t>
      </w:r>
      <w:r>
        <w:rPr>
          <w:rFonts w:hint="eastAsia"/>
          <w:sz w:val="30"/>
          <w:szCs w:val="30"/>
        </w:rPr>
        <w:t>2</w:t>
      </w:r>
      <w:r>
        <w:rPr>
          <w:rFonts w:hint="eastAsia"/>
          <w:sz w:val="30"/>
          <w:szCs w:val="30"/>
        </w:rPr>
        <w:t>河（另案处理）、苏某（另案处理）等人，在明知何志伟（另案处理）在白沙镇门洞村委会大岭头养牛场、榜塘两处矿点进行非法开采稀土的情况下，在收受何某伟给予的贿赂款后，违反《</w:t>
      </w:r>
      <w:r>
        <w:rPr>
          <w:rFonts w:hint="eastAsia"/>
          <w:sz w:val="30"/>
          <w:szCs w:val="30"/>
        </w:rPr>
        <w:t>2017</w:t>
      </w:r>
      <w:r>
        <w:rPr>
          <w:rFonts w:hint="eastAsia"/>
          <w:sz w:val="30"/>
          <w:szCs w:val="30"/>
        </w:rPr>
        <w:t>年巡查清理整治非法盗采稀土矿工作方案》等文件的有关规定，滥用协助镇政府巡查清理非法盗采稀土矿矿点的职权，对何某伟上述两处非法矿点提供：发现后不向政府报告；少巡查甚至不巡查，巡到时不进行毁灭性打击；按约定提前传递巡查打击信息等便利，帮助涉嫌非法采矿的何某伟等人及其非法矿点顺利逃避处罚和打击，致使何某伟盗采国家矿产资源的违法犯罪行为得以持续，严重破坏了当地的生态资源环境，造成国家利益特别重大损失，且在当地造成了恶劣的社会影响。经英德市价格认证中心鉴定：公安机关在榜塘矿点查处的稀土矿价值人民币</w:t>
      </w:r>
      <w:r>
        <w:rPr>
          <w:rFonts w:hint="eastAsia"/>
          <w:sz w:val="30"/>
          <w:szCs w:val="30"/>
        </w:rPr>
        <w:t>285200</w:t>
      </w:r>
      <w:r>
        <w:rPr>
          <w:rFonts w:hint="eastAsia"/>
          <w:sz w:val="30"/>
          <w:szCs w:val="30"/>
        </w:rPr>
        <w:t>元；经广东省有色金属地质局</w:t>
      </w:r>
      <w:r>
        <w:rPr>
          <w:rFonts w:hint="eastAsia"/>
          <w:sz w:val="30"/>
          <w:szCs w:val="30"/>
        </w:rPr>
        <w:t>940</w:t>
      </w:r>
      <w:r>
        <w:rPr>
          <w:rFonts w:hint="eastAsia"/>
          <w:sz w:val="30"/>
          <w:szCs w:val="30"/>
        </w:rPr>
        <w:t>队鉴定：榜塘矿点被破坏稀土矿产资源价值人民币</w:t>
      </w:r>
      <w:r>
        <w:rPr>
          <w:rFonts w:hint="eastAsia"/>
          <w:sz w:val="30"/>
          <w:szCs w:val="30"/>
        </w:rPr>
        <w:t>13978680</w:t>
      </w:r>
      <w:r>
        <w:rPr>
          <w:rFonts w:hint="eastAsia"/>
          <w:sz w:val="30"/>
          <w:szCs w:val="30"/>
        </w:rPr>
        <w:t>元；大岭头养牛场矿点被破坏稀土矿产资源价值人民币</w:t>
      </w:r>
      <w:r>
        <w:rPr>
          <w:rFonts w:hint="eastAsia"/>
          <w:sz w:val="30"/>
          <w:szCs w:val="30"/>
        </w:rPr>
        <w:t>440</w:t>
      </w:r>
      <w:r>
        <w:rPr>
          <w:rFonts w:hint="eastAsia"/>
          <w:sz w:val="30"/>
          <w:szCs w:val="30"/>
        </w:rPr>
        <w:t>1160</w:t>
      </w:r>
      <w:r>
        <w:rPr>
          <w:rFonts w:hint="eastAsia"/>
          <w:sz w:val="30"/>
          <w:szCs w:val="30"/>
        </w:rPr>
        <w:t>元。</w:t>
      </w:r>
    </w:p>
    <w:p w:rsidR="004D3EBE" w:rsidRDefault="004D3EBE">
      <w:pPr>
        <w:spacing w:line="500" w:lineRule="atLeast"/>
        <w:ind w:firstLine="600"/>
        <w:divId w:val="667294384"/>
        <w:rPr>
          <w:rFonts w:hint="eastAsia"/>
          <w:sz w:val="30"/>
          <w:szCs w:val="30"/>
        </w:rPr>
      </w:pPr>
      <w:r>
        <w:rPr>
          <w:rFonts w:hint="eastAsia"/>
          <w:sz w:val="30"/>
          <w:szCs w:val="30"/>
        </w:rPr>
        <w:t>另查明，本院已发生法律效力的（</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号刑事判决书、广东省清远市中级人民法院（</w:t>
      </w:r>
      <w:r>
        <w:rPr>
          <w:rFonts w:hint="eastAsia"/>
          <w:sz w:val="30"/>
          <w:szCs w:val="30"/>
        </w:rPr>
        <w:t>2018</w:t>
      </w:r>
      <w:r>
        <w:rPr>
          <w:rFonts w:hint="eastAsia"/>
          <w:sz w:val="30"/>
          <w:szCs w:val="30"/>
        </w:rPr>
        <w:t>）粤终</w:t>
      </w:r>
      <w:r>
        <w:rPr>
          <w:rFonts w:hint="eastAsia"/>
          <w:sz w:val="30"/>
          <w:szCs w:val="30"/>
        </w:rPr>
        <w:t>49</w:t>
      </w:r>
      <w:r>
        <w:rPr>
          <w:rFonts w:hint="eastAsia"/>
          <w:sz w:val="30"/>
          <w:szCs w:val="30"/>
        </w:rPr>
        <w:t>号刑事判决书证实，罗某波</w:t>
      </w:r>
      <w:r>
        <w:rPr>
          <w:rFonts w:hint="eastAsia"/>
          <w:sz w:val="30"/>
          <w:szCs w:val="30"/>
        </w:rPr>
        <w:t>2014</w:t>
      </w:r>
      <w:r>
        <w:rPr>
          <w:rFonts w:hint="eastAsia"/>
          <w:sz w:val="30"/>
          <w:szCs w:val="30"/>
        </w:rPr>
        <w:t>年以来任英德市政府打击非法开采稀土矿工作组巡查组长以及英德市国土局执法大队矿山组的执法人员，不认真履行工作职责，对英德市白沙镇门洞村委会第四塘、榜塘村民小组上迳大窝非法开采稀土采矿点少巡查、不巡查或者巡查后轻打击，另外罗某波在收受非法开采稀土矿老板给予的好处费后为非法开采稀土矿老板通风报信，使得何某伟等人非法开采稀土矿的行为得以持续，严重破坏了当地的生态环境、水土资源，造成国家利益遭受重大损失。罗某波因犯滥用职权罪、受贿罪受到刑事处罚。</w:t>
      </w:r>
    </w:p>
    <w:p w:rsidR="004D3EBE" w:rsidRDefault="004D3EBE">
      <w:pPr>
        <w:spacing w:line="500" w:lineRule="atLeast"/>
        <w:ind w:firstLine="600"/>
        <w:divId w:val="1820997250"/>
        <w:rPr>
          <w:rFonts w:hint="eastAsia"/>
          <w:sz w:val="30"/>
          <w:szCs w:val="30"/>
        </w:rPr>
      </w:pPr>
      <w:r>
        <w:rPr>
          <w:rFonts w:hint="eastAsia"/>
          <w:sz w:val="30"/>
          <w:szCs w:val="30"/>
        </w:rPr>
        <w:t>认定上述事实的证据包括：</w:t>
      </w:r>
    </w:p>
    <w:p w:rsidR="004D3EBE" w:rsidRDefault="004D3EBE">
      <w:pPr>
        <w:spacing w:line="500" w:lineRule="atLeast"/>
        <w:ind w:firstLine="600"/>
        <w:divId w:val="721443866"/>
        <w:rPr>
          <w:rFonts w:hint="eastAsia"/>
          <w:sz w:val="30"/>
          <w:szCs w:val="30"/>
        </w:rPr>
      </w:pPr>
      <w:r>
        <w:rPr>
          <w:rFonts w:hint="eastAsia"/>
          <w:sz w:val="30"/>
          <w:szCs w:val="30"/>
        </w:rPr>
        <w:t>（一）书证</w:t>
      </w:r>
    </w:p>
    <w:p w:rsidR="004D3EBE" w:rsidRDefault="004D3EBE">
      <w:pPr>
        <w:spacing w:line="500" w:lineRule="atLeast"/>
        <w:ind w:firstLine="600"/>
        <w:divId w:val="1704211761"/>
        <w:rPr>
          <w:rFonts w:hint="eastAsia"/>
          <w:sz w:val="30"/>
          <w:szCs w:val="30"/>
        </w:rPr>
      </w:pPr>
      <w:r>
        <w:rPr>
          <w:rFonts w:hint="eastAsia"/>
          <w:sz w:val="30"/>
          <w:szCs w:val="30"/>
        </w:rPr>
        <w:t>1.</w:t>
      </w:r>
      <w:r>
        <w:rPr>
          <w:rFonts w:hint="eastAsia"/>
          <w:sz w:val="30"/>
          <w:szCs w:val="30"/>
        </w:rPr>
        <w:t>《立案决定书》《已送案件线索意见书》等多份材料，证实案件来源情况。</w:t>
      </w:r>
    </w:p>
    <w:p w:rsidR="004D3EBE" w:rsidRDefault="004D3EBE">
      <w:pPr>
        <w:spacing w:line="500" w:lineRule="atLeast"/>
        <w:ind w:firstLine="600"/>
        <w:divId w:val="824391993"/>
        <w:rPr>
          <w:rFonts w:hint="eastAsia"/>
          <w:sz w:val="30"/>
          <w:szCs w:val="30"/>
        </w:rPr>
      </w:pPr>
      <w:r>
        <w:rPr>
          <w:rFonts w:hint="eastAsia"/>
          <w:sz w:val="30"/>
          <w:szCs w:val="30"/>
        </w:rPr>
        <w:t>2.</w:t>
      </w:r>
      <w:r>
        <w:rPr>
          <w:rFonts w:hint="eastAsia"/>
          <w:sz w:val="30"/>
          <w:szCs w:val="30"/>
        </w:rPr>
        <w:t>被告人钟某的身份信息材料、抓获经过等，证实钟某已达到完全刑事责任年龄，无违法犯罪记录，是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日被英德市公安局刑事侦查大队侦查人员抓获。</w:t>
      </w:r>
    </w:p>
    <w:p w:rsidR="004D3EBE" w:rsidRDefault="004D3EBE">
      <w:pPr>
        <w:spacing w:line="500" w:lineRule="atLeast"/>
        <w:ind w:firstLine="600"/>
        <w:divId w:val="1747339010"/>
        <w:rPr>
          <w:rFonts w:hint="eastAsia"/>
          <w:sz w:val="30"/>
          <w:szCs w:val="30"/>
        </w:rPr>
      </w:pPr>
      <w:r>
        <w:rPr>
          <w:rFonts w:hint="eastAsia"/>
          <w:sz w:val="30"/>
          <w:szCs w:val="30"/>
        </w:rPr>
        <w:t>3.</w:t>
      </w:r>
      <w:r>
        <w:rPr>
          <w:rFonts w:hint="eastAsia"/>
          <w:sz w:val="30"/>
          <w:szCs w:val="30"/>
        </w:rPr>
        <w:t>英德市白沙镇政府出具的情况说明、《</w:t>
      </w:r>
      <w:r>
        <w:rPr>
          <w:rFonts w:hint="eastAsia"/>
          <w:sz w:val="30"/>
          <w:szCs w:val="30"/>
        </w:rPr>
        <w:t>2017</w:t>
      </w:r>
      <w:r>
        <w:rPr>
          <w:rFonts w:hint="eastAsia"/>
          <w:sz w:val="30"/>
          <w:szCs w:val="30"/>
        </w:rPr>
        <w:t>年巡查清理整治非法盗采稀土矿工作方案》、劳务协议书各一份。证实外聘打击队的成立依据、工作职责以及钟某</w:t>
      </w:r>
      <w:r>
        <w:rPr>
          <w:rFonts w:hint="eastAsia"/>
          <w:sz w:val="30"/>
          <w:szCs w:val="30"/>
        </w:rPr>
        <w:t>2</w:t>
      </w:r>
      <w:r>
        <w:rPr>
          <w:rFonts w:hint="eastAsia"/>
          <w:sz w:val="30"/>
          <w:szCs w:val="30"/>
        </w:rPr>
        <w:t>打击队的基本情况。</w:t>
      </w:r>
    </w:p>
    <w:p w:rsidR="004D3EBE" w:rsidRDefault="004D3EBE">
      <w:pPr>
        <w:spacing w:line="500" w:lineRule="atLeast"/>
        <w:ind w:firstLine="600"/>
        <w:divId w:val="1105734760"/>
        <w:rPr>
          <w:rFonts w:hint="eastAsia"/>
          <w:sz w:val="30"/>
          <w:szCs w:val="30"/>
        </w:rPr>
      </w:pPr>
      <w:r>
        <w:rPr>
          <w:rFonts w:hint="eastAsia"/>
          <w:sz w:val="30"/>
          <w:szCs w:val="30"/>
        </w:rPr>
        <w:t>4.</w:t>
      </w:r>
      <w:r>
        <w:rPr>
          <w:rFonts w:hint="eastAsia"/>
          <w:sz w:val="30"/>
          <w:szCs w:val="30"/>
        </w:rPr>
        <w:t>钟某银行卡流水一份、农某社存款凭证四份。证实钟某个人分得的何某伟给的好处费</w:t>
      </w:r>
      <w:r>
        <w:rPr>
          <w:rFonts w:hint="eastAsia"/>
          <w:sz w:val="30"/>
          <w:szCs w:val="30"/>
        </w:rPr>
        <w:t>28</w:t>
      </w:r>
      <w:r>
        <w:rPr>
          <w:rFonts w:hint="eastAsia"/>
          <w:sz w:val="30"/>
          <w:szCs w:val="30"/>
        </w:rPr>
        <w:t>万多元大部分存入</w:t>
      </w:r>
      <w:r>
        <w:rPr>
          <w:rFonts w:hint="eastAsia"/>
          <w:sz w:val="30"/>
          <w:szCs w:val="30"/>
        </w:rPr>
        <w:t>62</w:t>
      </w:r>
      <w:r>
        <w:rPr>
          <w:rFonts w:hint="eastAsia"/>
          <w:sz w:val="30"/>
          <w:szCs w:val="30"/>
        </w:rPr>
        <w:t>×××</w:t>
      </w:r>
      <w:r>
        <w:rPr>
          <w:rFonts w:hint="eastAsia"/>
          <w:sz w:val="30"/>
          <w:szCs w:val="30"/>
        </w:rPr>
        <w:t>54</w:t>
      </w:r>
      <w:r>
        <w:rPr>
          <w:rFonts w:hint="eastAsia"/>
          <w:sz w:val="30"/>
          <w:szCs w:val="30"/>
        </w:rPr>
        <w:t>银行账户（钟某已核对此部分款项），并把部分赃款存入由其本人使用的农某社账户。</w:t>
      </w:r>
    </w:p>
    <w:p w:rsidR="004D3EBE" w:rsidRDefault="004D3EBE">
      <w:pPr>
        <w:spacing w:line="500" w:lineRule="atLeast"/>
        <w:ind w:firstLine="600"/>
        <w:divId w:val="861625572"/>
        <w:rPr>
          <w:rFonts w:hint="eastAsia"/>
          <w:sz w:val="30"/>
          <w:szCs w:val="30"/>
        </w:rPr>
      </w:pPr>
      <w:r>
        <w:rPr>
          <w:rFonts w:hint="eastAsia"/>
          <w:sz w:val="30"/>
          <w:szCs w:val="30"/>
        </w:rPr>
        <w:t>5.</w:t>
      </w:r>
      <w:r>
        <w:rPr>
          <w:rFonts w:hint="eastAsia"/>
          <w:sz w:val="30"/>
          <w:szCs w:val="30"/>
        </w:rPr>
        <w:t>钟某手机号码通话记录一份。证实钟某的手机通话情况（已经钟某核实，其本人使用</w:t>
      </w:r>
      <w:r>
        <w:rPr>
          <w:rFonts w:hint="eastAsia"/>
          <w:sz w:val="30"/>
          <w:szCs w:val="30"/>
        </w:rPr>
        <w:t>137</w:t>
      </w:r>
      <w:r>
        <w:rPr>
          <w:rFonts w:hint="eastAsia"/>
          <w:sz w:val="30"/>
          <w:szCs w:val="30"/>
        </w:rPr>
        <w:t>××××</w:t>
      </w:r>
      <w:r>
        <w:rPr>
          <w:rFonts w:hint="eastAsia"/>
          <w:sz w:val="30"/>
          <w:szCs w:val="30"/>
        </w:rPr>
        <w:t>4799</w:t>
      </w:r>
      <w:r>
        <w:rPr>
          <w:rFonts w:hint="eastAsia"/>
          <w:sz w:val="30"/>
          <w:szCs w:val="30"/>
        </w:rPr>
        <w:t>提前将政府巡山执法的信息打电话通知何某伟等人）。</w:t>
      </w:r>
    </w:p>
    <w:p w:rsidR="004D3EBE" w:rsidRDefault="004D3EBE">
      <w:pPr>
        <w:spacing w:line="500" w:lineRule="atLeast"/>
        <w:ind w:firstLine="600"/>
        <w:divId w:val="1081831167"/>
        <w:rPr>
          <w:rFonts w:hint="eastAsia"/>
          <w:sz w:val="30"/>
          <w:szCs w:val="30"/>
        </w:rPr>
      </w:pPr>
      <w:r>
        <w:rPr>
          <w:rFonts w:hint="eastAsia"/>
          <w:sz w:val="30"/>
          <w:szCs w:val="30"/>
        </w:rPr>
        <w:t>6.</w:t>
      </w:r>
      <w:r>
        <w:rPr>
          <w:rFonts w:hint="eastAsia"/>
          <w:sz w:val="30"/>
          <w:szCs w:val="30"/>
        </w:rPr>
        <w:t>英德市人民检察院出具的钟尚书玩忽职守、受贿罪立案决定书一份，以及清远市清新区人民检察院出具的何某伟行贿罪立案决定书一份。</w:t>
      </w:r>
    </w:p>
    <w:p w:rsidR="004D3EBE" w:rsidRDefault="004D3EBE">
      <w:pPr>
        <w:spacing w:line="500" w:lineRule="atLeast"/>
        <w:ind w:firstLine="600"/>
        <w:divId w:val="1309507057"/>
        <w:rPr>
          <w:rFonts w:hint="eastAsia"/>
          <w:sz w:val="30"/>
          <w:szCs w:val="30"/>
        </w:rPr>
      </w:pPr>
      <w:r>
        <w:rPr>
          <w:rFonts w:hint="eastAsia"/>
          <w:sz w:val="30"/>
          <w:szCs w:val="30"/>
        </w:rPr>
        <w:t>7.</w:t>
      </w:r>
      <w:r>
        <w:rPr>
          <w:rFonts w:hint="eastAsia"/>
          <w:sz w:val="30"/>
          <w:szCs w:val="30"/>
        </w:rPr>
        <w:t>钟伟兵与英德市白沙镇人民政府签订的劳务协议书一份，经钟某</w:t>
      </w:r>
      <w:r>
        <w:rPr>
          <w:rFonts w:hint="eastAsia"/>
          <w:sz w:val="30"/>
          <w:szCs w:val="30"/>
        </w:rPr>
        <w:t>2</w:t>
      </w:r>
      <w:r>
        <w:rPr>
          <w:rFonts w:hint="eastAsia"/>
          <w:sz w:val="30"/>
          <w:szCs w:val="30"/>
        </w:rPr>
        <w:t>确认，钟某</w:t>
      </w:r>
      <w:r>
        <w:rPr>
          <w:rFonts w:hint="eastAsia"/>
          <w:sz w:val="30"/>
          <w:szCs w:val="30"/>
        </w:rPr>
        <w:t>2</w:t>
      </w:r>
      <w:r>
        <w:rPr>
          <w:rFonts w:hint="eastAsia"/>
          <w:sz w:val="30"/>
          <w:szCs w:val="30"/>
        </w:rPr>
        <w:t>与白沙镇政府的劳务合同于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日终止，但事实上此后双方依然依照该协议继续履行权利义务。</w:t>
      </w:r>
    </w:p>
    <w:p w:rsidR="004D3EBE" w:rsidRDefault="004D3EBE">
      <w:pPr>
        <w:spacing w:line="500" w:lineRule="atLeast"/>
        <w:ind w:firstLine="600"/>
        <w:divId w:val="910887185"/>
        <w:rPr>
          <w:rFonts w:hint="eastAsia"/>
          <w:sz w:val="30"/>
          <w:szCs w:val="30"/>
        </w:rPr>
      </w:pPr>
      <w:r>
        <w:rPr>
          <w:rFonts w:hint="eastAsia"/>
          <w:sz w:val="30"/>
          <w:szCs w:val="30"/>
        </w:rPr>
        <w:t>8.</w:t>
      </w:r>
      <w:r>
        <w:rPr>
          <w:rFonts w:hint="eastAsia"/>
          <w:sz w:val="30"/>
          <w:szCs w:val="30"/>
        </w:rPr>
        <w:t>白沙镇政府支付给钟某</w:t>
      </w:r>
      <w:r>
        <w:rPr>
          <w:rFonts w:hint="eastAsia"/>
          <w:sz w:val="30"/>
          <w:szCs w:val="30"/>
        </w:rPr>
        <w:t>2</w:t>
      </w:r>
      <w:r>
        <w:rPr>
          <w:rFonts w:hint="eastAsia"/>
          <w:sz w:val="30"/>
          <w:szCs w:val="30"/>
        </w:rPr>
        <w:t>的打击队费用票据一份。证实钟某</w:t>
      </w:r>
      <w:r>
        <w:rPr>
          <w:rFonts w:hint="eastAsia"/>
          <w:sz w:val="30"/>
          <w:szCs w:val="30"/>
        </w:rPr>
        <w:t>2</w:t>
      </w:r>
      <w:r>
        <w:rPr>
          <w:rFonts w:hint="eastAsia"/>
          <w:sz w:val="30"/>
          <w:szCs w:val="30"/>
        </w:rPr>
        <w:t>的打击队领取经费</w:t>
      </w:r>
      <w:r>
        <w:rPr>
          <w:rFonts w:hint="eastAsia"/>
          <w:sz w:val="30"/>
          <w:szCs w:val="30"/>
        </w:rPr>
        <w:t>1054283</w:t>
      </w:r>
      <w:r>
        <w:rPr>
          <w:rFonts w:hint="eastAsia"/>
          <w:sz w:val="30"/>
          <w:szCs w:val="30"/>
        </w:rPr>
        <w:t>元。</w:t>
      </w:r>
    </w:p>
    <w:p w:rsidR="004D3EBE" w:rsidRDefault="004D3EBE">
      <w:pPr>
        <w:spacing w:line="500" w:lineRule="atLeast"/>
        <w:ind w:firstLine="600"/>
        <w:divId w:val="1845433823"/>
        <w:rPr>
          <w:rFonts w:hint="eastAsia"/>
          <w:sz w:val="30"/>
          <w:szCs w:val="30"/>
        </w:rPr>
      </w:pPr>
      <w:r>
        <w:rPr>
          <w:rFonts w:hint="eastAsia"/>
          <w:sz w:val="30"/>
          <w:szCs w:val="30"/>
        </w:rPr>
        <w:t>9.</w:t>
      </w:r>
      <w:r>
        <w:rPr>
          <w:rFonts w:hint="eastAsia"/>
          <w:sz w:val="30"/>
          <w:szCs w:val="30"/>
        </w:rPr>
        <w:t>英德市人民检察院出具张某</w:t>
      </w:r>
      <w:r>
        <w:rPr>
          <w:rFonts w:hint="eastAsia"/>
          <w:sz w:val="30"/>
          <w:szCs w:val="30"/>
        </w:rPr>
        <w:t>2</w:t>
      </w:r>
      <w:r>
        <w:rPr>
          <w:rFonts w:hint="eastAsia"/>
          <w:sz w:val="30"/>
          <w:szCs w:val="30"/>
        </w:rPr>
        <w:t>河、苏某涉嫌玩忽职守罪、受贿罪立案决定一份。证实发现张某</w:t>
      </w:r>
      <w:r>
        <w:rPr>
          <w:rFonts w:hint="eastAsia"/>
          <w:sz w:val="30"/>
          <w:szCs w:val="30"/>
        </w:rPr>
        <w:t>2</w:t>
      </w:r>
      <w:r>
        <w:rPr>
          <w:rFonts w:hint="eastAsia"/>
          <w:sz w:val="30"/>
          <w:szCs w:val="30"/>
        </w:rPr>
        <w:t>河、苏某涉嫌玩忽职守罪、受贿罪的经过。</w:t>
      </w:r>
    </w:p>
    <w:p w:rsidR="004D3EBE" w:rsidRDefault="004D3EBE">
      <w:pPr>
        <w:spacing w:line="500" w:lineRule="atLeast"/>
        <w:ind w:firstLine="600"/>
        <w:divId w:val="281572967"/>
        <w:rPr>
          <w:rFonts w:hint="eastAsia"/>
          <w:sz w:val="30"/>
          <w:szCs w:val="30"/>
        </w:rPr>
      </w:pPr>
      <w:r>
        <w:rPr>
          <w:rFonts w:hint="eastAsia"/>
          <w:sz w:val="30"/>
          <w:szCs w:val="30"/>
        </w:rPr>
        <w:t>10.</w:t>
      </w:r>
      <w:r>
        <w:rPr>
          <w:rFonts w:hint="eastAsia"/>
          <w:sz w:val="30"/>
          <w:szCs w:val="30"/>
        </w:rPr>
        <w:t>稀土矿巡查整治登记表多份。证实苏某和张某</w:t>
      </w:r>
      <w:r>
        <w:rPr>
          <w:rFonts w:hint="eastAsia"/>
          <w:sz w:val="30"/>
          <w:szCs w:val="30"/>
        </w:rPr>
        <w:t>2</w:t>
      </w:r>
      <w:r>
        <w:rPr>
          <w:rFonts w:hint="eastAsia"/>
          <w:sz w:val="30"/>
          <w:szCs w:val="30"/>
        </w:rPr>
        <w:t>河只有</w:t>
      </w:r>
      <w:r>
        <w:rPr>
          <w:rFonts w:hint="eastAsia"/>
          <w:sz w:val="30"/>
          <w:szCs w:val="30"/>
        </w:rPr>
        <w:t>3</w:t>
      </w:r>
      <w:r>
        <w:rPr>
          <w:rFonts w:hint="eastAsia"/>
          <w:sz w:val="30"/>
          <w:szCs w:val="30"/>
        </w:rPr>
        <w:t>月</w:t>
      </w:r>
      <w:r>
        <w:rPr>
          <w:rFonts w:hint="eastAsia"/>
          <w:sz w:val="30"/>
          <w:szCs w:val="30"/>
        </w:rPr>
        <w:t>15</w:t>
      </w:r>
      <w:r>
        <w:rPr>
          <w:rFonts w:hint="eastAsia"/>
          <w:sz w:val="30"/>
          <w:szCs w:val="30"/>
        </w:rPr>
        <w:t>日和</w:t>
      </w:r>
      <w:r>
        <w:rPr>
          <w:rFonts w:hint="eastAsia"/>
          <w:sz w:val="30"/>
          <w:szCs w:val="30"/>
        </w:rPr>
        <w:t>4</w:t>
      </w:r>
      <w:r>
        <w:rPr>
          <w:rFonts w:hint="eastAsia"/>
          <w:sz w:val="30"/>
          <w:szCs w:val="30"/>
        </w:rPr>
        <w:t>月</w:t>
      </w:r>
      <w:r>
        <w:rPr>
          <w:rFonts w:hint="eastAsia"/>
          <w:sz w:val="30"/>
          <w:szCs w:val="30"/>
        </w:rPr>
        <w:t>7</w:t>
      </w:r>
      <w:r>
        <w:rPr>
          <w:rFonts w:hint="eastAsia"/>
          <w:sz w:val="30"/>
          <w:szCs w:val="30"/>
        </w:rPr>
        <w:t>日对榜塘矿点进行了整治，与供述记录整治了该矿点两次相符。</w:t>
      </w:r>
    </w:p>
    <w:p w:rsidR="004D3EBE" w:rsidRDefault="004D3EBE">
      <w:pPr>
        <w:spacing w:line="500" w:lineRule="atLeast"/>
        <w:ind w:firstLine="600"/>
        <w:divId w:val="1816339133"/>
        <w:rPr>
          <w:rFonts w:hint="eastAsia"/>
          <w:sz w:val="30"/>
          <w:szCs w:val="30"/>
        </w:rPr>
      </w:pPr>
      <w:r>
        <w:rPr>
          <w:rFonts w:hint="eastAsia"/>
          <w:sz w:val="30"/>
          <w:szCs w:val="30"/>
        </w:rPr>
        <w:t>11.</w:t>
      </w:r>
      <w:r>
        <w:rPr>
          <w:rFonts w:hint="eastAsia"/>
          <w:sz w:val="30"/>
          <w:szCs w:val="30"/>
        </w:rPr>
        <w:t>关于印发《</w:t>
      </w:r>
      <w:r>
        <w:rPr>
          <w:rFonts w:hint="eastAsia"/>
          <w:sz w:val="30"/>
          <w:szCs w:val="30"/>
        </w:rPr>
        <w:t>2017</w:t>
      </w:r>
      <w:r>
        <w:rPr>
          <w:rFonts w:hint="eastAsia"/>
          <w:sz w:val="30"/>
          <w:szCs w:val="30"/>
        </w:rPr>
        <w:t>年巡查清理整治非法盗采稀土矿工作方案》的通知等相关文件均证实了白沙镇政府打击非法采矿的划分区域进行打击，张某</w:t>
      </w:r>
      <w:r>
        <w:rPr>
          <w:rFonts w:hint="eastAsia"/>
          <w:sz w:val="30"/>
          <w:szCs w:val="30"/>
        </w:rPr>
        <w:t>2</w:t>
      </w:r>
      <w:r>
        <w:rPr>
          <w:rFonts w:hint="eastAsia"/>
          <w:sz w:val="30"/>
          <w:szCs w:val="30"/>
        </w:rPr>
        <w:t>河和苏某负责榜塘地区巡查。</w:t>
      </w:r>
    </w:p>
    <w:p w:rsidR="004D3EBE" w:rsidRDefault="004D3EBE">
      <w:pPr>
        <w:spacing w:line="500" w:lineRule="atLeast"/>
        <w:ind w:firstLine="600"/>
        <w:divId w:val="1030380618"/>
        <w:rPr>
          <w:rFonts w:hint="eastAsia"/>
          <w:sz w:val="30"/>
          <w:szCs w:val="30"/>
        </w:rPr>
      </w:pPr>
      <w:r>
        <w:rPr>
          <w:rFonts w:hint="eastAsia"/>
          <w:sz w:val="30"/>
          <w:szCs w:val="30"/>
        </w:rPr>
        <w:t>12.</w:t>
      </w:r>
      <w:r>
        <w:rPr>
          <w:rFonts w:hint="eastAsia"/>
          <w:sz w:val="30"/>
          <w:szCs w:val="30"/>
        </w:rPr>
        <w:t>张某</w:t>
      </w:r>
      <w:r>
        <w:rPr>
          <w:rFonts w:hint="eastAsia"/>
          <w:sz w:val="30"/>
          <w:szCs w:val="30"/>
        </w:rPr>
        <w:t>2</w:t>
      </w:r>
      <w:r>
        <w:rPr>
          <w:rFonts w:hint="eastAsia"/>
          <w:sz w:val="30"/>
          <w:szCs w:val="30"/>
        </w:rPr>
        <w:t>河、苏某和钟某</w:t>
      </w:r>
      <w:r>
        <w:rPr>
          <w:rFonts w:hint="eastAsia"/>
          <w:sz w:val="30"/>
          <w:szCs w:val="30"/>
        </w:rPr>
        <w:t>2</w:t>
      </w:r>
      <w:r>
        <w:rPr>
          <w:rFonts w:hint="eastAsia"/>
          <w:sz w:val="30"/>
          <w:szCs w:val="30"/>
        </w:rPr>
        <w:t>的劳动合同各一份。证实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日，白沙镇政府以与钟某</w:t>
      </w:r>
      <w:r>
        <w:rPr>
          <w:rFonts w:hint="eastAsia"/>
          <w:sz w:val="30"/>
          <w:szCs w:val="30"/>
        </w:rPr>
        <w:t>2</w:t>
      </w:r>
      <w:r>
        <w:rPr>
          <w:rFonts w:hint="eastAsia"/>
          <w:sz w:val="30"/>
          <w:szCs w:val="30"/>
        </w:rPr>
        <w:t>签订《劳务合同》的形式委托钟某</w:t>
      </w:r>
      <w:r>
        <w:rPr>
          <w:rFonts w:hint="eastAsia"/>
          <w:sz w:val="30"/>
          <w:szCs w:val="30"/>
        </w:rPr>
        <w:t>2</w:t>
      </w:r>
      <w:r>
        <w:rPr>
          <w:rFonts w:hint="eastAsia"/>
          <w:sz w:val="30"/>
          <w:szCs w:val="30"/>
        </w:rPr>
        <w:t>参与打击整治非法盗采稀土矿工作，钟某</w:t>
      </w:r>
      <w:r>
        <w:rPr>
          <w:rFonts w:hint="eastAsia"/>
          <w:sz w:val="30"/>
          <w:szCs w:val="30"/>
        </w:rPr>
        <w:t>2</w:t>
      </w:r>
      <w:r>
        <w:rPr>
          <w:rFonts w:hint="eastAsia"/>
          <w:sz w:val="30"/>
          <w:szCs w:val="30"/>
        </w:rPr>
        <w:t>先后组织、聘请钟某、钟尚书等人加入打击队，参与打击整治非法盗采稀土矿工作，整治打击工作期间，由镇政府负责安排该打击队具体巡查打击工作，并由政府人员带队参与打击。</w:t>
      </w:r>
    </w:p>
    <w:p w:rsidR="004D3EBE" w:rsidRDefault="004D3EBE">
      <w:pPr>
        <w:spacing w:line="500" w:lineRule="atLeast"/>
        <w:ind w:firstLine="600"/>
        <w:divId w:val="450167909"/>
        <w:rPr>
          <w:rFonts w:hint="eastAsia"/>
          <w:sz w:val="30"/>
          <w:szCs w:val="30"/>
        </w:rPr>
      </w:pPr>
      <w:r>
        <w:rPr>
          <w:rFonts w:hint="eastAsia"/>
          <w:sz w:val="30"/>
          <w:szCs w:val="30"/>
        </w:rPr>
        <w:t>13.</w:t>
      </w:r>
      <w:r>
        <w:rPr>
          <w:rFonts w:hint="eastAsia"/>
          <w:sz w:val="30"/>
          <w:szCs w:val="30"/>
        </w:rPr>
        <w:t>张方河和苏文杰的户籍证明、英德市公安局出具的张某</w:t>
      </w:r>
      <w:r>
        <w:rPr>
          <w:rFonts w:hint="eastAsia"/>
          <w:sz w:val="30"/>
          <w:szCs w:val="30"/>
        </w:rPr>
        <w:t>2</w:t>
      </w:r>
      <w:r>
        <w:rPr>
          <w:rFonts w:hint="eastAsia"/>
          <w:sz w:val="30"/>
          <w:szCs w:val="30"/>
        </w:rPr>
        <w:t>河和苏某随身物品的扣押清单及李某</w:t>
      </w:r>
      <w:r>
        <w:rPr>
          <w:rFonts w:hint="eastAsia"/>
          <w:sz w:val="30"/>
          <w:szCs w:val="30"/>
        </w:rPr>
        <w:t>1</w:t>
      </w:r>
      <w:r>
        <w:rPr>
          <w:rFonts w:hint="eastAsia"/>
          <w:sz w:val="30"/>
          <w:szCs w:val="30"/>
        </w:rPr>
        <w:t>、何某伟等人非法采矿立案决定书各一份。</w:t>
      </w:r>
    </w:p>
    <w:p w:rsidR="004D3EBE" w:rsidRDefault="004D3EBE">
      <w:pPr>
        <w:spacing w:line="500" w:lineRule="atLeast"/>
        <w:ind w:firstLine="600"/>
        <w:divId w:val="361440509"/>
        <w:rPr>
          <w:rFonts w:hint="eastAsia"/>
          <w:sz w:val="30"/>
          <w:szCs w:val="30"/>
        </w:rPr>
      </w:pPr>
      <w:r>
        <w:rPr>
          <w:rFonts w:hint="eastAsia"/>
          <w:sz w:val="30"/>
          <w:szCs w:val="30"/>
        </w:rPr>
        <w:t>14.</w:t>
      </w:r>
      <w:r>
        <w:rPr>
          <w:rFonts w:hint="eastAsia"/>
          <w:sz w:val="30"/>
          <w:szCs w:val="30"/>
        </w:rPr>
        <w:t>英德市白沙镇人民政府出具的《情况说明》、涉矿物资查处登记表、移送清单、接受证据材料清单、称重笔录各一份、全电子汽车衡磅码单四份、照片六张。证实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日，英德市白沙镇政府外聘整治非法开采稀土矿的打击队（青塘打击队）在英德市白沙镇门洞村委会第四塘组发现一处非法开采稀土矿点，被查获稀土矿（湿矿）</w:t>
      </w:r>
      <w:r>
        <w:rPr>
          <w:rFonts w:hint="eastAsia"/>
          <w:sz w:val="30"/>
          <w:szCs w:val="30"/>
        </w:rPr>
        <w:t>395</w:t>
      </w:r>
      <w:r>
        <w:rPr>
          <w:rFonts w:hint="eastAsia"/>
          <w:sz w:val="30"/>
          <w:szCs w:val="30"/>
        </w:rPr>
        <w:t>包，重</w:t>
      </w:r>
      <w:r>
        <w:rPr>
          <w:rFonts w:hint="eastAsia"/>
          <w:sz w:val="30"/>
          <w:szCs w:val="30"/>
        </w:rPr>
        <w:t>14260KG</w:t>
      </w:r>
      <w:r>
        <w:rPr>
          <w:rFonts w:hint="eastAsia"/>
          <w:sz w:val="30"/>
          <w:szCs w:val="30"/>
        </w:rPr>
        <w:t>。</w:t>
      </w:r>
    </w:p>
    <w:p w:rsidR="004D3EBE" w:rsidRDefault="004D3EBE">
      <w:pPr>
        <w:spacing w:line="500" w:lineRule="atLeast"/>
        <w:ind w:firstLine="600"/>
        <w:divId w:val="517500045"/>
        <w:rPr>
          <w:rFonts w:hint="eastAsia"/>
          <w:sz w:val="30"/>
          <w:szCs w:val="30"/>
        </w:rPr>
      </w:pPr>
      <w:r>
        <w:rPr>
          <w:rFonts w:hint="eastAsia"/>
          <w:sz w:val="30"/>
          <w:szCs w:val="30"/>
        </w:rPr>
        <w:t>15.</w:t>
      </w:r>
      <w:r>
        <w:rPr>
          <w:rFonts w:hint="eastAsia"/>
          <w:sz w:val="30"/>
          <w:szCs w:val="30"/>
        </w:rPr>
        <w:t>市政府工作会议纪要（</w:t>
      </w:r>
      <w:r>
        <w:rPr>
          <w:rFonts w:hint="eastAsia"/>
          <w:sz w:val="30"/>
          <w:szCs w:val="30"/>
        </w:rPr>
        <w:t>[2017]38</w:t>
      </w:r>
      <w:r>
        <w:rPr>
          <w:rFonts w:hint="eastAsia"/>
          <w:sz w:val="30"/>
          <w:szCs w:val="30"/>
        </w:rPr>
        <w:t>号）、清远市人民政府办公室文件呈批表（收文日期</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日）、广东省环境保护厅（粤环函</w:t>
      </w:r>
      <w:r>
        <w:rPr>
          <w:rFonts w:hint="eastAsia"/>
          <w:sz w:val="30"/>
          <w:szCs w:val="30"/>
        </w:rPr>
        <w:t>[2017]722</w:t>
      </w:r>
      <w:r>
        <w:rPr>
          <w:rFonts w:hint="eastAsia"/>
          <w:sz w:val="30"/>
          <w:szCs w:val="30"/>
        </w:rPr>
        <w:t>号）、清远市人民政府办公室文件呈批表（收文日期</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日）、广东省环境保护厅（粤环函</w:t>
      </w:r>
      <w:r>
        <w:rPr>
          <w:rFonts w:hint="eastAsia"/>
          <w:sz w:val="30"/>
          <w:szCs w:val="30"/>
        </w:rPr>
        <w:t>[2017]1231</w:t>
      </w:r>
      <w:r>
        <w:rPr>
          <w:rFonts w:hint="eastAsia"/>
          <w:sz w:val="30"/>
          <w:szCs w:val="30"/>
        </w:rPr>
        <w:t>号）、英德市环境保护监测站</w:t>
      </w:r>
      <w:r>
        <w:rPr>
          <w:rFonts w:hint="eastAsia"/>
          <w:sz w:val="30"/>
          <w:szCs w:val="30"/>
        </w:rPr>
        <w:t>(</w:t>
      </w:r>
      <w:r>
        <w:rPr>
          <w:rFonts w:hint="eastAsia"/>
          <w:sz w:val="30"/>
          <w:szCs w:val="30"/>
        </w:rPr>
        <w:t>英环测水</w:t>
      </w:r>
      <w:r>
        <w:rPr>
          <w:rFonts w:hint="eastAsia"/>
          <w:sz w:val="30"/>
          <w:szCs w:val="30"/>
        </w:rPr>
        <w:t>[2017]E53</w:t>
      </w:r>
      <w:r>
        <w:rPr>
          <w:rFonts w:hint="eastAsia"/>
          <w:sz w:val="30"/>
          <w:szCs w:val="30"/>
        </w:rPr>
        <w:t>号监测报告</w:t>
      </w:r>
      <w:r>
        <w:rPr>
          <w:rFonts w:hint="eastAsia"/>
          <w:sz w:val="30"/>
          <w:szCs w:val="30"/>
        </w:rPr>
        <w:t>)</w:t>
      </w:r>
      <w:r>
        <w:rPr>
          <w:rFonts w:hint="eastAsia"/>
          <w:sz w:val="30"/>
          <w:szCs w:val="30"/>
        </w:rPr>
        <w:t>、英环测水</w:t>
      </w:r>
      <w:r>
        <w:rPr>
          <w:rFonts w:hint="eastAsia"/>
          <w:sz w:val="30"/>
          <w:szCs w:val="30"/>
        </w:rPr>
        <w:t>[2017]E55</w:t>
      </w:r>
      <w:r>
        <w:rPr>
          <w:rFonts w:hint="eastAsia"/>
          <w:sz w:val="30"/>
          <w:szCs w:val="30"/>
        </w:rPr>
        <w:t>号监测报告、英环测水</w:t>
      </w:r>
      <w:r>
        <w:rPr>
          <w:rFonts w:hint="eastAsia"/>
          <w:sz w:val="30"/>
          <w:szCs w:val="30"/>
        </w:rPr>
        <w:t>[2017]E60</w:t>
      </w:r>
      <w:r>
        <w:rPr>
          <w:rFonts w:hint="eastAsia"/>
          <w:sz w:val="30"/>
          <w:szCs w:val="30"/>
        </w:rPr>
        <w:t>号监测报告、英环测水</w:t>
      </w:r>
      <w:r>
        <w:rPr>
          <w:rFonts w:hint="eastAsia"/>
          <w:sz w:val="30"/>
          <w:szCs w:val="30"/>
        </w:rPr>
        <w:t>[2017]E177</w:t>
      </w:r>
      <w:r>
        <w:rPr>
          <w:rFonts w:hint="eastAsia"/>
          <w:sz w:val="30"/>
          <w:szCs w:val="30"/>
        </w:rPr>
        <w:t>号监测报告等各一份。</w:t>
      </w:r>
    </w:p>
    <w:p w:rsidR="004D3EBE" w:rsidRDefault="004D3EBE">
      <w:pPr>
        <w:spacing w:line="500" w:lineRule="atLeast"/>
        <w:ind w:firstLine="600"/>
        <w:divId w:val="1971207872"/>
        <w:rPr>
          <w:rFonts w:hint="eastAsia"/>
          <w:sz w:val="30"/>
          <w:szCs w:val="30"/>
        </w:rPr>
      </w:pPr>
      <w:r>
        <w:rPr>
          <w:rFonts w:hint="eastAsia"/>
          <w:sz w:val="30"/>
          <w:szCs w:val="30"/>
        </w:rPr>
        <w:t>16.</w:t>
      </w:r>
      <w:r>
        <w:rPr>
          <w:rFonts w:hint="eastAsia"/>
          <w:sz w:val="30"/>
          <w:szCs w:val="30"/>
        </w:rPr>
        <w:t>英德市公安局立案决定书一份。证实李某</w:t>
      </w:r>
      <w:r>
        <w:rPr>
          <w:rFonts w:hint="eastAsia"/>
          <w:sz w:val="30"/>
          <w:szCs w:val="30"/>
        </w:rPr>
        <w:t>1</w:t>
      </w:r>
      <w:r>
        <w:rPr>
          <w:rFonts w:hint="eastAsia"/>
          <w:sz w:val="30"/>
          <w:szCs w:val="30"/>
        </w:rPr>
        <w:t>、何某伟等人于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日被公安机关以非法采矿立案侦查。</w:t>
      </w:r>
    </w:p>
    <w:p w:rsidR="004D3EBE" w:rsidRDefault="004D3EBE">
      <w:pPr>
        <w:spacing w:line="500" w:lineRule="atLeast"/>
        <w:ind w:firstLine="600"/>
        <w:divId w:val="1467773635"/>
        <w:rPr>
          <w:rFonts w:hint="eastAsia"/>
          <w:sz w:val="30"/>
          <w:szCs w:val="30"/>
        </w:rPr>
      </w:pPr>
      <w:r>
        <w:rPr>
          <w:rFonts w:hint="eastAsia"/>
          <w:sz w:val="30"/>
          <w:szCs w:val="30"/>
        </w:rPr>
        <w:t>17.</w:t>
      </w:r>
      <w:r>
        <w:rPr>
          <w:rFonts w:hint="eastAsia"/>
          <w:sz w:val="30"/>
          <w:szCs w:val="30"/>
        </w:rPr>
        <w:t>英德市农村信用合作联社营业部出具的《协助查询财产通知书》一份附流水清单。证实钟某只有一个账号，账号为</w:t>
      </w:r>
      <w:r>
        <w:rPr>
          <w:rFonts w:hint="eastAsia"/>
          <w:sz w:val="30"/>
          <w:szCs w:val="30"/>
        </w:rPr>
        <w:t>80</w:t>
      </w:r>
      <w:r>
        <w:rPr>
          <w:rFonts w:hint="eastAsia"/>
          <w:sz w:val="30"/>
          <w:szCs w:val="30"/>
        </w:rPr>
        <w:t>×××</w:t>
      </w:r>
      <w:r>
        <w:rPr>
          <w:rFonts w:hint="eastAsia"/>
          <w:sz w:val="30"/>
          <w:szCs w:val="30"/>
        </w:rPr>
        <w:t>63</w:t>
      </w:r>
      <w:r>
        <w:rPr>
          <w:rFonts w:hint="eastAsia"/>
          <w:sz w:val="30"/>
          <w:szCs w:val="30"/>
        </w:rPr>
        <w:t>，账户余额为</w:t>
      </w:r>
      <w:r>
        <w:rPr>
          <w:rFonts w:hint="eastAsia"/>
          <w:sz w:val="30"/>
          <w:szCs w:val="30"/>
        </w:rPr>
        <w:t>349118.36</w:t>
      </w:r>
      <w:r>
        <w:rPr>
          <w:rFonts w:hint="eastAsia"/>
          <w:sz w:val="30"/>
          <w:szCs w:val="30"/>
        </w:rPr>
        <w:t>元。</w:t>
      </w:r>
    </w:p>
    <w:p w:rsidR="004D3EBE" w:rsidRDefault="004D3EBE">
      <w:pPr>
        <w:spacing w:line="500" w:lineRule="atLeast"/>
        <w:ind w:firstLine="600"/>
        <w:divId w:val="1331786222"/>
        <w:rPr>
          <w:rFonts w:hint="eastAsia"/>
          <w:sz w:val="30"/>
          <w:szCs w:val="30"/>
        </w:rPr>
      </w:pPr>
      <w:r>
        <w:rPr>
          <w:rFonts w:hint="eastAsia"/>
          <w:sz w:val="30"/>
          <w:szCs w:val="30"/>
        </w:rPr>
        <w:t>18.</w:t>
      </w:r>
      <w:r>
        <w:rPr>
          <w:rFonts w:hint="eastAsia"/>
          <w:sz w:val="30"/>
          <w:szCs w:val="30"/>
        </w:rPr>
        <w:t>英德市林业站出具的《证明》一份，证实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日，经该林业站技术人员到白沙镇门洞村委会榜塘村民小组，土名：上迳大窝。林权证号：英府林证字（</w:t>
      </w:r>
      <w:r>
        <w:rPr>
          <w:rFonts w:hint="eastAsia"/>
          <w:sz w:val="30"/>
          <w:szCs w:val="30"/>
        </w:rPr>
        <w:t>2009</w:t>
      </w:r>
      <w:r>
        <w:rPr>
          <w:rFonts w:hint="eastAsia"/>
          <w:sz w:val="30"/>
          <w:szCs w:val="30"/>
        </w:rPr>
        <w:t>）第</w:t>
      </w:r>
      <w:r>
        <w:rPr>
          <w:rFonts w:hint="eastAsia"/>
          <w:sz w:val="30"/>
          <w:szCs w:val="30"/>
        </w:rPr>
        <w:t>34364</w:t>
      </w:r>
      <w:r>
        <w:rPr>
          <w:rFonts w:hint="eastAsia"/>
          <w:sz w:val="30"/>
          <w:szCs w:val="30"/>
        </w:rPr>
        <w:t>号。已经发放集体林地所有权利人，属于白沙镇门洞村委会榜塘村民小组所有。</w:t>
      </w:r>
    </w:p>
    <w:p w:rsidR="004D3EBE" w:rsidRDefault="004D3EBE">
      <w:pPr>
        <w:spacing w:line="500" w:lineRule="atLeast"/>
        <w:ind w:firstLine="600"/>
        <w:divId w:val="1952854116"/>
        <w:rPr>
          <w:rFonts w:hint="eastAsia"/>
          <w:sz w:val="30"/>
          <w:szCs w:val="30"/>
        </w:rPr>
      </w:pPr>
      <w:r>
        <w:rPr>
          <w:rFonts w:hint="eastAsia"/>
          <w:sz w:val="30"/>
          <w:szCs w:val="30"/>
        </w:rPr>
        <w:t>19.</w:t>
      </w:r>
      <w:r>
        <w:rPr>
          <w:rFonts w:hint="eastAsia"/>
          <w:sz w:val="30"/>
          <w:szCs w:val="30"/>
        </w:rPr>
        <w:t>英德市白沙镇人民政府出具的《门洞村委会榜塘上迳大窝山打击非法开采稀土矿情况说明》一份。</w:t>
      </w:r>
    </w:p>
    <w:p w:rsidR="004D3EBE" w:rsidRDefault="004D3EBE">
      <w:pPr>
        <w:spacing w:line="500" w:lineRule="atLeast"/>
        <w:ind w:firstLine="600"/>
        <w:divId w:val="2056343061"/>
        <w:rPr>
          <w:rFonts w:hint="eastAsia"/>
          <w:sz w:val="30"/>
          <w:szCs w:val="30"/>
        </w:rPr>
      </w:pPr>
      <w:r>
        <w:rPr>
          <w:rFonts w:hint="eastAsia"/>
          <w:sz w:val="30"/>
          <w:szCs w:val="30"/>
        </w:rPr>
        <w:t>20.</w:t>
      </w: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号刑事判决书及（</w:t>
      </w:r>
      <w:r>
        <w:rPr>
          <w:rFonts w:hint="eastAsia"/>
          <w:sz w:val="30"/>
          <w:szCs w:val="30"/>
        </w:rPr>
        <w:t>2018</w:t>
      </w:r>
      <w:r>
        <w:rPr>
          <w:rFonts w:hint="eastAsia"/>
          <w:sz w:val="30"/>
          <w:szCs w:val="30"/>
        </w:rPr>
        <w:t>）粤终</w:t>
      </w:r>
      <w:r>
        <w:rPr>
          <w:rFonts w:hint="eastAsia"/>
          <w:sz w:val="30"/>
          <w:szCs w:val="30"/>
        </w:rPr>
        <w:t>49</w:t>
      </w:r>
      <w:r>
        <w:rPr>
          <w:rFonts w:hint="eastAsia"/>
          <w:sz w:val="30"/>
          <w:szCs w:val="30"/>
        </w:rPr>
        <w:t>号刑事判决书。</w:t>
      </w:r>
    </w:p>
    <w:p w:rsidR="004D3EBE" w:rsidRDefault="004D3EBE">
      <w:pPr>
        <w:spacing w:line="500" w:lineRule="atLeast"/>
        <w:ind w:firstLine="600"/>
        <w:divId w:val="156462734"/>
        <w:rPr>
          <w:rFonts w:hint="eastAsia"/>
          <w:sz w:val="30"/>
          <w:szCs w:val="30"/>
        </w:rPr>
      </w:pPr>
      <w:r>
        <w:rPr>
          <w:rFonts w:hint="eastAsia"/>
          <w:sz w:val="30"/>
          <w:szCs w:val="30"/>
        </w:rPr>
        <w:t>（二）证人证言</w:t>
      </w:r>
    </w:p>
    <w:p w:rsidR="004D3EBE" w:rsidRDefault="004D3EBE">
      <w:pPr>
        <w:spacing w:line="500" w:lineRule="atLeast"/>
        <w:ind w:firstLine="600"/>
        <w:divId w:val="1760715081"/>
        <w:rPr>
          <w:rFonts w:hint="eastAsia"/>
          <w:sz w:val="30"/>
          <w:szCs w:val="30"/>
        </w:rPr>
      </w:pPr>
      <w:r>
        <w:rPr>
          <w:rFonts w:hint="eastAsia"/>
          <w:sz w:val="30"/>
          <w:szCs w:val="30"/>
        </w:rPr>
        <w:t>1.</w:t>
      </w:r>
      <w:r>
        <w:rPr>
          <w:rFonts w:hint="eastAsia"/>
          <w:sz w:val="30"/>
          <w:szCs w:val="30"/>
        </w:rPr>
        <w:t>证人钟某</w:t>
      </w:r>
      <w:r>
        <w:rPr>
          <w:rFonts w:hint="eastAsia"/>
          <w:sz w:val="30"/>
          <w:szCs w:val="30"/>
        </w:rPr>
        <w:t>2</w:t>
      </w:r>
      <w:r>
        <w:rPr>
          <w:rFonts w:hint="eastAsia"/>
          <w:sz w:val="30"/>
          <w:szCs w:val="30"/>
        </w:rPr>
        <w:t>向侦查机关的供述证实，其担任英德市白沙镇政府整治清理非法开采稀土矿沙口组打击队队长，打击队中比较固定的主要有钟某、钟尚书、钟某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等，打击队的主要职责是协助白沙镇政府打击非法采矿事宜，打击队要按照白沙镇政府的统一安排和监管对非法矿点开展相关的清理整治工作。打击队跟白沙镇政府工作人员一起进山巡查打击非法矿点，所收缴的稀土矿成品要交给白沙镇政府处理。打击队必须在白沙镇政府工作人员的带领与指挥下一同进山打击非法矿点，而不能私自行动。</w:t>
      </w:r>
    </w:p>
    <w:p w:rsidR="004D3EBE" w:rsidRDefault="004D3EBE">
      <w:pPr>
        <w:spacing w:line="500" w:lineRule="atLeast"/>
        <w:ind w:firstLine="600"/>
        <w:divId w:val="1673607384"/>
        <w:rPr>
          <w:rFonts w:hint="eastAsia"/>
          <w:sz w:val="30"/>
          <w:szCs w:val="30"/>
        </w:rPr>
      </w:pPr>
      <w:r>
        <w:rPr>
          <w:rFonts w:hint="eastAsia"/>
          <w:sz w:val="30"/>
          <w:szCs w:val="30"/>
        </w:rPr>
        <w:t>2.</w:t>
      </w:r>
      <w:r>
        <w:rPr>
          <w:rFonts w:hint="eastAsia"/>
          <w:sz w:val="30"/>
          <w:szCs w:val="30"/>
        </w:rPr>
        <w:t>证人钟某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、张某</w:t>
      </w:r>
      <w:r>
        <w:rPr>
          <w:rFonts w:hint="eastAsia"/>
          <w:sz w:val="30"/>
          <w:szCs w:val="30"/>
        </w:rPr>
        <w:t>1</w:t>
      </w:r>
      <w:r>
        <w:rPr>
          <w:rFonts w:hint="eastAsia"/>
          <w:sz w:val="30"/>
          <w:szCs w:val="30"/>
        </w:rPr>
        <w:t>、许某、林某洋向侦查机关的陈述证实了打击队的相关工作情况。</w:t>
      </w:r>
    </w:p>
    <w:p w:rsidR="004D3EBE" w:rsidRDefault="004D3EBE">
      <w:pPr>
        <w:spacing w:line="500" w:lineRule="atLeast"/>
        <w:ind w:firstLine="600"/>
        <w:divId w:val="1140077922"/>
        <w:rPr>
          <w:rFonts w:hint="eastAsia"/>
          <w:sz w:val="30"/>
          <w:szCs w:val="30"/>
        </w:rPr>
      </w:pPr>
      <w:r>
        <w:rPr>
          <w:rFonts w:hint="eastAsia"/>
          <w:sz w:val="30"/>
          <w:szCs w:val="30"/>
        </w:rPr>
        <w:t>（三）被告人及同案人的供述和辩解</w:t>
      </w:r>
    </w:p>
    <w:p w:rsidR="004D3EBE" w:rsidRDefault="004D3EBE">
      <w:pPr>
        <w:spacing w:line="500" w:lineRule="atLeast"/>
        <w:ind w:firstLine="600"/>
        <w:divId w:val="413625935"/>
        <w:rPr>
          <w:rFonts w:hint="eastAsia"/>
          <w:sz w:val="30"/>
          <w:szCs w:val="30"/>
        </w:rPr>
      </w:pPr>
      <w:r>
        <w:rPr>
          <w:rFonts w:hint="eastAsia"/>
          <w:sz w:val="30"/>
          <w:szCs w:val="30"/>
        </w:rPr>
        <w:t>1.</w:t>
      </w:r>
      <w:r>
        <w:rPr>
          <w:rFonts w:hint="eastAsia"/>
          <w:sz w:val="30"/>
          <w:szCs w:val="30"/>
        </w:rPr>
        <w:t>被告人钟某向侦查机关的供述称，其本人是在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在白沙镇政府做外聘非法盗采稀土矿打击队成员，打击队是由英德市白沙镇政府外聘的工作队，根据白沙镇政府的安排，协助白沙镇政府对非法开采稀土矿点进行清理、打击。期间其曾伙同他人共收受贿赂人民币</w:t>
      </w:r>
      <w:r>
        <w:rPr>
          <w:rFonts w:hint="eastAsia"/>
          <w:sz w:val="30"/>
          <w:szCs w:val="30"/>
        </w:rPr>
        <w:t>65.9</w:t>
      </w:r>
      <w:r>
        <w:rPr>
          <w:rFonts w:hint="eastAsia"/>
          <w:sz w:val="30"/>
          <w:szCs w:val="30"/>
        </w:rPr>
        <w:t>万元，其本人分得</w:t>
      </w:r>
      <w:r>
        <w:rPr>
          <w:rFonts w:hint="eastAsia"/>
          <w:sz w:val="30"/>
          <w:szCs w:val="30"/>
        </w:rPr>
        <w:t>28.38</w:t>
      </w:r>
      <w:r>
        <w:rPr>
          <w:rFonts w:hint="eastAsia"/>
          <w:sz w:val="30"/>
          <w:szCs w:val="30"/>
        </w:rPr>
        <w:t>万元及在收受贿赂后为何某伟通风报信。</w:t>
      </w:r>
    </w:p>
    <w:p w:rsidR="004D3EBE" w:rsidRDefault="004D3EBE">
      <w:pPr>
        <w:spacing w:line="500" w:lineRule="atLeast"/>
        <w:ind w:firstLine="600"/>
        <w:divId w:val="1707831437"/>
        <w:rPr>
          <w:rFonts w:hint="eastAsia"/>
          <w:sz w:val="30"/>
          <w:szCs w:val="30"/>
        </w:rPr>
      </w:pPr>
      <w:r>
        <w:rPr>
          <w:rFonts w:hint="eastAsia"/>
          <w:sz w:val="30"/>
          <w:szCs w:val="30"/>
        </w:rPr>
        <w:t>2.</w:t>
      </w:r>
      <w:r>
        <w:rPr>
          <w:rFonts w:hint="eastAsia"/>
          <w:sz w:val="30"/>
          <w:szCs w:val="30"/>
        </w:rPr>
        <w:t>同案人钟尚书向侦查机关的供述称，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月期间，其本人在担任白沙镇政府整治非法开采稀土矿外聘打击队队员期间，伙同钟某、张某</w:t>
      </w:r>
      <w:r>
        <w:rPr>
          <w:rFonts w:hint="eastAsia"/>
          <w:sz w:val="30"/>
          <w:szCs w:val="30"/>
        </w:rPr>
        <w:t>2</w:t>
      </w:r>
      <w:r>
        <w:rPr>
          <w:rFonts w:hint="eastAsia"/>
          <w:sz w:val="30"/>
          <w:szCs w:val="30"/>
        </w:rPr>
        <w:t>河、苏某等人收受了非法矿主何某伟的好处费共计</w:t>
      </w:r>
      <w:r>
        <w:rPr>
          <w:rFonts w:hint="eastAsia"/>
          <w:sz w:val="30"/>
          <w:szCs w:val="30"/>
        </w:rPr>
        <w:t>659000</w:t>
      </w:r>
      <w:r>
        <w:rPr>
          <w:rFonts w:hint="eastAsia"/>
          <w:sz w:val="30"/>
          <w:szCs w:val="30"/>
        </w:rPr>
        <w:t>元，其中钟某分得约</w:t>
      </w:r>
      <w:r>
        <w:rPr>
          <w:rFonts w:hint="eastAsia"/>
          <w:sz w:val="30"/>
          <w:szCs w:val="30"/>
        </w:rPr>
        <w:t>28</w:t>
      </w:r>
      <w:r>
        <w:rPr>
          <w:rFonts w:hint="eastAsia"/>
          <w:sz w:val="30"/>
          <w:szCs w:val="30"/>
        </w:rPr>
        <w:t>万元。此后他们没有按照文件的要求彻底打击何志伟位于门洞村大岭头养牛场以及榜塘附近的二处非法矿点，并在打击队出发前为何某伟报信，帮助其逃避打击，减少损失。</w:t>
      </w:r>
    </w:p>
    <w:p w:rsidR="004D3EBE" w:rsidRDefault="004D3EBE">
      <w:pPr>
        <w:spacing w:line="500" w:lineRule="atLeast"/>
        <w:ind w:firstLine="600"/>
        <w:divId w:val="1757677239"/>
        <w:rPr>
          <w:rFonts w:hint="eastAsia"/>
          <w:sz w:val="30"/>
          <w:szCs w:val="30"/>
        </w:rPr>
      </w:pPr>
      <w:r>
        <w:rPr>
          <w:rFonts w:hint="eastAsia"/>
          <w:sz w:val="30"/>
          <w:szCs w:val="30"/>
        </w:rPr>
        <w:t>3.</w:t>
      </w:r>
      <w:r>
        <w:rPr>
          <w:rFonts w:hint="eastAsia"/>
          <w:sz w:val="30"/>
          <w:szCs w:val="30"/>
        </w:rPr>
        <w:t>同案人何某伟向侦查机关的供述称，其为了让钟尚书、钟某对两个非法采矿点在打击过程中少点破坏主要设备，或者在打击查处之前能够通风报信，尽可能减少损失，分多次一共送给了钟尚书、钟某</w:t>
      </w:r>
      <w:r>
        <w:rPr>
          <w:rFonts w:hint="eastAsia"/>
          <w:sz w:val="30"/>
          <w:szCs w:val="30"/>
        </w:rPr>
        <w:t>65</w:t>
      </w:r>
      <w:r>
        <w:rPr>
          <w:rFonts w:hint="eastAsia"/>
          <w:sz w:val="30"/>
          <w:szCs w:val="30"/>
        </w:rPr>
        <w:t>万元好处费。</w:t>
      </w:r>
    </w:p>
    <w:p w:rsidR="004D3EBE" w:rsidRDefault="004D3EBE">
      <w:pPr>
        <w:spacing w:line="500" w:lineRule="atLeast"/>
        <w:ind w:firstLine="600"/>
        <w:divId w:val="320279993"/>
        <w:rPr>
          <w:rFonts w:hint="eastAsia"/>
          <w:sz w:val="30"/>
          <w:szCs w:val="30"/>
        </w:rPr>
      </w:pPr>
      <w:r>
        <w:rPr>
          <w:rFonts w:hint="eastAsia"/>
          <w:sz w:val="30"/>
          <w:szCs w:val="30"/>
        </w:rPr>
        <w:t>4.</w:t>
      </w:r>
      <w:r>
        <w:rPr>
          <w:rFonts w:hint="eastAsia"/>
          <w:sz w:val="30"/>
          <w:szCs w:val="30"/>
        </w:rPr>
        <w:t>黄某向侦查机关的供述称，其曾介绍钟某给何某伟认识，让钟某等人帮助何某伟和黄某在榜塘的非法矿点逃避打击，减少矿点损失。大概在</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月份左右的一天，钟某曾经在进山巡查前给过一个电话，告诉他们打击队准备进山巡查。</w:t>
      </w:r>
    </w:p>
    <w:p w:rsidR="004D3EBE" w:rsidRDefault="004D3EBE">
      <w:pPr>
        <w:spacing w:line="500" w:lineRule="atLeast"/>
        <w:ind w:firstLine="600"/>
        <w:divId w:val="1542280209"/>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、胡某</w:t>
      </w:r>
      <w:r>
        <w:rPr>
          <w:rFonts w:hint="eastAsia"/>
          <w:sz w:val="30"/>
          <w:szCs w:val="30"/>
        </w:rPr>
        <w:t>2</w:t>
      </w:r>
      <w:r>
        <w:rPr>
          <w:rFonts w:hint="eastAsia"/>
          <w:sz w:val="30"/>
          <w:szCs w:val="30"/>
        </w:rPr>
        <w:t>共同向侦查机关的供述称，为了让英德市白沙镇门洞村委会大岭头养牛场以及榜塘附近非法采矿点少受到巡查，或者在打击查处之前能够通风报信，尽可能减少损失，多次对工作人员行贿。行贿后一个是巡山打击的次数少了很多，另一个是打击队每次来打击的程度轻了很多，没有进行毁灭性的破坏。</w:t>
      </w:r>
    </w:p>
    <w:p w:rsidR="004D3EBE" w:rsidRDefault="004D3EBE">
      <w:pPr>
        <w:spacing w:line="500" w:lineRule="atLeast"/>
        <w:ind w:firstLine="600"/>
        <w:divId w:val="636105898"/>
        <w:rPr>
          <w:rFonts w:hint="eastAsia"/>
          <w:sz w:val="30"/>
          <w:szCs w:val="30"/>
        </w:rPr>
      </w:pPr>
      <w:r>
        <w:rPr>
          <w:rFonts w:hint="eastAsia"/>
          <w:sz w:val="30"/>
          <w:szCs w:val="30"/>
        </w:rPr>
        <w:t>6.</w:t>
      </w:r>
      <w:r>
        <w:rPr>
          <w:rFonts w:hint="eastAsia"/>
          <w:sz w:val="30"/>
          <w:szCs w:val="30"/>
        </w:rPr>
        <w:t>张某</w:t>
      </w:r>
      <w:r>
        <w:rPr>
          <w:rFonts w:hint="eastAsia"/>
          <w:sz w:val="30"/>
          <w:szCs w:val="30"/>
        </w:rPr>
        <w:t>2</w:t>
      </w:r>
      <w:r>
        <w:rPr>
          <w:rFonts w:hint="eastAsia"/>
          <w:sz w:val="30"/>
          <w:szCs w:val="30"/>
        </w:rPr>
        <w:t>河向侦查机关的供述称，在收取了何某伟的好处费之后，张某</w:t>
      </w:r>
      <w:r>
        <w:rPr>
          <w:rFonts w:hint="eastAsia"/>
          <w:sz w:val="30"/>
          <w:szCs w:val="30"/>
        </w:rPr>
        <w:t>2</w:t>
      </w:r>
      <w:r>
        <w:rPr>
          <w:rFonts w:hint="eastAsia"/>
          <w:sz w:val="30"/>
          <w:szCs w:val="30"/>
        </w:rPr>
        <w:t>河与苏某答应了钟某的要求，不打击何某伟矿点的主要设施，比如说主管道。并且也很少去何某伟的非法采矿点巡查。</w:t>
      </w:r>
    </w:p>
    <w:p w:rsidR="004D3EBE" w:rsidRDefault="004D3EBE">
      <w:pPr>
        <w:spacing w:line="500" w:lineRule="atLeast"/>
        <w:ind w:firstLine="600"/>
        <w:divId w:val="1724014930"/>
        <w:rPr>
          <w:rFonts w:hint="eastAsia"/>
          <w:sz w:val="30"/>
          <w:szCs w:val="30"/>
        </w:rPr>
      </w:pPr>
      <w:r>
        <w:rPr>
          <w:rFonts w:hint="eastAsia"/>
          <w:sz w:val="30"/>
          <w:szCs w:val="30"/>
        </w:rPr>
        <w:t>7.</w:t>
      </w:r>
      <w:r>
        <w:rPr>
          <w:rFonts w:hint="eastAsia"/>
          <w:sz w:val="30"/>
          <w:szCs w:val="30"/>
        </w:rPr>
        <w:t>苏某向侦查机关的供述称，其在收受了何某伟给予的好处费之后，就比较少去查处打击何某伟的非法采矿点，或者没有严重破坏、损害他的矿场设备，减少了何某伟的损失。</w:t>
      </w:r>
    </w:p>
    <w:p w:rsidR="004D3EBE" w:rsidRDefault="004D3EBE">
      <w:pPr>
        <w:spacing w:line="500" w:lineRule="atLeast"/>
        <w:ind w:firstLine="600"/>
        <w:divId w:val="639729189"/>
        <w:rPr>
          <w:rFonts w:hint="eastAsia"/>
          <w:sz w:val="30"/>
          <w:szCs w:val="30"/>
        </w:rPr>
      </w:pPr>
      <w:r>
        <w:rPr>
          <w:rFonts w:hint="eastAsia"/>
          <w:sz w:val="30"/>
          <w:szCs w:val="30"/>
        </w:rPr>
        <w:t>（四）鉴定意见</w:t>
      </w:r>
    </w:p>
    <w:p w:rsidR="004D3EBE" w:rsidRDefault="004D3EBE">
      <w:pPr>
        <w:spacing w:line="500" w:lineRule="atLeast"/>
        <w:ind w:firstLine="600"/>
        <w:divId w:val="1830171272"/>
        <w:rPr>
          <w:rFonts w:hint="eastAsia"/>
          <w:sz w:val="30"/>
          <w:szCs w:val="30"/>
        </w:rPr>
      </w:pPr>
      <w:r>
        <w:rPr>
          <w:rFonts w:hint="eastAsia"/>
          <w:sz w:val="30"/>
          <w:szCs w:val="30"/>
        </w:rPr>
        <w:t>1.</w:t>
      </w:r>
      <w:r>
        <w:rPr>
          <w:rFonts w:hint="eastAsia"/>
          <w:sz w:val="30"/>
          <w:szCs w:val="30"/>
        </w:rPr>
        <w:t>英德市森林资源调查队于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日出具的英林鉴</w:t>
      </w:r>
      <w:r>
        <w:rPr>
          <w:rFonts w:hint="eastAsia"/>
          <w:sz w:val="30"/>
          <w:szCs w:val="30"/>
        </w:rPr>
        <w:t>[2017]210</w:t>
      </w:r>
      <w:r>
        <w:rPr>
          <w:rFonts w:hint="eastAsia"/>
          <w:sz w:val="30"/>
          <w:szCs w:val="30"/>
        </w:rPr>
        <w:t>、</w:t>
      </w:r>
      <w:r>
        <w:rPr>
          <w:rFonts w:hint="eastAsia"/>
          <w:sz w:val="30"/>
          <w:szCs w:val="30"/>
        </w:rPr>
        <w:t>214</w:t>
      </w:r>
      <w:r>
        <w:rPr>
          <w:rFonts w:hint="eastAsia"/>
          <w:sz w:val="30"/>
          <w:szCs w:val="30"/>
        </w:rPr>
        <w:t>、</w:t>
      </w:r>
      <w:r>
        <w:rPr>
          <w:rFonts w:hint="eastAsia"/>
          <w:sz w:val="30"/>
          <w:szCs w:val="30"/>
        </w:rPr>
        <w:t>215</w:t>
      </w:r>
      <w:r>
        <w:rPr>
          <w:rFonts w:hint="eastAsia"/>
          <w:sz w:val="30"/>
          <w:szCs w:val="30"/>
        </w:rPr>
        <w:t>、</w:t>
      </w:r>
      <w:r>
        <w:rPr>
          <w:rFonts w:hint="eastAsia"/>
          <w:sz w:val="30"/>
          <w:szCs w:val="30"/>
        </w:rPr>
        <w:t>216</w:t>
      </w:r>
      <w:r>
        <w:rPr>
          <w:rFonts w:hint="eastAsia"/>
          <w:sz w:val="30"/>
          <w:szCs w:val="30"/>
        </w:rPr>
        <w:t>、</w:t>
      </w:r>
      <w:r>
        <w:rPr>
          <w:rFonts w:hint="eastAsia"/>
          <w:sz w:val="30"/>
          <w:szCs w:val="30"/>
        </w:rPr>
        <w:t>220</w:t>
      </w:r>
      <w:r>
        <w:rPr>
          <w:rFonts w:hint="eastAsia"/>
          <w:sz w:val="30"/>
          <w:szCs w:val="30"/>
        </w:rPr>
        <w:t>、</w:t>
      </w:r>
      <w:r>
        <w:rPr>
          <w:rFonts w:hint="eastAsia"/>
          <w:sz w:val="30"/>
          <w:szCs w:val="30"/>
        </w:rPr>
        <w:t>221</w:t>
      </w:r>
      <w:r>
        <w:rPr>
          <w:rFonts w:hint="eastAsia"/>
          <w:sz w:val="30"/>
          <w:szCs w:val="30"/>
        </w:rPr>
        <w:t>、</w:t>
      </w:r>
      <w:r>
        <w:rPr>
          <w:rFonts w:hint="eastAsia"/>
          <w:sz w:val="30"/>
          <w:szCs w:val="30"/>
        </w:rPr>
        <w:t>227</w:t>
      </w:r>
      <w:r>
        <w:rPr>
          <w:rFonts w:hint="eastAsia"/>
          <w:sz w:val="30"/>
          <w:szCs w:val="30"/>
        </w:rPr>
        <w:t>、</w:t>
      </w:r>
      <w:r>
        <w:rPr>
          <w:rFonts w:hint="eastAsia"/>
          <w:sz w:val="30"/>
          <w:szCs w:val="30"/>
        </w:rPr>
        <w:t>222</w:t>
      </w:r>
      <w:r>
        <w:rPr>
          <w:rFonts w:hint="eastAsia"/>
          <w:sz w:val="30"/>
          <w:szCs w:val="30"/>
        </w:rPr>
        <w:t>、</w:t>
      </w:r>
      <w:r>
        <w:rPr>
          <w:rFonts w:hint="eastAsia"/>
          <w:sz w:val="30"/>
          <w:szCs w:val="30"/>
        </w:rPr>
        <w:t>228</w:t>
      </w:r>
      <w:r>
        <w:rPr>
          <w:rFonts w:hint="eastAsia"/>
          <w:sz w:val="30"/>
          <w:szCs w:val="30"/>
        </w:rPr>
        <w:t>、</w:t>
      </w:r>
      <w:r>
        <w:rPr>
          <w:rFonts w:hint="eastAsia"/>
          <w:sz w:val="30"/>
          <w:szCs w:val="30"/>
        </w:rPr>
        <w:t>229</w:t>
      </w:r>
      <w:r>
        <w:rPr>
          <w:rFonts w:hint="eastAsia"/>
          <w:sz w:val="30"/>
          <w:szCs w:val="30"/>
        </w:rPr>
        <w:t>、</w:t>
      </w:r>
      <w:r>
        <w:rPr>
          <w:rFonts w:hint="eastAsia"/>
          <w:sz w:val="30"/>
          <w:szCs w:val="30"/>
        </w:rPr>
        <w:t>230</w:t>
      </w:r>
      <w:r>
        <w:rPr>
          <w:rFonts w:hint="eastAsia"/>
          <w:sz w:val="30"/>
          <w:szCs w:val="30"/>
        </w:rPr>
        <w:t>号鉴定意见书，证实开采稀土破坏的土地面积及该处的植被情况，造成泥土裸露，植被破坏及水土流失等情况。</w:t>
      </w:r>
    </w:p>
    <w:p w:rsidR="004D3EBE" w:rsidRDefault="004D3EBE">
      <w:pPr>
        <w:spacing w:line="500" w:lineRule="atLeast"/>
        <w:ind w:firstLine="600"/>
        <w:divId w:val="558395362"/>
        <w:rPr>
          <w:rFonts w:hint="eastAsia"/>
          <w:sz w:val="30"/>
          <w:szCs w:val="30"/>
        </w:rPr>
      </w:pPr>
      <w:r>
        <w:rPr>
          <w:rFonts w:hint="eastAsia"/>
          <w:sz w:val="30"/>
          <w:szCs w:val="30"/>
        </w:rPr>
        <w:t>2.</w:t>
      </w:r>
      <w:r>
        <w:rPr>
          <w:rFonts w:hint="eastAsia"/>
          <w:sz w:val="30"/>
          <w:szCs w:val="30"/>
        </w:rPr>
        <w:t>广东双某林科技有限公司出具的林资鉴定（英德）</w:t>
      </w:r>
      <w:r>
        <w:rPr>
          <w:rFonts w:hint="eastAsia"/>
          <w:sz w:val="30"/>
          <w:szCs w:val="30"/>
        </w:rPr>
        <w:t>[2017]004</w:t>
      </w:r>
      <w:r>
        <w:rPr>
          <w:rFonts w:hint="eastAsia"/>
          <w:sz w:val="30"/>
          <w:szCs w:val="30"/>
        </w:rPr>
        <w:t>、</w:t>
      </w:r>
      <w:r>
        <w:rPr>
          <w:rFonts w:hint="eastAsia"/>
          <w:sz w:val="30"/>
          <w:szCs w:val="30"/>
        </w:rPr>
        <w:t>005</w:t>
      </w:r>
      <w:r>
        <w:rPr>
          <w:rFonts w:hint="eastAsia"/>
          <w:sz w:val="30"/>
          <w:szCs w:val="30"/>
        </w:rPr>
        <w:t>、</w:t>
      </w:r>
      <w:r>
        <w:rPr>
          <w:rFonts w:hint="eastAsia"/>
          <w:sz w:val="30"/>
          <w:szCs w:val="30"/>
        </w:rPr>
        <w:t>006</w:t>
      </w:r>
      <w:r>
        <w:rPr>
          <w:rFonts w:hint="eastAsia"/>
          <w:sz w:val="30"/>
          <w:szCs w:val="30"/>
        </w:rPr>
        <w:t>、</w:t>
      </w:r>
      <w:r>
        <w:rPr>
          <w:rFonts w:hint="eastAsia"/>
          <w:sz w:val="30"/>
          <w:szCs w:val="30"/>
        </w:rPr>
        <w:t>009</w:t>
      </w:r>
      <w:r>
        <w:rPr>
          <w:rFonts w:hint="eastAsia"/>
          <w:sz w:val="30"/>
          <w:szCs w:val="30"/>
        </w:rPr>
        <w:t>、</w:t>
      </w:r>
      <w:r>
        <w:rPr>
          <w:rFonts w:hint="eastAsia"/>
          <w:sz w:val="30"/>
          <w:szCs w:val="30"/>
        </w:rPr>
        <w:t>022</w:t>
      </w:r>
      <w:r>
        <w:rPr>
          <w:rFonts w:hint="eastAsia"/>
          <w:sz w:val="30"/>
          <w:szCs w:val="30"/>
        </w:rPr>
        <w:t>、</w:t>
      </w:r>
      <w:r>
        <w:rPr>
          <w:rFonts w:hint="eastAsia"/>
          <w:sz w:val="30"/>
          <w:szCs w:val="30"/>
        </w:rPr>
        <w:t>023</w:t>
      </w:r>
      <w:r>
        <w:rPr>
          <w:rFonts w:hint="eastAsia"/>
          <w:sz w:val="30"/>
          <w:szCs w:val="30"/>
        </w:rPr>
        <w:t>、</w:t>
      </w:r>
      <w:r>
        <w:rPr>
          <w:rFonts w:hint="eastAsia"/>
          <w:sz w:val="30"/>
          <w:szCs w:val="30"/>
        </w:rPr>
        <w:t>024</w:t>
      </w:r>
      <w:r>
        <w:rPr>
          <w:rFonts w:hint="eastAsia"/>
          <w:sz w:val="30"/>
          <w:szCs w:val="30"/>
        </w:rPr>
        <w:t>、</w:t>
      </w:r>
      <w:r>
        <w:rPr>
          <w:rFonts w:hint="eastAsia"/>
          <w:sz w:val="30"/>
          <w:szCs w:val="30"/>
        </w:rPr>
        <w:t>026</w:t>
      </w:r>
      <w:r>
        <w:rPr>
          <w:rFonts w:hint="eastAsia"/>
          <w:sz w:val="30"/>
          <w:szCs w:val="30"/>
        </w:rPr>
        <w:t>、</w:t>
      </w:r>
      <w:r>
        <w:rPr>
          <w:rFonts w:hint="eastAsia"/>
          <w:sz w:val="30"/>
          <w:szCs w:val="30"/>
        </w:rPr>
        <w:t>028</w:t>
      </w:r>
      <w:r>
        <w:rPr>
          <w:rFonts w:hint="eastAsia"/>
          <w:sz w:val="30"/>
          <w:szCs w:val="30"/>
        </w:rPr>
        <w:t>、</w:t>
      </w:r>
      <w:r>
        <w:rPr>
          <w:rFonts w:hint="eastAsia"/>
          <w:sz w:val="30"/>
          <w:szCs w:val="30"/>
        </w:rPr>
        <w:t>029</w:t>
      </w:r>
      <w:r>
        <w:rPr>
          <w:rFonts w:hint="eastAsia"/>
          <w:sz w:val="30"/>
          <w:szCs w:val="30"/>
        </w:rPr>
        <w:t>、</w:t>
      </w:r>
      <w:r>
        <w:rPr>
          <w:rFonts w:hint="eastAsia"/>
          <w:sz w:val="30"/>
          <w:szCs w:val="30"/>
        </w:rPr>
        <w:t>030</w:t>
      </w:r>
      <w:r>
        <w:rPr>
          <w:rFonts w:hint="eastAsia"/>
          <w:sz w:val="30"/>
          <w:szCs w:val="30"/>
        </w:rPr>
        <w:t>、</w:t>
      </w:r>
      <w:r>
        <w:rPr>
          <w:rFonts w:hint="eastAsia"/>
          <w:sz w:val="30"/>
          <w:szCs w:val="30"/>
        </w:rPr>
        <w:t>031</w:t>
      </w:r>
      <w:r>
        <w:rPr>
          <w:rFonts w:hint="eastAsia"/>
          <w:sz w:val="30"/>
          <w:szCs w:val="30"/>
        </w:rPr>
        <w:t>、</w:t>
      </w:r>
      <w:r>
        <w:rPr>
          <w:rFonts w:hint="eastAsia"/>
          <w:sz w:val="30"/>
          <w:szCs w:val="30"/>
        </w:rPr>
        <w:t>032</w:t>
      </w:r>
      <w:r>
        <w:rPr>
          <w:rFonts w:hint="eastAsia"/>
          <w:sz w:val="30"/>
          <w:szCs w:val="30"/>
        </w:rPr>
        <w:t>、</w:t>
      </w:r>
      <w:r>
        <w:rPr>
          <w:rFonts w:hint="eastAsia"/>
          <w:sz w:val="30"/>
          <w:szCs w:val="30"/>
        </w:rPr>
        <w:t>033</w:t>
      </w:r>
      <w:r>
        <w:rPr>
          <w:rFonts w:hint="eastAsia"/>
          <w:sz w:val="30"/>
          <w:szCs w:val="30"/>
        </w:rPr>
        <w:t>号鉴定意见书，证实开采稀土破坏的土地面积及该处的植被情况，造成泥土裸露，植被破坏及水土流失等情况。</w:t>
      </w:r>
    </w:p>
    <w:p w:rsidR="004D3EBE" w:rsidRDefault="004D3EBE">
      <w:pPr>
        <w:spacing w:line="500" w:lineRule="atLeast"/>
        <w:ind w:firstLine="600"/>
        <w:divId w:val="1561596904"/>
        <w:rPr>
          <w:rFonts w:hint="eastAsia"/>
          <w:sz w:val="30"/>
          <w:szCs w:val="30"/>
        </w:rPr>
      </w:pPr>
      <w:r>
        <w:rPr>
          <w:rFonts w:hint="eastAsia"/>
          <w:sz w:val="30"/>
          <w:szCs w:val="30"/>
        </w:rPr>
        <w:t>3.</w:t>
      </w:r>
      <w:r>
        <w:rPr>
          <w:rFonts w:hint="eastAsia"/>
          <w:sz w:val="30"/>
          <w:szCs w:val="30"/>
        </w:rPr>
        <w:t>广州沛森园林景观设计有限公司于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日出具的林资鉴定（英德）</w:t>
      </w:r>
      <w:r>
        <w:rPr>
          <w:rFonts w:hint="eastAsia"/>
          <w:sz w:val="30"/>
          <w:szCs w:val="30"/>
        </w:rPr>
        <w:t>[2017]1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号鉴定意见书各一份，证实开采稀土破坏的土地面积及该处的植被情况，造成泥土裸露，植被破坏及水土流失等情况。</w:t>
      </w:r>
    </w:p>
    <w:p w:rsidR="004D3EBE" w:rsidRDefault="004D3EBE">
      <w:pPr>
        <w:spacing w:line="500" w:lineRule="atLeast"/>
        <w:ind w:firstLine="600"/>
        <w:divId w:val="1140921487"/>
        <w:rPr>
          <w:rFonts w:hint="eastAsia"/>
          <w:sz w:val="30"/>
          <w:szCs w:val="30"/>
        </w:rPr>
      </w:pPr>
      <w:r>
        <w:rPr>
          <w:rFonts w:hint="eastAsia"/>
          <w:sz w:val="30"/>
          <w:szCs w:val="30"/>
        </w:rPr>
        <w:t>4.</w:t>
      </w:r>
      <w:r>
        <w:rPr>
          <w:rFonts w:hint="eastAsia"/>
          <w:sz w:val="30"/>
          <w:szCs w:val="30"/>
        </w:rPr>
        <w:t>《关于英德市白沙镇门洞村第四塘（草酸样品）稀土矿种的说明》《关于英德市白沙镇门洞村委榜塘村民小组上迳大窝集体山林非法开采稀土矿种的说明》《关于英德市白沙镇门洞村委大岭头村小组菜洞稀土矿种的说明》</w:t>
      </w:r>
    </w:p>
    <w:p w:rsidR="004D3EBE" w:rsidRDefault="004D3EBE">
      <w:pPr>
        <w:spacing w:line="500" w:lineRule="atLeast"/>
        <w:ind w:firstLine="600"/>
        <w:divId w:val="828403992"/>
        <w:rPr>
          <w:rFonts w:hint="eastAsia"/>
          <w:sz w:val="30"/>
          <w:szCs w:val="30"/>
        </w:rPr>
      </w:pPr>
      <w:r>
        <w:rPr>
          <w:rFonts w:hint="eastAsia"/>
          <w:sz w:val="30"/>
          <w:szCs w:val="30"/>
        </w:rPr>
        <w:t>5.</w:t>
      </w:r>
      <w:r>
        <w:rPr>
          <w:rFonts w:hint="eastAsia"/>
          <w:sz w:val="30"/>
          <w:szCs w:val="30"/>
        </w:rPr>
        <w:t>《广东省有色金属地质局九四〇队检测报告》多份，证实英德市白沙镇门洞村第四塘（草酸样品）及白沙镇门洞村委榜塘村民小组上迳大窝集体山林稀土矿种为以轻稀土为主的花岗岩风化壳离子吸附型混合稀土矿。</w:t>
      </w:r>
    </w:p>
    <w:p w:rsidR="004D3EBE" w:rsidRDefault="004D3EBE">
      <w:pPr>
        <w:spacing w:line="500" w:lineRule="atLeast"/>
        <w:ind w:firstLine="600"/>
        <w:divId w:val="1253659053"/>
        <w:rPr>
          <w:rFonts w:hint="eastAsia"/>
          <w:sz w:val="30"/>
          <w:szCs w:val="30"/>
        </w:rPr>
      </w:pPr>
      <w:r>
        <w:rPr>
          <w:rFonts w:hint="eastAsia"/>
          <w:sz w:val="30"/>
          <w:szCs w:val="30"/>
        </w:rPr>
        <w:t>6.</w:t>
      </w:r>
      <w:r>
        <w:rPr>
          <w:rFonts w:hint="eastAsia"/>
          <w:sz w:val="30"/>
          <w:szCs w:val="30"/>
        </w:rPr>
        <w:t>英德市价格认证中心出具了英价认</w:t>
      </w:r>
      <w:r>
        <w:rPr>
          <w:rFonts w:hint="eastAsia"/>
          <w:sz w:val="30"/>
          <w:szCs w:val="30"/>
        </w:rPr>
        <w:t>[2017]264</w:t>
      </w:r>
      <w:r>
        <w:rPr>
          <w:rFonts w:hint="eastAsia"/>
          <w:sz w:val="30"/>
          <w:szCs w:val="30"/>
        </w:rPr>
        <w:t>、</w:t>
      </w:r>
      <w:r>
        <w:rPr>
          <w:rFonts w:hint="eastAsia"/>
          <w:sz w:val="30"/>
          <w:szCs w:val="30"/>
        </w:rPr>
        <w:t>265</w:t>
      </w:r>
      <w:r>
        <w:rPr>
          <w:rFonts w:hint="eastAsia"/>
          <w:sz w:val="30"/>
          <w:szCs w:val="30"/>
        </w:rPr>
        <w:t>号《价格认定结论书》。</w:t>
      </w:r>
    </w:p>
    <w:p w:rsidR="004D3EBE" w:rsidRDefault="004D3EBE">
      <w:pPr>
        <w:spacing w:line="500" w:lineRule="atLeast"/>
        <w:ind w:firstLine="600"/>
        <w:divId w:val="82915734"/>
        <w:rPr>
          <w:rFonts w:hint="eastAsia"/>
          <w:sz w:val="30"/>
          <w:szCs w:val="30"/>
        </w:rPr>
      </w:pPr>
      <w:r>
        <w:rPr>
          <w:rFonts w:hint="eastAsia"/>
          <w:sz w:val="30"/>
          <w:szCs w:val="30"/>
        </w:rPr>
        <w:t>7.</w:t>
      </w:r>
      <w:r>
        <w:rPr>
          <w:rFonts w:hint="eastAsia"/>
          <w:sz w:val="30"/>
          <w:szCs w:val="30"/>
        </w:rPr>
        <w:t>广东省国土资源厅出具的粤国土资非鉴字</w:t>
      </w:r>
      <w:r>
        <w:rPr>
          <w:rFonts w:hint="eastAsia"/>
          <w:sz w:val="30"/>
          <w:szCs w:val="30"/>
        </w:rPr>
        <w:t>[2017]75</w:t>
      </w:r>
      <w:r>
        <w:rPr>
          <w:rFonts w:hint="eastAsia"/>
          <w:sz w:val="30"/>
          <w:szCs w:val="30"/>
        </w:rPr>
        <w:t>号《关于非法开采广东省英德市门洞村委会大岭头村民小组菜洞稀土矿造成矿产资源破坏价值的鉴定结论》，鉴定意见：非法开采破坏广东省英德市白沙镇门洞村委会大岭头村民小组菜洞稀土矿矿石量</w:t>
      </w:r>
      <w:r>
        <w:rPr>
          <w:rFonts w:hint="eastAsia"/>
          <w:sz w:val="30"/>
          <w:szCs w:val="30"/>
        </w:rPr>
        <w:t>58749</w:t>
      </w:r>
      <w:r>
        <w:rPr>
          <w:rFonts w:hint="eastAsia"/>
          <w:sz w:val="30"/>
          <w:szCs w:val="30"/>
        </w:rPr>
        <w:t>吨（稀土氧化物</w:t>
      </w:r>
      <w:r>
        <w:rPr>
          <w:rFonts w:hint="eastAsia"/>
          <w:sz w:val="30"/>
          <w:szCs w:val="30"/>
        </w:rPr>
        <w:t>56.40</w:t>
      </w:r>
      <w:r>
        <w:rPr>
          <w:rFonts w:hint="eastAsia"/>
          <w:sz w:val="30"/>
          <w:szCs w:val="30"/>
        </w:rPr>
        <w:t>吨），造成矿产资源破坏价值人民币</w:t>
      </w:r>
      <w:r>
        <w:rPr>
          <w:rFonts w:hint="eastAsia"/>
          <w:sz w:val="30"/>
          <w:szCs w:val="30"/>
        </w:rPr>
        <w:t>507.60</w:t>
      </w:r>
      <w:r>
        <w:rPr>
          <w:rFonts w:hint="eastAsia"/>
          <w:sz w:val="30"/>
          <w:szCs w:val="30"/>
        </w:rPr>
        <w:t>万元。</w:t>
      </w:r>
    </w:p>
    <w:p w:rsidR="004D3EBE" w:rsidRDefault="004D3EBE">
      <w:pPr>
        <w:spacing w:line="500" w:lineRule="atLeast"/>
        <w:ind w:firstLine="600"/>
        <w:divId w:val="1879005673"/>
        <w:rPr>
          <w:rFonts w:hint="eastAsia"/>
          <w:sz w:val="30"/>
          <w:szCs w:val="30"/>
        </w:rPr>
      </w:pPr>
      <w:r>
        <w:rPr>
          <w:rFonts w:hint="eastAsia"/>
          <w:sz w:val="30"/>
          <w:szCs w:val="30"/>
        </w:rPr>
        <w:t>（五）勘验、辨认、指认笔录</w:t>
      </w:r>
    </w:p>
    <w:p w:rsidR="004D3EBE" w:rsidRDefault="004D3EBE">
      <w:pPr>
        <w:spacing w:line="500" w:lineRule="atLeast"/>
        <w:ind w:firstLine="600"/>
        <w:divId w:val="1692411288"/>
        <w:rPr>
          <w:rFonts w:hint="eastAsia"/>
          <w:sz w:val="30"/>
          <w:szCs w:val="30"/>
        </w:rPr>
      </w:pPr>
      <w:r>
        <w:rPr>
          <w:rFonts w:hint="eastAsia"/>
          <w:sz w:val="30"/>
          <w:szCs w:val="30"/>
        </w:rPr>
        <w:t>1.</w:t>
      </w:r>
      <w:r>
        <w:rPr>
          <w:rFonts w:hint="eastAsia"/>
          <w:sz w:val="30"/>
          <w:szCs w:val="30"/>
        </w:rPr>
        <w:t>现场勘验笔录。</w:t>
      </w:r>
    </w:p>
    <w:p w:rsidR="004D3EBE" w:rsidRDefault="004D3EBE">
      <w:pPr>
        <w:spacing w:line="500" w:lineRule="atLeast"/>
        <w:ind w:firstLine="600"/>
        <w:divId w:val="1394934559"/>
        <w:rPr>
          <w:rFonts w:hint="eastAsia"/>
          <w:sz w:val="30"/>
          <w:szCs w:val="30"/>
        </w:rPr>
      </w:pPr>
      <w:r>
        <w:rPr>
          <w:rFonts w:hint="eastAsia"/>
          <w:sz w:val="30"/>
          <w:szCs w:val="30"/>
        </w:rPr>
        <w:t>（</w:t>
      </w:r>
      <w:r>
        <w:rPr>
          <w:rFonts w:hint="eastAsia"/>
          <w:sz w:val="30"/>
          <w:szCs w:val="30"/>
        </w:rPr>
        <w:t>1</w:t>
      </w:r>
      <w:r>
        <w:rPr>
          <w:rFonts w:hint="eastAsia"/>
          <w:sz w:val="30"/>
          <w:szCs w:val="30"/>
        </w:rPr>
        <w:t>）英德市公安局太平派出所出具的英公（太平）勘（</w:t>
      </w:r>
      <w:r>
        <w:rPr>
          <w:rFonts w:hint="eastAsia"/>
          <w:sz w:val="30"/>
          <w:szCs w:val="30"/>
        </w:rPr>
        <w:t>2017</w:t>
      </w:r>
      <w:r>
        <w:rPr>
          <w:rFonts w:hint="eastAsia"/>
          <w:sz w:val="30"/>
          <w:szCs w:val="30"/>
        </w:rPr>
        <w:t>）</w:t>
      </w:r>
      <w:r>
        <w:rPr>
          <w:rFonts w:hint="eastAsia"/>
          <w:sz w:val="30"/>
          <w:szCs w:val="30"/>
        </w:rPr>
        <w:t>045</w:t>
      </w:r>
      <w:r>
        <w:rPr>
          <w:rFonts w:hint="eastAsia"/>
          <w:sz w:val="30"/>
          <w:szCs w:val="30"/>
        </w:rPr>
        <w:t>号现场勘验笔录、现场平面示意图、非法开采案现场方位示意图各一份，照片多张。</w:t>
      </w:r>
    </w:p>
    <w:p w:rsidR="004D3EBE" w:rsidRDefault="004D3EBE">
      <w:pPr>
        <w:spacing w:line="500" w:lineRule="atLeast"/>
        <w:ind w:firstLine="600"/>
        <w:divId w:val="938372845"/>
        <w:rPr>
          <w:rFonts w:hint="eastAsia"/>
          <w:sz w:val="30"/>
          <w:szCs w:val="30"/>
        </w:rPr>
      </w:pPr>
      <w:r>
        <w:rPr>
          <w:rFonts w:hint="eastAsia"/>
          <w:sz w:val="30"/>
          <w:szCs w:val="30"/>
        </w:rPr>
        <w:t>（</w:t>
      </w:r>
      <w:r>
        <w:rPr>
          <w:rFonts w:hint="eastAsia"/>
          <w:sz w:val="30"/>
          <w:szCs w:val="30"/>
        </w:rPr>
        <w:t>2</w:t>
      </w:r>
      <w:r>
        <w:rPr>
          <w:rFonts w:hint="eastAsia"/>
          <w:sz w:val="30"/>
          <w:szCs w:val="30"/>
        </w:rPr>
        <w:t>）英德市公安局太平派出所出具的英公（太平）勘（</w:t>
      </w:r>
      <w:r>
        <w:rPr>
          <w:rFonts w:hint="eastAsia"/>
          <w:sz w:val="30"/>
          <w:szCs w:val="30"/>
        </w:rPr>
        <w:t>2017</w:t>
      </w:r>
      <w:r>
        <w:rPr>
          <w:rFonts w:hint="eastAsia"/>
          <w:sz w:val="30"/>
          <w:szCs w:val="30"/>
        </w:rPr>
        <w:t>）</w:t>
      </w:r>
      <w:r>
        <w:rPr>
          <w:rFonts w:hint="eastAsia"/>
          <w:sz w:val="30"/>
          <w:szCs w:val="30"/>
        </w:rPr>
        <w:t>061</w:t>
      </w:r>
      <w:r>
        <w:rPr>
          <w:rFonts w:hint="eastAsia"/>
          <w:sz w:val="30"/>
          <w:szCs w:val="30"/>
        </w:rPr>
        <w:t>号现场勘验笔录、提取痕迹、物证登记表、现场平面示意图、非法开采案现场方位示意图各一份，照片多张。</w:t>
      </w:r>
    </w:p>
    <w:p w:rsidR="004D3EBE" w:rsidRDefault="004D3EBE">
      <w:pPr>
        <w:spacing w:line="500" w:lineRule="atLeast"/>
        <w:ind w:firstLine="600"/>
        <w:divId w:val="786654363"/>
        <w:rPr>
          <w:rFonts w:hint="eastAsia"/>
          <w:sz w:val="30"/>
          <w:szCs w:val="30"/>
        </w:rPr>
      </w:pPr>
      <w:r>
        <w:rPr>
          <w:rFonts w:hint="eastAsia"/>
          <w:sz w:val="30"/>
          <w:szCs w:val="30"/>
        </w:rPr>
        <w:t>2.</w:t>
      </w:r>
      <w:r>
        <w:rPr>
          <w:rFonts w:hint="eastAsia"/>
          <w:sz w:val="30"/>
          <w:szCs w:val="30"/>
        </w:rPr>
        <w:t>辨认笔录。</w:t>
      </w:r>
    </w:p>
    <w:p w:rsidR="004D3EBE" w:rsidRDefault="004D3EBE">
      <w:pPr>
        <w:spacing w:line="500" w:lineRule="atLeast"/>
        <w:ind w:firstLine="600"/>
        <w:divId w:val="839196633"/>
        <w:rPr>
          <w:rFonts w:hint="eastAsia"/>
          <w:sz w:val="30"/>
          <w:szCs w:val="30"/>
        </w:rPr>
      </w:pPr>
      <w:r>
        <w:rPr>
          <w:rFonts w:hint="eastAsia"/>
          <w:sz w:val="30"/>
          <w:szCs w:val="30"/>
        </w:rPr>
        <w:t>（</w:t>
      </w:r>
      <w:r>
        <w:rPr>
          <w:rFonts w:hint="eastAsia"/>
          <w:sz w:val="30"/>
          <w:szCs w:val="30"/>
        </w:rPr>
        <w:t>1</w:t>
      </w:r>
      <w:r>
        <w:rPr>
          <w:rFonts w:hint="eastAsia"/>
          <w:sz w:val="30"/>
          <w:szCs w:val="30"/>
        </w:rPr>
        <w:t>）被告人钟某辨认出打电话给其叫其“关照”（通风报信）何某伟、非法采矿场的黄某的辨认笔录各一份。</w:t>
      </w:r>
    </w:p>
    <w:p w:rsidR="004D3EBE" w:rsidRDefault="004D3EBE">
      <w:pPr>
        <w:spacing w:line="500" w:lineRule="atLeast"/>
        <w:ind w:firstLine="600"/>
        <w:divId w:val="1332291705"/>
        <w:rPr>
          <w:rFonts w:hint="eastAsia"/>
          <w:sz w:val="30"/>
          <w:szCs w:val="30"/>
        </w:rPr>
      </w:pPr>
      <w:r>
        <w:rPr>
          <w:rFonts w:hint="eastAsia"/>
          <w:sz w:val="30"/>
          <w:szCs w:val="30"/>
        </w:rPr>
        <w:t>（</w:t>
      </w:r>
      <w:r>
        <w:rPr>
          <w:rFonts w:hint="eastAsia"/>
          <w:sz w:val="30"/>
          <w:szCs w:val="30"/>
        </w:rPr>
        <w:t>2</w:t>
      </w:r>
      <w:r>
        <w:rPr>
          <w:rFonts w:hint="eastAsia"/>
          <w:sz w:val="30"/>
          <w:szCs w:val="30"/>
        </w:rPr>
        <w:t>）被告人张某</w:t>
      </w:r>
      <w:r>
        <w:rPr>
          <w:rFonts w:hint="eastAsia"/>
          <w:sz w:val="30"/>
          <w:szCs w:val="30"/>
        </w:rPr>
        <w:t>2</w:t>
      </w:r>
      <w:r>
        <w:rPr>
          <w:rFonts w:hint="eastAsia"/>
          <w:sz w:val="30"/>
          <w:szCs w:val="30"/>
        </w:rPr>
        <w:t>河辨认出是在非法盗采稀土矿老板何某伟、一起收何某伟“好处费”的钟某、一起收受何某伟“好处费”的钟尚书和苏某的辨认笔录各一份。</w:t>
      </w:r>
    </w:p>
    <w:p w:rsidR="004D3EBE" w:rsidRDefault="004D3EBE">
      <w:pPr>
        <w:spacing w:line="500" w:lineRule="atLeast"/>
        <w:ind w:firstLine="600"/>
        <w:divId w:val="972566683"/>
        <w:rPr>
          <w:rFonts w:hint="eastAsia"/>
          <w:sz w:val="30"/>
          <w:szCs w:val="30"/>
        </w:rPr>
      </w:pPr>
      <w:r>
        <w:rPr>
          <w:rFonts w:hint="eastAsia"/>
          <w:sz w:val="30"/>
          <w:szCs w:val="30"/>
        </w:rPr>
        <w:t>（</w:t>
      </w:r>
      <w:r>
        <w:rPr>
          <w:rFonts w:hint="eastAsia"/>
          <w:sz w:val="30"/>
          <w:szCs w:val="30"/>
        </w:rPr>
        <w:t>3</w:t>
      </w:r>
      <w:r>
        <w:rPr>
          <w:rFonts w:hint="eastAsia"/>
          <w:sz w:val="30"/>
          <w:szCs w:val="30"/>
        </w:rPr>
        <w:t>）被告人钟尚书辨认出在门洞村委会牛场和榜塘非法开采稀土矿何某伟、外聘打击非法采矿队的队员钟某、在榜塘和何某伟一起非法开采稀土矿的人、李某</w:t>
      </w:r>
      <w:r>
        <w:rPr>
          <w:rFonts w:hint="eastAsia"/>
          <w:sz w:val="30"/>
          <w:szCs w:val="30"/>
        </w:rPr>
        <w:t>2</w:t>
      </w:r>
      <w:r>
        <w:rPr>
          <w:rFonts w:hint="eastAsia"/>
          <w:sz w:val="30"/>
          <w:szCs w:val="30"/>
        </w:rPr>
        <w:t>的辨认笔录各一份。</w:t>
      </w:r>
    </w:p>
    <w:p w:rsidR="004D3EBE" w:rsidRDefault="004D3EBE">
      <w:pPr>
        <w:spacing w:line="500" w:lineRule="atLeast"/>
        <w:ind w:firstLine="600"/>
        <w:divId w:val="1131708217"/>
        <w:rPr>
          <w:rFonts w:hint="eastAsia"/>
          <w:sz w:val="30"/>
          <w:szCs w:val="30"/>
        </w:rPr>
      </w:pPr>
      <w:r>
        <w:rPr>
          <w:rFonts w:hint="eastAsia"/>
          <w:sz w:val="30"/>
          <w:szCs w:val="30"/>
        </w:rPr>
        <w:t>3.</w:t>
      </w:r>
      <w:r>
        <w:rPr>
          <w:rFonts w:hint="eastAsia"/>
          <w:sz w:val="30"/>
          <w:szCs w:val="30"/>
        </w:rPr>
        <w:t>指认笔录</w:t>
      </w:r>
    </w:p>
    <w:p w:rsidR="004D3EBE" w:rsidRDefault="004D3EBE">
      <w:pPr>
        <w:spacing w:line="500" w:lineRule="atLeast"/>
        <w:ind w:firstLine="600"/>
        <w:divId w:val="1759598665"/>
        <w:rPr>
          <w:rFonts w:hint="eastAsia"/>
          <w:sz w:val="30"/>
          <w:szCs w:val="30"/>
        </w:rPr>
      </w:pPr>
      <w:r>
        <w:rPr>
          <w:rFonts w:hint="eastAsia"/>
          <w:sz w:val="30"/>
          <w:szCs w:val="30"/>
        </w:rPr>
        <w:t>（</w:t>
      </w:r>
      <w:r>
        <w:rPr>
          <w:rFonts w:hint="eastAsia"/>
          <w:sz w:val="30"/>
          <w:szCs w:val="30"/>
        </w:rPr>
        <w:t>1</w:t>
      </w:r>
      <w:r>
        <w:rPr>
          <w:rFonts w:hint="eastAsia"/>
          <w:sz w:val="30"/>
          <w:szCs w:val="30"/>
        </w:rPr>
        <w:t>）谢连汉对英德市白沙镇门洞村委会非法采矿案现场进行指认的笔录一份。</w:t>
      </w:r>
    </w:p>
    <w:p w:rsidR="004D3EBE" w:rsidRDefault="004D3EBE">
      <w:pPr>
        <w:spacing w:line="500" w:lineRule="atLeast"/>
        <w:ind w:firstLine="600"/>
        <w:divId w:val="453867543"/>
        <w:rPr>
          <w:rFonts w:hint="eastAsia"/>
          <w:sz w:val="30"/>
          <w:szCs w:val="30"/>
        </w:rPr>
      </w:pPr>
      <w:r>
        <w:rPr>
          <w:rFonts w:hint="eastAsia"/>
          <w:sz w:val="30"/>
          <w:szCs w:val="30"/>
        </w:rPr>
        <w:t>（</w:t>
      </w:r>
      <w:r>
        <w:rPr>
          <w:rFonts w:hint="eastAsia"/>
          <w:sz w:val="30"/>
          <w:szCs w:val="30"/>
        </w:rPr>
        <w:t>2</w:t>
      </w:r>
      <w:r>
        <w:rPr>
          <w:rFonts w:hint="eastAsia"/>
          <w:sz w:val="30"/>
          <w:szCs w:val="30"/>
        </w:rPr>
        <w:t>）赖汉远对英德市白沙镇门洞村委会榜塘（上径大窝山）、牛场（菜洞山）稀土矿点的开采现场进行指认的笔录各一份、对白沙镇门洞村大岭头组菜洞尾山、榜塘组上迳大窝山、第四塘组山脚的指认照片各一份。</w:t>
      </w:r>
    </w:p>
    <w:p w:rsidR="004D3EBE" w:rsidRDefault="004D3EBE">
      <w:pPr>
        <w:spacing w:line="500" w:lineRule="atLeast"/>
        <w:ind w:firstLine="600"/>
        <w:divId w:val="982123155"/>
        <w:rPr>
          <w:rFonts w:hint="eastAsia"/>
          <w:sz w:val="30"/>
          <w:szCs w:val="30"/>
        </w:rPr>
      </w:pPr>
      <w:r>
        <w:rPr>
          <w:rFonts w:hint="eastAsia"/>
          <w:sz w:val="30"/>
          <w:szCs w:val="30"/>
        </w:rPr>
        <w:t>（</w:t>
      </w:r>
      <w:r>
        <w:rPr>
          <w:rFonts w:hint="eastAsia"/>
          <w:sz w:val="30"/>
          <w:szCs w:val="30"/>
        </w:rPr>
        <w:t>3</w:t>
      </w:r>
      <w:r>
        <w:rPr>
          <w:rFonts w:hint="eastAsia"/>
          <w:sz w:val="30"/>
          <w:szCs w:val="30"/>
        </w:rPr>
        <w:t>）钟文州对英德市白沙镇门洞村委会榜塘村非法采矿案现场进行指认的笔录一份。</w:t>
      </w:r>
    </w:p>
    <w:p w:rsidR="004D3EBE" w:rsidRDefault="004D3EBE">
      <w:pPr>
        <w:spacing w:line="500" w:lineRule="atLeast"/>
        <w:ind w:firstLine="600"/>
        <w:divId w:val="959653118"/>
        <w:rPr>
          <w:rFonts w:hint="eastAsia"/>
          <w:sz w:val="30"/>
          <w:szCs w:val="30"/>
        </w:rPr>
      </w:pPr>
      <w:r>
        <w:rPr>
          <w:rFonts w:hint="eastAsia"/>
          <w:sz w:val="30"/>
          <w:szCs w:val="30"/>
        </w:rPr>
        <w:t>（</w:t>
      </w:r>
      <w:r>
        <w:rPr>
          <w:rFonts w:hint="eastAsia"/>
          <w:sz w:val="30"/>
          <w:szCs w:val="30"/>
        </w:rPr>
        <w:t>4</w:t>
      </w:r>
      <w:r>
        <w:rPr>
          <w:rFonts w:hint="eastAsia"/>
          <w:sz w:val="30"/>
          <w:szCs w:val="30"/>
        </w:rPr>
        <w:t>）何志伟对英德市白沙镇门洞村委会榜塘（上径大窝山）、牛场（菜洞山）稀土矿点的开采现场进行指认的笔录一份。</w:t>
      </w:r>
    </w:p>
    <w:p w:rsidR="004D3EBE" w:rsidRDefault="004D3EBE">
      <w:pPr>
        <w:spacing w:line="500" w:lineRule="atLeast"/>
        <w:ind w:firstLine="600"/>
        <w:divId w:val="1170100803"/>
        <w:rPr>
          <w:rFonts w:hint="eastAsia"/>
          <w:sz w:val="30"/>
          <w:szCs w:val="30"/>
        </w:rPr>
      </w:pPr>
      <w:r>
        <w:rPr>
          <w:rFonts w:hint="eastAsia"/>
          <w:sz w:val="30"/>
          <w:szCs w:val="30"/>
        </w:rPr>
        <w:t>（</w:t>
      </w:r>
      <w:r>
        <w:rPr>
          <w:rFonts w:hint="eastAsia"/>
          <w:sz w:val="30"/>
          <w:szCs w:val="30"/>
        </w:rPr>
        <w:t>5</w:t>
      </w:r>
      <w:r>
        <w:rPr>
          <w:rFonts w:hint="eastAsia"/>
          <w:sz w:val="30"/>
          <w:szCs w:val="30"/>
        </w:rPr>
        <w:t>）黄雪勇、禤志强、胡德志、谢连纲、李功万对英德市白沙镇门洞村委会榜塘村非法采矿案现场进行指认的笔录各一份。</w:t>
      </w:r>
    </w:p>
    <w:p w:rsidR="004D3EBE" w:rsidRDefault="004D3EBE">
      <w:pPr>
        <w:spacing w:line="500" w:lineRule="atLeast"/>
        <w:ind w:firstLine="600"/>
        <w:divId w:val="1720473246"/>
        <w:rPr>
          <w:rFonts w:hint="eastAsia"/>
          <w:sz w:val="30"/>
          <w:szCs w:val="30"/>
        </w:rPr>
      </w:pPr>
      <w:r>
        <w:rPr>
          <w:rFonts w:hint="eastAsia"/>
          <w:sz w:val="30"/>
          <w:szCs w:val="30"/>
        </w:rPr>
        <w:t>（六）视听资料、电子证据</w:t>
      </w:r>
    </w:p>
    <w:p w:rsidR="004D3EBE" w:rsidRDefault="004D3EBE">
      <w:pPr>
        <w:spacing w:line="500" w:lineRule="atLeast"/>
        <w:ind w:firstLine="600"/>
        <w:divId w:val="2085059768"/>
        <w:rPr>
          <w:rFonts w:hint="eastAsia"/>
          <w:sz w:val="30"/>
          <w:szCs w:val="30"/>
        </w:rPr>
      </w:pPr>
      <w:r>
        <w:rPr>
          <w:rFonts w:hint="eastAsia"/>
          <w:sz w:val="30"/>
          <w:szCs w:val="30"/>
        </w:rPr>
        <w:t>1.</w:t>
      </w:r>
      <w:r>
        <w:rPr>
          <w:rFonts w:hint="eastAsia"/>
          <w:sz w:val="30"/>
          <w:szCs w:val="30"/>
        </w:rPr>
        <w:t>钟某受贿、滥用职权全程同步录音录像光盘五张。</w:t>
      </w:r>
    </w:p>
    <w:p w:rsidR="004D3EBE" w:rsidRDefault="004D3EBE">
      <w:pPr>
        <w:spacing w:line="500" w:lineRule="atLeast"/>
        <w:ind w:firstLine="600"/>
        <w:divId w:val="1203438413"/>
        <w:rPr>
          <w:rFonts w:hint="eastAsia"/>
          <w:sz w:val="30"/>
          <w:szCs w:val="30"/>
        </w:rPr>
      </w:pPr>
      <w:r>
        <w:rPr>
          <w:rFonts w:hint="eastAsia"/>
          <w:sz w:val="30"/>
          <w:szCs w:val="30"/>
        </w:rPr>
        <w:t>2.</w:t>
      </w:r>
      <w:r>
        <w:rPr>
          <w:rFonts w:hint="eastAsia"/>
          <w:sz w:val="30"/>
          <w:szCs w:val="30"/>
        </w:rPr>
        <w:t>钟某手机数据恢复光盘一张。</w:t>
      </w:r>
    </w:p>
    <w:p w:rsidR="004D3EBE" w:rsidRDefault="004D3EBE">
      <w:pPr>
        <w:spacing w:line="500" w:lineRule="atLeast"/>
        <w:ind w:firstLine="600"/>
        <w:divId w:val="420637441"/>
        <w:rPr>
          <w:rFonts w:hint="eastAsia"/>
          <w:sz w:val="30"/>
          <w:szCs w:val="30"/>
        </w:rPr>
      </w:pPr>
      <w:r>
        <w:rPr>
          <w:rFonts w:hint="eastAsia"/>
          <w:sz w:val="30"/>
          <w:szCs w:val="30"/>
        </w:rPr>
        <w:t>针对辩护人提出的辩护意见，本案的核心争议焦点在于被告人钟某是否具备构成受贿罪及滥用职权罪的主体资格，现就这一争议焦点进行综合评议。</w:t>
      </w:r>
    </w:p>
    <w:p w:rsidR="004D3EBE" w:rsidRDefault="004D3EBE">
      <w:pPr>
        <w:spacing w:line="500" w:lineRule="atLeast"/>
        <w:ind w:firstLine="600"/>
        <w:divId w:val="907617669"/>
        <w:rPr>
          <w:rFonts w:hint="eastAsia"/>
          <w:sz w:val="30"/>
          <w:szCs w:val="30"/>
        </w:rPr>
      </w:pPr>
      <w:r>
        <w:rPr>
          <w:rFonts w:hint="eastAsia"/>
          <w:sz w:val="30"/>
          <w:szCs w:val="30"/>
        </w:rPr>
        <w:t>有色金属矿产对我国社会主义现代化建设具有重大作用，其中离子型稀土是我国的优势矿产，在世界上具有举足轻重的地位，英德市尤其是地区亦储存了较多的离子型稀土矿。国务院</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根据《中华人民共和国矿产资源法》的规定，决定将钨、锡、锑、离子型稀土矿列为国家被告保护性开采的特定矿种，从开采、选冶、加工到市场销售、出口等各个环节，被告有计划的统一管理，禁止非法开采。但是，近年来大量的个体非法采矿者，在白沙地区对离子型稀土矿产资源乱采滥挖，使国家的矿产资源受到严重破坏，使国家和人民利益遭受严重损失。根据《中华人民共和国宪法》等相关法律要求，镇级政府在保护国有资产不受损失方面亦责无旁贷。为了更好地保护国家的宝贵资源，解决人力资源不足的状况，英德市白沙镇政府根据英德市市委市政府的工作部署和要求，制定了《巡查清理惠泽非法盗采稀土矿工作方案》，上述文件结合涉矿区的实际情况，成立外聘打击队配合白沙镇政府参与对非法盗采稀土矿的整治工作，外聘打击队的工作由白沙镇政府统一安排和监管，而且根据被告人及其他同案人的供述，打击队每次外出开展打击行动时均是由镇政府的工作人员带领并指挥。根据《全国人民代表大会常务委员会关</w:t>
      </w:r>
      <w:r>
        <w:rPr>
          <w:rFonts w:hint="eastAsia"/>
          <w:sz w:val="30"/>
          <w:szCs w:val="30"/>
        </w:rPr>
        <w:t>于</w:t>
      </w:r>
      <w:r>
        <w:rPr>
          <w:rFonts w:hint="eastAsia"/>
          <w:sz w:val="30"/>
          <w:szCs w:val="30"/>
        </w:rPr>
        <w:t>第九章渎职罪主体适用问题的解释》，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结合本案的案件事实，钟某虽未列入国家机关人员编制，但作为打击队的一员，代表国家机关行使职权，实施对非法开采稀土行为进行打击，是受白沙镇政府委托代表白沙镇政府行使职权的组织中从事公务的人员，属于国家工作人员。因此，对辩护人提出的被告人钟某在本案中的主体身份不属于国家机关工作人员或国家工作人员，而是劳务人员以及其触犯非国家工作人员受贿罪的辩护意见不予采纳。</w:t>
      </w:r>
    </w:p>
    <w:p w:rsidR="004D3EBE" w:rsidRDefault="004D3EBE">
      <w:pPr>
        <w:spacing w:line="500" w:lineRule="atLeast"/>
        <w:ind w:firstLine="600"/>
        <w:divId w:val="2098743527"/>
        <w:rPr>
          <w:rFonts w:hint="eastAsia"/>
          <w:sz w:val="30"/>
          <w:szCs w:val="30"/>
        </w:rPr>
      </w:pPr>
      <w:r>
        <w:rPr>
          <w:rFonts w:hint="eastAsia"/>
          <w:sz w:val="30"/>
          <w:szCs w:val="30"/>
        </w:rPr>
        <w:t>对于辩护人提出被告人属于从犯的辩护意见，根据在案证据被告人钟某积极参与本案的犯罪过程，在犯罪过程中起到主要作用，不属于从犯，故对该项辩护意见不予采纳。而对于辩护人提出被告人具有立功表现的辩护意见，因钟某本身为行贿人，故其如实供述给予赖勋辉财物的行为只能认定为坦白，而不应认定为立功，故对辩护人的该项意见不予采纳，而对于辩护人提出的被告人具有坦白情节的辩护意见予以采纳。</w:t>
      </w:r>
    </w:p>
    <w:p w:rsidR="004D3EBE" w:rsidRDefault="004D3EBE">
      <w:pPr>
        <w:spacing w:line="500" w:lineRule="atLeast"/>
        <w:ind w:firstLine="600"/>
        <w:divId w:val="1953435421"/>
        <w:rPr>
          <w:rFonts w:hint="eastAsia"/>
          <w:sz w:val="30"/>
          <w:szCs w:val="30"/>
        </w:rPr>
      </w:pPr>
      <w:r>
        <w:rPr>
          <w:rFonts w:hint="eastAsia"/>
          <w:sz w:val="30"/>
          <w:szCs w:val="30"/>
        </w:rPr>
        <w:t>本院认为，被告人钟某身为国家工作人员，徇私舞弊滥用职权，放纵他人非法开采稀土矿，不仅造成矿产资源受到破坏，而且还致环境污染，潜在危害较大，致公共财产、国家和人民利益遭受重大损失，其行为已构成滥用职权罪；被告人钟某滥用职权并伙同他人收受贿赂款人民币</w:t>
      </w:r>
      <w:r>
        <w:rPr>
          <w:rFonts w:hint="eastAsia"/>
          <w:sz w:val="30"/>
          <w:szCs w:val="30"/>
        </w:rPr>
        <w:t>65.9</w:t>
      </w:r>
      <w:r>
        <w:rPr>
          <w:rFonts w:hint="eastAsia"/>
          <w:sz w:val="30"/>
          <w:szCs w:val="30"/>
        </w:rPr>
        <w:t>万元，其中个人分得</w:t>
      </w:r>
      <w:r>
        <w:rPr>
          <w:rFonts w:hint="eastAsia"/>
          <w:sz w:val="30"/>
          <w:szCs w:val="30"/>
        </w:rPr>
        <w:t>28.38</w:t>
      </w:r>
      <w:r>
        <w:rPr>
          <w:rFonts w:hint="eastAsia"/>
          <w:sz w:val="30"/>
          <w:szCs w:val="30"/>
        </w:rPr>
        <w:t>万元，数额巨大，该行为已构成受贿罪，应对被告人钟某数罪并罚。广东省英德市人民检察院指控被告人钟某的犯罪事实清楚，证据确实充分，适用法律正确，罪名成立，应予采纳。对于滥用职权所造成的严重后果，考虑到涉案旧矿曾经多次被其他人员开采，造成矿产资源受损及环境污染属多因一果，被告人滥用职权系其中原因之一，被告人钟某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才参与打击队，时间较短，且仅是打击队的成员，较之于打击非法开采稀土矿工作组巡查组长罗某波而言，作用较小，故对被告人予以从轻处罚。鉴于被告人钟某在到案后能够如实供述自己的罪行，在归案后能够如实供述自己的罪行并当庭自愿认罪，有较为明显的悔罪表现，依法对被告人钟某从轻处罚。</w:t>
      </w:r>
    </w:p>
    <w:p w:rsidR="004D3EBE" w:rsidRDefault="004D3EBE">
      <w:pPr>
        <w:spacing w:line="500" w:lineRule="atLeast"/>
        <w:ind w:firstLine="600"/>
        <w:divId w:val="1187213689"/>
        <w:rPr>
          <w:rFonts w:hint="eastAsia"/>
          <w:sz w:val="30"/>
          <w:szCs w:val="30"/>
        </w:rPr>
      </w:pPr>
      <w:r>
        <w:rPr>
          <w:rFonts w:hint="eastAsia"/>
          <w:sz w:val="30"/>
          <w:szCs w:val="30"/>
        </w:rPr>
        <w:t>依照《中华人民共和国刑法》第三百九十七条、第三百八十五条第一款、第三百八十六条、第三百八十三条第一款第二项、第六十七条第三款、《全国人民代表大会常务委员会关</w:t>
      </w:r>
      <w:r>
        <w:rPr>
          <w:rFonts w:hint="eastAsia"/>
          <w:sz w:val="30"/>
          <w:szCs w:val="30"/>
        </w:rPr>
        <w:t>于</w:t>
      </w:r>
      <w:r>
        <w:rPr>
          <w:rFonts w:hint="eastAsia"/>
          <w:sz w:val="30"/>
          <w:szCs w:val="30"/>
        </w:rPr>
        <w:t>第九章渎职罪主体适用问题的解释》的规定，判决如下：</w:t>
      </w:r>
    </w:p>
    <w:p w:rsidR="004D3EBE" w:rsidRDefault="004D3EBE">
      <w:pPr>
        <w:spacing w:line="500" w:lineRule="atLeast"/>
        <w:ind w:firstLine="600"/>
        <w:divId w:val="1341935549"/>
        <w:rPr>
          <w:rFonts w:hint="eastAsia"/>
          <w:sz w:val="30"/>
          <w:szCs w:val="30"/>
        </w:rPr>
      </w:pPr>
      <w:r>
        <w:rPr>
          <w:rFonts w:hint="eastAsia"/>
          <w:sz w:val="30"/>
          <w:szCs w:val="30"/>
        </w:rPr>
        <w:t>一、被告人钟某犯受贿罪，判处有期徒刑三年一个月，并处罚金人民币二十万元；犯滥用职权罪，判处有期徒刑十个月。数罪并罚，决定执行有期徒刑三年三个月。</w:t>
      </w:r>
    </w:p>
    <w:p w:rsidR="004D3EBE" w:rsidRDefault="004D3EBE">
      <w:pPr>
        <w:spacing w:line="500" w:lineRule="atLeast"/>
        <w:ind w:firstLine="600"/>
        <w:divId w:val="4165636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w:t>
      </w:r>
    </w:p>
    <w:p w:rsidR="004D3EBE" w:rsidRDefault="004D3EBE">
      <w:pPr>
        <w:spacing w:line="500" w:lineRule="atLeast"/>
        <w:ind w:firstLine="600"/>
        <w:divId w:val="199829821"/>
        <w:rPr>
          <w:rFonts w:hint="eastAsia"/>
          <w:sz w:val="30"/>
          <w:szCs w:val="30"/>
        </w:rPr>
      </w:pPr>
      <w:r>
        <w:rPr>
          <w:rFonts w:hint="eastAsia"/>
          <w:sz w:val="30"/>
          <w:szCs w:val="30"/>
        </w:rPr>
        <w:t>二、被告人钟某犯罪所得赃款人民币</w:t>
      </w:r>
      <w:r>
        <w:rPr>
          <w:rFonts w:hint="eastAsia"/>
          <w:sz w:val="30"/>
          <w:szCs w:val="30"/>
        </w:rPr>
        <w:t>28.38</w:t>
      </w:r>
      <w:r>
        <w:rPr>
          <w:rFonts w:hint="eastAsia"/>
          <w:sz w:val="30"/>
          <w:szCs w:val="30"/>
        </w:rPr>
        <w:t>万元，继续予以追缴，上缴国库。</w:t>
      </w:r>
    </w:p>
    <w:p w:rsidR="004D3EBE" w:rsidRDefault="004D3EBE">
      <w:pPr>
        <w:spacing w:line="500" w:lineRule="atLeast"/>
        <w:ind w:firstLine="600"/>
        <w:divId w:val="35966613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4D3EBE" w:rsidRDefault="004D3EBE">
      <w:pPr>
        <w:spacing w:line="500" w:lineRule="atLeast"/>
        <w:jc w:val="right"/>
        <w:divId w:val="935527396"/>
        <w:rPr>
          <w:rFonts w:hint="eastAsia"/>
          <w:sz w:val="30"/>
          <w:szCs w:val="30"/>
        </w:rPr>
      </w:pPr>
      <w:r>
        <w:rPr>
          <w:rFonts w:hint="eastAsia"/>
          <w:sz w:val="30"/>
          <w:szCs w:val="30"/>
        </w:rPr>
        <w:t>审判长　　侯立军</w:t>
      </w:r>
    </w:p>
    <w:p w:rsidR="004D3EBE" w:rsidRDefault="004D3EBE">
      <w:pPr>
        <w:spacing w:line="500" w:lineRule="atLeast"/>
        <w:jc w:val="right"/>
        <w:divId w:val="1059207372"/>
        <w:rPr>
          <w:rFonts w:hint="eastAsia"/>
          <w:sz w:val="30"/>
          <w:szCs w:val="30"/>
        </w:rPr>
      </w:pPr>
      <w:r>
        <w:rPr>
          <w:rFonts w:hint="eastAsia"/>
          <w:sz w:val="30"/>
          <w:szCs w:val="30"/>
        </w:rPr>
        <w:t>审判员　　梁光明</w:t>
      </w:r>
    </w:p>
    <w:p w:rsidR="004D3EBE" w:rsidRDefault="004D3EBE">
      <w:pPr>
        <w:spacing w:line="500" w:lineRule="atLeast"/>
        <w:jc w:val="right"/>
        <w:divId w:val="340622809"/>
        <w:rPr>
          <w:rFonts w:hint="eastAsia"/>
          <w:sz w:val="30"/>
          <w:szCs w:val="30"/>
        </w:rPr>
      </w:pPr>
      <w:r>
        <w:rPr>
          <w:rFonts w:hint="eastAsia"/>
          <w:sz w:val="30"/>
          <w:szCs w:val="30"/>
        </w:rPr>
        <w:t>审判员　　黄秀添</w:t>
      </w:r>
    </w:p>
    <w:p w:rsidR="004D3EBE" w:rsidRDefault="004D3EBE">
      <w:pPr>
        <w:spacing w:line="500" w:lineRule="atLeast"/>
        <w:jc w:val="right"/>
        <w:divId w:val="369840597"/>
        <w:rPr>
          <w:rFonts w:hint="eastAsia"/>
          <w:sz w:val="30"/>
          <w:szCs w:val="30"/>
        </w:rPr>
      </w:pPr>
      <w:r>
        <w:rPr>
          <w:rFonts w:hint="eastAsia"/>
          <w:sz w:val="30"/>
          <w:szCs w:val="30"/>
        </w:rPr>
        <w:t>二〇一八年七月二十日</w:t>
      </w:r>
    </w:p>
    <w:p w:rsidR="004D3EBE" w:rsidRDefault="004D3EBE">
      <w:pPr>
        <w:spacing w:line="500" w:lineRule="atLeast"/>
        <w:jc w:val="right"/>
        <w:divId w:val="2106726576"/>
        <w:rPr>
          <w:rFonts w:hint="eastAsia"/>
          <w:sz w:val="30"/>
          <w:szCs w:val="30"/>
        </w:rPr>
      </w:pPr>
      <w:r>
        <w:rPr>
          <w:rFonts w:hint="eastAsia"/>
          <w:sz w:val="30"/>
          <w:szCs w:val="30"/>
        </w:rPr>
        <w:t>书记员　　黄安琪</w:t>
      </w:r>
    </w:p>
    <w:p w:rsidR="004D3EBE" w:rsidRDefault="004D3EBE">
      <w:pPr>
        <w:spacing w:line="500" w:lineRule="atLeast"/>
        <w:ind w:firstLine="600"/>
        <w:divId w:val="683360772"/>
        <w:rPr>
          <w:rFonts w:hint="eastAsia"/>
          <w:sz w:val="30"/>
          <w:szCs w:val="30"/>
        </w:rPr>
      </w:pPr>
      <w:r>
        <w:rPr>
          <w:rFonts w:hint="eastAsia"/>
          <w:sz w:val="30"/>
          <w:szCs w:val="30"/>
        </w:rPr>
        <w:t>附相关法律条文：</w:t>
      </w:r>
    </w:p>
    <w:p w:rsidR="004D3EBE" w:rsidRDefault="004D3EBE">
      <w:pPr>
        <w:spacing w:line="500" w:lineRule="atLeast"/>
        <w:ind w:firstLine="600"/>
        <w:divId w:val="587420078"/>
        <w:rPr>
          <w:rFonts w:hint="eastAsia"/>
          <w:sz w:val="30"/>
          <w:szCs w:val="30"/>
        </w:rPr>
      </w:pPr>
      <w:r>
        <w:rPr>
          <w:rFonts w:hint="eastAsia"/>
          <w:sz w:val="30"/>
          <w:szCs w:val="30"/>
        </w:rPr>
        <w:t>《中华人民共和国刑法》</w:t>
      </w:r>
    </w:p>
    <w:p w:rsidR="004D3EBE" w:rsidRDefault="004D3EBE">
      <w:pPr>
        <w:spacing w:line="500" w:lineRule="atLeast"/>
        <w:ind w:firstLine="600"/>
        <w:divId w:val="73211817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4D3EBE" w:rsidRDefault="004D3EBE">
      <w:pPr>
        <w:spacing w:line="500" w:lineRule="atLeast"/>
        <w:ind w:firstLine="600"/>
        <w:divId w:val="176143972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4D3EBE" w:rsidRDefault="004D3EBE">
      <w:pPr>
        <w:spacing w:line="500" w:lineRule="atLeast"/>
        <w:ind w:firstLine="600"/>
        <w:divId w:val="3327576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D3EBE" w:rsidRDefault="004D3EBE">
      <w:pPr>
        <w:spacing w:line="500" w:lineRule="atLeast"/>
        <w:ind w:firstLine="600"/>
        <w:divId w:val="383287148"/>
        <w:rPr>
          <w:rFonts w:hint="eastAsia"/>
          <w:sz w:val="30"/>
          <w:szCs w:val="30"/>
        </w:rPr>
      </w:pPr>
      <w:r>
        <w:rPr>
          <w:rFonts w:hint="eastAsia"/>
          <w:sz w:val="30"/>
          <w:szCs w:val="30"/>
        </w:rPr>
        <w:t>国家工作人员在经济往来中，违反国家规定，收受各种名义的回扣、手续费，归个人所有的，以受贿论处。</w:t>
      </w:r>
    </w:p>
    <w:p w:rsidR="004D3EBE" w:rsidRDefault="004D3EBE">
      <w:pPr>
        <w:spacing w:line="500" w:lineRule="atLeast"/>
        <w:ind w:firstLine="600"/>
        <w:divId w:val="23836756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D3EBE" w:rsidRDefault="004D3EBE">
      <w:pPr>
        <w:spacing w:line="500" w:lineRule="atLeast"/>
        <w:ind w:firstLine="600"/>
        <w:divId w:val="1243874984"/>
        <w:rPr>
          <w:rFonts w:hint="eastAsia"/>
          <w:sz w:val="30"/>
          <w:szCs w:val="30"/>
        </w:rPr>
      </w:pPr>
      <w:r>
        <w:rPr>
          <w:rFonts w:hint="eastAsia"/>
          <w:sz w:val="30"/>
          <w:szCs w:val="30"/>
        </w:rPr>
        <w:t>第三百八十三条对犯贪污罪的，根据情节轻重，分别依照下列规定处罚：</w:t>
      </w:r>
    </w:p>
    <w:p w:rsidR="004D3EBE" w:rsidRDefault="004D3EBE">
      <w:pPr>
        <w:spacing w:line="500" w:lineRule="atLeast"/>
        <w:ind w:firstLine="600"/>
        <w:divId w:val="1769041502"/>
        <w:rPr>
          <w:rFonts w:hint="eastAsia"/>
          <w:sz w:val="30"/>
          <w:szCs w:val="30"/>
        </w:rPr>
      </w:pPr>
      <w:r>
        <w:rPr>
          <w:rFonts w:hint="eastAsia"/>
          <w:sz w:val="30"/>
          <w:szCs w:val="30"/>
        </w:rPr>
        <w:t>（一）贪污数额较大或者有其他较重情节的，处三年以下有期徒刑或者拘役，并处罚金。</w:t>
      </w:r>
    </w:p>
    <w:p w:rsidR="004D3EBE" w:rsidRDefault="004D3EBE">
      <w:pPr>
        <w:spacing w:line="500" w:lineRule="atLeast"/>
        <w:ind w:firstLine="600"/>
        <w:divId w:val="633407929"/>
        <w:rPr>
          <w:rFonts w:hint="eastAsia"/>
          <w:sz w:val="30"/>
          <w:szCs w:val="30"/>
        </w:rPr>
      </w:pPr>
      <w:r>
        <w:rPr>
          <w:rFonts w:hint="eastAsia"/>
          <w:sz w:val="30"/>
          <w:szCs w:val="30"/>
        </w:rPr>
        <w:t>（二）贪污数额巨大或者有其他严重情节的，处三年以上十年以下有期徒刑，并处罚金或者没收财产。</w:t>
      </w:r>
    </w:p>
    <w:p w:rsidR="004D3EBE" w:rsidRDefault="004D3EBE">
      <w:pPr>
        <w:spacing w:line="500" w:lineRule="atLeast"/>
        <w:ind w:firstLine="600"/>
        <w:divId w:val="466703581"/>
        <w:rPr>
          <w:rFonts w:hint="eastAsia"/>
          <w:sz w:val="30"/>
          <w:szCs w:val="30"/>
        </w:rPr>
      </w:pPr>
      <w:r>
        <w:rPr>
          <w:rFonts w:hint="eastAsia"/>
          <w:sz w:val="30"/>
          <w:szCs w:val="30"/>
        </w:rPr>
        <w:t>（三）贪污数额特别巨大或者有其他特别严重情节的，处十年以上有期徒刑或者无期徒刑，并处罚金或者没收财产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4D3EBE" w:rsidRDefault="004D3EBE">
      <w:pPr>
        <w:spacing w:line="500" w:lineRule="atLeast"/>
        <w:ind w:firstLine="600"/>
        <w:divId w:val="1087732665"/>
        <w:rPr>
          <w:rFonts w:hint="eastAsia"/>
          <w:sz w:val="30"/>
          <w:szCs w:val="30"/>
        </w:rPr>
      </w:pPr>
      <w:r>
        <w:rPr>
          <w:rFonts w:hint="eastAsia"/>
          <w:sz w:val="30"/>
          <w:szCs w:val="30"/>
        </w:rPr>
        <w:t>对多次贪污未经处理的，按照累计贪污数额处罚。</w:t>
      </w:r>
    </w:p>
    <w:p w:rsidR="004D3EBE" w:rsidRDefault="004D3EBE">
      <w:pPr>
        <w:spacing w:line="500" w:lineRule="atLeast"/>
        <w:ind w:firstLine="600"/>
        <w:divId w:val="2634169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4D3EBE" w:rsidRDefault="004D3EBE">
      <w:pPr>
        <w:spacing w:line="500" w:lineRule="atLeast"/>
        <w:ind w:firstLine="600"/>
        <w:divId w:val="16492379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D3EBE" w:rsidRDefault="004D3EBE">
      <w:pPr>
        <w:spacing w:line="500" w:lineRule="atLeast"/>
        <w:ind w:firstLine="600"/>
        <w:divId w:val="16677071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D3EBE" w:rsidRDefault="004D3EBE">
      <w:pPr>
        <w:spacing w:line="500" w:lineRule="atLeast"/>
        <w:ind w:firstLine="600"/>
        <w:divId w:val="5338869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D3EBE" w:rsidRDefault="004D3EBE">
      <w:pPr>
        <w:spacing w:line="500" w:lineRule="atLeast"/>
        <w:ind w:firstLine="600"/>
        <w:divId w:val="1188451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D3EBE" w:rsidRDefault="004D3EBE">
      <w:pPr>
        <w:spacing w:line="500" w:lineRule="atLeast"/>
        <w:ind w:firstLine="600"/>
        <w:divId w:val="921329906"/>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第九章渎职罪主体适用问题的解释》</w:t>
      </w:r>
    </w:p>
    <w:p w:rsidR="004D3EBE" w:rsidRDefault="004D3EBE">
      <w:pPr>
        <w:spacing w:line="500" w:lineRule="atLeast"/>
        <w:ind w:firstLine="600"/>
        <w:divId w:val="1539899664"/>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3EBE" w:rsidRDefault="004D3EBE" w:rsidP="004D3EBE">
      <w:pPr>
        <w:rPr>
          <w:rFonts w:hint="eastAsia"/>
        </w:rPr>
      </w:pPr>
      <w:r>
        <w:separator/>
      </w:r>
    </w:p>
  </w:endnote>
  <w:endnote w:type="continuationSeparator" w:id="0">
    <w:p w:rsidR="004D3EBE" w:rsidRDefault="004D3EBE" w:rsidP="004D3E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3EBE" w:rsidRDefault="004D3EBE" w:rsidP="004D3EBE">
      <w:pPr>
        <w:rPr>
          <w:rFonts w:hint="eastAsia"/>
        </w:rPr>
      </w:pPr>
      <w:r>
        <w:separator/>
      </w:r>
    </w:p>
  </w:footnote>
  <w:footnote w:type="continuationSeparator" w:id="0">
    <w:p w:rsidR="004D3EBE" w:rsidRDefault="004D3EBE" w:rsidP="004D3E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3EBE"/>
    <w:rsid w:val="004D3EB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3EBE"/>
    <w:pPr>
      <w:tabs>
        <w:tab w:val="center" w:pos="4153"/>
        <w:tab w:val="right" w:pos="8306"/>
      </w:tabs>
      <w:snapToGrid w:val="0"/>
      <w:jc w:val="center"/>
    </w:pPr>
    <w:rPr>
      <w:sz w:val="18"/>
      <w:szCs w:val="18"/>
    </w:rPr>
  </w:style>
  <w:style w:type="character" w:customStyle="1" w:styleId="a4">
    <w:name w:val="页眉 字符"/>
    <w:basedOn w:val="a0"/>
    <w:link w:val="a3"/>
    <w:uiPriority w:val="99"/>
    <w:rsid w:val="004D3EBE"/>
    <w:rPr>
      <w:rFonts w:ascii="宋体" w:eastAsia="宋体" w:hAnsi="宋体" w:cs="宋体"/>
      <w:sz w:val="18"/>
      <w:szCs w:val="18"/>
    </w:rPr>
  </w:style>
  <w:style w:type="paragraph" w:styleId="a5">
    <w:name w:val="footer"/>
    <w:basedOn w:val="a"/>
    <w:link w:val="a6"/>
    <w:uiPriority w:val="99"/>
    <w:unhideWhenUsed/>
    <w:rsid w:val="004D3EBE"/>
    <w:pPr>
      <w:tabs>
        <w:tab w:val="center" w:pos="4153"/>
        <w:tab w:val="right" w:pos="8306"/>
      </w:tabs>
      <w:snapToGrid w:val="0"/>
    </w:pPr>
    <w:rPr>
      <w:sz w:val="18"/>
      <w:szCs w:val="18"/>
    </w:rPr>
  </w:style>
  <w:style w:type="character" w:customStyle="1" w:styleId="a6">
    <w:name w:val="页脚 字符"/>
    <w:basedOn w:val="a0"/>
    <w:link w:val="a5"/>
    <w:uiPriority w:val="99"/>
    <w:rsid w:val="004D3E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367">
      <w:marLeft w:val="0"/>
      <w:marRight w:val="0"/>
      <w:marTop w:val="10"/>
      <w:marBottom w:val="10"/>
      <w:divBdr>
        <w:top w:val="none" w:sz="0" w:space="0" w:color="auto"/>
        <w:left w:val="none" w:sz="0" w:space="0" w:color="auto"/>
        <w:bottom w:val="none" w:sz="0" w:space="0" w:color="auto"/>
        <w:right w:val="none" w:sz="0" w:space="0" w:color="auto"/>
      </w:divBdr>
    </w:div>
    <w:div w:id="82915734">
      <w:marLeft w:val="0"/>
      <w:marRight w:val="0"/>
      <w:marTop w:val="10"/>
      <w:marBottom w:val="10"/>
      <w:divBdr>
        <w:top w:val="none" w:sz="0" w:space="0" w:color="auto"/>
        <w:left w:val="none" w:sz="0" w:space="0" w:color="auto"/>
        <w:bottom w:val="none" w:sz="0" w:space="0" w:color="auto"/>
        <w:right w:val="none" w:sz="0" w:space="0" w:color="auto"/>
      </w:divBdr>
    </w:div>
    <w:div w:id="156462734">
      <w:marLeft w:val="0"/>
      <w:marRight w:val="0"/>
      <w:marTop w:val="10"/>
      <w:marBottom w:val="10"/>
      <w:divBdr>
        <w:top w:val="none" w:sz="0" w:space="0" w:color="auto"/>
        <w:left w:val="none" w:sz="0" w:space="0" w:color="auto"/>
        <w:bottom w:val="none" w:sz="0" w:space="0" w:color="auto"/>
        <w:right w:val="none" w:sz="0" w:space="0" w:color="auto"/>
      </w:divBdr>
    </w:div>
    <w:div w:id="199829821">
      <w:marLeft w:val="0"/>
      <w:marRight w:val="0"/>
      <w:marTop w:val="10"/>
      <w:marBottom w:val="10"/>
      <w:divBdr>
        <w:top w:val="none" w:sz="0" w:space="0" w:color="auto"/>
        <w:left w:val="none" w:sz="0" w:space="0" w:color="auto"/>
        <w:bottom w:val="none" w:sz="0" w:space="0" w:color="auto"/>
        <w:right w:val="none" w:sz="0" w:space="0" w:color="auto"/>
      </w:divBdr>
    </w:div>
    <w:div w:id="219830215">
      <w:marLeft w:val="0"/>
      <w:marRight w:val="0"/>
      <w:marTop w:val="10"/>
      <w:marBottom w:val="10"/>
      <w:divBdr>
        <w:top w:val="none" w:sz="0" w:space="0" w:color="auto"/>
        <w:left w:val="none" w:sz="0" w:space="0" w:color="auto"/>
        <w:bottom w:val="none" w:sz="0" w:space="0" w:color="auto"/>
        <w:right w:val="none" w:sz="0" w:space="0" w:color="auto"/>
      </w:divBdr>
    </w:div>
    <w:div w:id="221867374">
      <w:marLeft w:val="0"/>
      <w:marRight w:val="0"/>
      <w:marTop w:val="10"/>
      <w:marBottom w:val="10"/>
      <w:divBdr>
        <w:top w:val="none" w:sz="0" w:space="0" w:color="auto"/>
        <w:left w:val="none" w:sz="0" w:space="0" w:color="auto"/>
        <w:bottom w:val="none" w:sz="0" w:space="0" w:color="auto"/>
        <w:right w:val="none" w:sz="0" w:space="0" w:color="auto"/>
      </w:divBdr>
    </w:div>
    <w:div w:id="238367566">
      <w:marLeft w:val="0"/>
      <w:marRight w:val="0"/>
      <w:marTop w:val="10"/>
      <w:marBottom w:val="10"/>
      <w:divBdr>
        <w:top w:val="none" w:sz="0" w:space="0" w:color="auto"/>
        <w:left w:val="none" w:sz="0" w:space="0" w:color="auto"/>
        <w:bottom w:val="none" w:sz="0" w:space="0" w:color="auto"/>
        <w:right w:val="none" w:sz="0" w:space="0" w:color="auto"/>
      </w:divBdr>
    </w:div>
    <w:div w:id="263416972">
      <w:marLeft w:val="0"/>
      <w:marRight w:val="0"/>
      <w:marTop w:val="10"/>
      <w:marBottom w:val="10"/>
      <w:divBdr>
        <w:top w:val="none" w:sz="0" w:space="0" w:color="auto"/>
        <w:left w:val="none" w:sz="0" w:space="0" w:color="auto"/>
        <w:bottom w:val="none" w:sz="0" w:space="0" w:color="auto"/>
        <w:right w:val="none" w:sz="0" w:space="0" w:color="auto"/>
      </w:divBdr>
    </w:div>
    <w:div w:id="272328368">
      <w:marLeft w:val="0"/>
      <w:marRight w:val="0"/>
      <w:marTop w:val="10"/>
      <w:marBottom w:val="10"/>
      <w:divBdr>
        <w:top w:val="none" w:sz="0" w:space="0" w:color="auto"/>
        <w:left w:val="none" w:sz="0" w:space="0" w:color="auto"/>
        <w:bottom w:val="none" w:sz="0" w:space="0" w:color="auto"/>
        <w:right w:val="none" w:sz="0" w:space="0" w:color="auto"/>
      </w:divBdr>
    </w:div>
    <w:div w:id="281572967">
      <w:marLeft w:val="0"/>
      <w:marRight w:val="0"/>
      <w:marTop w:val="10"/>
      <w:marBottom w:val="10"/>
      <w:divBdr>
        <w:top w:val="none" w:sz="0" w:space="0" w:color="auto"/>
        <w:left w:val="none" w:sz="0" w:space="0" w:color="auto"/>
        <w:bottom w:val="none" w:sz="0" w:space="0" w:color="auto"/>
        <w:right w:val="none" w:sz="0" w:space="0" w:color="auto"/>
      </w:divBdr>
    </w:div>
    <w:div w:id="320279993">
      <w:marLeft w:val="0"/>
      <w:marRight w:val="0"/>
      <w:marTop w:val="10"/>
      <w:marBottom w:val="10"/>
      <w:divBdr>
        <w:top w:val="none" w:sz="0" w:space="0" w:color="auto"/>
        <w:left w:val="none" w:sz="0" w:space="0" w:color="auto"/>
        <w:bottom w:val="none" w:sz="0" w:space="0" w:color="auto"/>
        <w:right w:val="none" w:sz="0" w:space="0" w:color="auto"/>
      </w:divBdr>
    </w:div>
    <w:div w:id="332757608">
      <w:marLeft w:val="0"/>
      <w:marRight w:val="0"/>
      <w:marTop w:val="10"/>
      <w:marBottom w:val="10"/>
      <w:divBdr>
        <w:top w:val="none" w:sz="0" w:space="0" w:color="auto"/>
        <w:left w:val="none" w:sz="0" w:space="0" w:color="auto"/>
        <w:bottom w:val="none" w:sz="0" w:space="0" w:color="auto"/>
        <w:right w:val="none" w:sz="0" w:space="0" w:color="auto"/>
      </w:divBdr>
    </w:div>
    <w:div w:id="340622809">
      <w:marLeft w:val="0"/>
      <w:marRight w:val="720"/>
      <w:marTop w:val="10"/>
      <w:marBottom w:val="10"/>
      <w:divBdr>
        <w:top w:val="none" w:sz="0" w:space="0" w:color="auto"/>
        <w:left w:val="none" w:sz="0" w:space="0" w:color="auto"/>
        <w:bottom w:val="none" w:sz="0" w:space="0" w:color="auto"/>
        <w:right w:val="none" w:sz="0" w:space="0" w:color="auto"/>
      </w:divBdr>
    </w:div>
    <w:div w:id="355037509">
      <w:marLeft w:val="0"/>
      <w:marRight w:val="0"/>
      <w:marTop w:val="10"/>
      <w:marBottom w:val="10"/>
      <w:divBdr>
        <w:top w:val="none" w:sz="0" w:space="0" w:color="auto"/>
        <w:left w:val="none" w:sz="0" w:space="0" w:color="auto"/>
        <w:bottom w:val="none" w:sz="0" w:space="0" w:color="auto"/>
        <w:right w:val="none" w:sz="0" w:space="0" w:color="auto"/>
      </w:divBdr>
    </w:div>
    <w:div w:id="357004385">
      <w:marLeft w:val="0"/>
      <w:marRight w:val="0"/>
      <w:marTop w:val="10"/>
      <w:marBottom w:val="10"/>
      <w:divBdr>
        <w:top w:val="none" w:sz="0" w:space="0" w:color="auto"/>
        <w:left w:val="none" w:sz="0" w:space="0" w:color="auto"/>
        <w:bottom w:val="none" w:sz="0" w:space="0" w:color="auto"/>
        <w:right w:val="none" w:sz="0" w:space="0" w:color="auto"/>
      </w:divBdr>
    </w:div>
    <w:div w:id="359666133">
      <w:marLeft w:val="0"/>
      <w:marRight w:val="0"/>
      <w:marTop w:val="10"/>
      <w:marBottom w:val="10"/>
      <w:divBdr>
        <w:top w:val="none" w:sz="0" w:space="0" w:color="auto"/>
        <w:left w:val="none" w:sz="0" w:space="0" w:color="auto"/>
        <w:bottom w:val="none" w:sz="0" w:space="0" w:color="auto"/>
        <w:right w:val="none" w:sz="0" w:space="0" w:color="auto"/>
      </w:divBdr>
    </w:div>
    <w:div w:id="361440509">
      <w:marLeft w:val="0"/>
      <w:marRight w:val="0"/>
      <w:marTop w:val="10"/>
      <w:marBottom w:val="10"/>
      <w:divBdr>
        <w:top w:val="none" w:sz="0" w:space="0" w:color="auto"/>
        <w:left w:val="none" w:sz="0" w:space="0" w:color="auto"/>
        <w:bottom w:val="none" w:sz="0" w:space="0" w:color="auto"/>
        <w:right w:val="none" w:sz="0" w:space="0" w:color="auto"/>
      </w:divBdr>
    </w:div>
    <w:div w:id="369840597">
      <w:marLeft w:val="0"/>
      <w:marRight w:val="720"/>
      <w:marTop w:val="10"/>
      <w:marBottom w:val="10"/>
      <w:divBdr>
        <w:top w:val="none" w:sz="0" w:space="0" w:color="auto"/>
        <w:left w:val="none" w:sz="0" w:space="0" w:color="auto"/>
        <w:bottom w:val="none" w:sz="0" w:space="0" w:color="auto"/>
        <w:right w:val="none" w:sz="0" w:space="0" w:color="auto"/>
      </w:divBdr>
    </w:div>
    <w:div w:id="383287148">
      <w:marLeft w:val="0"/>
      <w:marRight w:val="0"/>
      <w:marTop w:val="10"/>
      <w:marBottom w:val="10"/>
      <w:divBdr>
        <w:top w:val="none" w:sz="0" w:space="0" w:color="auto"/>
        <w:left w:val="none" w:sz="0" w:space="0" w:color="auto"/>
        <w:bottom w:val="none" w:sz="0" w:space="0" w:color="auto"/>
        <w:right w:val="none" w:sz="0" w:space="0" w:color="auto"/>
      </w:divBdr>
    </w:div>
    <w:div w:id="413625935">
      <w:marLeft w:val="0"/>
      <w:marRight w:val="0"/>
      <w:marTop w:val="10"/>
      <w:marBottom w:val="10"/>
      <w:divBdr>
        <w:top w:val="none" w:sz="0" w:space="0" w:color="auto"/>
        <w:left w:val="none" w:sz="0" w:space="0" w:color="auto"/>
        <w:bottom w:val="none" w:sz="0" w:space="0" w:color="auto"/>
        <w:right w:val="none" w:sz="0" w:space="0" w:color="auto"/>
      </w:divBdr>
    </w:div>
    <w:div w:id="416563622">
      <w:marLeft w:val="0"/>
      <w:marRight w:val="0"/>
      <w:marTop w:val="10"/>
      <w:marBottom w:val="10"/>
      <w:divBdr>
        <w:top w:val="none" w:sz="0" w:space="0" w:color="auto"/>
        <w:left w:val="none" w:sz="0" w:space="0" w:color="auto"/>
        <w:bottom w:val="none" w:sz="0" w:space="0" w:color="auto"/>
        <w:right w:val="none" w:sz="0" w:space="0" w:color="auto"/>
      </w:divBdr>
    </w:div>
    <w:div w:id="417865798">
      <w:marLeft w:val="0"/>
      <w:marRight w:val="0"/>
      <w:marTop w:val="10"/>
      <w:marBottom w:val="10"/>
      <w:divBdr>
        <w:top w:val="none" w:sz="0" w:space="0" w:color="auto"/>
        <w:left w:val="none" w:sz="0" w:space="0" w:color="auto"/>
        <w:bottom w:val="none" w:sz="0" w:space="0" w:color="auto"/>
        <w:right w:val="none" w:sz="0" w:space="0" w:color="auto"/>
      </w:divBdr>
    </w:div>
    <w:div w:id="420637441">
      <w:marLeft w:val="0"/>
      <w:marRight w:val="0"/>
      <w:marTop w:val="10"/>
      <w:marBottom w:val="10"/>
      <w:divBdr>
        <w:top w:val="none" w:sz="0" w:space="0" w:color="auto"/>
        <w:left w:val="none" w:sz="0" w:space="0" w:color="auto"/>
        <w:bottom w:val="none" w:sz="0" w:space="0" w:color="auto"/>
        <w:right w:val="none" w:sz="0" w:space="0" w:color="auto"/>
      </w:divBdr>
    </w:div>
    <w:div w:id="450167909">
      <w:marLeft w:val="0"/>
      <w:marRight w:val="0"/>
      <w:marTop w:val="10"/>
      <w:marBottom w:val="10"/>
      <w:divBdr>
        <w:top w:val="none" w:sz="0" w:space="0" w:color="auto"/>
        <w:left w:val="none" w:sz="0" w:space="0" w:color="auto"/>
        <w:bottom w:val="none" w:sz="0" w:space="0" w:color="auto"/>
        <w:right w:val="none" w:sz="0" w:space="0" w:color="auto"/>
      </w:divBdr>
    </w:div>
    <w:div w:id="453867543">
      <w:marLeft w:val="0"/>
      <w:marRight w:val="0"/>
      <w:marTop w:val="10"/>
      <w:marBottom w:val="10"/>
      <w:divBdr>
        <w:top w:val="none" w:sz="0" w:space="0" w:color="auto"/>
        <w:left w:val="none" w:sz="0" w:space="0" w:color="auto"/>
        <w:bottom w:val="none" w:sz="0" w:space="0" w:color="auto"/>
        <w:right w:val="none" w:sz="0" w:space="0" w:color="auto"/>
      </w:divBdr>
    </w:div>
    <w:div w:id="466703581">
      <w:marLeft w:val="0"/>
      <w:marRight w:val="0"/>
      <w:marTop w:val="10"/>
      <w:marBottom w:val="10"/>
      <w:divBdr>
        <w:top w:val="none" w:sz="0" w:space="0" w:color="auto"/>
        <w:left w:val="none" w:sz="0" w:space="0" w:color="auto"/>
        <w:bottom w:val="none" w:sz="0" w:space="0" w:color="auto"/>
        <w:right w:val="none" w:sz="0" w:space="0" w:color="auto"/>
      </w:divBdr>
    </w:div>
    <w:div w:id="517500045">
      <w:marLeft w:val="0"/>
      <w:marRight w:val="0"/>
      <w:marTop w:val="10"/>
      <w:marBottom w:val="10"/>
      <w:divBdr>
        <w:top w:val="none" w:sz="0" w:space="0" w:color="auto"/>
        <w:left w:val="none" w:sz="0" w:space="0" w:color="auto"/>
        <w:bottom w:val="none" w:sz="0" w:space="0" w:color="auto"/>
        <w:right w:val="none" w:sz="0" w:space="0" w:color="auto"/>
      </w:divBdr>
    </w:div>
    <w:div w:id="533886923">
      <w:marLeft w:val="0"/>
      <w:marRight w:val="0"/>
      <w:marTop w:val="10"/>
      <w:marBottom w:val="10"/>
      <w:divBdr>
        <w:top w:val="none" w:sz="0" w:space="0" w:color="auto"/>
        <w:left w:val="none" w:sz="0" w:space="0" w:color="auto"/>
        <w:bottom w:val="none" w:sz="0" w:space="0" w:color="auto"/>
        <w:right w:val="none" w:sz="0" w:space="0" w:color="auto"/>
      </w:divBdr>
    </w:div>
    <w:div w:id="558395362">
      <w:marLeft w:val="0"/>
      <w:marRight w:val="0"/>
      <w:marTop w:val="10"/>
      <w:marBottom w:val="10"/>
      <w:divBdr>
        <w:top w:val="none" w:sz="0" w:space="0" w:color="auto"/>
        <w:left w:val="none" w:sz="0" w:space="0" w:color="auto"/>
        <w:bottom w:val="none" w:sz="0" w:space="0" w:color="auto"/>
        <w:right w:val="none" w:sz="0" w:space="0" w:color="auto"/>
      </w:divBdr>
    </w:div>
    <w:div w:id="587420078">
      <w:marLeft w:val="0"/>
      <w:marRight w:val="0"/>
      <w:marTop w:val="10"/>
      <w:marBottom w:val="10"/>
      <w:divBdr>
        <w:top w:val="none" w:sz="0" w:space="0" w:color="auto"/>
        <w:left w:val="none" w:sz="0" w:space="0" w:color="auto"/>
        <w:bottom w:val="none" w:sz="0" w:space="0" w:color="auto"/>
        <w:right w:val="none" w:sz="0" w:space="0" w:color="auto"/>
      </w:divBdr>
    </w:div>
    <w:div w:id="603616810">
      <w:marLeft w:val="0"/>
      <w:marRight w:val="0"/>
      <w:marTop w:val="10"/>
      <w:marBottom w:val="10"/>
      <w:divBdr>
        <w:top w:val="none" w:sz="0" w:space="0" w:color="auto"/>
        <w:left w:val="none" w:sz="0" w:space="0" w:color="auto"/>
        <w:bottom w:val="none" w:sz="0" w:space="0" w:color="auto"/>
        <w:right w:val="none" w:sz="0" w:space="0" w:color="auto"/>
      </w:divBdr>
    </w:div>
    <w:div w:id="633407929">
      <w:marLeft w:val="0"/>
      <w:marRight w:val="0"/>
      <w:marTop w:val="10"/>
      <w:marBottom w:val="10"/>
      <w:divBdr>
        <w:top w:val="none" w:sz="0" w:space="0" w:color="auto"/>
        <w:left w:val="none" w:sz="0" w:space="0" w:color="auto"/>
        <w:bottom w:val="none" w:sz="0" w:space="0" w:color="auto"/>
        <w:right w:val="none" w:sz="0" w:space="0" w:color="auto"/>
      </w:divBdr>
    </w:div>
    <w:div w:id="636105898">
      <w:marLeft w:val="0"/>
      <w:marRight w:val="0"/>
      <w:marTop w:val="10"/>
      <w:marBottom w:val="10"/>
      <w:divBdr>
        <w:top w:val="none" w:sz="0" w:space="0" w:color="auto"/>
        <w:left w:val="none" w:sz="0" w:space="0" w:color="auto"/>
        <w:bottom w:val="none" w:sz="0" w:space="0" w:color="auto"/>
        <w:right w:val="none" w:sz="0" w:space="0" w:color="auto"/>
      </w:divBdr>
    </w:div>
    <w:div w:id="639727897">
      <w:marLeft w:val="0"/>
      <w:marRight w:val="0"/>
      <w:marTop w:val="10"/>
      <w:marBottom w:val="10"/>
      <w:divBdr>
        <w:top w:val="none" w:sz="0" w:space="0" w:color="auto"/>
        <w:left w:val="none" w:sz="0" w:space="0" w:color="auto"/>
        <w:bottom w:val="none" w:sz="0" w:space="0" w:color="auto"/>
        <w:right w:val="none" w:sz="0" w:space="0" w:color="auto"/>
      </w:divBdr>
    </w:div>
    <w:div w:id="639729189">
      <w:marLeft w:val="0"/>
      <w:marRight w:val="0"/>
      <w:marTop w:val="10"/>
      <w:marBottom w:val="10"/>
      <w:divBdr>
        <w:top w:val="none" w:sz="0" w:space="0" w:color="auto"/>
        <w:left w:val="none" w:sz="0" w:space="0" w:color="auto"/>
        <w:bottom w:val="none" w:sz="0" w:space="0" w:color="auto"/>
        <w:right w:val="none" w:sz="0" w:space="0" w:color="auto"/>
      </w:divBdr>
    </w:div>
    <w:div w:id="667294384">
      <w:marLeft w:val="0"/>
      <w:marRight w:val="0"/>
      <w:marTop w:val="10"/>
      <w:marBottom w:val="10"/>
      <w:divBdr>
        <w:top w:val="none" w:sz="0" w:space="0" w:color="auto"/>
        <w:left w:val="none" w:sz="0" w:space="0" w:color="auto"/>
        <w:bottom w:val="none" w:sz="0" w:space="0" w:color="auto"/>
        <w:right w:val="none" w:sz="0" w:space="0" w:color="auto"/>
      </w:divBdr>
    </w:div>
    <w:div w:id="683360772">
      <w:marLeft w:val="0"/>
      <w:marRight w:val="0"/>
      <w:marTop w:val="10"/>
      <w:marBottom w:val="10"/>
      <w:divBdr>
        <w:top w:val="none" w:sz="0" w:space="0" w:color="auto"/>
        <w:left w:val="none" w:sz="0" w:space="0" w:color="auto"/>
        <w:bottom w:val="none" w:sz="0" w:space="0" w:color="auto"/>
        <w:right w:val="none" w:sz="0" w:space="0" w:color="auto"/>
      </w:divBdr>
    </w:div>
    <w:div w:id="721443866">
      <w:marLeft w:val="0"/>
      <w:marRight w:val="0"/>
      <w:marTop w:val="10"/>
      <w:marBottom w:val="10"/>
      <w:divBdr>
        <w:top w:val="none" w:sz="0" w:space="0" w:color="auto"/>
        <w:left w:val="none" w:sz="0" w:space="0" w:color="auto"/>
        <w:bottom w:val="none" w:sz="0" w:space="0" w:color="auto"/>
        <w:right w:val="none" w:sz="0" w:space="0" w:color="auto"/>
      </w:divBdr>
    </w:div>
    <w:div w:id="732118170">
      <w:marLeft w:val="0"/>
      <w:marRight w:val="0"/>
      <w:marTop w:val="10"/>
      <w:marBottom w:val="10"/>
      <w:divBdr>
        <w:top w:val="none" w:sz="0" w:space="0" w:color="auto"/>
        <w:left w:val="none" w:sz="0" w:space="0" w:color="auto"/>
        <w:bottom w:val="none" w:sz="0" w:space="0" w:color="auto"/>
        <w:right w:val="none" w:sz="0" w:space="0" w:color="auto"/>
      </w:divBdr>
    </w:div>
    <w:div w:id="746153169">
      <w:marLeft w:val="0"/>
      <w:marRight w:val="0"/>
      <w:marTop w:val="10"/>
      <w:marBottom w:val="10"/>
      <w:divBdr>
        <w:top w:val="none" w:sz="0" w:space="0" w:color="auto"/>
        <w:left w:val="none" w:sz="0" w:space="0" w:color="auto"/>
        <w:bottom w:val="none" w:sz="0" w:space="0" w:color="auto"/>
        <w:right w:val="none" w:sz="0" w:space="0" w:color="auto"/>
      </w:divBdr>
    </w:div>
    <w:div w:id="758645031">
      <w:marLeft w:val="0"/>
      <w:marRight w:val="0"/>
      <w:marTop w:val="10"/>
      <w:marBottom w:val="10"/>
      <w:divBdr>
        <w:top w:val="none" w:sz="0" w:space="0" w:color="auto"/>
        <w:left w:val="none" w:sz="0" w:space="0" w:color="auto"/>
        <w:bottom w:val="none" w:sz="0" w:space="0" w:color="auto"/>
        <w:right w:val="none" w:sz="0" w:space="0" w:color="auto"/>
      </w:divBdr>
    </w:div>
    <w:div w:id="760686772">
      <w:marLeft w:val="0"/>
      <w:marRight w:val="0"/>
      <w:marTop w:val="10"/>
      <w:marBottom w:val="10"/>
      <w:divBdr>
        <w:top w:val="none" w:sz="0" w:space="0" w:color="auto"/>
        <w:left w:val="none" w:sz="0" w:space="0" w:color="auto"/>
        <w:bottom w:val="none" w:sz="0" w:space="0" w:color="auto"/>
        <w:right w:val="none" w:sz="0" w:space="0" w:color="auto"/>
      </w:divBdr>
    </w:div>
    <w:div w:id="769205399">
      <w:marLeft w:val="0"/>
      <w:marRight w:val="0"/>
      <w:marTop w:val="10"/>
      <w:marBottom w:val="10"/>
      <w:divBdr>
        <w:top w:val="none" w:sz="0" w:space="0" w:color="auto"/>
        <w:left w:val="none" w:sz="0" w:space="0" w:color="auto"/>
        <w:bottom w:val="none" w:sz="0" w:space="0" w:color="auto"/>
        <w:right w:val="none" w:sz="0" w:space="0" w:color="auto"/>
      </w:divBdr>
    </w:div>
    <w:div w:id="786654363">
      <w:marLeft w:val="0"/>
      <w:marRight w:val="0"/>
      <w:marTop w:val="10"/>
      <w:marBottom w:val="10"/>
      <w:divBdr>
        <w:top w:val="none" w:sz="0" w:space="0" w:color="auto"/>
        <w:left w:val="none" w:sz="0" w:space="0" w:color="auto"/>
        <w:bottom w:val="none" w:sz="0" w:space="0" w:color="auto"/>
        <w:right w:val="none" w:sz="0" w:space="0" w:color="auto"/>
      </w:divBdr>
    </w:div>
    <w:div w:id="824391993">
      <w:marLeft w:val="0"/>
      <w:marRight w:val="0"/>
      <w:marTop w:val="10"/>
      <w:marBottom w:val="10"/>
      <w:divBdr>
        <w:top w:val="none" w:sz="0" w:space="0" w:color="auto"/>
        <w:left w:val="none" w:sz="0" w:space="0" w:color="auto"/>
        <w:bottom w:val="none" w:sz="0" w:space="0" w:color="auto"/>
        <w:right w:val="none" w:sz="0" w:space="0" w:color="auto"/>
      </w:divBdr>
    </w:div>
    <w:div w:id="828403992">
      <w:marLeft w:val="0"/>
      <w:marRight w:val="0"/>
      <w:marTop w:val="10"/>
      <w:marBottom w:val="10"/>
      <w:divBdr>
        <w:top w:val="none" w:sz="0" w:space="0" w:color="auto"/>
        <w:left w:val="none" w:sz="0" w:space="0" w:color="auto"/>
        <w:bottom w:val="none" w:sz="0" w:space="0" w:color="auto"/>
        <w:right w:val="none" w:sz="0" w:space="0" w:color="auto"/>
      </w:divBdr>
    </w:div>
    <w:div w:id="839196633">
      <w:marLeft w:val="0"/>
      <w:marRight w:val="0"/>
      <w:marTop w:val="10"/>
      <w:marBottom w:val="10"/>
      <w:divBdr>
        <w:top w:val="none" w:sz="0" w:space="0" w:color="auto"/>
        <w:left w:val="none" w:sz="0" w:space="0" w:color="auto"/>
        <w:bottom w:val="none" w:sz="0" w:space="0" w:color="auto"/>
        <w:right w:val="none" w:sz="0" w:space="0" w:color="auto"/>
      </w:divBdr>
    </w:div>
    <w:div w:id="861625572">
      <w:marLeft w:val="0"/>
      <w:marRight w:val="0"/>
      <w:marTop w:val="10"/>
      <w:marBottom w:val="10"/>
      <w:divBdr>
        <w:top w:val="none" w:sz="0" w:space="0" w:color="auto"/>
        <w:left w:val="none" w:sz="0" w:space="0" w:color="auto"/>
        <w:bottom w:val="none" w:sz="0" w:space="0" w:color="auto"/>
        <w:right w:val="none" w:sz="0" w:space="0" w:color="auto"/>
      </w:divBdr>
    </w:div>
    <w:div w:id="907617669">
      <w:marLeft w:val="0"/>
      <w:marRight w:val="0"/>
      <w:marTop w:val="10"/>
      <w:marBottom w:val="10"/>
      <w:divBdr>
        <w:top w:val="none" w:sz="0" w:space="0" w:color="auto"/>
        <w:left w:val="none" w:sz="0" w:space="0" w:color="auto"/>
        <w:bottom w:val="none" w:sz="0" w:space="0" w:color="auto"/>
        <w:right w:val="none" w:sz="0" w:space="0" w:color="auto"/>
      </w:divBdr>
    </w:div>
    <w:div w:id="910887185">
      <w:marLeft w:val="0"/>
      <w:marRight w:val="0"/>
      <w:marTop w:val="10"/>
      <w:marBottom w:val="10"/>
      <w:divBdr>
        <w:top w:val="none" w:sz="0" w:space="0" w:color="auto"/>
        <w:left w:val="none" w:sz="0" w:space="0" w:color="auto"/>
        <w:bottom w:val="none" w:sz="0" w:space="0" w:color="auto"/>
        <w:right w:val="none" w:sz="0" w:space="0" w:color="auto"/>
      </w:divBdr>
    </w:div>
    <w:div w:id="921329906">
      <w:marLeft w:val="0"/>
      <w:marRight w:val="0"/>
      <w:marTop w:val="10"/>
      <w:marBottom w:val="10"/>
      <w:divBdr>
        <w:top w:val="none" w:sz="0" w:space="0" w:color="auto"/>
        <w:left w:val="none" w:sz="0" w:space="0" w:color="auto"/>
        <w:bottom w:val="none" w:sz="0" w:space="0" w:color="auto"/>
        <w:right w:val="none" w:sz="0" w:space="0" w:color="auto"/>
      </w:divBdr>
    </w:div>
    <w:div w:id="923880524">
      <w:marLeft w:val="0"/>
      <w:marRight w:val="0"/>
      <w:marTop w:val="10"/>
      <w:marBottom w:val="10"/>
      <w:divBdr>
        <w:top w:val="none" w:sz="0" w:space="0" w:color="auto"/>
        <w:left w:val="none" w:sz="0" w:space="0" w:color="auto"/>
        <w:bottom w:val="none" w:sz="0" w:space="0" w:color="auto"/>
        <w:right w:val="none" w:sz="0" w:space="0" w:color="auto"/>
      </w:divBdr>
    </w:div>
    <w:div w:id="935527396">
      <w:marLeft w:val="0"/>
      <w:marRight w:val="720"/>
      <w:marTop w:val="10"/>
      <w:marBottom w:val="10"/>
      <w:divBdr>
        <w:top w:val="none" w:sz="0" w:space="0" w:color="auto"/>
        <w:left w:val="none" w:sz="0" w:space="0" w:color="auto"/>
        <w:bottom w:val="none" w:sz="0" w:space="0" w:color="auto"/>
        <w:right w:val="none" w:sz="0" w:space="0" w:color="auto"/>
      </w:divBdr>
    </w:div>
    <w:div w:id="938372845">
      <w:marLeft w:val="0"/>
      <w:marRight w:val="0"/>
      <w:marTop w:val="10"/>
      <w:marBottom w:val="10"/>
      <w:divBdr>
        <w:top w:val="none" w:sz="0" w:space="0" w:color="auto"/>
        <w:left w:val="none" w:sz="0" w:space="0" w:color="auto"/>
        <w:bottom w:val="none" w:sz="0" w:space="0" w:color="auto"/>
        <w:right w:val="none" w:sz="0" w:space="0" w:color="auto"/>
      </w:divBdr>
    </w:div>
    <w:div w:id="945160807">
      <w:marLeft w:val="0"/>
      <w:marRight w:val="0"/>
      <w:marTop w:val="10"/>
      <w:marBottom w:val="10"/>
      <w:divBdr>
        <w:top w:val="none" w:sz="0" w:space="0" w:color="auto"/>
        <w:left w:val="none" w:sz="0" w:space="0" w:color="auto"/>
        <w:bottom w:val="none" w:sz="0" w:space="0" w:color="auto"/>
        <w:right w:val="none" w:sz="0" w:space="0" w:color="auto"/>
      </w:divBdr>
    </w:div>
    <w:div w:id="959653118">
      <w:marLeft w:val="0"/>
      <w:marRight w:val="0"/>
      <w:marTop w:val="10"/>
      <w:marBottom w:val="10"/>
      <w:divBdr>
        <w:top w:val="none" w:sz="0" w:space="0" w:color="auto"/>
        <w:left w:val="none" w:sz="0" w:space="0" w:color="auto"/>
        <w:bottom w:val="none" w:sz="0" w:space="0" w:color="auto"/>
        <w:right w:val="none" w:sz="0" w:space="0" w:color="auto"/>
      </w:divBdr>
    </w:div>
    <w:div w:id="972566683">
      <w:marLeft w:val="0"/>
      <w:marRight w:val="0"/>
      <w:marTop w:val="10"/>
      <w:marBottom w:val="10"/>
      <w:divBdr>
        <w:top w:val="none" w:sz="0" w:space="0" w:color="auto"/>
        <w:left w:val="none" w:sz="0" w:space="0" w:color="auto"/>
        <w:bottom w:val="none" w:sz="0" w:space="0" w:color="auto"/>
        <w:right w:val="none" w:sz="0" w:space="0" w:color="auto"/>
      </w:divBdr>
    </w:div>
    <w:div w:id="982123155">
      <w:marLeft w:val="0"/>
      <w:marRight w:val="0"/>
      <w:marTop w:val="10"/>
      <w:marBottom w:val="10"/>
      <w:divBdr>
        <w:top w:val="none" w:sz="0" w:space="0" w:color="auto"/>
        <w:left w:val="none" w:sz="0" w:space="0" w:color="auto"/>
        <w:bottom w:val="none" w:sz="0" w:space="0" w:color="auto"/>
        <w:right w:val="none" w:sz="0" w:space="0" w:color="auto"/>
      </w:divBdr>
    </w:div>
    <w:div w:id="1024863444">
      <w:marLeft w:val="0"/>
      <w:marRight w:val="0"/>
      <w:marTop w:val="10"/>
      <w:marBottom w:val="10"/>
      <w:divBdr>
        <w:top w:val="none" w:sz="0" w:space="0" w:color="auto"/>
        <w:left w:val="none" w:sz="0" w:space="0" w:color="auto"/>
        <w:bottom w:val="none" w:sz="0" w:space="0" w:color="auto"/>
        <w:right w:val="none" w:sz="0" w:space="0" w:color="auto"/>
      </w:divBdr>
    </w:div>
    <w:div w:id="1030380618">
      <w:marLeft w:val="0"/>
      <w:marRight w:val="0"/>
      <w:marTop w:val="10"/>
      <w:marBottom w:val="10"/>
      <w:divBdr>
        <w:top w:val="none" w:sz="0" w:space="0" w:color="auto"/>
        <w:left w:val="none" w:sz="0" w:space="0" w:color="auto"/>
        <w:bottom w:val="none" w:sz="0" w:space="0" w:color="auto"/>
        <w:right w:val="none" w:sz="0" w:space="0" w:color="auto"/>
      </w:divBdr>
    </w:div>
    <w:div w:id="1045712139">
      <w:marLeft w:val="0"/>
      <w:marRight w:val="0"/>
      <w:marTop w:val="10"/>
      <w:marBottom w:val="10"/>
      <w:divBdr>
        <w:top w:val="none" w:sz="0" w:space="0" w:color="auto"/>
        <w:left w:val="none" w:sz="0" w:space="0" w:color="auto"/>
        <w:bottom w:val="none" w:sz="0" w:space="0" w:color="auto"/>
        <w:right w:val="none" w:sz="0" w:space="0" w:color="auto"/>
      </w:divBdr>
    </w:div>
    <w:div w:id="1059207372">
      <w:marLeft w:val="0"/>
      <w:marRight w:val="720"/>
      <w:marTop w:val="10"/>
      <w:marBottom w:val="10"/>
      <w:divBdr>
        <w:top w:val="none" w:sz="0" w:space="0" w:color="auto"/>
        <w:left w:val="none" w:sz="0" w:space="0" w:color="auto"/>
        <w:bottom w:val="none" w:sz="0" w:space="0" w:color="auto"/>
        <w:right w:val="none" w:sz="0" w:space="0" w:color="auto"/>
      </w:divBdr>
    </w:div>
    <w:div w:id="1081831167">
      <w:marLeft w:val="0"/>
      <w:marRight w:val="0"/>
      <w:marTop w:val="10"/>
      <w:marBottom w:val="10"/>
      <w:divBdr>
        <w:top w:val="none" w:sz="0" w:space="0" w:color="auto"/>
        <w:left w:val="none" w:sz="0" w:space="0" w:color="auto"/>
        <w:bottom w:val="none" w:sz="0" w:space="0" w:color="auto"/>
        <w:right w:val="none" w:sz="0" w:space="0" w:color="auto"/>
      </w:divBdr>
    </w:div>
    <w:div w:id="1087732665">
      <w:marLeft w:val="0"/>
      <w:marRight w:val="0"/>
      <w:marTop w:val="10"/>
      <w:marBottom w:val="10"/>
      <w:divBdr>
        <w:top w:val="none" w:sz="0" w:space="0" w:color="auto"/>
        <w:left w:val="none" w:sz="0" w:space="0" w:color="auto"/>
        <w:bottom w:val="none" w:sz="0" w:space="0" w:color="auto"/>
        <w:right w:val="none" w:sz="0" w:space="0" w:color="auto"/>
      </w:divBdr>
    </w:div>
    <w:div w:id="1089042651">
      <w:marLeft w:val="0"/>
      <w:marRight w:val="0"/>
      <w:marTop w:val="10"/>
      <w:marBottom w:val="10"/>
      <w:divBdr>
        <w:top w:val="none" w:sz="0" w:space="0" w:color="auto"/>
        <w:left w:val="none" w:sz="0" w:space="0" w:color="auto"/>
        <w:bottom w:val="none" w:sz="0" w:space="0" w:color="auto"/>
        <w:right w:val="none" w:sz="0" w:space="0" w:color="auto"/>
      </w:divBdr>
    </w:div>
    <w:div w:id="1105734760">
      <w:marLeft w:val="0"/>
      <w:marRight w:val="0"/>
      <w:marTop w:val="10"/>
      <w:marBottom w:val="10"/>
      <w:divBdr>
        <w:top w:val="none" w:sz="0" w:space="0" w:color="auto"/>
        <w:left w:val="none" w:sz="0" w:space="0" w:color="auto"/>
        <w:bottom w:val="none" w:sz="0" w:space="0" w:color="auto"/>
        <w:right w:val="none" w:sz="0" w:space="0" w:color="auto"/>
      </w:divBdr>
    </w:div>
    <w:div w:id="1131708217">
      <w:marLeft w:val="0"/>
      <w:marRight w:val="0"/>
      <w:marTop w:val="10"/>
      <w:marBottom w:val="10"/>
      <w:divBdr>
        <w:top w:val="none" w:sz="0" w:space="0" w:color="auto"/>
        <w:left w:val="none" w:sz="0" w:space="0" w:color="auto"/>
        <w:bottom w:val="none" w:sz="0" w:space="0" w:color="auto"/>
        <w:right w:val="none" w:sz="0" w:space="0" w:color="auto"/>
      </w:divBdr>
    </w:div>
    <w:div w:id="1140077922">
      <w:marLeft w:val="0"/>
      <w:marRight w:val="0"/>
      <w:marTop w:val="10"/>
      <w:marBottom w:val="10"/>
      <w:divBdr>
        <w:top w:val="none" w:sz="0" w:space="0" w:color="auto"/>
        <w:left w:val="none" w:sz="0" w:space="0" w:color="auto"/>
        <w:bottom w:val="none" w:sz="0" w:space="0" w:color="auto"/>
        <w:right w:val="none" w:sz="0" w:space="0" w:color="auto"/>
      </w:divBdr>
    </w:div>
    <w:div w:id="1140921487">
      <w:marLeft w:val="0"/>
      <w:marRight w:val="0"/>
      <w:marTop w:val="10"/>
      <w:marBottom w:val="10"/>
      <w:divBdr>
        <w:top w:val="none" w:sz="0" w:space="0" w:color="auto"/>
        <w:left w:val="none" w:sz="0" w:space="0" w:color="auto"/>
        <w:bottom w:val="none" w:sz="0" w:space="0" w:color="auto"/>
        <w:right w:val="none" w:sz="0" w:space="0" w:color="auto"/>
      </w:divBdr>
    </w:div>
    <w:div w:id="1170100803">
      <w:marLeft w:val="0"/>
      <w:marRight w:val="0"/>
      <w:marTop w:val="10"/>
      <w:marBottom w:val="10"/>
      <w:divBdr>
        <w:top w:val="none" w:sz="0" w:space="0" w:color="auto"/>
        <w:left w:val="none" w:sz="0" w:space="0" w:color="auto"/>
        <w:bottom w:val="none" w:sz="0" w:space="0" w:color="auto"/>
        <w:right w:val="none" w:sz="0" w:space="0" w:color="auto"/>
      </w:divBdr>
    </w:div>
    <w:div w:id="1187213689">
      <w:marLeft w:val="0"/>
      <w:marRight w:val="0"/>
      <w:marTop w:val="10"/>
      <w:marBottom w:val="10"/>
      <w:divBdr>
        <w:top w:val="none" w:sz="0" w:space="0" w:color="auto"/>
        <w:left w:val="none" w:sz="0" w:space="0" w:color="auto"/>
        <w:bottom w:val="none" w:sz="0" w:space="0" w:color="auto"/>
        <w:right w:val="none" w:sz="0" w:space="0" w:color="auto"/>
      </w:divBdr>
    </w:div>
    <w:div w:id="1188451042">
      <w:marLeft w:val="0"/>
      <w:marRight w:val="0"/>
      <w:marTop w:val="10"/>
      <w:marBottom w:val="10"/>
      <w:divBdr>
        <w:top w:val="none" w:sz="0" w:space="0" w:color="auto"/>
        <w:left w:val="none" w:sz="0" w:space="0" w:color="auto"/>
        <w:bottom w:val="none" w:sz="0" w:space="0" w:color="auto"/>
        <w:right w:val="none" w:sz="0" w:space="0" w:color="auto"/>
      </w:divBdr>
    </w:div>
    <w:div w:id="1203438413">
      <w:marLeft w:val="0"/>
      <w:marRight w:val="0"/>
      <w:marTop w:val="10"/>
      <w:marBottom w:val="10"/>
      <w:divBdr>
        <w:top w:val="none" w:sz="0" w:space="0" w:color="auto"/>
        <w:left w:val="none" w:sz="0" w:space="0" w:color="auto"/>
        <w:bottom w:val="none" w:sz="0" w:space="0" w:color="auto"/>
        <w:right w:val="none" w:sz="0" w:space="0" w:color="auto"/>
      </w:divBdr>
    </w:div>
    <w:div w:id="1243874984">
      <w:marLeft w:val="0"/>
      <w:marRight w:val="0"/>
      <w:marTop w:val="10"/>
      <w:marBottom w:val="10"/>
      <w:divBdr>
        <w:top w:val="none" w:sz="0" w:space="0" w:color="auto"/>
        <w:left w:val="none" w:sz="0" w:space="0" w:color="auto"/>
        <w:bottom w:val="none" w:sz="0" w:space="0" w:color="auto"/>
        <w:right w:val="none" w:sz="0" w:space="0" w:color="auto"/>
      </w:divBdr>
    </w:div>
    <w:div w:id="1253659053">
      <w:marLeft w:val="0"/>
      <w:marRight w:val="0"/>
      <w:marTop w:val="10"/>
      <w:marBottom w:val="10"/>
      <w:divBdr>
        <w:top w:val="none" w:sz="0" w:space="0" w:color="auto"/>
        <w:left w:val="none" w:sz="0" w:space="0" w:color="auto"/>
        <w:bottom w:val="none" w:sz="0" w:space="0" w:color="auto"/>
        <w:right w:val="none" w:sz="0" w:space="0" w:color="auto"/>
      </w:divBdr>
    </w:div>
    <w:div w:id="1289314012">
      <w:marLeft w:val="0"/>
      <w:marRight w:val="0"/>
      <w:marTop w:val="10"/>
      <w:marBottom w:val="10"/>
      <w:divBdr>
        <w:top w:val="none" w:sz="0" w:space="0" w:color="auto"/>
        <w:left w:val="none" w:sz="0" w:space="0" w:color="auto"/>
        <w:bottom w:val="none" w:sz="0" w:space="0" w:color="auto"/>
        <w:right w:val="none" w:sz="0" w:space="0" w:color="auto"/>
      </w:divBdr>
    </w:div>
    <w:div w:id="1309507057">
      <w:marLeft w:val="0"/>
      <w:marRight w:val="0"/>
      <w:marTop w:val="10"/>
      <w:marBottom w:val="10"/>
      <w:divBdr>
        <w:top w:val="none" w:sz="0" w:space="0" w:color="auto"/>
        <w:left w:val="none" w:sz="0" w:space="0" w:color="auto"/>
        <w:bottom w:val="none" w:sz="0" w:space="0" w:color="auto"/>
        <w:right w:val="none" w:sz="0" w:space="0" w:color="auto"/>
      </w:divBdr>
    </w:div>
    <w:div w:id="1327854699">
      <w:marLeft w:val="0"/>
      <w:marRight w:val="0"/>
      <w:marTop w:val="10"/>
      <w:marBottom w:val="10"/>
      <w:divBdr>
        <w:top w:val="none" w:sz="0" w:space="0" w:color="auto"/>
        <w:left w:val="none" w:sz="0" w:space="0" w:color="auto"/>
        <w:bottom w:val="none" w:sz="0" w:space="0" w:color="auto"/>
        <w:right w:val="none" w:sz="0" w:space="0" w:color="auto"/>
      </w:divBdr>
    </w:div>
    <w:div w:id="1331786222">
      <w:marLeft w:val="0"/>
      <w:marRight w:val="0"/>
      <w:marTop w:val="10"/>
      <w:marBottom w:val="10"/>
      <w:divBdr>
        <w:top w:val="none" w:sz="0" w:space="0" w:color="auto"/>
        <w:left w:val="none" w:sz="0" w:space="0" w:color="auto"/>
        <w:bottom w:val="none" w:sz="0" w:space="0" w:color="auto"/>
        <w:right w:val="none" w:sz="0" w:space="0" w:color="auto"/>
      </w:divBdr>
    </w:div>
    <w:div w:id="1332291705">
      <w:marLeft w:val="0"/>
      <w:marRight w:val="0"/>
      <w:marTop w:val="10"/>
      <w:marBottom w:val="10"/>
      <w:divBdr>
        <w:top w:val="none" w:sz="0" w:space="0" w:color="auto"/>
        <w:left w:val="none" w:sz="0" w:space="0" w:color="auto"/>
        <w:bottom w:val="none" w:sz="0" w:space="0" w:color="auto"/>
        <w:right w:val="none" w:sz="0" w:space="0" w:color="auto"/>
      </w:divBdr>
    </w:div>
    <w:div w:id="1341935549">
      <w:marLeft w:val="0"/>
      <w:marRight w:val="0"/>
      <w:marTop w:val="10"/>
      <w:marBottom w:val="10"/>
      <w:divBdr>
        <w:top w:val="none" w:sz="0" w:space="0" w:color="auto"/>
        <w:left w:val="none" w:sz="0" w:space="0" w:color="auto"/>
        <w:bottom w:val="none" w:sz="0" w:space="0" w:color="auto"/>
        <w:right w:val="none" w:sz="0" w:space="0" w:color="auto"/>
      </w:divBdr>
    </w:div>
    <w:div w:id="1350764712">
      <w:marLeft w:val="0"/>
      <w:marRight w:val="0"/>
      <w:marTop w:val="10"/>
      <w:marBottom w:val="10"/>
      <w:divBdr>
        <w:top w:val="none" w:sz="0" w:space="0" w:color="auto"/>
        <w:left w:val="none" w:sz="0" w:space="0" w:color="auto"/>
        <w:bottom w:val="none" w:sz="0" w:space="0" w:color="auto"/>
        <w:right w:val="none" w:sz="0" w:space="0" w:color="auto"/>
      </w:divBdr>
    </w:div>
    <w:div w:id="1360278113">
      <w:marLeft w:val="0"/>
      <w:marRight w:val="0"/>
      <w:marTop w:val="10"/>
      <w:marBottom w:val="10"/>
      <w:divBdr>
        <w:top w:val="none" w:sz="0" w:space="0" w:color="auto"/>
        <w:left w:val="none" w:sz="0" w:space="0" w:color="auto"/>
        <w:bottom w:val="none" w:sz="0" w:space="0" w:color="auto"/>
        <w:right w:val="none" w:sz="0" w:space="0" w:color="auto"/>
      </w:divBdr>
    </w:div>
    <w:div w:id="1375815949">
      <w:marLeft w:val="0"/>
      <w:marRight w:val="0"/>
      <w:marTop w:val="10"/>
      <w:marBottom w:val="10"/>
      <w:divBdr>
        <w:top w:val="none" w:sz="0" w:space="0" w:color="auto"/>
        <w:left w:val="none" w:sz="0" w:space="0" w:color="auto"/>
        <w:bottom w:val="none" w:sz="0" w:space="0" w:color="auto"/>
        <w:right w:val="none" w:sz="0" w:space="0" w:color="auto"/>
      </w:divBdr>
    </w:div>
    <w:div w:id="1394934559">
      <w:marLeft w:val="0"/>
      <w:marRight w:val="0"/>
      <w:marTop w:val="10"/>
      <w:marBottom w:val="10"/>
      <w:divBdr>
        <w:top w:val="none" w:sz="0" w:space="0" w:color="auto"/>
        <w:left w:val="none" w:sz="0" w:space="0" w:color="auto"/>
        <w:bottom w:val="none" w:sz="0" w:space="0" w:color="auto"/>
        <w:right w:val="none" w:sz="0" w:space="0" w:color="auto"/>
      </w:divBdr>
    </w:div>
    <w:div w:id="1400445205">
      <w:marLeft w:val="0"/>
      <w:marRight w:val="0"/>
      <w:marTop w:val="10"/>
      <w:marBottom w:val="10"/>
      <w:divBdr>
        <w:top w:val="none" w:sz="0" w:space="0" w:color="auto"/>
        <w:left w:val="none" w:sz="0" w:space="0" w:color="auto"/>
        <w:bottom w:val="none" w:sz="0" w:space="0" w:color="auto"/>
        <w:right w:val="none" w:sz="0" w:space="0" w:color="auto"/>
      </w:divBdr>
    </w:div>
    <w:div w:id="1426880421">
      <w:marLeft w:val="0"/>
      <w:marRight w:val="0"/>
      <w:marTop w:val="10"/>
      <w:marBottom w:val="10"/>
      <w:divBdr>
        <w:top w:val="none" w:sz="0" w:space="0" w:color="auto"/>
        <w:left w:val="none" w:sz="0" w:space="0" w:color="auto"/>
        <w:bottom w:val="none" w:sz="0" w:space="0" w:color="auto"/>
        <w:right w:val="none" w:sz="0" w:space="0" w:color="auto"/>
      </w:divBdr>
    </w:div>
    <w:div w:id="1467773635">
      <w:marLeft w:val="0"/>
      <w:marRight w:val="0"/>
      <w:marTop w:val="10"/>
      <w:marBottom w:val="10"/>
      <w:divBdr>
        <w:top w:val="none" w:sz="0" w:space="0" w:color="auto"/>
        <w:left w:val="none" w:sz="0" w:space="0" w:color="auto"/>
        <w:bottom w:val="none" w:sz="0" w:space="0" w:color="auto"/>
        <w:right w:val="none" w:sz="0" w:space="0" w:color="auto"/>
      </w:divBdr>
    </w:div>
    <w:div w:id="1539899664">
      <w:marLeft w:val="0"/>
      <w:marRight w:val="0"/>
      <w:marTop w:val="10"/>
      <w:marBottom w:val="10"/>
      <w:divBdr>
        <w:top w:val="none" w:sz="0" w:space="0" w:color="auto"/>
        <w:left w:val="none" w:sz="0" w:space="0" w:color="auto"/>
        <w:bottom w:val="none" w:sz="0" w:space="0" w:color="auto"/>
        <w:right w:val="none" w:sz="0" w:space="0" w:color="auto"/>
      </w:divBdr>
    </w:div>
    <w:div w:id="1542280209">
      <w:marLeft w:val="0"/>
      <w:marRight w:val="0"/>
      <w:marTop w:val="10"/>
      <w:marBottom w:val="10"/>
      <w:divBdr>
        <w:top w:val="none" w:sz="0" w:space="0" w:color="auto"/>
        <w:left w:val="none" w:sz="0" w:space="0" w:color="auto"/>
        <w:bottom w:val="none" w:sz="0" w:space="0" w:color="auto"/>
        <w:right w:val="none" w:sz="0" w:space="0" w:color="auto"/>
      </w:divBdr>
    </w:div>
    <w:div w:id="1549881302">
      <w:marLeft w:val="0"/>
      <w:marRight w:val="0"/>
      <w:marTop w:val="10"/>
      <w:marBottom w:val="10"/>
      <w:divBdr>
        <w:top w:val="none" w:sz="0" w:space="0" w:color="auto"/>
        <w:left w:val="none" w:sz="0" w:space="0" w:color="auto"/>
        <w:bottom w:val="none" w:sz="0" w:space="0" w:color="auto"/>
        <w:right w:val="none" w:sz="0" w:space="0" w:color="auto"/>
      </w:divBdr>
    </w:div>
    <w:div w:id="1561596904">
      <w:marLeft w:val="0"/>
      <w:marRight w:val="0"/>
      <w:marTop w:val="10"/>
      <w:marBottom w:val="10"/>
      <w:divBdr>
        <w:top w:val="none" w:sz="0" w:space="0" w:color="auto"/>
        <w:left w:val="none" w:sz="0" w:space="0" w:color="auto"/>
        <w:bottom w:val="none" w:sz="0" w:space="0" w:color="auto"/>
        <w:right w:val="none" w:sz="0" w:space="0" w:color="auto"/>
      </w:divBdr>
    </w:div>
    <w:div w:id="1566529530">
      <w:marLeft w:val="0"/>
      <w:marRight w:val="0"/>
      <w:marTop w:val="10"/>
      <w:marBottom w:val="10"/>
      <w:divBdr>
        <w:top w:val="none" w:sz="0" w:space="0" w:color="auto"/>
        <w:left w:val="none" w:sz="0" w:space="0" w:color="auto"/>
        <w:bottom w:val="none" w:sz="0" w:space="0" w:color="auto"/>
        <w:right w:val="none" w:sz="0" w:space="0" w:color="auto"/>
      </w:divBdr>
    </w:div>
    <w:div w:id="1649237952">
      <w:marLeft w:val="0"/>
      <w:marRight w:val="0"/>
      <w:marTop w:val="10"/>
      <w:marBottom w:val="10"/>
      <w:divBdr>
        <w:top w:val="none" w:sz="0" w:space="0" w:color="auto"/>
        <w:left w:val="none" w:sz="0" w:space="0" w:color="auto"/>
        <w:bottom w:val="none" w:sz="0" w:space="0" w:color="auto"/>
        <w:right w:val="none" w:sz="0" w:space="0" w:color="auto"/>
      </w:divBdr>
    </w:div>
    <w:div w:id="1667707164">
      <w:marLeft w:val="0"/>
      <w:marRight w:val="0"/>
      <w:marTop w:val="10"/>
      <w:marBottom w:val="10"/>
      <w:divBdr>
        <w:top w:val="none" w:sz="0" w:space="0" w:color="auto"/>
        <w:left w:val="none" w:sz="0" w:space="0" w:color="auto"/>
        <w:bottom w:val="none" w:sz="0" w:space="0" w:color="auto"/>
        <w:right w:val="none" w:sz="0" w:space="0" w:color="auto"/>
      </w:divBdr>
    </w:div>
    <w:div w:id="1673607384">
      <w:marLeft w:val="0"/>
      <w:marRight w:val="0"/>
      <w:marTop w:val="10"/>
      <w:marBottom w:val="10"/>
      <w:divBdr>
        <w:top w:val="none" w:sz="0" w:space="0" w:color="auto"/>
        <w:left w:val="none" w:sz="0" w:space="0" w:color="auto"/>
        <w:bottom w:val="none" w:sz="0" w:space="0" w:color="auto"/>
        <w:right w:val="none" w:sz="0" w:space="0" w:color="auto"/>
      </w:divBdr>
    </w:div>
    <w:div w:id="1692411288">
      <w:marLeft w:val="0"/>
      <w:marRight w:val="0"/>
      <w:marTop w:val="10"/>
      <w:marBottom w:val="10"/>
      <w:divBdr>
        <w:top w:val="none" w:sz="0" w:space="0" w:color="auto"/>
        <w:left w:val="none" w:sz="0" w:space="0" w:color="auto"/>
        <w:bottom w:val="none" w:sz="0" w:space="0" w:color="auto"/>
        <w:right w:val="none" w:sz="0" w:space="0" w:color="auto"/>
      </w:divBdr>
    </w:div>
    <w:div w:id="1697120763">
      <w:marLeft w:val="0"/>
      <w:marRight w:val="0"/>
      <w:marTop w:val="10"/>
      <w:marBottom w:val="10"/>
      <w:divBdr>
        <w:top w:val="none" w:sz="0" w:space="0" w:color="auto"/>
        <w:left w:val="none" w:sz="0" w:space="0" w:color="auto"/>
        <w:bottom w:val="none" w:sz="0" w:space="0" w:color="auto"/>
        <w:right w:val="none" w:sz="0" w:space="0" w:color="auto"/>
      </w:divBdr>
    </w:div>
    <w:div w:id="1704211761">
      <w:marLeft w:val="0"/>
      <w:marRight w:val="0"/>
      <w:marTop w:val="10"/>
      <w:marBottom w:val="10"/>
      <w:divBdr>
        <w:top w:val="none" w:sz="0" w:space="0" w:color="auto"/>
        <w:left w:val="none" w:sz="0" w:space="0" w:color="auto"/>
        <w:bottom w:val="none" w:sz="0" w:space="0" w:color="auto"/>
        <w:right w:val="none" w:sz="0" w:space="0" w:color="auto"/>
      </w:divBdr>
    </w:div>
    <w:div w:id="1707831437">
      <w:marLeft w:val="0"/>
      <w:marRight w:val="0"/>
      <w:marTop w:val="10"/>
      <w:marBottom w:val="10"/>
      <w:divBdr>
        <w:top w:val="none" w:sz="0" w:space="0" w:color="auto"/>
        <w:left w:val="none" w:sz="0" w:space="0" w:color="auto"/>
        <w:bottom w:val="none" w:sz="0" w:space="0" w:color="auto"/>
        <w:right w:val="none" w:sz="0" w:space="0" w:color="auto"/>
      </w:divBdr>
    </w:div>
    <w:div w:id="1720473246">
      <w:marLeft w:val="0"/>
      <w:marRight w:val="0"/>
      <w:marTop w:val="10"/>
      <w:marBottom w:val="10"/>
      <w:divBdr>
        <w:top w:val="none" w:sz="0" w:space="0" w:color="auto"/>
        <w:left w:val="none" w:sz="0" w:space="0" w:color="auto"/>
        <w:bottom w:val="none" w:sz="0" w:space="0" w:color="auto"/>
        <w:right w:val="none" w:sz="0" w:space="0" w:color="auto"/>
      </w:divBdr>
    </w:div>
    <w:div w:id="1724014930">
      <w:marLeft w:val="0"/>
      <w:marRight w:val="0"/>
      <w:marTop w:val="10"/>
      <w:marBottom w:val="10"/>
      <w:divBdr>
        <w:top w:val="none" w:sz="0" w:space="0" w:color="auto"/>
        <w:left w:val="none" w:sz="0" w:space="0" w:color="auto"/>
        <w:bottom w:val="none" w:sz="0" w:space="0" w:color="auto"/>
        <w:right w:val="none" w:sz="0" w:space="0" w:color="auto"/>
      </w:divBdr>
    </w:div>
    <w:div w:id="1747339010">
      <w:marLeft w:val="0"/>
      <w:marRight w:val="0"/>
      <w:marTop w:val="10"/>
      <w:marBottom w:val="10"/>
      <w:divBdr>
        <w:top w:val="none" w:sz="0" w:space="0" w:color="auto"/>
        <w:left w:val="none" w:sz="0" w:space="0" w:color="auto"/>
        <w:bottom w:val="none" w:sz="0" w:space="0" w:color="auto"/>
        <w:right w:val="none" w:sz="0" w:space="0" w:color="auto"/>
      </w:divBdr>
    </w:div>
    <w:div w:id="1757677239">
      <w:marLeft w:val="0"/>
      <w:marRight w:val="0"/>
      <w:marTop w:val="10"/>
      <w:marBottom w:val="10"/>
      <w:divBdr>
        <w:top w:val="none" w:sz="0" w:space="0" w:color="auto"/>
        <w:left w:val="none" w:sz="0" w:space="0" w:color="auto"/>
        <w:bottom w:val="none" w:sz="0" w:space="0" w:color="auto"/>
        <w:right w:val="none" w:sz="0" w:space="0" w:color="auto"/>
      </w:divBdr>
    </w:div>
    <w:div w:id="1759598665">
      <w:marLeft w:val="0"/>
      <w:marRight w:val="0"/>
      <w:marTop w:val="10"/>
      <w:marBottom w:val="10"/>
      <w:divBdr>
        <w:top w:val="none" w:sz="0" w:space="0" w:color="auto"/>
        <w:left w:val="none" w:sz="0" w:space="0" w:color="auto"/>
        <w:bottom w:val="none" w:sz="0" w:space="0" w:color="auto"/>
        <w:right w:val="none" w:sz="0" w:space="0" w:color="auto"/>
      </w:divBdr>
    </w:div>
    <w:div w:id="1760715081">
      <w:marLeft w:val="0"/>
      <w:marRight w:val="0"/>
      <w:marTop w:val="10"/>
      <w:marBottom w:val="10"/>
      <w:divBdr>
        <w:top w:val="none" w:sz="0" w:space="0" w:color="auto"/>
        <w:left w:val="none" w:sz="0" w:space="0" w:color="auto"/>
        <w:bottom w:val="none" w:sz="0" w:space="0" w:color="auto"/>
        <w:right w:val="none" w:sz="0" w:space="0" w:color="auto"/>
      </w:divBdr>
    </w:div>
    <w:div w:id="1761439726">
      <w:marLeft w:val="0"/>
      <w:marRight w:val="0"/>
      <w:marTop w:val="10"/>
      <w:marBottom w:val="10"/>
      <w:divBdr>
        <w:top w:val="none" w:sz="0" w:space="0" w:color="auto"/>
        <w:left w:val="none" w:sz="0" w:space="0" w:color="auto"/>
        <w:bottom w:val="none" w:sz="0" w:space="0" w:color="auto"/>
        <w:right w:val="none" w:sz="0" w:space="0" w:color="auto"/>
      </w:divBdr>
    </w:div>
    <w:div w:id="1769041502">
      <w:marLeft w:val="0"/>
      <w:marRight w:val="0"/>
      <w:marTop w:val="10"/>
      <w:marBottom w:val="10"/>
      <w:divBdr>
        <w:top w:val="none" w:sz="0" w:space="0" w:color="auto"/>
        <w:left w:val="none" w:sz="0" w:space="0" w:color="auto"/>
        <w:bottom w:val="none" w:sz="0" w:space="0" w:color="auto"/>
        <w:right w:val="none" w:sz="0" w:space="0" w:color="auto"/>
      </w:divBdr>
    </w:div>
    <w:div w:id="1816339133">
      <w:marLeft w:val="0"/>
      <w:marRight w:val="0"/>
      <w:marTop w:val="10"/>
      <w:marBottom w:val="10"/>
      <w:divBdr>
        <w:top w:val="none" w:sz="0" w:space="0" w:color="auto"/>
        <w:left w:val="none" w:sz="0" w:space="0" w:color="auto"/>
        <w:bottom w:val="none" w:sz="0" w:space="0" w:color="auto"/>
        <w:right w:val="none" w:sz="0" w:space="0" w:color="auto"/>
      </w:divBdr>
    </w:div>
    <w:div w:id="1820997250">
      <w:marLeft w:val="0"/>
      <w:marRight w:val="0"/>
      <w:marTop w:val="10"/>
      <w:marBottom w:val="10"/>
      <w:divBdr>
        <w:top w:val="none" w:sz="0" w:space="0" w:color="auto"/>
        <w:left w:val="none" w:sz="0" w:space="0" w:color="auto"/>
        <w:bottom w:val="none" w:sz="0" w:space="0" w:color="auto"/>
        <w:right w:val="none" w:sz="0" w:space="0" w:color="auto"/>
      </w:divBdr>
    </w:div>
    <w:div w:id="1830171272">
      <w:marLeft w:val="0"/>
      <w:marRight w:val="0"/>
      <w:marTop w:val="10"/>
      <w:marBottom w:val="10"/>
      <w:divBdr>
        <w:top w:val="none" w:sz="0" w:space="0" w:color="auto"/>
        <w:left w:val="none" w:sz="0" w:space="0" w:color="auto"/>
        <w:bottom w:val="none" w:sz="0" w:space="0" w:color="auto"/>
        <w:right w:val="none" w:sz="0" w:space="0" w:color="auto"/>
      </w:divBdr>
    </w:div>
    <w:div w:id="1845433823">
      <w:marLeft w:val="0"/>
      <w:marRight w:val="0"/>
      <w:marTop w:val="10"/>
      <w:marBottom w:val="10"/>
      <w:divBdr>
        <w:top w:val="none" w:sz="0" w:space="0" w:color="auto"/>
        <w:left w:val="none" w:sz="0" w:space="0" w:color="auto"/>
        <w:bottom w:val="none" w:sz="0" w:space="0" w:color="auto"/>
        <w:right w:val="none" w:sz="0" w:space="0" w:color="auto"/>
      </w:divBdr>
    </w:div>
    <w:div w:id="1879005673">
      <w:marLeft w:val="0"/>
      <w:marRight w:val="0"/>
      <w:marTop w:val="10"/>
      <w:marBottom w:val="10"/>
      <w:divBdr>
        <w:top w:val="none" w:sz="0" w:space="0" w:color="auto"/>
        <w:left w:val="none" w:sz="0" w:space="0" w:color="auto"/>
        <w:bottom w:val="none" w:sz="0" w:space="0" w:color="auto"/>
        <w:right w:val="none" w:sz="0" w:space="0" w:color="auto"/>
      </w:divBdr>
    </w:div>
    <w:div w:id="1952854116">
      <w:marLeft w:val="0"/>
      <w:marRight w:val="0"/>
      <w:marTop w:val="10"/>
      <w:marBottom w:val="10"/>
      <w:divBdr>
        <w:top w:val="none" w:sz="0" w:space="0" w:color="auto"/>
        <w:left w:val="none" w:sz="0" w:space="0" w:color="auto"/>
        <w:bottom w:val="none" w:sz="0" w:space="0" w:color="auto"/>
        <w:right w:val="none" w:sz="0" w:space="0" w:color="auto"/>
      </w:divBdr>
    </w:div>
    <w:div w:id="1953435421">
      <w:marLeft w:val="0"/>
      <w:marRight w:val="0"/>
      <w:marTop w:val="10"/>
      <w:marBottom w:val="10"/>
      <w:divBdr>
        <w:top w:val="none" w:sz="0" w:space="0" w:color="auto"/>
        <w:left w:val="none" w:sz="0" w:space="0" w:color="auto"/>
        <w:bottom w:val="none" w:sz="0" w:space="0" w:color="auto"/>
        <w:right w:val="none" w:sz="0" w:space="0" w:color="auto"/>
      </w:divBdr>
    </w:div>
    <w:div w:id="1971207872">
      <w:marLeft w:val="0"/>
      <w:marRight w:val="0"/>
      <w:marTop w:val="10"/>
      <w:marBottom w:val="10"/>
      <w:divBdr>
        <w:top w:val="none" w:sz="0" w:space="0" w:color="auto"/>
        <w:left w:val="none" w:sz="0" w:space="0" w:color="auto"/>
        <w:bottom w:val="none" w:sz="0" w:space="0" w:color="auto"/>
        <w:right w:val="none" w:sz="0" w:space="0" w:color="auto"/>
      </w:divBdr>
    </w:div>
    <w:div w:id="1987659066">
      <w:marLeft w:val="0"/>
      <w:marRight w:val="0"/>
      <w:marTop w:val="10"/>
      <w:marBottom w:val="10"/>
      <w:divBdr>
        <w:top w:val="none" w:sz="0" w:space="0" w:color="auto"/>
        <w:left w:val="none" w:sz="0" w:space="0" w:color="auto"/>
        <w:bottom w:val="none" w:sz="0" w:space="0" w:color="auto"/>
        <w:right w:val="none" w:sz="0" w:space="0" w:color="auto"/>
      </w:divBdr>
    </w:div>
    <w:div w:id="2056343061">
      <w:marLeft w:val="0"/>
      <w:marRight w:val="0"/>
      <w:marTop w:val="10"/>
      <w:marBottom w:val="10"/>
      <w:divBdr>
        <w:top w:val="none" w:sz="0" w:space="0" w:color="auto"/>
        <w:left w:val="none" w:sz="0" w:space="0" w:color="auto"/>
        <w:bottom w:val="none" w:sz="0" w:space="0" w:color="auto"/>
        <w:right w:val="none" w:sz="0" w:space="0" w:color="auto"/>
      </w:divBdr>
    </w:div>
    <w:div w:id="2085059768">
      <w:marLeft w:val="0"/>
      <w:marRight w:val="0"/>
      <w:marTop w:val="10"/>
      <w:marBottom w:val="10"/>
      <w:divBdr>
        <w:top w:val="none" w:sz="0" w:space="0" w:color="auto"/>
        <w:left w:val="none" w:sz="0" w:space="0" w:color="auto"/>
        <w:bottom w:val="none" w:sz="0" w:space="0" w:color="auto"/>
        <w:right w:val="none" w:sz="0" w:space="0" w:color="auto"/>
      </w:divBdr>
    </w:div>
    <w:div w:id="2098743527">
      <w:marLeft w:val="0"/>
      <w:marRight w:val="0"/>
      <w:marTop w:val="10"/>
      <w:marBottom w:val="10"/>
      <w:divBdr>
        <w:top w:val="none" w:sz="0" w:space="0" w:color="auto"/>
        <w:left w:val="none" w:sz="0" w:space="0" w:color="auto"/>
        <w:bottom w:val="none" w:sz="0" w:space="0" w:color="auto"/>
        <w:right w:val="none" w:sz="0" w:space="0" w:color="auto"/>
      </w:divBdr>
    </w:div>
    <w:div w:id="21067265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1777</Words>
  <Characters>10131</Characters>
  <Application>Microsoft Office Word</Application>
  <DocSecurity>0</DocSecurity>
  <Lines>84</Lines>
  <Paragraphs>23</Paragraphs>
  <ScaleCrop>false</ScaleCrop>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