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4AFC" w:rsidRDefault="00974AFC">
      <w:pPr>
        <w:spacing w:line="500" w:lineRule="atLeast"/>
        <w:jc w:val="center"/>
        <w:divId w:val="838276593"/>
        <w:rPr>
          <w:rFonts w:ascii="黑体" w:eastAsia="黑体" w:hAnsi="黑体"/>
          <w:sz w:val="36"/>
          <w:szCs w:val="36"/>
        </w:rPr>
      </w:pPr>
      <w:r>
        <w:rPr>
          <w:rFonts w:ascii="黑体" w:eastAsia="黑体" w:hAnsi="黑体" w:hint="eastAsia"/>
          <w:sz w:val="36"/>
          <w:szCs w:val="36"/>
        </w:rPr>
        <w:t>广东省梅州市中级人民法院</w:t>
      </w:r>
    </w:p>
    <w:p w:rsidR="00974AFC" w:rsidRDefault="00974AFC">
      <w:pPr>
        <w:spacing w:line="500" w:lineRule="atLeast"/>
        <w:jc w:val="center"/>
        <w:divId w:val="11533771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4AFC" w:rsidRDefault="00974AFC">
      <w:pPr>
        <w:spacing w:line="500" w:lineRule="atLeast"/>
        <w:jc w:val="right"/>
        <w:divId w:val="75136511"/>
        <w:rPr>
          <w:rFonts w:hint="eastAsia"/>
          <w:sz w:val="30"/>
          <w:szCs w:val="30"/>
        </w:rPr>
      </w:pPr>
      <w:r>
        <w:rPr>
          <w:rFonts w:hint="eastAsia"/>
          <w:sz w:val="30"/>
          <w:szCs w:val="30"/>
        </w:rPr>
        <w:t>2015</w:t>
      </w:r>
      <w:r>
        <w:rPr>
          <w:rFonts w:hint="eastAsia"/>
          <w:sz w:val="30"/>
          <w:szCs w:val="30"/>
        </w:rPr>
        <w:t>）梅中法刑终字第</w:t>
      </w:r>
      <w:r>
        <w:rPr>
          <w:rFonts w:hint="eastAsia"/>
          <w:sz w:val="30"/>
          <w:szCs w:val="30"/>
        </w:rPr>
        <w:t>117</w:t>
      </w:r>
      <w:r>
        <w:rPr>
          <w:rFonts w:hint="eastAsia"/>
          <w:sz w:val="30"/>
          <w:szCs w:val="30"/>
        </w:rPr>
        <w:t>号</w:t>
      </w:r>
    </w:p>
    <w:p w:rsidR="00974AFC" w:rsidRDefault="00974AFC">
      <w:pPr>
        <w:spacing w:line="500" w:lineRule="atLeast"/>
        <w:ind w:firstLine="600"/>
        <w:divId w:val="1441678108"/>
        <w:rPr>
          <w:rFonts w:hint="eastAsia"/>
          <w:sz w:val="30"/>
          <w:szCs w:val="30"/>
        </w:rPr>
      </w:pPr>
      <w:r>
        <w:rPr>
          <w:rFonts w:hint="eastAsia"/>
          <w:sz w:val="30"/>
          <w:szCs w:val="30"/>
        </w:rPr>
        <w:t>原公诉机关广东省梅州市梅江区人民检察院。</w:t>
      </w:r>
    </w:p>
    <w:p w:rsidR="00974AFC" w:rsidRDefault="00974AFC">
      <w:pPr>
        <w:spacing w:line="500" w:lineRule="atLeast"/>
        <w:ind w:firstLine="600"/>
        <w:divId w:val="517962029"/>
        <w:rPr>
          <w:rFonts w:hint="eastAsia"/>
          <w:sz w:val="30"/>
          <w:szCs w:val="30"/>
        </w:rPr>
      </w:pPr>
      <w:r>
        <w:rPr>
          <w:rFonts w:hint="eastAsia"/>
          <w:sz w:val="30"/>
          <w:szCs w:val="30"/>
        </w:rPr>
        <w:t>上诉人（原审被告人）钟某某，因涉嫌犯受贿罪于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日被广东省梅州市公安局梅县区分局羁押，同年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日被逮捕。现押于广东省梅州市梅江区看守所。</w:t>
      </w:r>
    </w:p>
    <w:p w:rsidR="00974AFC" w:rsidRDefault="00974AFC">
      <w:pPr>
        <w:spacing w:line="500" w:lineRule="atLeast"/>
        <w:ind w:firstLine="600"/>
        <w:divId w:val="1805271817"/>
        <w:rPr>
          <w:rFonts w:hint="eastAsia"/>
          <w:sz w:val="30"/>
          <w:szCs w:val="30"/>
        </w:rPr>
      </w:pPr>
      <w:r>
        <w:rPr>
          <w:rFonts w:hint="eastAsia"/>
          <w:sz w:val="30"/>
          <w:szCs w:val="30"/>
        </w:rPr>
        <w:t>辩护人杨衍俊，广东粤梅律师事务所律师。</w:t>
      </w:r>
    </w:p>
    <w:p w:rsidR="00974AFC" w:rsidRDefault="00974AFC">
      <w:pPr>
        <w:spacing w:line="500" w:lineRule="atLeast"/>
        <w:ind w:firstLine="600"/>
        <w:divId w:val="980885822"/>
        <w:rPr>
          <w:rFonts w:hint="eastAsia"/>
          <w:sz w:val="30"/>
          <w:szCs w:val="30"/>
        </w:rPr>
      </w:pPr>
      <w:r>
        <w:rPr>
          <w:rFonts w:hint="eastAsia"/>
          <w:sz w:val="30"/>
          <w:szCs w:val="30"/>
        </w:rPr>
        <w:t>辩护人翁雪娟，广东粤梅律师事务所实习律师。</w:t>
      </w:r>
    </w:p>
    <w:p w:rsidR="00974AFC" w:rsidRDefault="00974AFC">
      <w:pPr>
        <w:spacing w:line="500" w:lineRule="atLeast"/>
        <w:ind w:firstLine="600"/>
        <w:divId w:val="1260993150"/>
        <w:rPr>
          <w:rFonts w:hint="eastAsia"/>
          <w:sz w:val="30"/>
          <w:szCs w:val="30"/>
        </w:rPr>
      </w:pPr>
      <w:r>
        <w:rPr>
          <w:rFonts w:hint="eastAsia"/>
          <w:sz w:val="30"/>
          <w:szCs w:val="30"/>
        </w:rPr>
        <w:t>广东省梅州市梅江区人民法院审理广东省梅州市梅江区人民检察院指控原审被告人钟某某犯受贿罪、滥用职权罪一案，于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日作出（</w:t>
      </w:r>
      <w:r>
        <w:rPr>
          <w:rFonts w:hint="eastAsia"/>
          <w:sz w:val="30"/>
          <w:szCs w:val="30"/>
        </w:rPr>
        <w:t>2015</w:t>
      </w:r>
      <w:r>
        <w:rPr>
          <w:rFonts w:hint="eastAsia"/>
          <w:sz w:val="30"/>
          <w:szCs w:val="30"/>
        </w:rPr>
        <w:t>）梅江法刑初字第</w:t>
      </w:r>
      <w:r>
        <w:rPr>
          <w:rFonts w:hint="eastAsia"/>
          <w:sz w:val="30"/>
          <w:szCs w:val="30"/>
        </w:rPr>
        <w:t>24</w:t>
      </w:r>
      <w:r>
        <w:rPr>
          <w:rFonts w:hint="eastAsia"/>
          <w:sz w:val="30"/>
          <w:szCs w:val="30"/>
        </w:rPr>
        <w:t>号刑事判决。宣判后，原审被告人钟某某不服，提出上诉。本院受理后，依法组成合议庭，于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日公开开庭审理了本案。广东省梅州市人民检察院指派检察员侯建筠出席二审法庭履行职务，上诉人钟某某及其辩护人杨衍俊律师、翁雪娟实习律师到庭参加了诉讼。现已审理终结。</w:t>
      </w:r>
    </w:p>
    <w:p w:rsidR="00974AFC" w:rsidRDefault="00974AFC">
      <w:pPr>
        <w:spacing w:line="500" w:lineRule="atLeast"/>
        <w:ind w:firstLine="600"/>
        <w:divId w:val="119810130"/>
        <w:rPr>
          <w:rFonts w:hint="eastAsia"/>
          <w:sz w:val="30"/>
          <w:szCs w:val="30"/>
        </w:rPr>
      </w:pPr>
      <w:r>
        <w:rPr>
          <w:rFonts w:hint="eastAsia"/>
          <w:sz w:val="30"/>
          <w:szCs w:val="30"/>
        </w:rPr>
        <w:t>原判认定，</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月，被告人钟某某在担任党委书记期间，利用职务之便，为他人谋取利益，非法收受梁某国送款</w:t>
      </w:r>
      <w:r>
        <w:rPr>
          <w:rFonts w:hint="eastAsia"/>
          <w:sz w:val="30"/>
          <w:szCs w:val="30"/>
        </w:rPr>
        <w:t>20</w:t>
      </w:r>
      <w:r>
        <w:rPr>
          <w:rFonts w:hint="eastAsia"/>
          <w:sz w:val="30"/>
          <w:szCs w:val="30"/>
        </w:rPr>
        <w:t>万元、非法收受陈某送款</w:t>
      </w:r>
      <w:r>
        <w:rPr>
          <w:rFonts w:hint="eastAsia"/>
          <w:sz w:val="30"/>
          <w:szCs w:val="30"/>
        </w:rPr>
        <w:t>2</w:t>
      </w:r>
      <w:r>
        <w:rPr>
          <w:rFonts w:hint="eastAsia"/>
          <w:sz w:val="30"/>
          <w:szCs w:val="30"/>
        </w:rPr>
        <w:t>万元，共计</w:t>
      </w:r>
      <w:r>
        <w:rPr>
          <w:rFonts w:hint="eastAsia"/>
          <w:sz w:val="30"/>
          <w:szCs w:val="30"/>
        </w:rPr>
        <w:t>22</w:t>
      </w:r>
      <w:r>
        <w:rPr>
          <w:rFonts w:hint="eastAsia"/>
          <w:sz w:val="30"/>
          <w:szCs w:val="30"/>
        </w:rPr>
        <w:t>万元。具体犯罪事实如下：</w:t>
      </w:r>
    </w:p>
    <w:p w:rsidR="00974AFC" w:rsidRDefault="00974AFC">
      <w:pPr>
        <w:spacing w:line="500" w:lineRule="atLeast"/>
        <w:ind w:firstLine="600"/>
        <w:divId w:val="1396316806"/>
        <w:rPr>
          <w:rFonts w:hint="eastAsia"/>
          <w:sz w:val="30"/>
          <w:szCs w:val="30"/>
        </w:rPr>
      </w:pPr>
      <w:r>
        <w:rPr>
          <w:rFonts w:hint="eastAsia"/>
          <w:sz w:val="30"/>
          <w:szCs w:val="30"/>
        </w:rPr>
        <w:t>1</w:t>
      </w:r>
      <w:r>
        <w:rPr>
          <w:rFonts w:hint="eastAsia"/>
          <w:sz w:val="30"/>
          <w:szCs w:val="30"/>
        </w:rPr>
        <w:t>、被告人钟某某在任党委书记期间与梁某国认识，梁某国向钟某某提出想承包松口镇办的</w:t>
      </w:r>
      <w:r>
        <w:rPr>
          <w:rFonts w:hint="eastAsia"/>
          <w:sz w:val="30"/>
          <w:szCs w:val="30"/>
        </w:rPr>
        <w:t>8</w:t>
      </w:r>
      <w:r>
        <w:rPr>
          <w:rFonts w:hint="eastAsia"/>
          <w:sz w:val="30"/>
          <w:szCs w:val="30"/>
        </w:rPr>
        <w:t>个小水电站，</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月，被告人钟某某以召开镇党政联席会议决议的方式，将该</w:t>
      </w:r>
      <w:r>
        <w:rPr>
          <w:rFonts w:hint="eastAsia"/>
          <w:sz w:val="30"/>
          <w:szCs w:val="30"/>
        </w:rPr>
        <w:t>8</w:t>
      </w:r>
      <w:r>
        <w:rPr>
          <w:rFonts w:hint="eastAsia"/>
          <w:sz w:val="30"/>
          <w:szCs w:val="30"/>
        </w:rPr>
        <w:t>个小水电站以每年</w:t>
      </w:r>
      <w:r>
        <w:rPr>
          <w:rFonts w:hint="eastAsia"/>
          <w:sz w:val="30"/>
          <w:szCs w:val="30"/>
        </w:rPr>
        <w:t>106</w:t>
      </w:r>
      <w:r>
        <w:rPr>
          <w:rFonts w:hint="eastAsia"/>
          <w:sz w:val="30"/>
          <w:szCs w:val="30"/>
        </w:rPr>
        <w:t>万元的价格承包给梁某国。</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月，梁某国以被告人钟某某建房需要用钱为由送款</w:t>
      </w:r>
      <w:r>
        <w:rPr>
          <w:rFonts w:hint="eastAsia"/>
          <w:sz w:val="30"/>
          <w:szCs w:val="30"/>
        </w:rPr>
        <w:t>20</w:t>
      </w:r>
      <w:r>
        <w:rPr>
          <w:rFonts w:hint="eastAsia"/>
          <w:sz w:val="30"/>
          <w:szCs w:val="30"/>
        </w:rPr>
        <w:t>万元，被告人钟</w:t>
      </w:r>
      <w:r>
        <w:rPr>
          <w:rFonts w:hint="eastAsia"/>
          <w:sz w:val="30"/>
          <w:szCs w:val="30"/>
        </w:rPr>
        <w:lastRenderedPageBreak/>
        <w:t>某某推辞后收下该款。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月，梁某国以承包小水电站机组老化、故障频发，连年亏损为由要求镇上减免承包款，被告人钟某某于是通过召开镇党政联席会议决议的方式，减免梁某国</w:t>
      </w:r>
      <w:r>
        <w:rPr>
          <w:rFonts w:hint="eastAsia"/>
          <w:sz w:val="30"/>
          <w:szCs w:val="30"/>
        </w:rPr>
        <w:t>60</w:t>
      </w:r>
      <w:r>
        <w:rPr>
          <w:rFonts w:hint="eastAsia"/>
          <w:sz w:val="30"/>
          <w:szCs w:val="30"/>
        </w:rPr>
        <w:t>万元的承包款，并将承包款从每年</w:t>
      </w:r>
      <w:r>
        <w:rPr>
          <w:rFonts w:hint="eastAsia"/>
          <w:sz w:val="30"/>
          <w:szCs w:val="30"/>
        </w:rPr>
        <w:t>106</w:t>
      </w:r>
      <w:r>
        <w:rPr>
          <w:rFonts w:hint="eastAsia"/>
          <w:sz w:val="30"/>
          <w:szCs w:val="30"/>
        </w:rPr>
        <w:t>万降低至</w:t>
      </w:r>
      <w:r>
        <w:rPr>
          <w:rFonts w:hint="eastAsia"/>
          <w:sz w:val="30"/>
          <w:szCs w:val="30"/>
        </w:rPr>
        <w:t>71</w:t>
      </w:r>
      <w:r>
        <w:rPr>
          <w:rFonts w:hint="eastAsia"/>
          <w:sz w:val="30"/>
          <w:szCs w:val="30"/>
        </w:rPr>
        <w:t>万元，</w:t>
      </w:r>
      <w:r>
        <w:rPr>
          <w:rFonts w:hint="eastAsia"/>
          <w:sz w:val="30"/>
          <w:szCs w:val="30"/>
        </w:rPr>
        <w:t>2014</w:t>
      </w:r>
      <w:r>
        <w:rPr>
          <w:rFonts w:hint="eastAsia"/>
          <w:sz w:val="30"/>
          <w:szCs w:val="30"/>
        </w:rPr>
        <w:t>年再次降低至每年</w:t>
      </w:r>
      <w:r>
        <w:rPr>
          <w:rFonts w:hint="eastAsia"/>
          <w:sz w:val="30"/>
          <w:szCs w:val="30"/>
        </w:rPr>
        <w:t>68.2</w:t>
      </w:r>
      <w:r>
        <w:rPr>
          <w:rFonts w:hint="eastAsia"/>
          <w:sz w:val="30"/>
          <w:szCs w:val="30"/>
        </w:rPr>
        <w:t>万元。</w:t>
      </w:r>
    </w:p>
    <w:p w:rsidR="00974AFC" w:rsidRDefault="00974AFC">
      <w:pPr>
        <w:spacing w:line="500" w:lineRule="atLeast"/>
        <w:ind w:firstLine="600"/>
        <w:divId w:val="52818383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月，陈某因为松口医院没有规模，得知拨给医院</w:t>
      </w:r>
      <w:r>
        <w:rPr>
          <w:rFonts w:hint="eastAsia"/>
          <w:sz w:val="30"/>
          <w:szCs w:val="30"/>
        </w:rPr>
        <w:t>100</w:t>
      </w:r>
      <w:r>
        <w:rPr>
          <w:rFonts w:hint="eastAsia"/>
          <w:sz w:val="30"/>
          <w:szCs w:val="30"/>
        </w:rPr>
        <w:t>万元设备款到镇政府，于是在松口镇政府三楼钟某某办公室送给钟某某</w:t>
      </w:r>
      <w:r>
        <w:rPr>
          <w:rFonts w:hint="eastAsia"/>
          <w:sz w:val="30"/>
          <w:szCs w:val="30"/>
        </w:rPr>
        <w:t>20000</w:t>
      </w:r>
      <w:r>
        <w:rPr>
          <w:rFonts w:hint="eastAsia"/>
          <w:sz w:val="30"/>
          <w:szCs w:val="30"/>
        </w:rPr>
        <w:t>元，希望能得到被告人钟某某对该院工作的重视支持，被告人钟某某于是拨款</w:t>
      </w:r>
      <w:r>
        <w:rPr>
          <w:rFonts w:hint="eastAsia"/>
          <w:sz w:val="30"/>
          <w:szCs w:val="30"/>
        </w:rPr>
        <w:t>50</w:t>
      </w:r>
      <w:r>
        <w:rPr>
          <w:rFonts w:hint="eastAsia"/>
          <w:sz w:val="30"/>
          <w:szCs w:val="30"/>
        </w:rPr>
        <w:t>万元给医院，另</w:t>
      </w:r>
      <w:r>
        <w:rPr>
          <w:rFonts w:hint="eastAsia"/>
          <w:sz w:val="30"/>
          <w:szCs w:val="30"/>
        </w:rPr>
        <w:t>50</w:t>
      </w:r>
      <w:r>
        <w:rPr>
          <w:rFonts w:hint="eastAsia"/>
          <w:sz w:val="30"/>
          <w:szCs w:val="30"/>
        </w:rPr>
        <w:t>万元通过某公司账户转至医院。</w:t>
      </w:r>
    </w:p>
    <w:p w:rsidR="00974AFC" w:rsidRDefault="00974AFC">
      <w:pPr>
        <w:spacing w:line="500" w:lineRule="atLeast"/>
        <w:ind w:firstLine="600"/>
        <w:divId w:val="67203231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日，被告人钟某某退清了全部赃款</w:t>
      </w:r>
      <w:r>
        <w:rPr>
          <w:rFonts w:hint="eastAsia"/>
          <w:sz w:val="30"/>
          <w:szCs w:val="30"/>
        </w:rPr>
        <w:t>26</w:t>
      </w:r>
      <w:r>
        <w:rPr>
          <w:rFonts w:hint="eastAsia"/>
          <w:sz w:val="30"/>
          <w:szCs w:val="30"/>
        </w:rPr>
        <w:t>万元。</w:t>
      </w:r>
    </w:p>
    <w:p w:rsidR="00974AFC" w:rsidRDefault="00974AFC">
      <w:pPr>
        <w:spacing w:line="500" w:lineRule="atLeast"/>
        <w:ind w:firstLine="600"/>
        <w:divId w:val="230963936"/>
        <w:rPr>
          <w:rFonts w:hint="eastAsia"/>
          <w:sz w:val="30"/>
          <w:szCs w:val="30"/>
        </w:rPr>
      </w:pPr>
      <w:r>
        <w:rPr>
          <w:rFonts w:hint="eastAsia"/>
          <w:sz w:val="30"/>
          <w:szCs w:val="30"/>
        </w:rPr>
        <w:t>原判认定的上述事实，有书证、证人证言、鉴定意见、被告人的供述等证据予以证实。</w:t>
      </w:r>
    </w:p>
    <w:p w:rsidR="00974AFC" w:rsidRDefault="00974AFC">
      <w:pPr>
        <w:spacing w:line="500" w:lineRule="atLeast"/>
        <w:ind w:firstLine="600"/>
        <w:divId w:val="838428850"/>
        <w:rPr>
          <w:rFonts w:hint="eastAsia"/>
          <w:sz w:val="30"/>
          <w:szCs w:val="30"/>
        </w:rPr>
      </w:pPr>
      <w:r>
        <w:rPr>
          <w:rFonts w:hint="eastAsia"/>
          <w:sz w:val="30"/>
          <w:szCs w:val="30"/>
        </w:rPr>
        <w:t>原判认为，被告人钟某某无视国家法律，身为国家工作人员，利用职务上的便利，非法收受他人财物，为他人谋取利益，数额达</w:t>
      </w:r>
      <w:r>
        <w:rPr>
          <w:rFonts w:hint="eastAsia"/>
          <w:sz w:val="30"/>
          <w:szCs w:val="30"/>
        </w:rPr>
        <w:t>22</w:t>
      </w:r>
      <w:r>
        <w:rPr>
          <w:rFonts w:hint="eastAsia"/>
          <w:sz w:val="30"/>
          <w:szCs w:val="30"/>
        </w:rPr>
        <w:t>万元，其行为侵犯了国家工作人员履行职务的廉洁性，符合受贿罪的构成要件，已构成受贿罪。对于公诉机关对被告人钟某某犯滥用职权罪的指控，被告人钟某某在担任松口镇党委书记期间，在每年的春节、中秋节后，先后从镇财务部门预借大笔财政资金，以“慰问”、“福利”、“补助”为由，用于拉关系、走人情，虚构财务报销事项，抵消上述非法开支共计</w:t>
      </w:r>
      <w:r>
        <w:rPr>
          <w:rFonts w:hint="eastAsia"/>
          <w:sz w:val="30"/>
          <w:szCs w:val="30"/>
        </w:rPr>
        <w:t>3311693.33</w:t>
      </w:r>
      <w:r>
        <w:rPr>
          <w:rFonts w:hint="eastAsia"/>
          <w:sz w:val="30"/>
          <w:szCs w:val="30"/>
        </w:rPr>
        <w:t>元。根据松口镇财务管理制度规定，大笔金额开支需经松口镇党政联席会议讨论决定才能够开支，在公诉机关指控的</w:t>
      </w:r>
      <w:r>
        <w:rPr>
          <w:rFonts w:hint="eastAsia"/>
          <w:sz w:val="30"/>
          <w:szCs w:val="30"/>
        </w:rPr>
        <w:t>3311693.33</w:t>
      </w:r>
      <w:r>
        <w:rPr>
          <w:rFonts w:hint="eastAsia"/>
          <w:sz w:val="30"/>
          <w:szCs w:val="30"/>
        </w:rPr>
        <w:t>元中有</w:t>
      </w:r>
      <w:r>
        <w:rPr>
          <w:rFonts w:hint="eastAsia"/>
          <w:sz w:val="30"/>
          <w:szCs w:val="30"/>
        </w:rPr>
        <w:t>109</w:t>
      </w:r>
      <w:r>
        <w:rPr>
          <w:rFonts w:hint="eastAsia"/>
          <w:sz w:val="30"/>
          <w:szCs w:val="30"/>
        </w:rPr>
        <w:t>万元已经党政联席会议论，另外</w:t>
      </w:r>
      <w:r>
        <w:rPr>
          <w:rFonts w:hint="eastAsia"/>
          <w:sz w:val="30"/>
          <w:szCs w:val="30"/>
        </w:rPr>
        <w:t>2221693.33</w:t>
      </w:r>
      <w:r>
        <w:rPr>
          <w:rFonts w:hint="eastAsia"/>
          <w:sz w:val="30"/>
          <w:szCs w:val="30"/>
        </w:rPr>
        <w:t>元未经党政联席会议讨论，但该资金用途和性质均是一致的，均是松口镇政府工作的各项开支，因政府对各项开支经费有一定的规定，被告人为了符合账目审计要求，对这些开支费用采用了虚假的项目予以报销，虽然有部分费用未经镇党政联席会讨论决定，违反了镇财经制度，但不能因为被告人钟某某没有采用事实的项目报账而否认镇政府有需要的上述各项开支，并以此推定造成了国家的损失，故公诉机关指控被告钟某某犯滥用职权罪不成立。关于起诉书指控的第一、三宗被告人钟某某收受共</w:t>
      </w:r>
      <w:r>
        <w:rPr>
          <w:rFonts w:hint="eastAsia"/>
          <w:sz w:val="30"/>
          <w:szCs w:val="30"/>
        </w:rPr>
        <w:t>4</w:t>
      </w:r>
      <w:r>
        <w:rPr>
          <w:rFonts w:hint="eastAsia"/>
          <w:sz w:val="30"/>
          <w:szCs w:val="30"/>
        </w:rPr>
        <w:t>万元的事实，经开庭查明，根据被告人钟某某的供述，证人梁某国</w:t>
      </w:r>
      <w:r>
        <w:rPr>
          <w:rFonts w:hint="eastAsia"/>
          <w:sz w:val="30"/>
          <w:szCs w:val="30"/>
        </w:rPr>
        <w:t>的证言，发生在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年春节期间，被告人钟某某收受梁某国每次送款</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的事实。由于送款的原因是基于社会风俗和人情世故，在节假日期间赠送的礼金，且礼金数额亦不明显过大，且被告人钟某某供述称有回礼金，梁某国也并没有针对某个具体的事项要求被告人钟某某予以关照。故该</w:t>
      </w:r>
      <w:r>
        <w:rPr>
          <w:rFonts w:hint="eastAsia"/>
          <w:sz w:val="30"/>
          <w:szCs w:val="30"/>
        </w:rPr>
        <w:t>4</w:t>
      </w:r>
      <w:r>
        <w:rPr>
          <w:rFonts w:hint="eastAsia"/>
          <w:sz w:val="30"/>
          <w:szCs w:val="30"/>
        </w:rPr>
        <w:t>万元不应认定为受贿款额，应予剔除。但被告人钟某某违反了国家工作人员的廉洁纪律，该款应属非法所得款。鉴于被告人钟某某有自首情节，且归案后能主动退清全部赃款，本院决定对被告人钟某某减轻处罚。根据本案的犯罪事实、性质、情节、社会危害程度，依照《中华人民共和国刑法》第三百八十五条第一款，第三百八十六条，第三百八十三条第一款第（一）项，第六十七条，第六十四条之规定，经审判委员会讨论决定，判决如下：一、被告人钟某某犯受贿罪，判处有期徒刑五年六个月，并处没收财产</w:t>
      </w:r>
      <w:r>
        <w:rPr>
          <w:rFonts w:hint="eastAsia"/>
          <w:sz w:val="30"/>
          <w:szCs w:val="30"/>
        </w:rPr>
        <w:t>3</w:t>
      </w:r>
      <w:r>
        <w:rPr>
          <w:rFonts w:hint="eastAsia"/>
          <w:sz w:val="30"/>
          <w:szCs w:val="30"/>
        </w:rPr>
        <w:t>万元。二、被告人钟某某退赔的受贿款</w:t>
      </w:r>
      <w:r>
        <w:rPr>
          <w:rFonts w:hint="eastAsia"/>
          <w:sz w:val="30"/>
          <w:szCs w:val="30"/>
        </w:rPr>
        <w:t>22</w:t>
      </w:r>
      <w:r>
        <w:rPr>
          <w:rFonts w:hint="eastAsia"/>
          <w:sz w:val="30"/>
          <w:szCs w:val="30"/>
        </w:rPr>
        <w:t>万元、非法所得款</w:t>
      </w:r>
      <w:r>
        <w:rPr>
          <w:rFonts w:hint="eastAsia"/>
          <w:sz w:val="30"/>
          <w:szCs w:val="30"/>
        </w:rPr>
        <w:t>4</w:t>
      </w:r>
      <w:r>
        <w:rPr>
          <w:rFonts w:hint="eastAsia"/>
          <w:sz w:val="30"/>
          <w:szCs w:val="30"/>
        </w:rPr>
        <w:t>万元，予以没收，由梅州市梅县区人民检察院上缴国库。</w:t>
      </w:r>
    </w:p>
    <w:p w:rsidR="00974AFC" w:rsidRDefault="00974AFC">
      <w:pPr>
        <w:spacing w:line="500" w:lineRule="atLeast"/>
        <w:ind w:firstLine="600"/>
        <w:divId w:val="291255399"/>
        <w:rPr>
          <w:rFonts w:hint="eastAsia"/>
          <w:sz w:val="30"/>
          <w:szCs w:val="30"/>
        </w:rPr>
      </w:pPr>
      <w:r>
        <w:rPr>
          <w:rFonts w:hint="eastAsia"/>
          <w:sz w:val="30"/>
          <w:szCs w:val="30"/>
        </w:rPr>
        <w:t>上诉人钟某某及其辩护人提出，原审认定梁某国向上诉人提出想承包松口镇办的八个小水电站的事实认定有误，梁某国并不想承包该八个小水电站，是在镇政府的反复请求下才答应承包；梁某国承包水电站的承包款减免的事发生在上诉人调离松口镇以后，与上诉人无关，梁某国送款</w:t>
      </w:r>
      <w:r>
        <w:rPr>
          <w:rFonts w:hint="eastAsia"/>
          <w:sz w:val="30"/>
          <w:szCs w:val="30"/>
        </w:rPr>
        <w:t>20</w:t>
      </w:r>
      <w:r>
        <w:rPr>
          <w:rFonts w:hint="eastAsia"/>
          <w:sz w:val="30"/>
          <w:szCs w:val="30"/>
        </w:rPr>
        <w:t>万元与承包八个小水电站无任何关系；辩护人提交一份梁某国的询问笔录和录音，证明梁某国送款</w:t>
      </w:r>
      <w:r>
        <w:rPr>
          <w:rFonts w:hint="eastAsia"/>
          <w:sz w:val="30"/>
          <w:szCs w:val="30"/>
        </w:rPr>
        <w:t>20</w:t>
      </w:r>
      <w:r>
        <w:rPr>
          <w:rFonts w:hint="eastAsia"/>
          <w:sz w:val="30"/>
          <w:szCs w:val="30"/>
        </w:rPr>
        <w:t>万元与承包水电站无关，送款的地点和理由与原审指控的事实不符；梁某国给上诉人的</w:t>
      </w:r>
      <w:r>
        <w:rPr>
          <w:rFonts w:hint="eastAsia"/>
          <w:sz w:val="30"/>
          <w:szCs w:val="30"/>
        </w:rPr>
        <w:t>20</w:t>
      </w:r>
      <w:r>
        <w:rPr>
          <w:rFonts w:hint="eastAsia"/>
          <w:sz w:val="30"/>
          <w:szCs w:val="30"/>
        </w:rPr>
        <w:t>万元不是受贿款，而是梁某国借给上诉人的借款，是为了解决上诉人老家建房资金困难的问题，上诉人一直表示要归还；松口医院院长陈某送款</w:t>
      </w:r>
      <w:r>
        <w:rPr>
          <w:rFonts w:hint="eastAsia"/>
          <w:sz w:val="30"/>
          <w:szCs w:val="30"/>
        </w:rPr>
        <w:t>2</w:t>
      </w:r>
      <w:r>
        <w:rPr>
          <w:rFonts w:hint="eastAsia"/>
          <w:sz w:val="30"/>
          <w:szCs w:val="30"/>
        </w:rPr>
        <w:t>万元给上诉人与松口医院拨设备款的事没有关系，上诉人没有为陈某谋取任何利益。综上，原审认定上诉人的行为构成受贿罪属事实不清，证据不足，请求二审法院撤销原判，对上诉人予以改判。</w:t>
      </w:r>
    </w:p>
    <w:p w:rsidR="00974AFC" w:rsidRDefault="00974AFC">
      <w:pPr>
        <w:spacing w:line="500" w:lineRule="atLeast"/>
        <w:ind w:firstLine="600"/>
        <w:divId w:val="2028556106"/>
        <w:rPr>
          <w:rFonts w:hint="eastAsia"/>
          <w:sz w:val="30"/>
          <w:szCs w:val="30"/>
        </w:rPr>
      </w:pPr>
      <w:r>
        <w:rPr>
          <w:rFonts w:hint="eastAsia"/>
          <w:sz w:val="30"/>
          <w:szCs w:val="30"/>
        </w:rPr>
        <w:t>广东省梅州市人民检察院出席二审法庭提出，原审认定上诉人钟某某受贿</w:t>
      </w:r>
      <w:r>
        <w:rPr>
          <w:rFonts w:hint="eastAsia"/>
          <w:sz w:val="30"/>
          <w:szCs w:val="30"/>
        </w:rPr>
        <w:t>22</w:t>
      </w:r>
      <w:r>
        <w:rPr>
          <w:rFonts w:hint="eastAsia"/>
          <w:sz w:val="30"/>
          <w:szCs w:val="30"/>
        </w:rPr>
        <w:t>万元的犯罪事实清楚，证据确实充分，对上诉人的定性准确，量刑适当，建议二审法院驳回上诉，维持原判。</w:t>
      </w:r>
    </w:p>
    <w:p w:rsidR="00974AFC" w:rsidRDefault="00974AFC">
      <w:pPr>
        <w:spacing w:line="500" w:lineRule="atLeast"/>
        <w:ind w:firstLine="600"/>
        <w:divId w:val="196434109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月，上诉人钟某某在担任党委书记期间，利用职务之便，为他人谋取利益，非法收受他人送款共计</w:t>
      </w:r>
      <w:r>
        <w:rPr>
          <w:rFonts w:hint="eastAsia"/>
          <w:sz w:val="30"/>
          <w:szCs w:val="30"/>
        </w:rPr>
        <w:t>22</w:t>
      </w:r>
      <w:r>
        <w:rPr>
          <w:rFonts w:hint="eastAsia"/>
          <w:sz w:val="30"/>
          <w:szCs w:val="30"/>
        </w:rPr>
        <w:t>万元。具体事实如下：</w:t>
      </w:r>
    </w:p>
    <w:p w:rsidR="00974AFC" w:rsidRDefault="00974AFC">
      <w:pPr>
        <w:spacing w:line="500" w:lineRule="atLeast"/>
        <w:ind w:firstLine="600"/>
        <w:divId w:val="21203649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月的一天，上诉人钟某某受梁某国邀约在松口镇石盘村县道旁见面，在梁某国的车上，梁某国拿出装有</w:t>
      </w:r>
      <w:r>
        <w:rPr>
          <w:rFonts w:hint="eastAsia"/>
          <w:sz w:val="30"/>
          <w:szCs w:val="30"/>
        </w:rPr>
        <w:t>20</w:t>
      </w:r>
      <w:r>
        <w:rPr>
          <w:rFonts w:hint="eastAsia"/>
          <w:sz w:val="30"/>
          <w:szCs w:val="30"/>
        </w:rPr>
        <w:t>万元的信封送给钟某某，钟某某明知梁某国是为了感谢并继续得到其在职务上给予的关照，仍收受梁某国的送款</w:t>
      </w:r>
      <w:r>
        <w:rPr>
          <w:rFonts w:hint="eastAsia"/>
          <w:sz w:val="30"/>
          <w:szCs w:val="30"/>
        </w:rPr>
        <w:t>20</w:t>
      </w:r>
      <w:r>
        <w:rPr>
          <w:rFonts w:hint="eastAsia"/>
          <w:sz w:val="30"/>
          <w:szCs w:val="30"/>
        </w:rPr>
        <w:t>万元。</w:t>
      </w:r>
    </w:p>
    <w:p w:rsidR="00974AFC" w:rsidRDefault="00974AFC">
      <w:pPr>
        <w:spacing w:line="500" w:lineRule="atLeast"/>
        <w:ind w:firstLine="600"/>
        <w:divId w:val="123346705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月的一天，时任镇党委书记的上诉人钟某某明知陈某与其具有行政管理关系并希望在职务上得到其的关照，在政府三楼其办公室内收受陈某送款</w:t>
      </w:r>
      <w:r>
        <w:rPr>
          <w:rFonts w:hint="eastAsia"/>
          <w:sz w:val="30"/>
          <w:szCs w:val="30"/>
        </w:rPr>
        <w:t>2</w:t>
      </w:r>
      <w:r>
        <w:rPr>
          <w:rFonts w:hint="eastAsia"/>
          <w:sz w:val="30"/>
          <w:szCs w:val="30"/>
        </w:rPr>
        <w:t>万元。</w:t>
      </w:r>
    </w:p>
    <w:p w:rsidR="00974AFC" w:rsidRDefault="00974AFC">
      <w:pPr>
        <w:spacing w:line="500" w:lineRule="atLeast"/>
        <w:ind w:firstLine="600"/>
        <w:divId w:val="1193373180"/>
        <w:rPr>
          <w:rFonts w:hint="eastAsia"/>
          <w:sz w:val="30"/>
          <w:szCs w:val="30"/>
        </w:rPr>
      </w:pPr>
      <w:r>
        <w:rPr>
          <w:rFonts w:hint="eastAsia"/>
          <w:sz w:val="30"/>
          <w:szCs w:val="30"/>
        </w:rPr>
        <w:t>上述事实，有原公诉机关提供，经原审法庭举证、质证，本院查证属实的下列证据予以证实：</w:t>
      </w:r>
    </w:p>
    <w:p w:rsidR="00974AFC" w:rsidRDefault="00974AFC">
      <w:pPr>
        <w:spacing w:line="500" w:lineRule="atLeast"/>
        <w:ind w:firstLine="600"/>
        <w:divId w:val="2140564679"/>
        <w:rPr>
          <w:rFonts w:hint="eastAsia"/>
          <w:sz w:val="30"/>
          <w:szCs w:val="30"/>
        </w:rPr>
      </w:pPr>
      <w:r>
        <w:rPr>
          <w:rFonts w:hint="eastAsia"/>
          <w:sz w:val="30"/>
          <w:szCs w:val="30"/>
        </w:rPr>
        <w:t>1</w:t>
      </w:r>
      <w:r>
        <w:rPr>
          <w:rFonts w:hint="eastAsia"/>
          <w:sz w:val="30"/>
          <w:szCs w:val="30"/>
        </w:rPr>
        <w:t>、立案决定书，证实</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日，广东省梅州市梅县区人民检察院对钟某某受贿一案进行立案侦查。</w:t>
      </w:r>
    </w:p>
    <w:p w:rsidR="00974AFC" w:rsidRDefault="00974AFC">
      <w:pPr>
        <w:spacing w:line="500" w:lineRule="atLeast"/>
        <w:ind w:firstLine="600"/>
        <w:divId w:val="679047385"/>
        <w:rPr>
          <w:rFonts w:hint="eastAsia"/>
          <w:sz w:val="30"/>
          <w:szCs w:val="30"/>
        </w:rPr>
      </w:pPr>
      <w:r>
        <w:rPr>
          <w:rFonts w:hint="eastAsia"/>
          <w:sz w:val="30"/>
          <w:szCs w:val="30"/>
        </w:rPr>
        <w:t>2</w:t>
      </w:r>
      <w:r>
        <w:rPr>
          <w:rFonts w:hint="eastAsia"/>
          <w:sz w:val="30"/>
          <w:szCs w:val="30"/>
        </w:rPr>
        <w:t>、证人梁某国的证言，证实其在松口镇经营房地产的相关手续不完备，其还承包松口镇的水电站及相关工程，所以和松口镇政府联系比较多，其经营的房地产和承包工程等多方面都受松口镇政府的监管，只有与松口镇政府领导搞好关系才能顺利开展，</w:t>
      </w:r>
      <w:r>
        <w:rPr>
          <w:rFonts w:hint="eastAsia"/>
          <w:sz w:val="30"/>
          <w:szCs w:val="30"/>
        </w:rPr>
        <w:t>2008</w:t>
      </w:r>
      <w:r>
        <w:rPr>
          <w:rFonts w:hint="eastAsia"/>
          <w:sz w:val="30"/>
          <w:szCs w:val="30"/>
        </w:rPr>
        <w:t>年钟某某到松口镇做党委书记，为得到钟某某对其开发的房地产、承包水电站等工程的关照，在</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年间，其先后三次送钱给钟某某，共</w:t>
      </w:r>
      <w:r>
        <w:rPr>
          <w:rFonts w:hint="eastAsia"/>
          <w:sz w:val="30"/>
          <w:szCs w:val="30"/>
        </w:rPr>
        <w:t>24</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年一月的一天，钟某某带着松口镇干部到其家吃饭时，其把钟某某叫到一间房间，用信封装了</w:t>
      </w:r>
      <w:r>
        <w:rPr>
          <w:rFonts w:hint="eastAsia"/>
          <w:sz w:val="30"/>
          <w:szCs w:val="30"/>
        </w:rPr>
        <w:t>2</w:t>
      </w:r>
      <w:r>
        <w:rPr>
          <w:rFonts w:hint="eastAsia"/>
          <w:sz w:val="30"/>
          <w:szCs w:val="30"/>
        </w:rPr>
        <w:t>万元现金给钟某某，请他以后多关照，钟某某客套了一下便收下了。（</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月的一天，其约钟某某到松口镇石盘村的公路旁见面，钟某某上到其的车上，其拿出事先准备好的</w:t>
      </w:r>
      <w:r>
        <w:rPr>
          <w:rFonts w:hint="eastAsia"/>
          <w:sz w:val="30"/>
          <w:szCs w:val="30"/>
        </w:rPr>
        <w:t>20</w:t>
      </w:r>
      <w:r>
        <w:rPr>
          <w:rFonts w:hint="eastAsia"/>
          <w:sz w:val="30"/>
          <w:szCs w:val="30"/>
        </w:rPr>
        <w:t>万现金（里面用塑料袋包着，再用红色布袋装着，面额都是一百元，一万元一叠，共</w:t>
      </w:r>
      <w:r>
        <w:rPr>
          <w:rFonts w:hint="eastAsia"/>
          <w:sz w:val="30"/>
          <w:szCs w:val="30"/>
        </w:rPr>
        <w:t>20</w:t>
      </w:r>
      <w:r>
        <w:rPr>
          <w:rFonts w:hint="eastAsia"/>
          <w:sz w:val="30"/>
          <w:szCs w:val="30"/>
        </w:rPr>
        <w:t>叠）送给钟某某，并对他说“书记，承包松口镇电站的事情，多谢你关照。我听说松口镇实验小学的地方想转制，看看书记能否关照一下，转让给我。你老家要建房，我这有</w:t>
      </w:r>
      <w:r>
        <w:rPr>
          <w:rFonts w:hint="eastAsia"/>
          <w:sz w:val="30"/>
          <w:szCs w:val="30"/>
        </w:rPr>
        <w:t>20</w:t>
      </w:r>
      <w:r>
        <w:rPr>
          <w:rFonts w:hint="eastAsia"/>
          <w:sz w:val="30"/>
          <w:szCs w:val="30"/>
        </w:rPr>
        <w:t>万元你拿去用。”钟某某当时推辞，其就说“书记，我是真心诚意送给你的。”钟某某就收下了这</w:t>
      </w:r>
      <w:r>
        <w:rPr>
          <w:rFonts w:hint="eastAsia"/>
          <w:sz w:val="30"/>
          <w:szCs w:val="30"/>
        </w:rPr>
        <w:t>20</w:t>
      </w:r>
      <w:r>
        <w:rPr>
          <w:rFonts w:hint="eastAsia"/>
          <w:sz w:val="30"/>
          <w:szCs w:val="30"/>
        </w:rPr>
        <w:t>万元，并说“那就多谢了，能关照到的，我一定关照。</w:t>
      </w:r>
      <w:r>
        <w:rPr>
          <w:rFonts w:hint="eastAsia"/>
          <w:sz w:val="30"/>
          <w:szCs w:val="30"/>
        </w:rPr>
        <w:t>”钟某某就拿着钱下车走了。（</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月的一天，钟某某带着松口镇的相关干部到其家吃饭时，其把钟某某叫到一间房间，将事先准备好</w:t>
      </w:r>
      <w:r>
        <w:rPr>
          <w:rFonts w:hint="eastAsia"/>
          <w:sz w:val="30"/>
          <w:szCs w:val="30"/>
        </w:rPr>
        <w:t>2</w:t>
      </w:r>
      <w:r>
        <w:rPr>
          <w:rFonts w:hint="eastAsia"/>
          <w:sz w:val="30"/>
          <w:szCs w:val="30"/>
        </w:rPr>
        <w:t>万元钱用信封装好送给钟某某，并对他说“感谢书记的关心”，钟某某客套了一下便收下了。其为了理顺与时任梅县区松口镇党委书记钟某某的关系，得到钟某某的关照，才送钱给钟某某。</w:t>
      </w:r>
    </w:p>
    <w:p w:rsidR="00974AFC" w:rsidRDefault="00974AFC">
      <w:pPr>
        <w:spacing w:line="500" w:lineRule="atLeast"/>
        <w:ind w:firstLine="600"/>
        <w:divId w:val="1686206284"/>
        <w:rPr>
          <w:rFonts w:hint="eastAsia"/>
          <w:sz w:val="30"/>
          <w:szCs w:val="30"/>
        </w:rPr>
      </w:pPr>
      <w:r>
        <w:rPr>
          <w:rFonts w:hint="eastAsia"/>
          <w:sz w:val="30"/>
          <w:szCs w:val="30"/>
        </w:rPr>
        <w:t>3</w:t>
      </w:r>
      <w:r>
        <w:rPr>
          <w:rFonts w:hint="eastAsia"/>
          <w:sz w:val="30"/>
          <w:szCs w:val="30"/>
        </w:rPr>
        <w:t>、证人陈某的证言，证实其是广东省梅州市梅县区第二人民医院（松口医院）院长，</w:t>
      </w:r>
      <w:r>
        <w:rPr>
          <w:rFonts w:hint="eastAsia"/>
          <w:sz w:val="30"/>
          <w:szCs w:val="30"/>
        </w:rPr>
        <w:t>2012</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月份的一天，为了尽快得到松口镇政府对松口医院的拨款，得到时任梅县区松口镇党委书记钟某某对松口医院的关照，其和松口医院副院长李某生一起去到松口镇政府办公楼三楼送给钟某某</w:t>
      </w:r>
      <w:r>
        <w:rPr>
          <w:rFonts w:hint="eastAsia"/>
          <w:sz w:val="30"/>
          <w:szCs w:val="30"/>
        </w:rPr>
        <w:t>2</w:t>
      </w:r>
      <w:r>
        <w:rPr>
          <w:rFonts w:hint="eastAsia"/>
          <w:sz w:val="30"/>
          <w:szCs w:val="30"/>
        </w:rPr>
        <w:t>万元，当时钟某某上完卫生间回到办公室，其将事先准备好装有</w:t>
      </w:r>
      <w:r>
        <w:rPr>
          <w:rFonts w:hint="eastAsia"/>
          <w:sz w:val="30"/>
          <w:szCs w:val="30"/>
        </w:rPr>
        <w:t>2</w:t>
      </w:r>
      <w:r>
        <w:rPr>
          <w:rFonts w:hint="eastAsia"/>
          <w:sz w:val="30"/>
          <w:szCs w:val="30"/>
        </w:rPr>
        <w:t>万元的信封放在钟某某办公桌上，就离开了。</w:t>
      </w:r>
    </w:p>
    <w:p w:rsidR="00974AFC" w:rsidRDefault="00974AFC">
      <w:pPr>
        <w:spacing w:line="500" w:lineRule="atLeast"/>
        <w:ind w:firstLine="600"/>
        <w:divId w:val="1544829190"/>
        <w:rPr>
          <w:rFonts w:hint="eastAsia"/>
          <w:sz w:val="30"/>
          <w:szCs w:val="30"/>
        </w:rPr>
      </w:pPr>
      <w:r>
        <w:rPr>
          <w:rFonts w:hint="eastAsia"/>
          <w:sz w:val="30"/>
          <w:szCs w:val="30"/>
        </w:rPr>
        <w:t>4</w:t>
      </w:r>
      <w:r>
        <w:rPr>
          <w:rFonts w:hint="eastAsia"/>
          <w:sz w:val="30"/>
          <w:szCs w:val="30"/>
        </w:rPr>
        <w:t>、证人李某生的证言，证实其是广东省梅州市梅县区第二人民医院（松口医院）副院长，其证言证实的内容与证人陈某的证言一致。</w:t>
      </w:r>
    </w:p>
    <w:p w:rsidR="00974AFC" w:rsidRDefault="00974AFC">
      <w:pPr>
        <w:spacing w:line="500" w:lineRule="atLeast"/>
        <w:ind w:firstLine="600"/>
        <w:divId w:val="1046485757"/>
        <w:rPr>
          <w:rFonts w:hint="eastAsia"/>
          <w:sz w:val="30"/>
          <w:szCs w:val="30"/>
        </w:rPr>
      </w:pPr>
      <w:r>
        <w:rPr>
          <w:rFonts w:hint="eastAsia"/>
          <w:sz w:val="30"/>
          <w:szCs w:val="30"/>
        </w:rPr>
        <w:t>5</w:t>
      </w:r>
      <w:r>
        <w:rPr>
          <w:rFonts w:hint="eastAsia"/>
          <w:sz w:val="30"/>
          <w:szCs w:val="30"/>
        </w:rPr>
        <w:t>、扣押财物清单，证实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日，广东省梅州市梅县区人民检察院扣押上诉人钟某某涉案资金</w:t>
      </w:r>
      <w:r>
        <w:rPr>
          <w:rFonts w:hint="eastAsia"/>
          <w:sz w:val="30"/>
          <w:szCs w:val="30"/>
        </w:rPr>
        <w:t>26</w:t>
      </w:r>
      <w:r>
        <w:rPr>
          <w:rFonts w:hint="eastAsia"/>
          <w:sz w:val="30"/>
          <w:szCs w:val="30"/>
        </w:rPr>
        <w:t>万。</w:t>
      </w:r>
    </w:p>
    <w:p w:rsidR="00974AFC" w:rsidRDefault="00974AFC">
      <w:pPr>
        <w:spacing w:line="500" w:lineRule="atLeast"/>
        <w:ind w:firstLine="600"/>
        <w:divId w:val="1995795690"/>
        <w:rPr>
          <w:rFonts w:hint="eastAsia"/>
          <w:sz w:val="30"/>
          <w:szCs w:val="30"/>
        </w:rPr>
      </w:pPr>
      <w:r>
        <w:rPr>
          <w:rFonts w:hint="eastAsia"/>
          <w:sz w:val="30"/>
          <w:szCs w:val="30"/>
        </w:rPr>
        <w:t>6</w:t>
      </w:r>
      <w:r>
        <w:rPr>
          <w:rFonts w:hint="eastAsia"/>
          <w:sz w:val="30"/>
          <w:szCs w:val="30"/>
        </w:rPr>
        <w:t>、由松口镇政府提供的《终止承包合同协议》、《水电站承包经营合同》及《补充协议》两份，《关于请求面车水电站承包款的请示》等相关材料复印件，证实广东省梅州市梅县区松口镇政府</w:t>
      </w:r>
      <w:r>
        <w:rPr>
          <w:rFonts w:hint="eastAsia"/>
          <w:sz w:val="30"/>
          <w:szCs w:val="30"/>
        </w:rPr>
        <w:t>8</w:t>
      </w:r>
      <w:r>
        <w:rPr>
          <w:rFonts w:hint="eastAsia"/>
          <w:sz w:val="30"/>
          <w:szCs w:val="30"/>
        </w:rPr>
        <w:t>个镇办小水电站承包、外包、减免、降低承包款的事实。</w:t>
      </w:r>
    </w:p>
    <w:p w:rsidR="00974AFC" w:rsidRDefault="00974AFC">
      <w:pPr>
        <w:spacing w:line="500" w:lineRule="atLeast"/>
        <w:ind w:firstLine="600"/>
        <w:divId w:val="2051881858"/>
        <w:rPr>
          <w:rFonts w:hint="eastAsia"/>
          <w:sz w:val="30"/>
          <w:szCs w:val="30"/>
        </w:rPr>
      </w:pPr>
      <w:r>
        <w:rPr>
          <w:rFonts w:hint="eastAsia"/>
          <w:sz w:val="30"/>
          <w:szCs w:val="30"/>
        </w:rPr>
        <w:t>7</w:t>
      </w:r>
      <w:r>
        <w:rPr>
          <w:rFonts w:hint="eastAsia"/>
          <w:sz w:val="30"/>
          <w:szCs w:val="30"/>
        </w:rPr>
        <w:t>、松口实验小学固定资产整体转让协议书等文件，证实梅州市梅县区松口镇政府将松口实验小学固定资产整体转让给梁某国。</w:t>
      </w:r>
    </w:p>
    <w:p w:rsidR="00974AFC" w:rsidRDefault="00974AFC">
      <w:pPr>
        <w:spacing w:line="500" w:lineRule="atLeast"/>
        <w:ind w:firstLine="600"/>
        <w:divId w:val="2000377727"/>
        <w:rPr>
          <w:rFonts w:hint="eastAsia"/>
          <w:sz w:val="30"/>
          <w:szCs w:val="30"/>
        </w:rPr>
      </w:pPr>
      <w:r>
        <w:rPr>
          <w:rFonts w:hint="eastAsia"/>
          <w:sz w:val="30"/>
          <w:szCs w:val="30"/>
        </w:rPr>
        <w:t>8</w:t>
      </w:r>
      <w:r>
        <w:rPr>
          <w:rFonts w:hint="eastAsia"/>
          <w:sz w:val="30"/>
          <w:szCs w:val="30"/>
        </w:rPr>
        <w:t>、企业机读档案登记资料，证实梅县建发实业有限公司的法人为梁某国等相关情况。</w:t>
      </w:r>
    </w:p>
    <w:p w:rsidR="00974AFC" w:rsidRDefault="00974AFC">
      <w:pPr>
        <w:spacing w:line="500" w:lineRule="atLeast"/>
        <w:ind w:firstLine="600"/>
        <w:divId w:val="980188174"/>
        <w:rPr>
          <w:rFonts w:hint="eastAsia"/>
          <w:sz w:val="30"/>
          <w:szCs w:val="30"/>
        </w:rPr>
      </w:pPr>
      <w:r>
        <w:rPr>
          <w:rFonts w:hint="eastAsia"/>
          <w:sz w:val="30"/>
          <w:szCs w:val="30"/>
        </w:rPr>
        <w:t>9</w:t>
      </w:r>
      <w:r>
        <w:rPr>
          <w:rFonts w:hint="eastAsia"/>
          <w:sz w:val="30"/>
          <w:szCs w:val="30"/>
        </w:rPr>
        <w:t>、户籍证明，证实上诉人钟某某的出生年月日等基本情况，案发时已达完全负刑事责任年龄。</w:t>
      </w:r>
    </w:p>
    <w:p w:rsidR="00974AFC" w:rsidRDefault="00974AFC">
      <w:pPr>
        <w:spacing w:line="500" w:lineRule="atLeast"/>
        <w:ind w:firstLine="600"/>
        <w:divId w:val="1103720388"/>
        <w:rPr>
          <w:rFonts w:hint="eastAsia"/>
          <w:sz w:val="30"/>
          <w:szCs w:val="30"/>
        </w:rPr>
      </w:pPr>
      <w:r>
        <w:rPr>
          <w:rFonts w:hint="eastAsia"/>
          <w:sz w:val="30"/>
          <w:szCs w:val="30"/>
        </w:rPr>
        <w:t>10</w:t>
      </w:r>
      <w:r>
        <w:rPr>
          <w:rFonts w:hint="eastAsia"/>
          <w:sz w:val="30"/>
          <w:szCs w:val="30"/>
        </w:rPr>
        <w:t>、中共梅县县委组织部关于钟某某职务任免的通知、干部任免审批表，证实上诉人钟某某的任职情况。</w:t>
      </w:r>
    </w:p>
    <w:p w:rsidR="00974AFC" w:rsidRDefault="00974AFC">
      <w:pPr>
        <w:spacing w:line="500" w:lineRule="atLeast"/>
        <w:ind w:firstLine="600"/>
        <w:divId w:val="1220171113"/>
        <w:rPr>
          <w:rFonts w:hint="eastAsia"/>
          <w:sz w:val="30"/>
          <w:szCs w:val="30"/>
        </w:rPr>
      </w:pPr>
      <w:r>
        <w:rPr>
          <w:rFonts w:hint="eastAsia"/>
          <w:sz w:val="30"/>
          <w:szCs w:val="30"/>
        </w:rPr>
        <w:t>11</w:t>
      </w:r>
      <w:r>
        <w:rPr>
          <w:rFonts w:hint="eastAsia"/>
          <w:sz w:val="30"/>
          <w:szCs w:val="30"/>
        </w:rPr>
        <w:t>、上诉人钟某某的供述，证实其任松口镇党委书记期间，于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月间，利用作为松口镇党委书记的职务之便，先后三次收受梅县建发实业有限公司总经理梁某国的送款，共计</w:t>
      </w:r>
      <w:r>
        <w:rPr>
          <w:rFonts w:hint="eastAsia"/>
          <w:sz w:val="30"/>
          <w:szCs w:val="30"/>
        </w:rPr>
        <w:t>24</w:t>
      </w:r>
      <w:r>
        <w:rPr>
          <w:rFonts w:hint="eastAsia"/>
          <w:sz w:val="30"/>
          <w:szCs w:val="30"/>
        </w:rPr>
        <w:t>万元。具体情况是：（</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w:t>
      </w:r>
      <w:r>
        <w:rPr>
          <w:rFonts w:hint="eastAsia"/>
          <w:sz w:val="30"/>
          <w:szCs w:val="30"/>
        </w:rPr>
        <w:t>月左右的一天，其与松口镇党政“班子”有关领导去到位于松口镇大力村梁某国老板家里拜年，梁某国把其叫到家中的一个房间，把一个事先准备好装有</w:t>
      </w:r>
      <w:r>
        <w:rPr>
          <w:rFonts w:hint="eastAsia"/>
          <w:sz w:val="30"/>
          <w:szCs w:val="30"/>
        </w:rPr>
        <w:t>2</w:t>
      </w:r>
      <w:r>
        <w:rPr>
          <w:rFonts w:hint="eastAsia"/>
          <w:sz w:val="30"/>
          <w:szCs w:val="30"/>
        </w:rPr>
        <w:t>万元的信封给其，并对其说：“钟书记，这钱是送给你过年买点年货。”其推辞了一下，便收了这</w:t>
      </w:r>
      <w:r>
        <w:rPr>
          <w:rFonts w:hint="eastAsia"/>
          <w:sz w:val="30"/>
          <w:szCs w:val="30"/>
        </w:rPr>
        <w:t>2</w:t>
      </w:r>
      <w:r>
        <w:rPr>
          <w:rFonts w:hint="eastAsia"/>
          <w:sz w:val="30"/>
          <w:szCs w:val="30"/>
        </w:rPr>
        <w:t>万元。（</w:t>
      </w:r>
      <w:r>
        <w:rPr>
          <w:rFonts w:hint="eastAsia"/>
          <w:sz w:val="30"/>
          <w:szCs w:val="30"/>
        </w:rPr>
        <w:t>2</w:t>
      </w:r>
      <w:r>
        <w:rPr>
          <w:rFonts w:hint="eastAsia"/>
          <w:sz w:val="30"/>
          <w:szCs w:val="30"/>
        </w:rPr>
        <w:t>）松口镇政府将约十个镇办小水电站承包给梁某国后，在</w:t>
      </w:r>
      <w:r>
        <w:rPr>
          <w:rFonts w:hint="eastAsia"/>
          <w:sz w:val="30"/>
          <w:szCs w:val="30"/>
        </w:rPr>
        <w:t>2010</w:t>
      </w:r>
      <w:r>
        <w:rPr>
          <w:rFonts w:hint="eastAsia"/>
          <w:sz w:val="30"/>
          <w:szCs w:val="30"/>
        </w:rPr>
        <w:t>年上半年的一天，梁某国打电话约其在松口镇石盘村县道旁见面，在梁某国的车上，梁某国拿出一个红色布袋给其，说：“你建房需要用钱，我这</w:t>
      </w:r>
      <w:r>
        <w:rPr>
          <w:rFonts w:hint="eastAsia"/>
          <w:sz w:val="30"/>
          <w:szCs w:val="30"/>
        </w:rPr>
        <w:t>20</w:t>
      </w:r>
      <w:r>
        <w:rPr>
          <w:rFonts w:hint="eastAsia"/>
          <w:sz w:val="30"/>
          <w:szCs w:val="30"/>
        </w:rPr>
        <w:t>万元你拿去用。”其就跟梁某国讲：“这样不可以，我承受不起。”梁某国就说：“一定要，这</w:t>
      </w:r>
      <w:r>
        <w:rPr>
          <w:rFonts w:hint="eastAsia"/>
          <w:sz w:val="30"/>
          <w:szCs w:val="30"/>
        </w:rPr>
        <w:t>20</w:t>
      </w:r>
      <w:r>
        <w:rPr>
          <w:rFonts w:hint="eastAsia"/>
          <w:sz w:val="30"/>
          <w:szCs w:val="30"/>
        </w:rPr>
        <w:t>万元是真心送给你的。”其就收下了梁某国送的钱。（</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月的一天，其与松口镇党政“班子”相关领导去到位于松口镇大力村梁某国家里拜年，梁某国把其单独叫到他家中的一个房间，梁某国把一个事先准备好装有</w:t>
      </w:r>
      <w:r>
        <w:rPr>
          <w:rFonts w:hint="eastAsia"/>
          <w:sz w:val="30"/>
          <w:szCs w:val="30"/>
        </w:rPr>
        <w:t>2</w:t>
      </w:r>
      <w:r>
        <w:rPr>
          <w:rFonts w:hint="eastAsia"/>
          <w:sz w:val="30"/>
          <w:szCs w:val="30"/>
        </w:rPr>
        <w:t>万元的信封拿给其，并说这钱是送给其过年买点年货的。其推辞了一下便收下了。梁某国在松口镇主要从</w:t>
      </w:r>
      <w:r>
        <w:rPr>
          <w:rFonts w:hint="eastAsia"/>
          <w:sz w:val="30"/>
          <w:szCs w:val="30"/>
        </w:rPr>
        <w:t>事承包水电站、经营超市和开发房地产等，松口镇政府对梁某国的企业及相关工程有监管权，梁某国和松口镇政府经常打交道，其时任松口镇党委书记，梁某国为了理顺关系，得到其的关照，所以才会送钱给其。</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月的一天，松口医院院长陈某来到松口镇政府三楼其的办公室汇报工作，当其去卫生间回到办公室时，看到陈某将一个信封放到其桌面上离开其的办公室，其打开信封，里面有</w:t>
      </w:r>
      <w:r>
        <w:rPr>
          <w:rFonts w:hint="eastAsia"/>
          <w:sz w:val="30"/>
          <w:szCs w:val="30"/>
        </w:rPr>
        <w:t>2</w:t>
      </w:r>
      <w:r>
        <w:rPr>
          <w:rFonts w:hint="eastAsia"/>
          <w:sz w:val="30"/>
          <w:szCs w:val="30"/>
        </w:rPr>
        <w:t>万元，其就收下了。其认为当时医院管理体制改革，陈某为了得到其的关照，才送钱给其。</w:t>
      </w:r>
    </w:p>
    <w:p w:rsidR="00974AFC" w:rsidRDefault="00974AFC">
      <w:pPr>
        <w:spacing w:line="500" w:lineRule="atLeast"/>
        <w:ind w:firstLine="600"/>
        <w:divId w:val="1349063329"/>
        <w:rPr>
          <w:rFonts w:hint="eastAsia"/>
          <w:sz w:val="30"/>
          <w:szCs w:val="30"/>
        </w:rPr>
      </w:pPr>
      <w:r>
        <w:rPr>
          <w:rFonts w:hint="eastAsia"/>
          <w:sz w:val="30"/>
          <w:szCs w:val="30"/>
        </w:rPr>
        <w:t>针对上诉人钟某某及其辩护人的辩解与辩护意见，及原审判决情况，根据本案的事实、证据及相关法律规定，本院综合评定如下：</w:t>
      </w:r>
    </w:p>
    <w:p w:rsidR="00974AFC" w:rsidRDefault="00974AFC">
      <w:pPr>
        <w:spacing w:line="500" w:lineRule="atLeast"/>
        <w:ind w:firstLine="600"/>
        <w:divId w:val="1062874262"/>
        <w:rPr>
          <w:rFonts w:hint="eastAsia"/>
          <w:sz w:val="30"/>
          <w:szCs w:val="30"/>
        </w:rPr>
      </w:pPr>
      <w:r>
        <w:rPr>
          <w:rFonts w:hint="eastAsia"/>
          <w:sz w:val="30"/>
          <w:szCs w:val="30"/>
        </w:rPr>
        <w:t>一、关于上诉人收受梁某国</w:t>
      </w:r>
      <w:r>
        <w:rPr>
          <w:rFonts w:hint="eastAsia"/>
          <w:sz w:val="30"/>
          <w:szCs w:val="30"/>
        </w:rPr>
        <w:t>20</w:t>
      </w:r>
      <w:r>
        <w:rPr>
          <w:rFonts w:hint="eastAsia"/>
          <w:sz w:val="30"/>
          <w:szCs w:val="30"/>
        </w:rPr>
        <w:t>万元是否属于借款的问题</w:t>
      </w:r>
    </w:p>
    <w:p w:rsidR="00974AFC" w:rsidRDefault="00974AFC">
      <w:pPr>
        <w:spacing w:line="500" w:lineRule="atLeast"/>
        <w:ind w:firstLine="600"/>
        <w:divId w:val="115490526"/>
        <w:rPr>
          <w:rFonts w:hint="eastAsia"/>
          <w:sz w:val="30"/>
          <w:szCs w:val="30"/>
        </w:rPr>
      </w:pPr>
      <w:r>
        <w:rPr>
          <w:rFonts w:hint="eastAsia"/>
          <w:sz w:val="30"/>
          <w:szCs w:val="30"/>
        </w:rPr>
        <w:t>上诉人钟某某及其辩护人提出，梁某国给上诉人的</w:t>
      </w:r>
      <w:r>
        <w:rPr>
          <w:rFonts w:hint="eastAsia"/>
          <w:sz w:val="30"/>
          <w:szCs w:val="30"/>
        </w:rPr>
        <w:t>20</w:t>
      </w:r>
      <w:r>
        <w:rPr>
          <w:rFonts w:hint="eastAsia"/>
          <w:sz w:val="30"/>
          <w:szCs w:val="30"/>
        </w:rPr>
        <w:t>万元不是受贿款，而是梁某国借给上诉人的借款，是为了解决上诉人老家建房资金困难的问题，上诉人一直表示要归还。经查，证人梁某国为感谢及继续得到上诉人钟某某在职务上给予的便利而送款</w:t>
      </w:r>
      <w:r>
        <w:rPr>
          <w:rFonts w:hint="eastAsia"/>
          <w:sz w:val="30"/>
          <w:szCs w:val="30"/>
        </w:rPr>
        <w:t>20</w:t>
      </w:r>
      <w:r>
        <w:rPr>
          <w:rFonts w:hint="eastAsia"/>
          <w:sz w:val="30"/>
          <w:szCs w:val="30"/>
        </w:rPr>
        <w:t>万元给上诉人的事实，有证人梁某国的证言证实，上诉人钟某某在侦查阶段对此亦供认不讳，能够相互印证。从现有证据来看，虽然证人梁某国以上诉人家建房为由送款，但双方口头上并没有借款的意思表示，亦没有订立书面的借款合同等借款凭证；且根据上诉人钟某某的供述，</w:t>
      </w:r>
      <w:r>
        <w:rPr>
          <w:rFonts w:hint="eastAsia"/>
          <w:sz w:val="30"/>
          <w:szCs w:val="30"/>
        </w:rPr>
        <w:t>2009</w:t>
      </w:r>
      <w:r>
        <w:rPr>
          <w:rFonts w:hint="eastAsia"/>
          <w:sz w:val="30"/>
          <w:szCs w:val="30"/>
        </w:rPr>
        <w:t>年上半年，上诉人与其两个兄弟共同在其老家建房，预算</w:t>
      </w:r>
      <w:r>
        <w:rPr>
          <w:rFonts w:hint="eastAsia"/>
          <w:sz w:val="30"/>
          <w:szCs w:val="30"/>
        </w:rPr>
        <w:t>25</w:t>
      </w:r>
      <w:r>
        <w:rPr>
          <w:rFonts w:hint="eastAsia"/>
          <w:sz w:val="30"/>
          <w:szCs w:val="30"/>
        </w:rPr>
        <w:t>万元左右。上诉人作为松口镇党委书记，与其两兄弟共同建房，应具备一定的资金能力，在没有主动向他人借款的情况下，却在作为被管理者的梁某国的主动要求下接受借款，而且是</w:t>
      </w:r>
      <w:r>
        <w:rPr>
          <w:rFonts w:hint="eastAsia"/>
          <w:sz w:val="30"/>
          <w:szCs w:val="30"/>
        </w:rPr>
        <w:t>20</w:t>
      </w:r>
      <w:r>
        <w:rPr>
          <w:rFonts w:hint="eastAsia"/>
          <w:sz w:val="30"/>
          <w:szCs w:val="30"/>
        </w:rPr>
        <w:t>万元（占预算的</w:t>
      </w:r>
      <w:r>
        <w:rPr>
          <w:rFonts w:hint="eastAsia"/>
          <w:sz w:val="30"/>
          <w:szCs w:val="30"/>
        </w:rPr>
        <w:t>80%</w:t>
      </w:r>
      <w:r>
        <w:rPr>
          <w:rFonts w:hint="eastAsia"/>
          <w:sz w:val="30"/>
          <w:szCs w:val="30"/>
        </w:rPr>
        <w:t>），又无借条等书面凭证，明显不符合常理；上诉人虽然辩称其一直提出要还梁某国的借款，但该辩解与上诉人钟某某在侦查阶段的供述及证人梁某国的证言均相矛盾，且上诉人钟某某在具备归还能力的情况下却一直未将借款归还梁某国。综上，上诉人及其辩护人提出上诉人收受的梁某国的</w:t>
      </w:r>
      <w:r>
        <w:rPr>
          <w:rFonts w:hint="eastAsia"/>
          <w:sz w:val="30"/>
          <w:szCs w:val="30"/>
        </w:rPr>
        <w:t>20</w:t>
      </w:r>
      <w:r>
        <w:rPr>
          <w:rFonts w:hint="eastAsia"/>
          <w:sz w:val="30"/>
          <w:szCs w:val="30"/>
        </w:rPr>
        <w:t>万元属于借款意见，理据不足，不予采纳。</w:t>
      </w:r>
    </w:p>
    <w:p w:rsidR="00974AFC" w:rsidRDefault="00974AFC">
      <w:pPr>
        <w:spacing w:line="500" w:lineRule="atLeast"/>
        <w:ind w:firstLine="600"/>
        <w:divId w:val="1649630881"/>
        <w:rPr>
          <w:rFonts w:hint="eastAsia"/>
          <w:sz w:val="30"/>
          <w:szCs w:val="30"/>
        </w:rPr>
      </w:pPr>
      <w:r>
        <w:rPr>
          <w:rFonts w:hint="eastAsia"/>
          <w:sz w:val="30"/>
          <w:szCs w:val="30"/>
        </w:rPr>
        <w:t>二、关于梁某国向上诉人送款的理由问题</w:t>
      </w:r>
    </w:p>
    <w:p w:rsidR="00974AFC" w:rsidRDefault="00974AFC">
      <w:pPr>
        <w:spacing w:line="500" w:lineRule="atLeast"/>
        <w:ind w:firstLine="600"/>
        <w:divId w:val="1742023146"/>
        <w:rPr>
          <w:rFonts w:hint="eastAsia"/>
          <w:sz w:val="30"/>
          <w:szCs w:val="30"/>
        </w:rPr>
      </w:pPr>
      <w:r>
        <w:rPr>
          <w:rFonts w:hint="eastAsia"/>
          <w:sz w:val="30"/>
          <w:szCs w:val="30"/>
        </w:rPr>
        <w:t>上诉人钟某某及其辩护人提出，原审认定梁某国向上诉人提出想承包松口镇办的八个小水电站的事实认定有误，梁某国并不想承包该八个小水电站，是在镇政府的反复请求下才答应承包；梁某国承包水电站的承包款减免的事发生在上诉人调离松口镇以后，与上诉人无关，梁某国送款</w:t>
      </w:r>
      <w:r>
        <w:rPr>
          <w:rFonts w:hint="eastAsia"/>
          <w:sz w:val="30"/>
          <w:szCs w:val="30"/>
        </w:rPr>
        <w:t>20</w:t>
      </w:r>
      <w:r>
        <w:rPr>
          <w:rFonts w:hint="eastAsia"/>
          <w:sz w:val="30"/>
          <w:szCs w:val="30"/>
        </w:rPr>
        <w:t>万元与承包八个小水电站无任何关系；辩护人提交一份梁某国的询问笔录和录音，证明梁某国送款</w:t>
      </w:r>
      <w:r>
        <w:rPr>
          <w:rFonts w:hint="eastAsia"/>
          <w:sz w:val="30"/>
          <w:szCs w:val="30"/>
        </w:rPr>
        <w:t>20</w:t>
      </w:r>
      <w:r>
        <w:rPr>
          <w:rFonts w:hint="eastAsia"/>
          <w:sz w:val="30"/>
          <w:szCs w:val="30"/>
        </w:rPr>
        <w:t>万元与承包水电站无关，送款的地点和理由与原审指控的事实不符。经查，证人梁某国为感谢上诉人钟某某在其承包松口镇水电站项目中给予的关照而送给上诉人</w:t>
      </w:r>
      <w:r>
        <w:rPr>
          <w:rFonts w:hint="eastAsia"/>
          <w:sz w:val="30"/>
          <w:szCs w:val="30"/>
        </w:rPr>
        <w:t>20</w:t>
      </w:r>
      <w:r>
        <w:rPr>
          <w:rFonts w:hint="eastAsia"/>
          <w:sz w:val="30"/>
          <w:szCs w:val="30"/>
        </w:rPr>
        <w:t>万元的事实，有侦查阶段证人梁某国的证言证实，与上诉人钟某某的供述证实的内容相互印证；同时，松口镇建发实业有限公司老板梁某国长期在松口镇从事承包水电站、经营超市、开发房地产等商业活动，松口镇政府对梁某国的商业活动具有监管权，上诉人钟某某作为松口镇的党委书记，与梁某国具有行政上监管与被监管的关系，其明知梁某国在其职务范围内属于被管理者，收受梁某国的送款会影响其自身职权的行使，仍多次收受梁某国送款达二十多万元，可以认定上诉人钟某某已承诺为梁某国谋取利益，构成受贿罪。上诉人及其辩护人该意见，理据不足，不予采纳。</w:t>
      </w:r>
    </w:p>
    <w:p w:rsidR="00974AFC" w:rsidRDefault="00974AFC">
      <w:pPr>
        <w:spacing w:line="500" w:lineRule="atLeast"/>
        <w:ind w:firstLine="600"/>
        <w:divId w:val="362243875"/>
        <w:rPr>
          <w:rFonts w:hint="eastAsia"/>
          <w:sz w:val="30"/>
          <w:szCs w:val="30"/>
        </w:rPr>
      </w:pPr>
      <w:r>
        <w:rPr>
          <w:rFonts w:hint="eastAsia"/>
          <w:sz w:val="30"/>
          <w:szCs w:val="30"/>
        </w:rPr>
        <w:t>三、关于上诉人收受陈某送款的相关问题</w:t>
      </w:r>
    </w:p>
    <w:p w:rsidR="00974AFC" w:rsidRDefault="00974AFC">
      <w:pPr>
        <w:spacing w:line="500" w:lineRule="atLeast"/>
        <w:ind w:firstLine="600"/>
        <w:divId w:val="1393696335"/>
        <w:rPr>
          <w:rFonts w:hint="eastAsia"/>
          <w:sz w:val="30"/>
          <w:szCs w:val="30"/>
        </w:rPr>
      </w:pPr>
      <w:r>
        <w:rPr>
          <w:rFonts w:hint="eastAsia"/>
          <w:sz w:val="30"/>
          <w:szCs w:val="30"/>
        </w:rPr>
        <w:t>上诉人及其辩护人提出，松口医院院长陈某送款</w:t>
      </w:r>
      <w:r>
        <w:rPr>
          <w:rFonts w:hint="eastAsia"/>
          <w:sz w:val="30"/>
          <w:szCs w:val="30"/>
        </w:rPr>
        <w:t>2</w:t>
      </w:r>
      <w:r>
        <w:rPr>
          <w:rFonts w:hint="eastAsia"/>
          <w:sz w:val="30"/>
          <w:szCs w:val="30"/>
        </w:rPr>
        <w:t>万元给上诉人与松口医院拨设备款的事没有关系，上诉人没有为陈某谋取任何利益。经查，上诉人钟某某作为松口镇党委书记，与松口医院院长陈某具有行政上的管理关系，上诉人明知陈某送款</w:t>
      </w:r>
      <w:r>
        <w:rPr>
          <w:rFonts w:hint="eastAsia"/>
          <w:sz w:val="30"/>
          <w:szCs w:val="30"/>
        </w:rPr>
        <w:t>2</w:t>
      </w:r>
      <w:r>
        <w:rPr>
          <w:rFonts w:hint="eastAsia"/>
          <w:sz w:val="30"/>
          <w:szCs w:val="30"/>
        </w:rPr>
        <w:t>万元给其是希望得到其在职务上的关照，仍收受送款的事实，有证人陈某、李某生的证言证实，与上诉人钟某某在侦查阶段供述的事实相印证，足以认定。上诉人钟某某的行为实际上是对为陈某谋取利益的承诺，其事实上有无实际为陈某谋取利益，不影响受贿罪“为他人谋取利益”的认定。上诉人及其辩护人该意见，理据不足，不予采纳。</w:t>
      </w:r>
    </w:p>
    <w:p w:rsidR="00974AFC" w:rsidRDefault="00974AFC">
      <w:pPr>
        <w:spacing w:line="500" w:lineRule="atLeast"/>
        <w:ind w:firstLine="600"/>
        <w:divId w:val="999885515"/>
        <w:rPr>
          <w:rFonts w:hint="eastAsia"/>
          <w:sz w:val="30"/>
          <w:szCs w:val="30"/>
        </w:rPr>
      </w:pPr>
      <w:r>
        <w:rPr>
          <w:rFonts w:hint="eastAsia"/>
          <w:sz w:val="30"/>
          <w:szCs w:val="30"/>
        </w:rPr>
        <w:t>四、关于原审法院对原审公诉机关指控的第一、三单受贿事实不予认定的问题</w:t>
      </w:r>
    </w:p>
    <w:p w:rsidR="00974AFC" w:rsidRDefault="00974AFC">
      <w:pPr>
        <w:spacing w:line="500" w:lineRule="atLeast"/>
        <w:ind w:firstLine="600"/>
        <w:divId w:val="603419995"/>
        <w:rPr>
          <w:rFonts w:hint="eastAsia"/>
          <w:sz w:val="30"/>
          <w:szCs w:val="30"/>
        </w:rPr>
      </w:pPr>
      <w:r>
        <w:rPr>
          <w:rFonts w:hint="eastAsia"/>
          <w:sz w:val="30"/>
          <w:szCs w:val="30"/>
        </w:rPr>
        <w:t>原审认为，在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年春节期间，被告人钟某某两次收受梁某国</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万元送款，该送款是基于社会风俗和人情世故，是节假日期间赠送的礼金，且礼金数额亦不明显过大，且被告人钟某某供述称有回礼金，梁某国也并没有针对某个具体的事项要求被告人钟某某予以关照。故该</w:t>
      </w:r>
      <w:r>
        <w:rPr>
          <w:rFonts w:hint="eastAsia"/>
          <w:sz w:val="30"/>
          <w:szCs w:val="30"/>
        </w:rPr>
        <w:t>4</w:t>
      </w:r>
      <w:r>
        <w:rPr>
          <w:rFonts w:hint="eastAsia"/>
          <w:sz w:val="30"/>
          <w:szCs w:val="30"/>
        </w:rPr>
        <w:t>万元不应认定为受贿款额，应于剔除。经查，在侦查阶段证人梁某国稳定供述了其为了得到上诉人钟某某在职务上的关照，才送钱给钟某某；上诉人钟某某亦较为稳定的供述了其任松口镇党委书记期间，梁某国在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春节两次送款的目的是为了得到其职务上的关照。上诉人钟某某作为松口镇党委书记，对松口镇水电站承包相关事宜及房地产做证、规划、报建、安全生产等方面具有监管权，而梁某国是在松口镇承包水电站、开发房地产的老板，明知与梁某国存在职务上监管与被监管关系的情况下，在春节以礼金的形式收受梁某国的两次送款各</w:t>
      </w:r>
      <w:r>
        <w:rPr>
          <w:rFonts w:hint="eastAsia"/>
          <w:sz w:val="30"/>
          <w:szCs w:val="30"/>
        </w:rPr>
        <w:t>2</w:t>
      </w:r>
      <w:r>
        <w:rPr>
          <w:rFonts w:hint="eastAsia"/>
          <w:sz w:val="30"/>
          <w:szCs w:val="30"/>
        </w:rPr>
        <w:t>万元，该数额明显超过了基于社会风俗图年节吉利和正常的增进人际感情等非利益性行为的范畴，上诉人对送款人以年节礼金为名义而行请托关照之目的的认识是清楚的，这一点与上诉人钟某某在侦查阶段的供述相一致，与行贿人梁某国证实其送款目的的证言亦相互印证。受贿罪构成要件中，要求为他人谋</w:t>
      </w:r>
      <w:r>
        <w:rPr>
          <w:rFonts w:hint="eastAsia"/>
          <w:sz w:val="30"/>
          <w:szCs w:val="30"/>
        </w:rPr>
        <w:t>取利益，所谓的“谋取利益”既包括现实的利益，又包括承诺的利益，而承诺包括明示和默示，受贿人明知其与行贿人存在职务上的监管与被监管的关系，明知其在职务上存在满足行贿人所求之能力，而累计收受行贿人的送款超过</w:t>
      </w:r>
      <w:r>
        <w:rPr>
          <w:rFonts w:hint="eastAsia"/>
          <w:sz w:val="30"/>
          <w:szCs w:val="30"/>
        </w:rPr>
        <w:t>3</w:t>
      </w:r>
      <w:r>
        <w:rPr>
          <w:rFonts w:hint="eastAsia"/>
          <w:sz w:val="30"/>
          <w:szCs w:val="30"/>
        </w:rPr>
        <w:t>万元，而该送款数额明显超出非利益性的风俗、情意范畴，则无论受贿人以何名目收受送款，也无论行贿人是以明示或者默示的方式予以请托，均可认定受贿人为行贿人谋取利益的承诺。</w:t>
      </w:r>
    </w:p>
    <w:p w:rsidR="00974AFC" w:rsidRDefault="00974AFC">
      <w:pPr>
        <w:spacing w:line="500" w:lineRule="atLeast"/>
        <w:ind w:firstLine="600"/>
        <w:divId w:val="1620843125"/>
        <w:rPr>
          <w:rFonts w:hint="eastAsia"/>
          <w:sz w:val="30"/>
          <w:szCs w:val="30"/>
        </w:rPr>
      </w:pPr>
      <w:r>
        <w:rPr>
          <w:rFonts w:hint="eastAsia"/>
          <w:sz w:val="30"/>
          <w:szCs w:val="30"/>
        </w:rPr>
        <w:t>因此，在</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年春节期间，上诉人钟某某两次收受梁某国</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万元送款应认定为受贿款，原判认定有误，但鉴于检察机关未提出抗诉，根据上诉不加刑的原则，对该事实不再予以处理。</w:t>
      </w:r>
    </w:p>
    <w:p w:rsidR="00974AFC" w:rsidRDefault="00974AFC">
      <w:pPr>
        <w:spacing w:line="500" w:lineRule="atLeast"/>
        <w:ind w:firstLine="600"/>
        <w:divId w:val="380636961"/>
        <w:rPr>
          <w:rFonts w:hint="eastAsia"/>
          <w:sz w:val="30"/>
          <w:szCs w:val="30"/>
        </w:rPr>
      </w:pPr>
      <w:r>
        <w:rPr>
          <w:rFonts w:hint="eastAsia"/>
          <w:sz w:val="30"/>
          <w:szCs w:val="30"/>
        </w:rPr>
        <w:t>本院认为，上诉人钟某某身为国家工作人员，利用职务上的便利，非法收受他人财物，为他人谋取利益，数额巨大，其行为已构成受贿罪。鉴于上诉人钟某某犯罪后自动投案，如实供述自己的罪行，是自首，且退清全部赃款，依法减轻处罚。广东省梅州市人民检察院出席二审法庭提出，原审认定上诉人钟某某的犯罪事实清楚，证据确实充分，对上诉人的定性准确的意见，予以采纳。鉴于上诉人犯罪所得之外的非法所得不属于刑事诉讼受案范围，本院对该部分款项不予处理。本案审理期间，《中华人民共和国刑法修正案（九）》及《最高人民法院、最高人民检察院关于办理贪污贿赂刑事案件适用法律若干问题的解释》已经颁布实施，对受贿罪作出新的规定，根据从旧兼从轻的原则，依法对本案予以改判。依照《中华人民共和国刑法》第三百八十五条第一款、第三百八十六条、第三百八十三条第一款第（二）项、第六十七条第一款、第五十二条、第五十三条第一款、《最高人民法院、最高人民检察院关于办理贪污贿赂刑事案件适用法律若干问题的解释》第二条第一款、第十九条第一款及《中华人民共和国刑事诉讼法》第二百二十五条第一款第（一）项、第（二）项的规定，判决如下：</w:t>
      </w:r>
    </w:p>
    <w:p w:rsidR="00974AFC" w:rsidRDefault="00974AFC">
      <w:pPr>
        <w:spacing w:line="500" w:lineRule="atLeast"/>
        <w:ind w:firstLine="600"/>
        <w:divId w:val="1635255651"/>
        <w:rPr>
          <w:rFonts w:hint="eastAsia"/>
          <w:sz w:val="30"/>
          <w:szCs w:val="30"/>
        </w:rPr>
      </w:pPr>
      <w:r>
        <w:rPr>
          <w:rFonts w:hint="eastAsia"/>
          <w:sz w:val="30"/>
          <w:szCs w:val="30"/>
        </w:rPr>
        <w:t>一、维持广东省梅州市梅江区人民法院（</w:t>
      </w:r>
      <w:r>
        <w:rPr>
          <w:rFonts w:hint="eastAsia"/>
          <w:sz w:val="30"/>
          <w:szCs w:val="30"/>
        </w:rPr>
        <w:t>2015</w:t>
      </w:r>
      <w:r>
        <w:rPr>
          <w:rFonts w:hint="eastAsia"/>
          <w:sz w:val="30"/>
          <w:szCs w:val="30"/>
        </w:rPr>
        <w:t>）梅江</w:t>
      </w:r>
    </w:p>
    <w:p w:rsidR="00974AFC" w:rsidRDefault="00974AFC">
      <w:pPr>
        <w:spacing w:line="500" w:lineRule="atLeast"/>
        <w:ind w:firstLine="600"/>
        <w:divId w:val="1036273877"/>
        <w:rPr>
          <w:rFonts w:hint="eastAsia"/>
          <w:sz w:val="30"/>
          <w:szCs w:val="30"/>
        </w:rPr>
      </w:pPr>
      <w:r>
        <w:rPr>
          <w:rFonts w:hint="eastAsia"/>
          <w:sz w:val="30"/>
          <w:szCs w:val="30"/>
        </w:rPr>
        <w:t>法刑初字第</w:t>
      </w:r>
      <w:r>
        <w:rPr>
          <w:rFonts w:hint="eastAsia"/>
          <w:sz w:val="30"/>
          <w:szCs w:val="30"/>
        </w:rPr>
        <w:t>24</w:t>
      </w:r>
      <w:r>
        <w:rPr>
          <w:rFonts w:hint="eastAsia"/>
          <w:sz w:val="30"/>
          <w:szCs w:val="30"/>
        </w:rPr>
        <w:t>号刑事判决第一项对上诉人钟某某的定罪部分及第二项对上诉人受贿款的处理部分；</w:t>
      </w:r>
    </w:p>
    <w:p w:rsidR="00974AFC" w:rsidRDefault="00974AFC">
      <w:pPr>
        <w:spacing w:line="500" w:lineRule="atLeast"/>
        <w:ind w:firstLine="600"/>
        <w:divId w:val="1055734293"/>
        <w:rPr>
          <w:rFonts w:hint="eastAsia"/>
          <w:sz w:val="30"/>
          <w:szCs w:val="30"/>
        </w:rPr>
      </w:pPr>
      <w:r>
        <w:rPr>
          <w:rFonts w:hint="eastAsia"/>
          <w:sz w:val="30"/>
          <w:szCs w:val="30"/>
        </w:rPr>
        <w:t>二、撤销广东省梅州市梅江区人民法院（</w:t>
      </w:r>
      <w:r>
        <w:rPr>
          <w:rFonts w:hint="eastAsia"/>
          <w:sz w:val="30"/>
          <w:szCs w:val="30"/>
        </w:rPr>
        <w:t>2015</w:t>
      </w:r>
      <w:r>
        <w:rPr>
          <w:rFonts w:hint="eastAsia"/>
          <w:sz w:val="30"/>
          <w:szCs w:val="30"/>
        </w:rPr>
        <w:t>）梅江法刑初字第</w:t>
      </w:r>
      <w:r>
        <w:rPr>
          <w:rFonts w:hint="eastAsia"/>
          <w:sz w:val="30"/>
          <w:szCs w:val="30"/>
        </w:rPr>
        <w:t>24</w:t>
      </w:r>
      <w:r>
        <w:rPr>
          <w:rFonts w:hint="eastAsia"/>
          <w:sz w:val="30"/>
          <w:szCs w:val="30"/>
        </w:rPr>
        <w:t>号刑事判决第一项对上诉人钟某某量刑部分及第二项对非法所得的处理部分；</w:t>
      </w:r>
    </w:p>
    <w:p w:rsidR="00974AFC" w:rsidRDefault="00974AFC">
      <w:pPr>
        <w:spacing w:line="500" w:lineRule="atLeast"/>
        <w:ind w:firstLine="600"/>
        <w:divId w:val="1495103275"/>
        <w:rPr>
          <w:rFonts w:hint="eastAsia"/>
          <w:sz w:val="30"/>
          <w:szCs w:val="30"/>
        </w:rPr>
      </w:pPr>
      <w:r>
        <w:rPr>
          <w:rFonts w:hint="eastAsia"/>
          <w:sz w:val="30"/>
          <w:szCs w:val="30"/>
        </w:rPr>
        <w:t>三、上诉人钟某某犯受贿罪，判处有期徒刑二年三个月，并处罚金</w:t>
      </w:r>
      <w:r>
        <w:rPr>
          <w:rFonts w:hint="eastAsia"/>
          <w:sz w:val="30"/>
          <w:szCs w:val="30"/>
        </w:rPr>
        <w:t>15</w:t>
      </w:r>
      <w:r>
        <w:rPr>
          <w:rFonts w:hint="eastAsia"/>
          <w:sz w:val="30"/>
          <w:szCs w:val="30"/>
        </w:rPr>
        <w:t>万元。</w:t>
      </w:r>
    </w:p>
    <w:p w:rsidR="00974AFC" w:rsidRDefault="00974AFC">
      <w:pPr>
        <w:spacing w:line="500" w:lineRule="atLeast"/>
        <w:ind w:firstLine="600"/>
        <w:divId w:val="17994535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日止；罚金自本判决发生法律效力之日起一个月内缴纳。）</w:t>
      </w:r>
    </w:p>
    <w:p w:rsidR="00974AFC" w:rsidRDefault="00974AFC">
      <w:pPr>
        <w:spacing w:line="500" w:lineRule="atLeast"/>
        <w:ind w:firstLine="600"/>
        <w:divId w:val="2034530536"/>
        <w:rPr>
          <w:rFonts w:hint="eastAsia"/>
          <w:sz w:val="30"/>
          <w:szCs w:val="30"/>
        </w:rPr>
      </w:pPr>
      <w:r>
        <w:rPr>
          <w:rFonts w:hint="eastAsia"/>
          <w:sz w:val="30"/>
          <w:szCs w:val="30"/>
        </w:rPr>
        <w:t>本判决为终审判决。</w:t>
      </w:r>
    </w:p>
    <w:p w:rsidR="00974AFC" w:rsidRDefault="00974AFC">
      <w:pPr>
        <w:spacing w:line="500" w:lineRule="atLeast"/>
        <w:jc w:val="right"/>
        <w:divId w:val="214122951"/>
        <w:rPr>
          <w:rFonts w:hint="eastAsia"/>
          <w:sz w:val="30"/>
          <w:szCs w:val="30"/>
        </w:rPr>
      </w:pPr>
      <w:r>
        <w:rPr>
          <w:rFonts w:hint="eastAsia"/>
          <w:sz w:val="30"/>
          <w:szCs w:val="30"/>
        </w:rPr>
        <w:t>审　判　长　　巫光清</w:t>
      </w:r>
    </w:p>
    <w:p w:rsidR="00974AFC" w:rsidRDefault="00974AFC">
      <w:pPr>
        <w:spacing w:line="500" w:lineRule="atLeast"/>
        <w:jc w:val="right"/>
        <w:divId w:val="494104567"/>
        <w:rPr>
          <w:rFonts w:hint="eastAsia"/>
          <w:sz w:val="30"/>
          <w:szCs w:val="30"/>
        </w:rPr>
      </w:pPr>
      <w:r>
        <w:rPr>
          <w:rFonts w:hint="eastAsia"/>
          <w:sz w:val="30"/>
          <w:szCs w:val="30"/>
        </w:rPr>
        <w:t>审　判　员　　黄清波</w:t>
      </w:r>
    </w:p>
    <w:p w:rsidR="00974AFC" w:rsidRDefault="00974AFC">
      <w:pPr>
        <w:spacing w:line="500" w:lineRule="atLeast"/>
        <w:jc w:val="right"/>
        <w:divId w:val="191840527"/>
        <w:rPr>
          <w:rFonts w:hint="eastAsia"/>
          <w:sz w:val="30"/>
          <w:szCs w:val="30"/>
        </w:rPr>
      </w:pPr>
      <w:r>
        <w:rPr>
          <w:rFonts w:hint="eastAsia"/>
          <w:sz w:val="30"/>
          <w:szCs w:val="30"/>
        </w:rPr>
        <w:t>代理审判员　　华志斌</w:t>
      </w:r>
    </w:p>
    <w:p w:rsidR="00974AFC" w:rsidRDefault="00974AFC">
      <w:pPr>
        <w:spacing w:line="500" w:lineRule="atLeast"/>
        <w:jc w:val="right"/>
        <w:divId w:val="2111582228"/>
        <w:rPr>
          <w:rFonts w:hint="eastAsia"/>
          <w:sz w:val="30"/>
          <w:szCs w:val="30"/>
        </w:rPr>
      </w:pPr>
      <w:r>
        <w:rPr>
          <w:rFonts w:hint="eastAsia"/>
          <w:sz w:val="30"/>
          <w:szCs w:val="30"/>
        </w:rPr>
        <w:t>二〇一六年五月九日</w:t>
      </w:r>
    </w:p>
    <w:p w:rsidR="00974AFC" w:rsidRDefault="00974AFC">
      <w:pPr>
        <w:spacing w:line="500" w:lineRule="atLeast"/>
        <w:jc w:val="right"/>
        <w:divId w:val="1981499103"/>
        <w:rPr>
          <w:rFonts w:hint="eastAsia"/>
          <w:sz w:val="30"/>
          <w:szCs w:val="30"/>
        </w:rPr>
      </w:pPr>
      <w:r>
        <w:rPr>
          <w:rFonts w:hint="eastAsia"/>
          <w:sz w:val="30"/>
          <w:szCs w:val="30"/>
        </w:rPr>
        <w:t>书　记　员　　丘素红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4AFC" w:rsidRDefault="00974AFC" w:rsidP="00974AFC">
      <w:pPr>
        <w:rPr>
          <w:rFonts w:hint="eastAsia"/>
        </w:rPr>
      </w:pPr>
      <w:r>
        <w:separator/>
      </w:r>
    </w:p>
  </w:endnote>
  <w:endnote w:type="continuationSeparator" w:id="0">
    <w:p w:rsidR="00974AFC" w:rsidRDefault="00974AFC" w:rsidP="00974A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4AFC" w:rsidRDefault="00974AFC" w:rsidP="00974AFC">
      <w:pPr>
        <w:rPr>
          <w:rFonts w:hint="eastAsia"/>
        </w:rPr>
      </w:pPr>
      <w:r>
        <w:separator/>
      </w:r>
    </w:p>
  </w:footnote>
  <w:footnote w:type="continuationSeparator" w:id="0">
    <w:p w:rsidR="00974AFC" w:rsidRDefault="00974AFC" w:rsidP="00974A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4AFC"/>
    <w:rsid w:val="007235DD"/>
    <w:rsid w:val="00974A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4AFC"/>
    <w:pPr>
      <w:tabs>
        <w:tab w:val="center" w:pos="4153"/>
        <w:tab w:val="right" w:pos="8306"/>
      </w:tabs>
      <w:snapToGrid w:val="0"/>
      <w:jc w:val="center"/>
    </w:pPr>
    <w:rPr>
      <w:sz w:val="18"/>
      <w:szCs w:val="18"/>
    </w:rPr>
  </w:style>
  <w:style w:type="character" w:customStyle="1" w:styleId="a4">
    <w:name w:val="页眉 字符"/>
    <w:basedOn w:val="a0"/>
    <w:link w:val="a3"/>
    <w:uiPriority w:val="99"/>
    <w:rsid w:val="00974AFC"/>
    <w:rPr>
      <w:rFonts w:ascii="宋体" w:eastAsia="宋体" w:hAnsi="宋体" w:cs="宋体"/>
      <w:sz w:val="18"/>
      <w:szCs w:val="18"/>
    </w:rPr>
  </w:style>
  <w:style w:type="paragraph" w:styleId="a5">
    <w:name w:val="footer"/>
    <w:basedOn w:val="a"/>
    <w:link w:val="a6"/>
    <w:uiPriority w:val="99"/>
    <w:unhideWhenUsed/>
    <w:rsid w:val="00974AFC"/>
    <w:pPr>
      <w:tabs>
        <w:tab w:val="center" w:pos="4153"/>
        <w:tab w:val="right" w:pos="8306"/>
      </w:tabs>
      <w:snapToGrid w:val="0"/>
    </w:pPr>
    <w:rPr>
      <w:sz w:val="18"/>
      <w:szCs w:val="18"/>
    </w:rPr>
  </w:style>
  <w:style w:type="character" w:customStyle="1" w:styleId="a6">
    <w:name w:val="页脚 字符"/>
    <w:basedOn w:val="a0"/>
    <w:link w:val="a5"/>
    <w:uiPriority w:val="99"/>
    <w:rsid w:val="00974A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6511">
      <w:marLeft w:val="0"/>
      <w:marRight w:val="0"/>
      <w:marTop w:val="10"/>
      <w:marBottom w:val="10"/>
      <w:divBdr>
        <w:top w:val="none" w:sz="0" w:space="0" w:color="auto"/>
        <w:left w:val="none" w:sz="0" w:space="0" w:color="auto"/>
        <w:bottom w:val="none" w:sz="0" w:space="0" w:color="auto"/>
        <w:right w:val="none" w:sz="0" w:space="0" w:color="auto"/>
      </w:divBdr>
    </w:div>
    <w:div w:id="115490526">
      <w:marLeft w:val="0"/>
      <w:marRight w:val="0"/>
      <w:marTop w:val="10"/>
      <w:marBottom w:val="10"/>
      <w:divBdr>
        <w:top w:val="none" w:sz="0" w:space="0" w:color="auto"/>
        <w:left w:val="none" w:sz="0" w:space="0" w:color="auto"/>
        <w:bottom w:val="none" w:sz="0" w:space="0" w:color="auto"/>
        <w:right w:val="none" w:sz="0" w:space="0" w:color="auto"/>
      </w:divBdr>
    </w:div>
    <w:div w:id="119810130">
      <w:marLeft w:val="0"/>
      <w:marRight w:val="0"/>
      <w:marTop w:val="10"/>
      <w:marBottom w:val="10"/>
      <w:divBdr>
        <w:top w:val="none" w:sz="0" w:space="0" w:color="auto"/>
        <w:left w:val="none" w:sz="0" w:space="0" w:color="auto"/>
        <w:bottom w:val="none" w:sz="0" w:space="0" w:color="auto"/>
        <w:right w:val="none" w:sz="0" w:space="0" w:color="auto"/>
      </w:divBdr>
    </w:div>
    <w:div w:id="191840527">
      <w:marLeft w:val="0"/>
      <w:marRight w:val="720"/>
      <w:marTop w:val="10"/>
      <w:marBottom w:val="10"/>
      <w:divBdr>
        <w:top w:val="none" w:sz="0" w:space="0" w:color="auto"/>
        <w:left w:val="none" w:sz="0" w:space="0" w:color="auto"/>
        <w:bottom w:val="none" w:sz="0" w:space="0" w:color="auto"/>
        <w:right w:val="none" w:sz="0" w:space="0" w:color="auto"/>
      </w:divBdr>
    </w:div>
    <w:div w:id="212036494">
      <w:marLeft w:val="0"/>
      <w:marRight w:val="0"/>
      <w:marTop w:val="10"/>
      <w:marBottom w:val="10"/>
      <w:divBdr>
        <w:top w:val="none" w:sz="0" w:space="0" w:color="auto"/>
        <w:left w:val="none" w:sz="0" w:space="0" w:color="auto"/>
        <w:bottom w:val="none" w:sz="0" w:space="0" w:color="auto"/>
        <w:right w:val="none" w:sz="0" w:space="0" w:color="auto"/>
      </w:divBdr>
    </w:div>
    <w:div w:id="214122951">
      <w:marLeft w:val="0"/>
      <w:marRight w:val="720"/>
      <w:marTop w:val="10"/>
      <w:marBottom w:val="10"/>
      <w:divBdr>
        <w:top w:val="none" w:sz="0" w:space="0" w:color="auto"/>
        <w:left w:val="none" w:sz="0" w:space="0" w:color="auto"/>
        <w:bottom w:val="none" w:sz="0" w:space="0" w:color="auto"/>
        <w:right w:val="none" w:sz="0" w:space="0" w:color="auto"/>
      </w:divBdr>
    </w:div>
    <w:div w:id="230963936">
      <w:marLeft w:val="0"/>
      <w:marRight w:val="0"/>
      <w:marTop w:val="10"/>
      <w:marBottom w:val="10"/>
      <w:divBdr>
        <w:top w:val="none" w:sz="0" w:space="0" w:color="auto"/>
        <w:left w:val="none" w:sz="0" w:space="0" w:color="auto"/>
        <w:bottom w:val="none" w:sz="0" w:space="0" w:color="auto"/>
        <w:right w:val="none" w:sz="0" w:space="0" w:color="auto"/>
      </w:divBdr>
    </w:div>
    <w:div w:id="291255399">
      <w:marLeft w:val="0"/>
      <w:marRight w:val="0"/>
      <w:marTop w:val="10"/>
      <w:marBottom w:val="10"/>
      <w:divBdr>
        <w:top w:val="none" w:sz="0" w:space="0" w:color="auto"/>
        <w:left w:val="none" w:sz="0" w:space="0" w:color="auto"/>
        <w:bottom w:val="none" w:sz="0" w:space="0" w:color="auto"/>
        <w:right w:val="none" w:sz="0" w:space="0" w:color="auto"/>
      </w:divBdr>
    </w:div>
    <w:div w:id="362243875">
      <w:marLeft w:val="0"/>
      <w:marRight w:val="0"/>
      <w:marTop w:val="10"/>
      <w:marBottom w:val="10"/>
      <w:divBdr>
        <w:top w:val="none" w:sz="0" w:space="0" w:color="auto"/>
        <w:left w:val="none" w:sz="0" w:space="0" w:color="auto"/>
        <w:bottom w:val="none" w:sz="0" w:space="0" w:color="auto"/>
        <w:right w:val="none" w:sz="0" w:space="0" w:color="auto"/>
      </w:divBdr>
    </w:div>
    <w:div w:id="380636961">
      <w:marLeft w:val="0"/>
      <w:marRight w:val="0"/>
      <w:marTop w:val="10"/>
      <w:marBottom w:val="10"/>
      <w:divBdr>
        <w:top w:val="none" w:sz="0" w:space="0" w:color="auto"/>
        <w:left w:val="none" w:sz="0" w:space="0" w:color="auto"/>
        <w:bottom w:val="none" w:sz="0" w:space="0" w:color="auto"/>
        <w:right w:val="none" w:sz="0" w:space="0" w:color="auto"/>
      </w:divBdr>
    </w:div>
    <w:div w:id="494104567">
      <w:marLeft w:val="0"/>
      <w:marRight w:val="720"/>
      <w:marTop w:val="10"/>
      <w:marBottom w:val="10"/>
      <w:divBdr>
        <w:top w:val="none" w:sz="0" w:space="0" w:color="auto"/>
        <w:left w:val="none" w:sz="0" w:space="0" w:color="auto"/>
        <w:bottom w:val="none" w:sz="0" w:space="0" w:color="auto"/>
        <w:right w:val="none" w:sz="0" w:space="0" w:color="auto"/>
      </w:divBdr>
    </w:div>
    <w:div w:id="517962029">
      <w:marLeft w:val="0"/>
      <w:marRight w:val="0"/>
      <w:marTop w:val="10"/>
      <w:marBottom w:val="10"/>
      <w:divBdr>
        <w:top w:val="none" w:sz="0" w:space="0" w:color="auto"/>
        <w:left w:val="none" w:sz="0" w:space="0" w:color="auto"/>
        <w:bottom w:val="none" w:sz="0" w:space="0" w:color="auto"/>
        <w:right w:val="none" w:sz="0" w:space="0" w:color="auto"/>
      </w:divBdr>
    </w:div>
    <w:div w:id="528183835">
      <w:marLeft w:val="0"/>
      <w:marRight w:val="0"/>
      <w:marTop w:val="10"/>
      <w:marBottom w:val="10"/>
      <w:divBdr>
        <w:top w:val="none" w:sz="0" w:space="0" w:color="auto"/>
        <w:left w:val="none" w:sz="0" w:space="0" w:color="auto"/>
        <w:bottom w:val="none" w:sz="0" w:space="0" w:color="auto"/>
        <w:right w:val="none" w:sz="0" w:space="0" w:color="auto"/>
      </w:divBdr>
    </w:div>
    <w:div w:id="603419995">
      <w:marLeft w:val="0"/>
      <w:marRight w:val="0"/>
      <w:marTop w:val="10"/>
      <w:marBottom w:val="10"/>
      <w:divBdr>
        <w:top w:val="none" w:sz="0" w:space="0" w:color="auto"/>
        <w:left w:val="none" w:sz="0" w:space="0" w:color="auto"/>
        <w:bottom w:val="none" w:sz="0" w:space="0" w:color="auto"/>
        <w:right w:val="none" w:sz="0" w:space="0" w:color="auto"/>
      </w:divBdr>
    </w:div>
    <w:div w:id="672032312">
      <w:marLeft w:val="0"/>
      <w:marRight w:val="0"/>
      <w:marTop w:val="10"/>
      <w:marBottom w:val="10"/>
      <w:divBdr>
        <w:top w:val="none" w:sz="0" w:space="0" w:color="auto"/>
        <w:left w:val="none" w:sz="0" w:space="0" w:color="auto"/>
        <w:bottom w:val="none" w:sz="0" w:space="0" w:color="auto"/>
        <w:right w:val="none" w:sz="0" w:space="0" w:color="auto"/>
      </w:divBdr>
    </w:div>
    <w:div w:id="679047385">
      <w:marLeft w:val="0"/>
      <w:marRight w:val="0"/>
      <w:marTop w:val="10"/>
      <w:marBottom w:val="10"/>
      <w:divBdr>
        <w:top w:val="none" w:sz="0" w:space="0" w:color="auto"/>
        <w:left w:val="none" w:sz="0" w:space="0" w:color="auto"/>
        <w:bottom w:val="none" w:sz="0" w:space="0" w:color="auto"/>
        <w:right w:val="none" w:sz="0" w:space="0" w:color="auto"/>
      </w:divBdr>
    </w:div>
    <w:div w:id="838276593">
      <w:marLeft w:val="0"/>
      <w:marRight w:val="0"/>
      <w:marTop w:val="10"/>
      <w:marBottom w:val="10"/>
      <w:divBdr>
        <w:top w:val="none" w:sz="0" w:space="0" w:color="auto"/>
        <w:left w:val="none" w:sz="0" w:space="0" w:color="auto"/>
        <w:bottom w:val="none" w:sz="0" w:space="0" w:color="auto"/>
        <w:right w:val="none" w:sz="0" w:space="0" w:color="auto"/>
      </w:divBdr>
    </w:div>
    <w:div w:id="838428850">
      <w:marLeft w:val="0"/>
      <w:marRight w:val="0"/>
      <w:marTop w:val="10"/>
      <w:marBottom w:val="10"/>
      <w:divBdr>
        <w:top w:val="none" w:sz="0" w:space="0" w:color="auto"/>
        <w:left w:val="none" w:sz="0" w:space="0" w:color="auto"/>
        <w:bottom w:val="none" w:sz="0" w:space="0" w:color="auto"/>
        <w:right w:val="none" w:sz="0" w:space="0" w:color="auto"/>
      </w:divBdr>
    </w:div>
    <w:div w:id="980188174">
      <w:marLeft w:val="0"/>
      <w:marRight w:val="0"/>
      <w:marTop w:val="10"/>
      <w:marBottom w:val="10"/>
      <w:divBdr>
        <w:top w:val="none" w:sz="0" w:space="0" w:color="auto"/>
        <w:left w:val="none" w:sz="0" w:space="0" w:color="auto"/>
        <w:bottom w:val="none" w:sz="0" w:space="0" w:color="auto"/>
        <w:right w:val="none" w:sz="0" w:space="0" w:color="auto"/>
      </w:divBdr>
    </w:div>
    <w:div w:id="980885822">
      <w:marLeft w:val="0"/>
      <w:marRight w:val="0"/>
      <w:marTop w:val="10"/>
      <w:marBottom w:val="10"/>
      <w:divBdr>
        <w:top w:val="none" w:sz="0" w:space="0" w:color="auto"/>
        <w:left w:val="none" w:sz="0" w:space="0" w:color="auto"/>
        <w:bottom w:val="none" w:sz="0" w:space="0" w:color="auto"/>
        <w:right w:val="none" w:sz="0" w:space="0" w:color="auto"/>
      </w:divBdr>
    </w:div>
    <w:div w:id="999885515">
      <w:marLeft w:val="0"/>
      <w:marRight w:val="0"/>
      <w:marTop w:val="10"/>
      <w:marBottom w:val="10"/>
      <w:divBdr>
        <w:top w:val="none" w:sz="0" w:space="0" w:color="auto"/>
        <w:left w:val="none" w:sz="0" w:space="0" w:color="auto"/>
        <w:bottom w:val="none" w:sz="0" w:space="0" w:color="auto"/>
        <w:right w:val="none" w:sz="0" w:space="0" w:color="auto"/>
      </w:divBdr>
    </w:div>
    <w:div w:id="1036273877">
      <w:marLeft w:val="0"/>
      <w:marRight w:val="0"/>
      <w:marTop w:val="10"/>
      <w:marBottom w:val="10"/>
      <w:divBdr>
        <w:top w:val="none" w:sz="0" w:space="0" w:color="auto"/>
        <w:left w:val="none" w:sz="0" w:space="0" w:color="auto"/>
        <w:bottom w:val="none" w:sz="0" w:space="0" w:color="auto"/>
        <w:right w:val="none" w:sz="0" w:space="0" w:color="auto"/>
      </w:divBdr>
    </w:div>
    <w:div w:id="1046485757">
      <w:marLeft w:val="0"/>
      <w:marRight w:val="0"/>
      <w:marTop w:val="10"/>
      <w:marBottom w:val="10"/>
      <w:divBdr>
        <w:top w:val="none" w:sz="0" w:space="0" w:color="auto"/>
        <w:left w:val="none" w:sz="0" w:space="0" w:color="auto"/>
        <w:bottom w:val="none" w:sz="0" w:space="0" w:color="auto"/>
        <w:right w:val="none" w:sz="0" w:space="0" w:color="auto"/>
      </w:divBdr>
    </w:div>
    <w:div w:id="1055734293">
      <w:marLeft w:val="0"/>
      <w:marRight w:val="0"/>
      <w:marTop w:val="10"/>
      <w:marBottom w:val="10"/>
      <w:divBdr>
        <w:top w:val="none" w:sz="0" w:space="0" w:color="auto"/>
        <w:left w:val="none" w:sz="0" w:space="0" w:color="auto"/>
        <w:bottom w:val="none" w:sz="0" w:space="0" w:color="auto"/>
        <w:right w:val="none" w:sz="0" w:space="0" w:color="auto"/>
      </w:divBdr>
    </w:div>
    <w:div w:id="1062874262">
      <w:marLeft w:val="0"/>
      <w:marRight w:val="0"/>
      <w:marTop w:val="10"/>
      <w:marBottom w:val="10"/>
      <w:divBdr>
        <w:top w:val="none" w:sz="0" w:space="0" w:color="auto"/>
        <w:left w:val="none" w:sz="0" w:space="0" w:color="auto"/>
        <w:bottom w:val="none" w:sz="0" w:space="0" w:color="auto"/>
        <w:right w:val="none" w:sz="0" w:space="0" w:color="auto"/>
      </w:divBdr>
    </w:div>
    <w:div w:id="1103720388">
      <w:marLeft w:val="0"/>
      <w:marRight w:val="0"/>
      <w:marTop w:val="10"/>
      <w:marBottom w:val="10"/>
      <w:divBdr>
        <w:top w:val="none" w:sz="0" w:space="0" w:color="auto"/>
        <w:left w:val="none" w:sz="0" w:space="0" w:color="auto"/>
        <w:bottom w:val="none" w:sz="0" w:space="0" w:color="auto"/>
        <w:right w:val="none" w:sz="0" w:space="0" w:color="auto"/>
      </w:divBdr>
    </w:div>
    <w:div w:id="1153377156">
      <w:marLeft w:val="0"/>
      <w:marRight w:val="0"/>
      <w:marTop w:val="10"/>
      <w:marBottom w:val="10"/>
      <w:divBdr>
        <w:top w:val="none" w:sz="0" w:space="0" w:color="auto"/>
        <w:left w:val="none" w:sz="0" w:space="0" w:color="auto"/>
        <w:bottom w:val="none" w:sz="0" w:space="0" w:color="auto"/>
        <w:right w:val="none" w:sz="0" w:space="0" w:color="auto"/>
      </w:divBdr>
    </w:div>
    <w:div w:id="1193373180">
      <w:marLeft w:val="0"/>
      <w:marRight w:val="0"/>
      <w:marTop w:val="10"/>
      <w:marBottom w:val="10"/>
      <w:divBdr>
        <w:top w:val="none" w:sz="0" w:space="0" w:color="auto"/>
        <w:left w:val="none" w:sz="0" w:space="0" w:color="auto"/>
        <w:bottom w:val="none" w:sz="0" w:space="0" w:color="auto"/>
        <w:right w:val="none" w:sz="0" w:space="0" w:color="auto"/>
      </w:divBdr>
    </w:div>
    <w:div w:id="1220171113">
      <w:marLeft w:val="0"/>
      <w:marRight w:val="0"/>
      <w:marTop w:val="10"/>
      <w:marBottom w:val="10"/>
      <w:divBdr>
        <w:top w:val="none" w:sz="0" w:space="0" w:color="auto"/>
        <w:left w:val="none" w:sz="0" w:space="0" w:color="auto"/>
        <w:bottom w:val="none" w:sz="0" w:space="0" w:color="auto"/>
        <w:right w:val="none" w:sz="0" w:space="0" w:color="auto"/>
      </w:divBdr>
    </w:div>
    <w:div w:id="1233467054">
      <w:marLeft w:val="0"/>
      <w:marRight w:val="0"/>
      <w:marTop w:val="10"/>
      <w:marBottom w:val="10"/>
      <w:divBdr>
        <w:top w:val="none" w:sz="0" w:space="0" w:color="auto"/>
        <w:left w:val="none" w:sz="0" w:space="0" w:color="auto"/>
        <w:bottom w:val="none" w:sz="0" w:space="0" w:color="auto"/>
        <w:right w:val="none" w:sz="0" w:space="0" w:color="auto"/>
      </w:divBdr>
    </w:div>
    <w:div w:id="1260993150">
      <w:marLeft w:val="0"/>
      <w:marRight w:val="0"/>
      <w:marTop w:val="10"/>
      <w:marBottom w:val="10"/>
      <w:divBdr>
        <w:top w:val="none" w:sz="0" w:space="0" w:color="auto"/>
        <w:left w:val="none" w:sz="0" w:space="0" w:color="auto"/>
        <w:bottom w:val="none" w:sz="0" w:space="0" w:color="auto"/>
        <w:right w:val="none" w:sz="0" w:space="0" w:color="auto"/>
      </w:divBdr>
    </w:div>
    <w:div w:id="1349063329">
      <w:marLeft w:val="0"/>
      <w:marRight w:val="0"/>
      <w:marTop w:val="10"/>
      <w:marBottom w:val="10"/>
      <w:divBdr>
        <w:top w:val="none" w:sz="0" w:space="0" w:color="auto"/>
        <w:left w:val="none" w:sz="0" w:space="0" w:color="auto"/>
        <w:bottom w:val="none" w:sz="0" w:space="0" w:color="auto"/>
        <w:right w:val="none" w:sz="0" w:space="0" w:color="auto"/>
      </w:divBdr>
    </w:div>
    <w:div w:id="1393696335">
      <w:marLeft w:val="0"/>
      <w:marRight w:val="0"/>
      <w:marTop w:val="10"/>
      <w:marBottom w:val="10"/>
      <w:divBdr>
        <w:top w:val="none" w:sz="0" w:space="0" w:color="auto"/>
        <w:left w:val="none" w:sz="0" w:space="0" w:color="auto"/>
        <w:bottom w:val="none" w:sz="0" w:space="0" w:color="auto"/>
        <w:right w:val="none" w:sz="0" w:space="0" w:color="auto"/>
      </w:divBdr>
    </w:div>
    <w:div w:id="1396316806">
      <w:marLeft w:val="0"/>
      <w:marRight w:val="0"/>
      <w:marTop w:val="10"/>
      <w:marBottom w:val="10"/>
      <w:divBdr>
        <w:top w:val="none" w:sz="0" w:space="0" w:color="auto"/>
        <w:left w:val="none" w:sz="0" w:space="0" w:color="auto"/>
        <w:bottom w:val="none" w:sz="0" w:space="0" w:color="auto"/>
        <w:right w:val="none" w:sz="0" w:space="0" w:color="auto"/>
      </w:divBdr>
    </w:div>
    <w:div w:id="1441678108">
      <w:marLeft w:val="0"/>
      <w:marRight w:val="0"/>
      <w:marTop w:val="10"/>
      <w:marBottom w:val="10"/>
      <w:divBdr>
        <w:top w:val="none" w:sz="0" w:space="0" w:color="auto"/>
        <w:left w:val="none" w:sz="0" w:space="0" w:color="auto"/>
        <w:bottom w:val="none" w:sz="0" w:space="0" w:color="auto"/>
        <w:right w:val="none" w:sz="0" w:space="0" w:color="auto"/>
      </w:divBdr>
    </w:div>
    <w:div w:id="1495103275">
      <w:marLeft w:val="0"/>
      <w:marRight w:val="0"/>
      <w:marTop w:val="10"/>
      <w:marBottom w:val="10"/>
      <w:divBdr>
        <w:top w:val="none" w:sz="0" w:space="0" w:color="auto"/>
        <w:left w:val="none" w:sz="0" w:space="0" w:color="auto"/>
        <w:bottom w:val="none" w:sz="0" w:space="0" w:color="auto"/>
        <w:right w:val="none" w:sz="0" w:space="0" w:color="auto"/>
      </w:divBdr>
    </w:div>
    <w:div w:id="1544829190">
      <w:marLeft w:val="0"/>
      <w:marRight w:val="0"/>
      <w:marTop w:val="10"/>
      <w:marBottom w:val="10"/>
      <w:divBdr>
        <w:top w:val="none" w:sz="0" w:space="0" w:color="auto"/>
        <w:left w:val="none" w:sz="0" w:space="0" w:color="auto"/>
        <w:bottom w:val="none" w:sz="0" w:space="0" w:color="auto"/>
        <w:right w:val="none" w:sz="0" w:space="0" w:color="auto"/>
      </w:divBdr>
    </w:div>
    <w:div w:id="1620843125">
      <w:marLeft w:val="0"/>
      <w:marRight w:val="0"/>
      <w:marTop w:val="10"/>
      <w:marBottom w:val="10"/>
      <w:divBdr>
        <w:top w:val="none" w:sz="0" w:space="0" w:color="auto"/>
        <w:left w:val="none" w:sz="0" w:space="0" w:color="auto"/>
        <w:bottom w:val="none" w:sz="0" w:space="0" w:color="auto"/>
        <w:right w:val="none" w:sz="0" w:space="0" w:color="auto"/>
      </w:divBdr>
    </w:div>
    <w:div w:id="1635255651">
      <w:marLeft w:val="0"/>
      <w:marRight w:val="0"/>
      <w:marTop w:val="10"/>
      <w:marBottom w:val="10"/>
      <w:divBdr>
        <w:top w:val="none" w:sz="0" w:space="0" w:color="auto"/>
        <w:left w:val="none" w:sz="0" w:space="0" w:color="auto"/>
        <w:bottom w:val="none" w:sz="0" w:space="0" w:color="auto"/>
        <w:right w:val="none" w:sz="0" w:space="0" w:color="auto"/>
      </w:divBdr>
    </w:div>
    <w:div w:id="1649630881">
      <w:marLeft w:val="0"/>
      <w:marRight w:val="0"/>
      <w:marTop w:val="10"/>
      <w:marBottom w:val="10"/>
      <w:divBdr>
        <w:top w:val="none" w:sz="0" w:space="0" w:color="auto"/>
        <w:left w:val="none" w:sz="0" w:space="0" w:color="auto"/>
        <w:bottom w:val="none" w:sz="0" w:space="0" w:color="auto"/>
        <w:right w:val="none" w:sz="0" w:space="0" w:color="auto"/>
      </w:divBdr>
    </w:div>
    <w:div w:id="1686206284">
      <w:marLeft w:val="0"/>
      <w:marRight w:val="0"/>
      <w:marTop w:val="10"/>
      <w:marBottom w:val="10"/>
      <w:divBdr>
        <w:top w:val="none" w:sz="0" w:space="0" w:color="auto"/>
        <w:left w:val="none" w:sz="0" w:space="0" w:color="auto"/>
        <w:bottom w:val="none" w:sz="0" w:space="0" w:color="auto"/>
        <w:right w:val="none" w:sz="0" w:space="0" w:color="auto"/>
      </w:divBdr>
    </w:div>
    <w:div w:id="1742023146">
      <w:marLeft w:val="0"/>
      <w:marRight w:val="0"/>
      <w:marTop w:val="10"/>
      <w:marBottom w:val="10"/>
      <w:divBdr>
        <w:top w:val="none" w:sz="0" w:space="0" w:color="auto"/>
        <w:left w:val="none" w:sz="0" w:space="0" w:color="auto"/>
        <w:bottom w:val="none" w:sz="0" w:space="0" w:color="auto"/>
        <w:right w:val="none" w:sz="0" w:space="0" w:color="auto"/>
      </w:divBdr>
    </w:div>
    <w:div w:id="1799453561">
      <w:marLeft w:val="0"/>
      <w:marRight w:val="0"/>
      <w:marTop w:val="10"/>
      <w:marBottom w:val="10"/>
      <w:divBdr>
        <w:top w:val="none" w:sz="0" w:space="0" w:color="auto"/>
        <w:left w:val="none" w:sz="0" w:space="0" w:color="auto"/>
        <w:bottom w:val="none" w:sz="0" w:space="0" w:color="auto"/>
        <w:right w:val="none" w:sz="0" w:space="0" w:color="auto"/>
      </w:divBdr>
    </w:div>
    <w:div w:id="1805271817">
      <w:marLeft w:val="0"/>
      <w:marRight w:val="0"/>
      <w:marTop w:val="10"/>
      <w:marBottom w:val="10"/>
      <w:divBdr>
        <w:top w:val="none" w:sz="0" w:space="0" w:color="auto"/>
        <w:left w:val="none" w:sz="0" w:space="0" w:color="auto"/>
        <w:bottom w:val="none" w:sz="0" w:space="0" w:color="auto"/>
        <w:right w:val="none" w:sz="0" w:space="0" w:color="auto"/>
      </w:divBdr>
    </w:div>
    <w:div w:id="1964341090">
      <w:marLeft w:val="0"/>
      <w:marRight w:val="0"/>
      <w:marTop w:val="10"/>
      <w:marBottom w:val="10"/>
      <w:divBdr>
        <w:top w:val="none" w:sz="0" w:space="0" w:color="auto"/>
        <w:left w:val="none" w:sz="0" w:space="0" w:color="auto"/>
        <w:bottom w:val="none" w:sz="0" w:space="0" w:color="auto"/>
        <w:right w:val="none" w:sz="0" w:space="0" w:color="auto"/>
      </w:divBdr>
    </w:div>
    <w:div w:id="1981499103">
      <w:marLeft w:val="0"/>
      <w:marRight w:val="720"/>
      <w:marTop w:val="10"/>
      <w:marBottom w:val="10"/>
      <w:divBdr>
        <w:top w:val="none" w:sz="0" w:space="0" w:color="auto"/>
        <w:left w:val="none" w:sz="0" w:space="0" w:color="auto"/>
        <w:bottom w:val="none" w:sz="0" w:space="0" w:color="auto"/>
        <w:right w:val="none" w:sz="0" w:space="0" w:color="auto"/>
      </w:divBdr>
    </w:div>
    <w:div w:id="1995795690">
      <w:marLeft w:val="0"/>
      <w:marRight w:val="0"/>
      <w:marTop w:val="10"/>
      <w:marBottom w:val="10"/>
      <w:divBdr>
        <w:top w:val="none" w:sz="0" w:space="0" w:color="auto"/>
        <w:left w:val="none" w:sz="0" w:space="0" w:color="auto"/>
        <w:bottom w:val="none" w:sz="0" w:space="0" w:color="auto"/>
        <w:right w:val="none" w:sz="0" w:space="0" w:color="auto"/>
      </w:divBdr>
    </w:div>
    <w:div w:id="2000377727">
      <w:marLeft w:val="0"/>
      <w:marRight w:val="0"/>
      <w:marTop w:val="10"/>
      <w:marBottom w:val="10"/>
      <w:divBdr>
        <w:top w:val="none" w:sz="0" w:space="0" w:color="auto"/>
        <w:left w:val="none" w:sz="0" w:space="0" w:color="auto"/>
        <w:bottom w:val="none" w:sz="0" w:space="0" w:color="auto"/>
        <w:right w:val="none" w:sz="0" w:space="0" w:color="auto"/>
      </w:divBdr>
    </w:div>
    <w:div w:id="2028556106">
      <w:marLeft w:val="0"/>
      <w:marRight w:val="0"/>
      <w:marTop w:val="10"/>
      <w:marBottom w:val="10"/>
      <w:divBdr>
        <w:top w:val="none" w:sz="0" w:space="0" w:color="auto"/>
        <w:left w:val="none" w:sz="0" w:space="0" w:color="auto"/>
        <w:bottom w:val="none" w:sz="0" w:space="0" w:color="auto"/>
        <w:right w:val="none" w:sz="0" w:space="0" w:color="auto"/>
      </w:divBdr>
    </w:div>
    <w:div w:id="2034530536">
      <w:marLeft w:val="0"/>
      <w:marRight w:val="0"/>
      <w:marTop w:val="10"/>
      <w:marBottom w:val="10"/>
      <w:divBdr>
        <w:top w:val="none" w:sz="0" w:space="0" w:color="auto"/>
        <w:left w:val="none" w:sz="0" w:space="0" w:color="auto"/>
        <w:bottom w:val="none" w:sz="0" w:space="0" w:color="auto"/>
        <w:right w:val="none" w:sz="0" w:space="0" w:color="auto"/>
      </w:divBdr>
    </w:div>
    <w:div w:id="2051881858">
      <w:marLeft w:val="0"/>
      <w:marRight w:val="0"/>
      <w:marTop w:val="10"/>
      <w:marBottom w:val="10"/>
      <w:divBdr>
        <w:top w:val="none" w:sz="0" w:space="0" w:color="auto"/>
        <w:left w:val="none" w:sz="0" w:space="0" w:color="auto"/>
        <w:bottom w:val="none" w:sz="0" w:space="0" w:color="auto"/>
        <w:right w:val="none" w:sz="0" w:space="0" w:color="auto"/>
      </w:divBdr>
    </w:div>
    <w:div w:id="2111582228">
      <w:marLeft w:val="0"/>
      <w:marRight w:val="720"/>
      <w:marTop w:val="10"/>
      <w:marBottom w:val="10"/>
      <w:divBdr>
        <w:top w:val="none" w:sz="0" w:space="0" w:color="auto"/>
        <w:left w:val="none" w:sz="0" w:space="0" w:color="auto"/>
        <w:bottom w:val="none" w:sz="0" w:space="0" w:color="auto"/>
        <w:right w:val="none" w:sz="0" w:space="0" w:color="auto"/>
      </w:divBdr>
    </w:div>
    <w:div w:id="214056467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1161</Words>
  <Characters>6620</Characters>
  <Application>Microsoft Office Word</Application>
  <DocSecurity>0</DocSecurity>
  <Lines>55</Lines>
  <Paragraphs>15</Paragraphs>
  <ScaleCrop>false</ScaleCrop>
  <Company/>
  <LinksUpToDate>false</LinksUpToDate>
  <CharactersWithSpaces>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