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AC12" w14:textId="77777777" w:rsidR="007B5B9E" w:rsidRDefault="007B5B9E">
      <w:pPr>
        <w:spacing w:line="500" w:lineRule="atLeast"/>
        <w:jc w:val="center"/>
        <w:divId w:val="598375538"/>
        <w:rPr>
          <w:rFonts w:ascii="黑体" w:eastAsia="黑体" w:hAnsi="黑体"/>
          <w:sz w:val="36"/>
          <w:szCs w:val="36"/>
        </w:rPr>
      </w:pPr>
      <w:r>
        <w:rPr>
          <w:rFonts w:ascii="黑体" w:eastAsia="黑体" w:hAnsi="黑体" w:hint="eastAsia"/>
          <w:sz w:val="36"/>
          <w:szCs w:val="36"/>
        </w:rPr>
        <w:t>广东省高级人民法院</w:t>
      </w:r>
    </w:p>
    <w:p w14:paraId="78B30DFF" w14:textId="77777777" w:rsidR="007B5B9E" w:rsidRDefault="007B5B9E">
      <w:pPr>
        <w:spacing w:line="500" w:lineRule="atLeast"/>
        <w:jc w:val="center"/>
        <w:divId w:val="14732137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2CD937" w14:textId="77777777" w:rsidR="007B5B9E" w:rsidRDefault="007B5B9E">
      <w:pPr>
        <w:spacing w:line="500" w:lineRule="atLeast"/>
        <w:jc w:val="right"/>
        <w:divId w:val="1803306542"/>
        <w:rPr>
          <w:rFonts w:hint="eastAsia"/>
          <w:sz w:val="30"/>
          <w:szCs w:val="30"/>
        </w:rPr>
      </w:pPr>
      <w:r>
        <w:rPr>
          <w:rFonts w:hint="eastAsia"/>
          <w:sz w:val="30"/>
          <w:szCs w:val="30"/>
        </w:rPr>
        <w:t>(2018)</w:t>
      </w:r>
      <w:r>
        <w:rPr>
          <w:rFonts w:hint="eastAsia"/>
          <w:sz w:val="30"/>
          <w:szCs w:val="30"/>
        </w:rPr>
        <w:t>粤刑终</w:t>
      </w:r>
      <w:r>
        <w:rPr>
          <w:rFonts w:hint="eastAsia"/>
          <w:sz w:val="30"/>
          <w:szCs w:val="30"/>
        </w:rPr>
        <w:t>101</w:t>
      </w:r>
      <w:r>
        <w:rPr>
          <w:rFonts w:hint="eastAsia"/>
          <w:sz w:val="30"/>
          <w:szCs w:val="30"/>
        </w:rPr>
        <w:t>号</w:t>
      </w:r>
    </w:p>
    <w:p w14:paraId="3B95C3E9" w14:textId="77777777" w:rsidR="007B5B9E" w:rsidRDefault="007B5B9E">
      <w:pPr>
        <w:spacing w:line="500" w:lineRule="atLeast"/>
        <w:ind w:firstLine="600"/>
        <w:divId w:val="2133278539"/>
        <w:rPr>
          <w:rFonts w:hint="eastAsia"/>
          <w:sz w:val="30"/>
          <w:szCs w:val="30"/>
        </w:rPr>
      </w:pPr>
      <w:r>
        <w:rPr>
          <w:rFonts w:hint="eastAsia"/>
          <w:sz w:val="30"/>
          <w:szCs w:val="30"/>
        </w:rPr>
        <w:t>原公诉机关广东省韶关市人民检察院。</w:t>
      </w:r>
    </w:p>
    <w:p w14:paraId="7B898C92" w14:textId="77777777" w:rsidR="007B5B9E" w:rsidRDefault="007B5B9E">
      <w:pPr>
        <w:spacing w:line="500" w:lineRule="atLeast"/>
        <w:ind w:firstLine="600"/>
        <w:divId w:val="759106673"/>
        <w:rPr>
          <w:rFonts w:hint="eastAsia"/>
          <w:sz w:val="30"/>
          <w:szCs w:val="30"/>
        </w:rPr>
      </w:pPr>
      <w:r>
        <w:rPr>
          <w:rFonts w:hint="eastAsia"/>
          <w:sz w:val="30"/>
          <w:szCs w:val="30"/>
        </w:rPr>
        <w:t>上诉人（原审被告人）钟水权，男，汉族，</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日出生于广东省清远市，研究生学历，广东某光电缆实业有限公司董事、总经理，户籍地清远市某某区。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日因涉嫌犯行贿罪被指定居所监视居住，同年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被逮捕。现羁押于韶关市看守所。</w:t>
      </w:r>
    </w:p>
    <w:p w14:paraId="66E2AF74" w14:textId="77777777" w:rsidR="007B5B9E" w:rsidRDefault="007B5B9E">
      <w:pPr>
        <w:spacing w:line="500" w:lineRule="atLeast"/>
        <w:ind w:firstLine="600"/>
        <w:divId w:val="1546063117"/>
        <w:rPr>
          <w:rFonts w:hint="eastAsia"/>
          <w:sz w:val="30"/>
          <w:szCs w:val="30"/>
        </w:rPr>
      </w:pPr>
      <w:r>
        <w:rPr>
          <w:rFonts w:hint="eastAsia"/>
          <w:sz w:val="30"/>
          <w:szCs w:val="30"/>
        </w:rPr>
        <w:t>辩护人温福荣，广东金亚律师事务所律师。</w:t>
      </w:r>
    </w:p>
    <w:p w14:paraId="2171DD11" w14:textId="77777777" w:rsidR="007B5B9E" w:rsidRDefault="007B5B9E">
      <w:pPr>
        <w:spacing w:line="500" w:lineRule="atLeast"/>
        <w:ind w:firstLine="600"/>
        <w:divId w:val="1130047941"/>
        <w:rPr>
          <w:rFonts w:hint="eastAsia"/>
          <w:sz w:val="30"/>
          <w:szCs w:val="30"/>
        </w:rPr>
      </w:pPr>
      <w:r>
        <w:rPr>
          <w:rFonts w:hint="eastAsia"/>
          <w:sz w:val="30"/>
          <w:szCs w:val="30"/>
        </w:rPr>
        <w:t>辩护人谷爱堂，广东百科律师事务所律师。</w:t>
      </w:r>
    </w:p>
    <w:p w14:paraId="283AAC8B" w14:textId="77777777" w:rsidR="007B5B9E" w:rsidRDefault="007B5B9E">
      <w:pPr>
        <w:spacing w:line="500" w:lineRule="atLeast"/>
        <w:ind w:firstLine="600"/>
        <w:divId w:val="48695517"/>
        <w:rPr>
          <w:rFonts w:hint="eastAsia"/>
          <w:sz w:val="30"/>
          <w:szCs w:val="30"/>
        </w:rPr>
      </w:pPr>
      <w:r>
        <w:rPr>
          <w:rFonts w:hint="eastAsia"/>
          <w:sz w:val="30"/>
          <w:szCs w:val="30"/>
        </w:rPr>
        <w:t>广东省韶关市中级人民法院审理广东省韶关市人民检察院指控原审被告人钟水权犯行贿罪一案，于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02</w:t>
      </w:r>
      <w:r>
        <w:rPr>
          <w:rFonts w:hint="eastAsia"/>
          <w:sz w:val="30"/>
          <w:szCs w:val="30"/>
        </w:rPr>
        <w:t>刑初</w:t>
      </w:r>
      <w:r>
        <w:rPr>
          <w:rFonts w:hint="eastAsia"/>
          <w:sz w:val="30"/>
          <w:szCs w:val="30"/>
        </w:rPr>
        <w:t>32</w:t>
      </w:r>
      <w:r>
        <w:rPr>
          <w:rFonts w:hint="eastAsia"/>
          <w:sz w:val="30"/>
          <w:szCs w:val="30"/>
        </w:rPr>
        <w:t>号刑事判决。宣判后，原审被告人钟水权不服，提出上诉。本院依法组成合议庭，经过阅卷，讯问上诉人钟水权及听取辩护人意见，认为本案事实清楚，决定以不开庭方式进行审理。现已审理终结。</w:t>
      </w:r>
    </w:p>
    <w:p w14:paraId="6DFA2264" w14:textId="77777777" w:rsidR="007B5B9E" w:rsidRDefault="007B5B9E">
      <w:pPr>
        <w:spacing w:line="500" w:lineRule="atLeast"/>
        <w:ind w:firstLine="600"/>
        <w:divId w:val="523596046"/>
        <w:rPr>
          <w:rFonts w:hint="eastAsia"/>
          <w:sz w:val="30"/>
          <w:szCs w:val="30"/>
        </w:rPr>
      </w:pPr>
      <w:r>
        <w:rPr>
          <w:rFonts w:hint="eastAsia"/>
          <w:sz w:val="30"/>
          <w:szCs w:val="30"/>
        </w:rPr>
        <w:t>原审判决认定：</w:t>
      </w:r>
      <w:r>
        <w:rPr>
          <w:rFonts w:hint="eastAsia"/>
          <w:sz w:val="30"/>
          <w:szCs w:val="30"/>
        </w:rPr>
        <w:t>2008</w:t>
      </w:r>
      <w:r>
        <w:rPr>
          <w:rFonts w:hint="eastAsia"/>
          <w:sz w:val="30"/>
          <w:szCs w:val="30"/>
        </w:rPr>
        <w:t>年底，被告人钟水权从广东省清远市某某区原区长刘某洪处获悉该区洲心街道办所属原洲心一中、洲心中心小学地块转让的消息后，向刘某洪提出合作购买上述地块，并由刘某洪以其哥哥刘某权名义与钟水权“合作”。刘某洪同意后，遂向洲心街道办负责人黄某杰打招呼。在刘某洪的帮助下，洲心街道办拒绝了其他人洽谈购买该地块的请求，仅与钟水权洽谈。</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日，洲心街道办解除了之前与汤某签订的转让合同，再以原价与钟水权签订转让合同。钟水权向洲心街道办支付人民币</w:t>
      </w:r>
      <w:r>
        <w:rPr>
          <w:rFonts w:hint="eastAsia"/>
          <w:sz w:val="30"/>
          <w:szCs w:val="30"/>
        </w:rPr>
        <w:t>2622.2088</w:t>
      </w:r>
      <w:r>
        <w:rPr>
          <w:rFonts w:hint="eastAsia"/>
          <w:sz w:val="30"/>
          <w:szCs w:val="30"/>
        </w:rPr>
        <w:t>万元转让预付款，并支付给汤某溢价款</w:t>
      </w:r>
      <w:r>
        <w:rPr>
          <w:rFonts w:hint="eastAsia"/>
          <w:sz w:val="30"/>
          <w:szCs w:val="30"/>
        </w:rPr>
        <w:t>450</w:t>
      </w:r>
      <w:r>
        <w:rPr>
          <w:rFonts w:hint="eastAsia"/>
          <w:sz w:val="30"/>
          <w:szCs w:val="30"/>
        </w:rPr>
        <w:t>万元，该</w:t>
      </w:r>
      <w:r>
        <w:rPr>
          <w:rFonts w:hint="eastAsia"/>
          <w:sz w:val="30"/>
          <w:szCs w:val="30"/>
        </w:rPr>
        <w:t>450</w:t>
      </w:r>
      <w:r>
        <w:rPr>
          <w:rFonts w:hint="eastAsia"/>
          <w:sz w:val="30"/>
          <w:szCs w:val="30"/>
        </w:rPr>
        <w:t>万元包含了刘某洪以刘某</w:t>
      </w:r>
      <w:r>
        <w:rPr>
          <w:rFonts w:hint="eastAsia"/>
          <w:sz w:val="30"/>
          <w:szCs w:val="30"/>
        </w:rPr>
        <w:lastRenderedPageBreak/>
        <w:t>权的名义出资的</w:t>
      </w:r>
      <w:r>
        <w:rPr>
          <w:rFonts w:hint="eastAsia"/>
          <w:sz w:val="30"/>
          <w:szCs w:val="30"/>
        </w:rPr>
        <w:t>200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日，在刘某洪的授意下，钟水权将上述地块转让给清远市天某物业投资有限公司，并从中获利</w:t>
      </w:r>
      <w:r>
        <w:rPr>
          <w:rFonts w:hint="eastAsia"/>
          <w:sz w:val="30"/>
          <w:szCs w:val="30"/>
        </w:rPr>
        <w:t>3400</w:t>
      </w:r>
      <w:r>
        <w:rPr>
          <w:rFonts w:hint="eastAsia"/>
          <w:sz w:val="30"/>
          <w:szCs w:val="30"/>
        </w:rPr>
        <w:t>万元。同年</w:t>
      </w:r>
      <w:r>
        <w:rPr>
          <w:rFonts w:hint="eastAsia"/>
          <w:sz w:val="30"/>
          <w:szCs w:val="30"/>
        </w:rPr>
        <w:t>3</w:t>
      </w:r>
      <w:r>
        <w:rPr>
          <w:rFonts w:hint="eastAsia"/>
          <w:sz w:val="30"/>
          <w:szCs w:val="30"/>
        </w:rPr>
        <w:t>月，钟水权经与刘某洪、刘某权商量，在征求刘某洪的分配意见后，从获利款中拿出</w:t>
      </w:r>
      <w:r>
        <w:rPr>
          <w:rFonts w:hint="eastAsia"/>
          <w:sz w:val="30"/>
          <w:szCs w:val="30"/>
        </w:rPr>
        <w:t>1470</w:t>
      </w:r>
      <w:r>
        <w:rPr>
          <w:rFonts w:hint="eastAsia"/>
          <w:sz w:val="30"/>
          <w:szCs w:val="30"/>
        </w:rPr>
        <w:t>万元交给刘某权，刘某洪先前投资的</w:t>
      </w:r>
      <w:r>
        <w:rPr>
          <w:rFonts w:hint="eastAsia"/>
          <w:sz w:val="30"/>
          <w:szCs w:val="30"/>
        </w:rPr>
        <w:t>200</w:t>
      </w:r>
      <w:r>
        <w:rPr>
          <w:rFonts w:hint="eastAsia"/>
          <w:sz w:val="30"/>
          <w:szCs w:val="30"/>
        </w:rPr>
        <w:t>万元也一并退还。钟水权实际分得</w:t>
      </w:r>
      <w:r>
        <w:rPr>
          <w:rFonts w:hint="eastAsia"/>
          <w:sz w:val="30"/>
          <w:szCs w:val="30"/>
        </w:rPr>
        <w:t>1670</w:t>
      </w:r>
      <w:r>
        <w:rPr>
          <w:rFonts w:hint="eastAsia"/>
          <w:sz w:val="30"/>
          <w:szCs w:val="30"/>
        </w:rPr>
        <w:t>万元。</w:t>
      </w:r>
    </w:p>
    <w:p w14:paraId="300644A0" w14:textId="77777777" w:rsidR="007B5B9E" w:rsidRDefault="007B5B9E">
      <w:pPr>
        <w:spacing w:line="500" w:lineRule="atLeast"/>
        <w:ind w:firstLine="600"/>
        <w:divId w:val="131911110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日，钟水权向办案机关主动交待了向刘某洪行贿的事实。</w:t>
      </w:r>
    </w:p>
    <w:p w14:paraId="7B836FFC" w14:textId="77777777" w:rsidR="007B5B9E" w:rsidRDefault="007B5B9E">
      <w:pPr>
        <w:spacing w:line="500" w:lineRule="atLeast"/>
        <w:ind w:firstLine="600"/>
        <w:divId w:val="1077169814"/>
        <w:rPr>
          <w:rFonts w:hint="eastAsia"/>
          <w:sz w:val="30"/>
          <w:szCs w:val="30"/>
        </w:rPr>
      </w:pPr>
      <w:r>
        <w:rPr>
          <w:rFonts w:hint="eastAsia"/>
          <w:sz w:val="30"/>
          <w:szCs w:val="30"/>
        </w:rPr>
        <w:t>上述事实，有下列证据予以证实：</w:t>
      </w:r>
    </w:p>
    <w:p w14:paraId="7C6C09C9" w14:textId="77777777" w:rsidR="007B5B9E" w:rsidRDefault="007B5B9E">
      <w:pPr>
        <w:spacing w:line="500" w:lineRule="atLeast"/>
        <w:ind w:firstLine="600"/>
        <w:divId w:val="2066028012"/>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57C04BF2" w14:textId="77777777" w:rsidR="007B5B9E" w:rsidRDefault="007B5B9E">
      <w:pPr>
        <w:spacing w:line="500" w:lineRule="atLeast"/>
        <w:ind w:firstLine="600"/>
        <w:divId w:val="87581309"/>
        <w:rPr>
          <w:rFonts w:hint="eastAsia"/>
          <w:sz w:val="30"/>
          <w:szCs w:val="30"/>
        </w:rPr>
      </w:pPr>
      <w:r>
        <w:rPr>
          <w:rFonts w:hint="eastAsia"/>
          <w:sz w:val="30"/>
          <w:szCs w:val="30"/>
        </w:rPr>
        <w:t>1</w:t>
      </w:r>
      <w:r>
        <w:rPr>
          <w:rFonts w:hint="eastAsia"/>
          <w:sz w:val="30"/>
          <w:szCs w:val="30"/>
        </w:rPr>
        <w:t>、到案经过及情况说明证实，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日，钟水权涉嫌行贿立案侦查后，其在接受调查过程中积极配合侦查机关的调查，主动交代了侦查机关尚未掌握的其向时任清远市某某区区长刘某洪行贿</w:t>
      </w:r>
      <w:r>
        <w:rPr>
          <w:rFonts w:hint="eastAsia"/>
          <w:sz w:val="30"/>
          <w:szCs w:val="30"/>
        </w:rPr>
        <w:t>1670</w:t>
      </w:r>
      <w:r>
        <w:rPr>
          <w:rFonts w:hint="eastAsia"/>
          <w:sz w:val="30"/>
          <w:szCs w:val="30"/>
        </w:rPr>
        <w:t>万元的经济犯罪问题，为侦查机关侦破刘某洪案起了关键作用。</w:t>
      </w:r>
    </w:p>
    <w:p w14:paraId="072E5A5C" w14:textId="77777777" w:rsidR="007B5B9E" w:rsidRDefault="007B5B9E">
      <w:pPr>
        <w:spacing w:line="500" w:lineRule="atLeast"/>
        <w:ind w:firstLine="600"/>
        <w:divId w:val="1992364304"/>
        <w:rPr>
          <w:rFonts w:hint="eastAsia"/>
          <w:sz w:val="30"/>
          <w:szCs w:val="30"/>
        </w:rPr>
      </w:pPr>
      <w:r>
        <w:rPr>
          <w:rFonts w:hint="eastAsia"/>
          <w:sz w:val="30"/>
          <w:szCs w:val="30"/>
        </w:rPr>
        <w:t>2</w:t>
      </w:r>
      <w:r>
        <w:rPr>
          <w:rFonts w:hint="eastAsia"/>
          <w:sz w:val="30"/>
          <w:szCs w:val="30"/>
        </w:rPr>
        <w:t>、户籍证明证实，钟水权的年龄、户籍等身份情况。</w:t>
      </w:r>
    </w:p>
    <w:p w14:paraId="184D2DED" w14:textId="77777777" w:rsidR="007B5B9E" w:rsidRDefault="007B5B9E">
      <w:pPr>
        <w:spacing w:line="500" w:lineRule="atLeast"/>
        <w:ind w:firstLine="600"/>
        <w:divId w:val="646783124"/>
        <w:rPr>
          <w:rFonts w:hint="eastAsia"/>
          <w:sz w:val="30"/>
          <w:szCs w:val="30"/>
        </w:rPr>
      </w:pPr>
      <w:r>
        <w:rPr>
          <w:rFonts w:hint="eastAsia"/>
          <w:sz w:val="30"/>
          <w:szCs w:val="30"/>
        </w:rPr>
        <w:t>3</w:t>
      </w:r>
      <w:r>
        <w:rPr>
          <w:rFonts w:hint="eastAsia"/>
          <w:sz w:val="30"/>
          <w:szCs w:val="30"/>
        </w:rPr>
        <w:t>、清远市某某区政府城区府函</w:t>
      </w:r>
      <w:r>
        <w:rPr>
          <w:rFonts w:hint="eastAsia"/>
          <w:sz w:val="30"/>
          <w:szCs w:val="30"/>
        </w:rPr>
        <w:t>[2007]92</w:t>
      </w:r>
      <w:r>
        <w:rPr>
          <w:rFonts w:hint="eastAsia"/>
          <w:sz w:val="30"/>
          <w:szCs w:val="30"/>
        </w:rPr>
        <w:t>号《关于洲心一中和洲心中心小学用地处置问题的批复》、《地块转让协议书》及《补充协议》、《终止地块转让协议书》、国有建设用地使用权挂牌出让成交确认书、某某区洲心街道办《关于原洲心一中和洲心中心小学地块转让情况说明》、某某区政府《关于洲心一中和洲心中心小学用地出让有关问题的请示》和《关于同意出让方案的批复》、某某区政府常务会议纪要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月，汤某与洲心街道办签订地块转让协议获得该地块的开发使用权。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月，洲心街道办与汤某终止协议收回该地；随后，钟水权以原价从洲心街道办购买上述地块的权利、义务；某某区政府经清远市政府批准同意将上述洲心一中和洲心中心小学地块进行招拍挂。</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月，钟水权将上述地块的权利、义务转让给清远市天某物业投资有限公司。同年</w:t>
      </w:r>
      <w:r>
        <w:rPr>
          <w:rFonts w:hint="eastAsia"/>
          <w:sz w:val="30"/>
          <w:szCs w:val="30"/>
        </w:rPr>
        <w:t>3</w:t>
      </w:r>
      <w:r>
        <w:rPr>
          <w:rFonts w:hint="eastAsia"/>
          <w:sz w:val="30"/>
          <w:szCs w:val="30"/>
        </w:rPr>
        <w:t>月，该公司竞拍获得该地块的建设使用权。</w:t>
      </w:r>
    </w:p>
    <w:p w14:paraId="63E7A0E8" w14:textId="77777777" w:rsidR="007B5B9E" w:rsidRDefault="007B5B9E">
      <w:pPr>
        <w:spacing w:line="500" w:lineRule="atLeast"/>
        <w:ind w:firstLine="600"/>
        <w:divId w:val="1869559551"/>
        <w:rPr>
          <w:rFonts w:hint="eastAsia"/>
          <w:sz w:val="30"/>
          <w:szCs w:val="30"/>
        </w:rPr>
      </w:pPr>
      <w:r>
        <w:rPr>
          <w:rFonts w:hint="eastAsia"/>
          <w:sz w:val="30"/>
          <w:szCs w:val="30"/>
        </w:rPr>
        <w:t>4</w:t>
      </w:r>
      <w:r>
        <w:rPr>
          <w:rFonts w:hint="eastAsia"/>
          <w:sz w:val="30"/>
          <w:szCs w:val="30"/>
        </w:rPr>
        <w:t>、银行转账凭证、收款收据、借用资金申请报告、广东某光电缆实业有限公司关于钟水权借款的情况说明、银行存取款流水明细证实，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月，钟水权向广东某光电缆实业有限公司借款</w:t>
      </w:r>
      <w:r>
        <w:rPr>
          <w:rFonts w:hint="eastAsia"/>
          <w:sz w:val="30"/>
          <w:szCs w:val="30"/>
        </w:rPr>
        <w:t>2000</w:t>
      </w:r>
      <w:r>
        <w:rPr>
          <w:rFonts w:hint="eastAsia"/>
          <w:sz w:val="30"/>
          <w:szCs w:val="30"/>
        </w:rPr>
        <w:t>万元，加上自筹资金，共向洲心街道办支付地块转让款</w:t>
      </w:r>
      <w:r>
        <w:rPr>
          <w:rFonts w:hint="eastAsia"/>
          <w:sz w:val="30"/>
          <w:szCs w:val="30"/>
        </w:rPr>
        <w:t>26222088</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日，收取胡某华支付的</w:t>
      </w:r>
      <w:r>
        <w:rPr>
          <w:rFonts w:hint="eastAsia"/>
          <w:sz w:val="30"/>
          <w:szCs w:val="30"/>
        </w:rPr>
        <w:t>1392</w:t>
      </w:r>
      <w:r>
        <w:rPr>
          <w:rFonts w:hint="eastAsia"/>
          <w:sz w:val="30"/>
          <w:szCs w:val="30"/>
        </w:rPr>
        <w:t>万元转让款。</w:t>
      </w:r>
    </w:p>
    <w:p w14:paraId="4814CCE2" w14:textId="77777777" w:rsidR="007B5B9E" w:rsidRDefault="007B5B9E">
      <w:pPr>
        <w:spacing w:line="500" w:lineRule="atLeast"/>
        <w:ind w:firstLine="600"/>
        <w:divId w:val="2059888770"/>
        <w:rPr>
          <w:rFonts w:hint="eastAsia"/>
          <w:sz w:val="30"/>
          <w:szCs w:val="30"/>
        </w:rPr>
      </w:pPr>
      <w:r>
        <w:rPr>
          <w:rFonts w:hint="eastAsia"/>
          <w:sz w:val="30"/>
          <w:szCs w:val="30"/>
        </w:rPr>
        <w:t>5</w:t>
      </w:r>
      <w:r>
        <w:rPr>
          <w:rFonts w:hint="eastAsia"/>
          <w:sz w:val="30"/>
          <w:szCs w:val="30"/>
        </w:rPr>
        <w:t>、广东某光电缆实业有限公司任命书及证明证实，钟水权任广东某光电缆实业有限公司总经理。</w:t>
      </w:r>
    </w:p>
    <w:p w14:paraId="6104C374" w14:textId="77777777" w:rsidR="007B5B9E" w:rsidRDefault="007B5B9E">
      <w:pPr>
        <w:spacing w:line="500" w:lineRule="atLeast"/>
        <w:ind w:firstLine="600"/>
        <w:divId w:val="2006472995"/>
        <w:rPr>
          <w:rFonts w:hint="eastAsia"/>
          <w:sz w:val="30"/>
          <w:szCs w:val="30"/>
        </w:rPr>
      </w:pPr>
      <w:r>
        <w:rPr>
          <w:rFonts w:hint="eastAsia"/>
          <w:sz w:val="30"/>
          <w:szCs w:val="30"/>
        </w:rPr>
        <w:t>6</w:t>
      </w:r>
      <w:r>
        <w:rPr>
          <w:rFonts w:hint="eastAsia"/>
          <w:sz w:val="30"/>
          <w:szCs w:val="30"/>
        </w:rPr>
        <w:t>、中共广东省纪委粤纪办函</w:t>
      </w:r>
      <w:r>
        <w:rPr>
          <w:rFonts w:hint="eastAsia"/>
          <w:sz w:val="30"/>
          <w:szCs w:val="30"/>
        </w:rPr>
        <w:t>[2017]801</w:t>
      </w:r>
      <w:r>
        <w:rPr>
          <w:rFonts w:hint="eastAsia"/>
          <w:sz w:val="30"/>
          <w:szCs w:val="30"/>
        </w:rPr>
        <w:t>号《关于清远市原副市长刘某洪到案情况的说明》、广东省韶关市人民检察院韶检反贪移诉</w:t>
      </w:r>
      <w:r>
        <w:rPr>
          <w:rFonts w:hint="eastAsia"/>
          <w:sz w:val="30"/>
          <w:szCs w:val="30"/>
        </w:rPr>
        <w:t>[2017]01</w:t>
      </w:r>
      <w:r>
        <w:rPr>
          <w:rFonts w:hint="eastAsia"/>
          <w:sz w:val="30"/>
          <w:szCs w:val="30"/>
        </w:rPr>
        <w:t>号《起诉意见书》证实，根据钟水权交代，刘某洪收受钟水权</w:t>
      </w:r>
      <w:r>
        <w:rPr>
          <w:rFonts w:hint="eastAsia"/>
          <w:sz w:val="30"/>
          <w:szCs w:val="30"/>
        </w:rPr>
        <w:t>1670</w:t>
      </w:r>
      <w:r>
        <w:rPr>
          <w:rFonts w:hint="eastAsia"/>
          <w:sz w:val="30"/>
          <w:szCs w:val="30"/>
        </w:rPr>
        <w:t>万元的事实经查证属实。</w:t>
      </w:r>
    </w:p>
    <w:p w14:paraId="0ECB32AD" w14:textId="77777777" w:rsidR="007B5B9E" w:rsidRDefault="007B5B9E">
      <w:pPr>
        <w:spacing w:line="500" w:lineRule="atLeast"/>
        <w:ind w:firstLine="600"/>
        <w:divId w:val="941450998"/>
        <w:rPr>
          <w:rFonts w:hint="eastAsia"/>
          <w:sz w:val="30"/>
          <w:szCs w:val="30"/>
        </w:rPr>
      </w:pPr>
      <w:r>
        <w:rPr>
          <w:rFonts w:hint="eastAsia"/>
          <w:sz w:val="30"/>
          <w:szCs w:val="30"/>
        </w:rPr>
        <w:t>7</w:t>
      </w:r>
      <w:r>
        <w:rPr>
          <w:rFonts w:hint="eastAsia"/>
          <w:sz w:val="30"/>
          <w:szCs w:val="30"/>
        </w:rPr>
        <w:t>、情况说明证实，（</w:t>
      </w:r>
      <w:r>
        <w:rPr>
          <w:rFonts w:hint="eastAsia"/>
          <w:sz w:val="30"/>
          <w:szCs w:val="30"/>
        </w:rPr>
        <w:t>1</w:t>
      </w:r>
      <w:r>
        <w:rPr>
          <w:rFonts w:hint="eastAsia"/>
          <w:sz w:val="30"/>
          <w:szCs w:val="30"/>
        </w:rPr>
        <w:t>）无法联系到汤某。（</w:t>
      </w:r>
      <w:r>
        <w:rPr>
          <w:rFonts w:hint="eastAsia"/>
          <w:sz w:val="30"/>
          <w:szCs w:val="30"/>
        </w:rPr>
        <w:t>2</w:t>
      </w:r>
      <w:r>
        <w:rPr>
          <w:rFonts w:hint="eastAsia"/>
          <w:sz w:val="30"/>
          <w:szCs w:val="30"/>
        </w:rPr>
        <w:t>）刘某权已经逃往国外。</w:t>
      </w:r>
    </w:p>
    <w:p w14:paraId="2463E227" w14:textId="77777777" w:rsidR="007B5B9E" w:rsidRDefault="007B5B9E">
      <w:pPr>
        <w:spacing w:line="500" w:lineRule="atLeast"/>
        <w:ind w:firstLine="600"/>
        <w:divId w:val="155609677"/>
        <w:rPr>
          <w:rFonts w:hint="eastAsia"/>
          <w:sz w:val="30"/>
          <w:szCs w:val="30"/>
        </w:rPr>
      </w:pPr>
      <w:r>
        <w:rPr>
          <w:rFonts w:hint="eastAsia"/>
          <w:sz w:val="30"/>
          <w:szCs w:val="30"/>
        </w:rPr>
        <w:t>二、证人证言</w:t>
      </w:r>
    </w:p>
    <w:p w14:paraId="26E7BAB3" w14:textId="77777777" w:rsidR="007B5B9E" w:rsidRDefault="007B5B9E">
      <w:pPr>
        <w:spacing w:line="500" w:lineRule="atLeast"/>
        <w:ind w:firstLine="600"/>
        <w:divId w:val="708383488"/>
        <w:rPr>
          <w:rFonts w:hint="eastAsia"/>
          <w:sz w:val="30"/>
          <w:szCs w:val="30"/>
        </w:rPr>
      </w:pPr>
      <w:r>
        <w:rPr>
          <w:rFonts w:hint="eastAsia"/>
          <w:sz w:val="30"/>
          <w:szCs w:val="30"/>
        </w:rPr>
        <w:t>1</w:t>
      </w:r>
      <w:r>
        <w:rPr>
          <w:rFonts w:hint="eastAsia"/>
          <w:sz w:val="30"/>
          <w:szCs w:val="30"/>
        </w:rPr>
        <w:t>、证人黄某杰（时任洲心街道办书记）的证言：</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某某区洲心街道办将原洲心一中、洲心中心小学地块转让给汤某，协议签订后，我在区长刘某洪的办公室向其汇报这项工作，他提出由清远市远光电缆公司的钟水权来承接汤某的合同，我说没问题。后来有其他人来和我谈这个项目，我都回绝了。之后，钟水权打电话给我说想参与开发洲心一中、洲心中心小学地块，还问刘某洪有没和我打过招呼。我说刘区长跟我讲过，叫他过来谈。后来，钟水权以</w:t>
      </w:r>
      <w:r>
        <w:rPr>
          <w:rFonts w:hint="eastAsia"/>
          <w:sz w:val="30"/>
          <w:szCs w:val="30"/>
        </w:rPr>
        <w:t>3278</w:t>
      </w:r>
      <w:r>
        <w:rPr>
          <w:rFonts w:hint="eastAsia"/>
          <w:sz w:val="30"/>
          <w:szCs w:val="30"/>
        </w:rPr>
        <w:t>万的价格从汤某手中购得上述地块。之后他又将该地块以原价转卖给了胡某华。钟水权完全是因为刘某洪的原因才得到该地块，我们也是因刘某洪打招呼才帮钟水权购买该地的。</w:t>
      </w:r>
    </w:p>
    <w:p w14:paraId="22F23846" w14:textId="77777777" w:rsidR="007B5B9E" w:rsidRDefault="007B5B9E">
      <w:pPr>
        <w:spacing w:line="500" w:lineRule="atLeast"/>
        <w:ind w:firstLine="600"/>
        <w:divId w:val="1909730882"/>
        <w:rPr>
          <w:rFonts w:hint="eastAsia"/>
          <w:sz w:val="30"/>
          <w:szCs w:val="30"/>
        </w:rPr>
      </w:pPr>
      <w:r>
        <w:rPr>
          <w:rFonts w:hint="eastAsia"/>
          <w:sz w:val="30"/>
          <w:szCs w:val="30"/>
        </w:rPr>
        <w:t>2</w:t>
      </w:r>
      <w:r>
        <w:rPr>
          <w:rFonts w:hint="eastAsia"/>
          <w:sz w:val="30"/>
          <w:szCs w:val="30"/>
        </w:rPr>
        <w:t>、证人刘某洪的证言：</w:t>
      </w:r>
      <w:r>
        <w:rPr>
          <w:rFonts w:hint="eastAsia"/>
          <w:sz w:val="30"/>
          <w:szCs w:val="30"/>
        </w:rPr>
        <w:t>2009</w:t>
      </w:r>
      <w:r>
        <w:rPr>
          <w:rFonts w:hint="eastAsia"/>
          <w:sz w:val="30"/>
          <w:szCs w:val="30"/>
        </w:rPr>
        <w:t>年，我到洲心街道办调研，黄某杰说他们希望尽快有开发商对原洲心一中、洲心中心小学地块开发。我把该信息告诉了钟水权，钟水权听后说很有兴趣投资开发。我就向黄某杰打招呼，钟水权顺利地按照汤某和洲心街道办合作的条件与洲心街道办重新签订合同买下了这块地，价格共</w:t>
      </w:r>
      <w:r>
        <w:rPr>
          <w:rFonts w:hint="eastAsia"/>
          <w:sz w:val="30"/>
          <w:szCs w:val="30"/>
        </w:rPr>
        <w:t>2000</w:t>
      </w:r>
      <w:r>
        <w:rPr>
          <w:rFonts w:hint="eastAsia"/>
          <w:sz w:val="30"/>
          <w:szCs w:val="30"/>
        </w:rPr>
        <w:t>多万。在买卖过程中，钟水权、黄某杰都会将整个进程向我汇报。钟水权曾对我哥刘某权说，到时利润对半分，我同意了他的意见，并让我哥刘某权代表我出资大概</w:t>
      </w:r>
      <w:r>
        <w:rPr>
          <w:rFonts w:hint="eastAsia"/>
          <w:sz w:val="30"/>
          <w:szCs w:val="30"/>
        </w:rPr>
        <w:t>200</w:t>
      </w:r>
      <w:r>
        <w:rPr>
          <w:rFonts w:hint="eastAsia"/>
          <w:sz w:val="30"/>
          <w:szCs w:val="30"/>
        </w:rPr>
        <w:t>多万元，钱是我给我哥刘某</w:t>
      </w:r>
      <w:r>
        <w:rPr>
          <w:rFonts w:hint="eastAsia"/>
          <w:sz w:val="30"/>
          <w:szCs w:val="30"/>
        </w:rPr>
        <w:t>3</w:t>
      </w:r>
      <w:r>
        <w:rPr>
          <w:rFonts w:hint="eastAsia"/>
          <w:sz w:val="30"/>
          <w:szCs w:val="30"/>
        </w:rPr>
        <w:t>再转交给钟水权的。后来我和胡某华在喝茶时，将钟水权与洲心街道办合作开发项目的情况跟他作了介绍，胡某华表示希望能与钟水权合作。经过几次商谈后，钟水权就将该项目转让给了胡某华，扣除本金净赚约</w:t>
      </w:r>
      <w:r>
        <w:rPr>
          <w:rFonts w:hint="eastAsia"/>
          <w:sz w:val="30"/>
          <w:szCs w:val="30"/>
        </w:rPr>
        <w:t>3400</w:t>
      </w:r>
      <w:r>
        <w:rPr>
          <w:rFonts w:hint="eastAsia"/>
          <w:sz w:val="30"/>
          <w:szCs w:val="30"/>
        </w:rPr>
        <w:t>万元。过了几天，钟水权问我利润如何分配，说按照原来的约定对半分好不好，我说好的。钟水权就将一半的利润约</w:t>
      </w:r>
      <w:r>
        <w:rPr>
          <w:rFonts w:hint="eastAsia"/>
          <w:sz w:val="30"/>
          <w:szCs w:val="30"/>
        </w:rPr>
        <w:t>1700</w:t>
      </w:r>
      <w:r>
        <w:rPr>
          <w:rFonts w:hint="eastAsia"/>
          <w:sz w:val="30"/>
          <w:szCs w:val="30"/>
        </w:rPr>
        <w:t>万元送给了我，我叫他将这笔钱送到我哥刘某权那，让我哥先保管着。钟水权送一半的利润给我，是看中我某某区区长的职位，让我关照他，帮他顺利拿下该项目，事实上我也向黄某杰打了招呼，帮助他拿下该项目。</w:t>
      </w:r>
    </w:p>
    <w:p w14:paraId="4165A7B4" w14:textId="77777777" w:rsidR="007B5B9E" w:rsidRDefault="007B5B9E">
      <w:pPr>
        <w:spacing w:line="500" w:lineRule="atLeast"/>
        <w:ind w:firstLine="600"/>
        <w:divId w:val="882139507"/>
        <w:rPr>
          <w:rFonts w:hint="eastAsia"/>
          <w:sz w:val="30"/>
          <w:szCs w:val="30"/>
        </w:rPr>
      </w:pPr>
      <w:r>
        <w:rPr>
          <w:rFonts w:hint="eastAsia"/>
          <w:sz w:val="30"/>
          <w:szCs w:val="30"/>
        </w:rPr>
        <w:t>3</w:t>
      </w:r>
      <w:r>
        <w:rPr>
          <w:rFonts w:hint="eastAsia"/>
          <w:sz w:val="30"/>
          <w:szCs w:val="30"/>
        </w:rPr>
        <w:t>、证人胡某华（忠华集团董事长）的证言：</w:t>
      </w:r>
      <w:r>
        <w:rPr>
          <w:rFonts w:hint="eastAsia"/>
          <w:sz w:val="30"/>
          <w:szCs w:val="30"/>
        </w:rPr>
        <w:t>2009</w:t>
      </w:r>
      <w:r>
        <w:rPr>
          <w:rFonts w:hint="eastAsia"/>
          <w:sz w:val="30"/>
          <w:szCs w:val="30"/>
        </w:rPr>
        <w:t>年底，我和钟水权经过协商，决定按原价从其手中将某某区原洲心一中、洲心中心小学的地块的权利、义务承接过来，我再额外向其支付</w:t>
      </w:r>
      <w:r>
        <w:rPr>
          <w:rFonts w:hint="eastAsia"/>
          <w:sz w:val="30"/>
          <w:szCs w:val="30"/>
        </w:rPr>
        <w:t>3790</w:t>
      </w:r>
      <w:r>
        <w:rPr>
          <w:rFonts w:hint="eastAsia"/>
          <w:sz w:val="30"/>
          <w:szCs w:val="30"/>
        </w:rPr>
        <w:t>万的溢价款。我们签完协议后，我安排公司财务用我公司的副总徐某久的银行账号把</w:t>
      </w:r>
      <w:r>
        <w:rPr>
          <w:rFonts w:hint="eastAsia"/>
          <w:sz w:val="30"/>
          <w:szCs w:val="30"/>
        </w:rPr>
        <w:t>1392</w:t>
      </w:r>
      <w:r>
        <w:rPr>
          <w:rFonts w:hint="eastAsia"/>
          <w:sz w:val="30"/>
          <w:szCs w:val="30"/>
        </w:rPr>
        <w:t>万元汇给了钟水权指定的一个叫陈某权的农行私人账号上，剩下的</w:t>
      </w:r>
      <w:r>
        <w:rPr>
          <w:rFonts w:hint="eastAsia"/>
          <w:sz w:val="30"/>
          <w:szCs w:val="30"/>
        </w:rPr>
        <w:t>2398</w:t>
      </w:r>
      <w:r>
        <w:rPr>
          <w:rFonts w:hint="eastAsia"/>
          <w:sz w:val="30"/>
          <w:szCs w:val="30"/>
        </w:rPr>
        <w:t>万元，我分五、六次以现金的方式支付他。</w:t>
      </w:r>
    </w:p>
    <w:p w14:paraId="73DF68CC" w14:textId="77777777" w:rsidR="007B5B9E" w:rsidRDefault="007B5B9E">
      <w:pPr>
        <w:spacing w:line="500" w:lineRule="atLeast"/>
        <w:ind w:firstLine="600"/>
        <w:divId w:val="805200185"/>
        <w:rPr>
          <w:rFonts w:hint="eastAsia"/>
          <w:sz w:val="30"/>
          <w:szCs w:val="30"/>
        </w:rPr>
      </w:pPr>
      <w:r>
        <w:rPr>
          <w:rFonts w:hint="eastAsia"/>
          <w:sz w:val="30"/>
          <w:szCs w:val="30"/>
        </w:rPr>
        <w:t>4</w:t>
      </w:r>
      <w:r>
        <w:rPr>
          <w:rFonts w:hint="eastAsia"/>
          <w:sz w:val="30"/>
          <w:szCs w:val="30"/>
        </w:rPr>
        <w:t>、证人蔡某好（钟水权妻子）的证言：</w:t>
      </w:r>
      <w:r>
        <w:rPr>
          <w:rFonts w:hint="eastAsia"/>
          <w:sz w:val="30"/>
          <w:szCs w:val="30"/>
        </w:rPr>
        <w:t>2009</w:t>
      </w:r>
      <w:r>
        <w:rPr>
          <w:rFonts w:hint="eastAsia"/>
          <w:sz w:val="30"/>
          <w:szCs w:val="30"/>
        </w:rPr>
        <w:t>年，我丈夫钟水权在清远市某某区洲心街道办买了一块地，后来他又把地块卖了。钟水权买地的钱除了自己的钱外，还有一部分是借某某电缆实业有限公司的，钟某银、钟某娣也出了一些。</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月份左右，钟水权卖地钱拿回来后，让我分六、七次共拿了</w:t>
      </w:r>
      <w:r>
        <w:rPr>
          <w:rFonts w:hint="eastAsia"/>
          <w:sz w:val="30"/>
          <w:szCs w:val="30"/>
        </w:rPr>
        <w:t>l870</w:t>
      </w:r>
      <w:r>
        <w:rPr>
          <w:rFonts w:hint="eastAsia"/>
          <w:sz w:val="30"/>
          <w:szCs w:val="30"/>
        </w:rPr>
        <w:t>万元现金给刘某权。</w:t>
      </w:r>
    </w:p>
    <w:p w14:paraId="5CC45417" w14:textId="77777777" w:rsidR="007B5B9E" w:rsidRDefault="007B5B9E">
      <w:pPr>
        <w:spacing w:line="500" w:lineRule="atLeast"/>
        <w:ind w:firstLine="600"/>
        <w:divId w:val="1892690174"/>
        <w:rPr>
          <w:rFonts w:hint="eastAsia"/>
          <w:sz w:val="30"/>
          <w:szCs w:val="30"/>
        </w:rPr>
      </w:pPr>
      <w:r>
        <w:rPr>
          <w:rFonts w:hint="eastAsia"/>
          <w:sz w:val="30"/>
          <w:szCs w:val="30"/>
        </w:rPr>
        <w:t>5</w:t>
      </w:r>
      <w:r>
        <w:rPr>
          <w:rFonts w:hint="eastAsia"/>
          <w:sz w:val="30"/>
          <w:szCs w:val="30"/>
        </w:rPr>
        <w:t>、证人陈某权（钟水权妹夫）的证言：</w:t>
      </w:r>
      <w:r>
        <w:rPr>
          <w:rFonts w:hint="eastAsia"/>
          <w:sz w:val="30"/>
          <w:szCs w:val="30"/>
        </w:rPr>
        <w:t>2010</w:t>
      </w:r>
      <w:r>
        <w:rPr>
          <w:rFonts w:hint="eastAsia"/>
          <w:sz w:val="30"/>
          <w:szCs w:val="30"/>
        </w:rPr>
        <w:t>年，蔡某好叫我去工行从以我的名义开具的存折中取过大笔现金交给她，我不知道她拿这些资金去做什么。另外，我名下工行账户中的</w:t>
      </w:r>
      <w:r>
        <w:rPr>
          <w:rFonts w:hint="eastAsia"/>
          <w:sz w:val="30"/>
          <w:szCs w:val="30"/>
        </w:rPr>
        <w:t>1392</w:t>
      </w:r>
      <w:r>
        <w:rPr>
          <w:rFonts w:hint="eastAsia"/>
          <w:sz w:val="30"/>
          <w:szCs w:val="30"/>
        </w:rPr>
        <w:t>万元存款，我没有经手过，是钟水权使用该账户时产生的。</w:t>
      </w:r>
    </w:p>
    <w:p w14:paraId="72DAEB77" w14:textId="77777777" w:rsidR="007B5B9E" w:rsidRDefault="007B5B9E">
      <w:pPr>
        <w:spacing w:line="500" w:lineRule="atLeast"/>
        <w:ind w:firstLine="600"/>
        <w:divId w:val="677736123"/>
        <w:rPr>
          <w:rFonts w:hint="eastAsia"/>
          <w:sz w:val="30"/>
          <w:szCs w:val="30"/>
        </w:rPr>
      </w:pPr>
      <w:r>
        <w:rPr>
          <w:rFonts w:hint="eastAsia"/>
          <w:sz w:val="30"/>
          <w:szCs w:val="30"/>
        </w:rPr>
        <w:t>6</w:t>
      </w:r>
      <w:r>
        <w:rPr>
          <w:rFonts w:hint="eastAsia"/>
          <w:sz w:val="30"/>
          <w:szCs w:val="30"/>
        </w:rPr>
        <w:t>、证人钟某娣（钟水权妹妹）的证言：</w:t>
      </w:r>
      <w:r>
        <w:rPr>
          <w:rFonts w:hint="eastAsia"/>
          <w:sz w:val="30"/>
          <w:szCs w:val="30"/>
        </w:rPr>
        <w:t>2009</w:t>
      </w:r>
      <w:r>
        <w:rPr>
          <w:rFonts w:hint="eastAsia"/>
          <w:sz w:val="30"/>
          <w:szCs w:val="30"/>
        </w:rPr>
        <w:t>年，我哥哥钟水权跟我们说他在清远市某某区洲心街道办买了一块地，想成立一家公司开发房地产，但是后来不了了之。在</w:t>
      </w:r>
      <w:r>
        <w:rPr>
          <w:rFonts w:hint="eastAsia"/>
          <w:sz w:val="30"/>
          <w:szCs w:val="30"/>
        </w:rPr>
        <w:t>2010</w:t>
      </w:r>
      <w:r>
        <w:rPr>
          <w:rFonts w:hint="eastAsia"/>
          <w:sz w:val="30"/>
          <w:szCs w:val="30"/>
        </w:rPr>
        <w:t>年，蔡某好让我拿过几次大额现金，都是从我的工行账户上取出来给她的。</w:t>
      </w:r>
    </w:p>
    <w:p w14:paraId="538830C3" w14:textId="77777777" w:rsidR="007B5B9E" w:rsidRDefault="007B5B9E">
      <w:pPr>
        <w:spacing w:line="500" w:lineRule="atLeast"/>
        <w:ind w:firstLine="600"/>
        <w:divId w:val="452293046"/>
        <w:rPr>
          <w:rFonts w:hint="eastAsia"/>
          <w:sz w:val="30"/>
          <w:szCs w:val="30"/>
        </w:rPr>
      </w:pPr>
      <w:r>
        <w:rPr>
          <w:rFonts w:hint="eastAsia"/>
          <w:sz w:val="30"/>
          <w:szCs w:val="30"/>
        </w:rPr>
        <w:t>7</w:t>
      </w:r>
      <w:r>
        <w:rPr>
          <w:rFonts w:hint="eastAsia"/>
          <w:sz w:val="30"/>
          <w:szCs w:val="30"/>
        </w:rPr>
        <w:t>、证人江某来（钟水权姐夫）的证言：</w:t>
      </w:r>
      <w:r>
        <w:rPr>
          <w:rFonts w:hint="eastAsia"/>
          <w:sz w:val="30"/>
          <w:szCs w:val="30"/>
        </w:rPr>
        <w:t>2009</w:t>
      </w:r>
      <w:r>
        <w:rPr>
          <w:rFonts w:hint="eastAsia"/>
          <w:sz w:val="30"/>
          <w:szCs w:val="30"/>
        </w:rPr>
        <w:t>年，钟水权跟我们讲要合伙买一块地成立公司搞房地产，并买了一块地。</w:t>
      </w:r>
      <w:r>
        <w:rPr>
          <w:rFonts w:hint="eastAsia"/>
          <w:sz w:val="30"/>
          <w:szCs w:val="30"/>
        </w:rPr>
        <w:t>2010</w:t>
      </w:r>
      <w:r>
        <w:rPr>
          <w:rFonts w:hint="eastAsia"/>
          <w:sz w:val="30"/>
          <w:szCs w:val="30"/>
        </w:rPr>
        <w:t>年</w:t>
      </w:r>
      <w:r>
        <w:rPr>
          <w:rFonts w:hint="eastAsia"/>
          <w:sz w:val="30"/>
          <w:szCs w:val="30"/>
        </w:rPr>
        <w:t>,</w:t>
      </w:r>
      <w:r>
        <w:rPr>
          <w:rFonts w:hint="eastAsia"/>
          <w:sz w:val="30"/>
          <w:szCs w:val="30"/>
        </w:rPr>
        <w:t>蔡某好叫我老婆去银行取钱，要使用我存折，叫我去银行签名，我才跟着去签名，但钱怎么用我不清楚。</w:t>
      </w:r>
    </w:p>
    <w:p w14:paraId="2AC37E7C" w14:textId="77777777" w:rsidR="007B5B9E" w:rsidRDefault="007B5B9E">
      <w:pPr>
        <w:spacing w:line="500" w:lineRule="atLeast"/>
        <w:ind w:firstLine="600"/>
        <w:divId w:val="1830097508"/>
        <w:rPr>
          <w:rFonts w:hint="eastAsia"/>
          <w:sz w:val="30"/>
          <w:szCs w:val="30"/>
        </w:rPr>
      </w:pPr>
      <w:r>
        <w:rPr>
          <w:rFonts w:hint="eastAsia"/>
          <w:sz w:val="30"/>
          <w:szCs w:val="30"/>
        </w:rPr>
        <w:t>8</w:t>
      </w:r>
      <w:r>
        <w:rPr>
          <w:rFonts w:hint="eastAsia"/>
          <w:sz w:val="30"/>
          <w:szCs w:val="30"/>
        </w:rPr>
        <w:t>、证人钟某银（钟水权姐姐）的证言：</w:t>
      </w:r>
      <w:r>
        <w:rPr>
          <w:rFonts w:hint="eastAsia"/>
          <w:sz w:val="30"/>
          <w:szCs w:val="30"/>
        </w:rPr>
        <w:t>2009</w:t>
      </w:r>
      <w:r>
        <w:rPr>
          <w:rFonts w:hint="eastAsia"/>
          <w:sz w:val="30"/>
          <w:szCs w:val="30"/>
        </w:rPr>
        <w:t>年，钟水权在清远市某某区洲心街道办买了一块地准备开发房地产，还从我们经营的聚龙山庄拿过</w:t>
      </w:r>
      <w:r>
        <w:rPr>
          <w:rFonts w:hint="eastAsia"/>
          <w:sz w:val="30"/>
          <w:szCs w:val="30"/>
        </w:rPr>
        <w:t>200</w:t>
      </w:r>
      <w:r>
        <w:rPr>
          <w:rFonts w:hint="eastAsia"/>
          <w:sz w:val="30"/>
          <w:szCs w:val="30"/>
        </w:rPr>
        <w:t>多万元，后来他将这块地卖了，具体资金怎么处理，我不清楚。</w:t>
      </w:r>
    </w:p>
    <w:p w14:paraId="28D82620" w14:textId="77777777" w:rsidR="007B5B9E" w:rsidRDefault="007B5B9E">
      <w:pPr>
        <w:spacing w:line="500" w:lineRule="atLeast"/>
        <w:ind w:firstLine="600"/>
        <w:divId w:val="407507236"/>
        <w:rPr>
          <w:rFonts w:hint="eastAsia"/>
          <w:sz w:val="30"/>
          <w:szCs w:val="30"/>
        </w:rPr>
      </w:pPr>
      <w:r>
        <w:rPr>
          <w:rFonts w:hint="eastAsia"/>
          <w:sz w:val="30"/>
          <w:szCs w:val="30"/>
        </w:rPr>
        <w:t>9</w:t>
      </w:r>
      <w:r>
        <w:rPr>
          <w:rFonts w:hint="eastAsia"/>
          <w:sz w:val="30"/>
          <w:szCs w:val="30"/>
        </w:rPr>
        <w:t>、证人罗某光（时任洲心街道办主任）的证言：</w:t>
      </w:r>
      <w:r>
        <w:rPr>
          <w:rFonts w:hint="eastAsia"/>
          <w:sz w:val="30"/>
          <w:szCs w:val="30"/>
        </w:rPr>
        <w:t>2007</w:t>
      </w:r>
      <w:r>
        <w:rPr>
          <w:rFonts w:hint="eastAsia"/>
          <w:sz w:val="30"/>
          <w:szCs w:val="30"/>
        </w:rPr>
        <w:t>年，某某区洲心街道办将原洲心一中、洲心中心小学的地块转让给汤某。</w:t>
      </w:r>
      <w:r>
        <w:rPr>
          <w:rFonts w:hint="eastAsia"/>
          <w:sz w:val="30"/>
          <w:szCs w:val="30"/>
        </w:rPr>
        <w:t>2008</w:t>
      </w:r>
      <w:r>
        <w:rPr>
          <w:rFonts w:hint="eastAsia"/>
          <w:sz w:val="30"/>
          <w:szCs w:val="30"/>
        </w:rPr>
        <w:t>年底，时任某某区长刘某洪向我们介绍钟水权接手上述地块进行开发。我们就终止了与汤某的合作，按照刘某洪的意思将该地块转卖给了钟水权。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月，钟水权又将该地块卖给了清远市天某物业投资有限公司。</w:t>
      </w:r>
    </w:p>
    <w:p w14:paraId="073B739E" w14:textId="77777777" w:rsidR="007B5B9E" w:rsidRDefault="007B5B9E">
      <w:pPr>
        <w:spacing w:line="500" w:lineRule="atLeast"/>
        <w:ind w:firstLine="600"/>
        <w:divId w:val="589848277"/>
        <w:rPr>
          <w:rFonts w:hint="eastAsia"/>
          <w:sz w:val="30"/>
          <w:szCs w:val="30"/>
        </w:rPr>
      </w:pPr>
      <w:r>
        <w:rPr>
          <w:rFonts w:hint="eastAsia"/>
          <w:sz w:val="30"/>
          <w:szCs w:val="30"/>
        </w:rPr>
        <w:t>10</w:t>
      </w:r>
      <w:r>
        <w:rPr>
          <w:rFonts w:hint="eastAsia"/>
          <w:sz w:val="30"/>
          <w:szCs w:val="30"/>
        </w:rPr>
        <w:t>、证人蔡某光（广东某某电缆实业公司董事长）的证言：</w:t>
      </w:r>
      <w:r>
        <w:rPr>
          <w:rFonts w:hint="eastAsia"/>
          <w:sz w:val="30"/>
          <w:szCs w:val="30"/>
        </w:rPr>
        <w:t>2009</w:t>
      </w:r>
      <w:r>
        <w:rPr>
          <w:rFonts w:hint="eastAsia"/>
          <w:sz w:val="30"/>
          <w:szCs w:val="30"/>
        </w:rPr>
        <w:t>年上半年的一天，钟水权在董事会上提出向我们公司借钱购买原洲心一中、洲心中心小学地块进行开发，我们同意了，具体金额以财务账本为准。</w:t>
      </w:r>
    </w:p>
    <w:p w14:paraId="0ECF2DA6" w14:textId="77777777" w:rsidR="007B5B9E" w:rsidRDefault="007B5B9E">
      <w:pPr>
        <w:spacing w:line="500" w:lineRule="atLeast"/>
        <w:ind w:firstLine="600"/>
        <w:divId w:val="1187983265"/>
        <w:rPr>
          <w:rFonts w:hint="eastAsia"/>
          <w:sz w:val="30"/>
          <w:szCs w:val="30"/>
        </w:rPr>
      </w:pPr>
      <w:r>
        <w:rPr>
          <w:rFonts w:hint="eastAsia"/>
          <w:sz w:val="30"/>
          <w:szCs w:val="30"/>
        </w:rPr>
        <w:t>三、被告人供述和辩解</w:t>
      </w:r>
    </w:p>
    <w:p w14:paraId="3D16E417" w14:textId="77777777" w:rsidR="007B5B9E" w:rsidRDefault="007B5B9E">
      <w:pPr>
        <w:spacing w:line="500" w:lineRule="atLeast"/>
        <w:ind w:firstLine="600"/>
        <w:divId w:val="973213228"/>
        <w:rPr>
          <w:rFonts w:hint="eastAsia"/>
          <w:sz w:val="30"/>
          <w:szCs w:val="30"/>
        </w:rPr>
      </w:pPr>
      <w:r>
        <w:rPr>
          <w:rFonts w:hint="eastAsia"/>
          <w:sz w:val="30"/>
          <w:szCs w:val="30"/>
        </w:rPr>
        <w:t>被告人钟水权供述：</w:t>
      </w:r>
      <w:r>
        <w:rPr>
          <w:rFonts w:hint="eastAsia"/>
          <w:sz w:val="30"/>
          <w:szCs w:val="30"/>
        </w:rPr>
        <w:t>2008</w:t>
      </w:r>
      <w:r>
        <w:rPr>
          <w:rFonts w:hint="eastAsia"/>
          <w:sz w:val="30"/>
          <w:szCs w:val="30"/>
        </w:rPr>
        <w:t>年，我想买一块地来投资房地产，经打听获悉清远市某某区洲心街道办的原洲心一中、洲心中心小学的地块要转让。之后，我遇到某某区区长刘某洪的哥哥刘某权，跟他说起洲心街道办的上述地块要转让的事情，刘某权表示很有兴趣一起把这块地拿下来。我也想通过他找刘某洪出面帮忙，我肯定是可以拿下该地块的。为了加深我跟刘某洪的关系，把这块地顺利买下来，我就让刘某权和我一起合伙买地，但只是私下名义上的合伙，我只想利用刘某洪的关系，没有让刘某权出钱。他就是刘某洪的代言人，有什么事情都可以直接通过他找刘某洪搞定。过了两天，刘某洪就打电话给我，让我去找洲心街道办的书记黄某杰洽谈原洲心一中、洲心中心小学地块转让的事情。我和黄某杰谈过两、三次就谈成了，约定按照原价把地买下来。每次洽谈完后，我都会把洽谈的内容和进度跟刘某权或刘某洪汇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月，经洲心街道办出面找原受让人汤某协调，我按原价买下原属汤某的上述地块，另外支付了</w:t>
      </w:r>
      <w:r>
        <w:rPr>
          <w:rFonts w:hint="eastAsia"/>
          <w:sz w:val="30"/>
          <w:szCs w:val="30"/>
        </w:rPr>
        <w:t>450</w:t>
      </w:r>
      <w:r>
        <w:rPr>
          <w:rFonts w:hint="eastAsia"/>
          <w:sz w:val="30"/>
          <w:szCs w:val="30"/>
        </w:rPr>
        <w:t>万元的利润给他，这其中包含了刘某权在年初给我的</w:t>
      </w:r>
      <w:r>
        <w:rPr>
          <w:rFonts w:hint="eastAsia"/>
          <w:sz w:val="30"/>
          <w:szCs w:val="30"/>
        </w:rPr>
        <w:t>200</w:t>
      </w:r>
      <w:r>
        <w:rPr>
          <w:rFonts w:hint="eastAsia"/>
          <w:sz w:val="30"/>
          <w:szCs w:val="30"/>
        </w:rPr>
        <w:t>万元出资款。我与洲心街道办签订合同后支付了全部</w:t>
      </w:r>
      <w:r>
        <w:rPr>
          <w:rFonts w:hint="eastAsia"/>
          <w:sz w:val="30"/>
          <w:szCs w:val="30"/>
        </w:rPr>
        <w:t>2000</w:t>
      </w:r>
      <w:r>
        <w:rPr>
          <w:rFonts w:hint="eastAsia"/>
          <w:sz w:val="30"/>
          <w:szCs w:val="30"/>
        </w:rPr>
        <w:t>多万元的转让金。这些钱都是我自己筹集的，有些是我从广东某光电缆实业有限公司借的，余下的钱是我自己的。刘某洪</w:t>
      </w:r>
      <w:r>
        <w:rPr>
          <w:rFonts w:hint="eastAsia"/>
          <w:sz w:val="30"/>
          <w:szCs w:val="30"/>
        </w:rPr>
        <w:t>和刘某权两兄弟没有出过钱，而刘某权之前给我的</w:t>
      </w:r>
      <w:r>
        <w:rPr>
          <w:rFonts w:hint="eastAsia"/>
          <w:sz w:val="30"/>
          <w:szCs w:val="30"/>
        </w:rPr>
        <w:t>200</w:t>
      </w:r>
      <w:r>
        <w:rPr>
          <w:rFonts w:hint="eastAsia"/>
          <w:sz w:val="30"/>
          <w:szCs w:val="30"/>
        </w:rPr>
        <w:t>万元，我凑够</w:t>
      </w:r>
      <w:r>
        <w:rPr>
          <w:rFonts w:hint="eastAsia"/>
          <w:sz w:val="30"/>
          <w:szCs w:val="30"/>
        </w:rPr>
        <w:t>450</w:t>
      </w:r>
      <w:r>
        <w:rPr>
          <w:rFonts w:hint="eastAsia"/>
          <w:sz w:val="30"/>
          <w:szCs w:val="30"/>
        </w:rPr>
        <w:t>万元后给了汤某。</w:t>
      </w:r>
    </w:p>
    <w:p w14:paraId="32391555" w14:textId="77777777" w:rsidR="007B5B9E" w:rsidRDefault="007B5B9E">
      <w:pPr>
        <w:spacing w:line="500" w:lineRule="atLeast"/>
        <w:ind w:firstLine="600"/>
        <w:divId w:val="759835183"/>
        <w:rPr>
          <w:rFonts w:hint="eastAsia"/>
          <w:sz w:val="30"/>
          <w:szCs w:val="30"/>
        </w:rPr>
      </w:pPr>
      <w:r>
        <w:rPr>
          <w:rFonts w:hint="eastAsia"/>
          <w:sz w:val="30"/>
          <w:szCs w:val="30"/>
        </w:rPr>
        <w:t>2009</w:t>
      </w:r>
      <w:r>
        <w:rPr>
          <w:rFonts w:hint="eastAsia"/>
          <w:sz w:val="30"/>
          <w:szCs w:val="30"/>
        </w:rPr>
        <w:t>年下半年的一天，刘某洪找到我说政府要对原洲心一中、洲心中心小学地块进行“招拍挂”。他跟我说干脆现在把地卖了，先大赚一笔。我考虑到我实力确实有限，没有刘某洪的支持，我是做不下去的，把地卖了，我也可以赚到钱，就同意了刘某洪的意见。同年</w:t>
      </w:r>
      <w:r>
        <w:rPr>
          <w:rFonts w:hint="eastAsia"/>
          <w:sz w:val="30"/>
          <w:szCs w:val="30"/>
        </w:rPr>
        <w:t>12</w:t>
      </w:r>
      <w:r>
        <w:rPr>
          <w:rFonts w:hint="eastAsia"/>
          <w:sz w:val="30"/>
          <w:szCs w:val="30"/>
        </w:rPr>
        <w:t>月的一天，刘某洪就打电话问我是否认识中华棉纺厂的老板胡某华，让我把这个地块卖给他，我同意了。没过多久，胡某华就约我商量买地的事情。经商谈后，我就按照原价把该地块卖给了胡某华，他再额外向我支付</w:t>
      </w:r>
      <w:r>
        <w:rPr>
          <w:rFonts w:hint="eastAsia"/>
          <w:sz w:val="30"/>
          <w:szCs w:val="30"/>
        </w:rPr>
        <w:t>3790</w:t>
      </w:r>
      <w:r>
        <w:rPr>
          <w:rFonts w:hint="eastAsia"/>
          <w:sz w:val="30"/>
          <w:szCs w:val="30"/>
        </w:rPr>
        <w:t>万的溢价款。期间，我都及时把相关情况向刘某洪和刘某权汇报过，他们都同意按照该价格成交。</w:t>
      </w:r>
      <w:r>
        <w:rPr>
          <w:rFonts w:hint="eastAsia"/>
          <w:sz w:val="30"/>
          <w:szCs w:val="30"/>
        </w:rPr>
        <w:t>2010</w:t>
      </w:r>
      <w:r>
        <w:rPr>
          <w:rFonts w:hint="eastAsia"/>
          <w:sz w:val="30"/>
          <w:szCs w:val="30"/>
        </w:rPr>
        <w:t>年初，胡某华将第一笔</w:t>
      </w:r>
      <w:r>
        <w:rPr>
          <w:rFonts w:hint="eastAsia"/>
          <w:sz w:val="30"/>
          <w:szCs w:val="30"/>
        </w:rPr>
        <w:t>1392</w:t>
      </w:r>
      <w:r>
        <w:rPr>
          <w:rFonts w:hint="eastAsia"/>
          <w:sz w:val="30"/>
          <w:szCs w:val="30"/>
        </w:rPr>
        <w:t>万元汇款到我妹夫陈某权的农行账户上，还有</w:t>
      </w:r>
      <w:r>
        <w:rPr>
          <w:rFonts w:hint="eastAsia"/>
          <w:sz w:val="30"/>
          <w:szCs w:val="30"/>
        </w:rPr>
        <w:t>2000</w:t>
      </w:r>
      <w:r>
        <w:rPr>
          <w:rFonts w:hint="eastAsia"/>
          <w:sz w:val="30"/>
          <w:szCs w:val="30"/>
        </w:rPr>
        <w:t>多万元，胡某华分五、六次提取现金给我的，我分别存入我姐钟某银和姐夫江某来的工行的账户。这</w:t>
      </w:r>
      <w:r>
        <w:rPr>
          <w:rFonts w:hint="eastAsia"/>
          <w:sz w:val="30"/>
          <w:szCs w:val="30"/>
        </w:rPr>
        <w:t>3790</w:t>
      </w:r>
      <w:r>
        <w:rPr>
          <w:rFonts w:hint="eastAsia"/>
          <w:sz w:val="30"/>
          <w:szCs w:val="30"/>
        </w:rPr>
        <w:t>万元除去之前付给汤某的</w:t>
      </w:r>
      <w:r>
        <w:rPr>
          <w:rFonts w:hint="eastAsia"/>
          <w:sz w:val="30"/>
          <w:szCs w:val="30"/>
        </w:rPr>
        <w:t>450</w:t>
      </w:r>
      <w:r>
        <w:rPr>
          <w:rFonts w:hint="eastAsia"/>
          <w:sz w:val="30"/>
          <w:szCs w:val="30"/>
        </w:rPr>
        <w:t>万元</w:t>
      </w:r>
      <w:r>
        <w:rPr>
          <w:rFonts w:hint="eastAsia"/>
          <w:sz w:val="30"/>
          <w:szCs w:val="30"/>
        </w:rPr>
        <w:t>(</w:t>
      </w:r>
      <w:r>
        <w:rPr>
          <w:rFonts w:hint="eastAsia"/>
          <w:sz w:val="30"/>
          <w:szCs w:val="30"/>
        </w:rPr>
        <w:t>含已退回刘某权</w:t>
      </w:r>
      <w:r>
        <w:rPr>
          <w:rFonts w:hint="eastAsia"/>
          <w:sz w:val="30"/>
          <w:szCs w:val="30"/>
        </w:rPr>
        <w:t>200</w:t>
      </w:r>
      <w:r>
        <w:rPr>
          <w:rFonts w:hint="eastAsia"/>
          <w:sz w:val="30"/>
          <w:szCs w:val="30"/>
        </w:rPr>
        <w:t>万元及我的</w:t>
      </w:r>
      <w:r>
        <w:rPr>
          <w:rFonts w:hint="eastAsia"/>
          <w:sz w:val="30"/>
          <w:szCs w:val="30"/>
        </w:rPr>
        <w:t>250</w:t>
      </w:r>
      <w:r>
        <w:rPr>
          <w:rFonts w:hint="eastAsia"/>
          <w:sz w:val="30"/>
          <w:szCs w:val="30"/>
        </w:rPr>
        <w:t>万元的投资款</w:t>
      </w:r>
      <w:r>
        <w:rPr>
          <w:rFonts w:hint="eastAsia"/>
          <w:sz w:val="30"/>
          <w:szCs w:val="30"/>
        </w:rPr>
        <w:t>)</w:t>
      </w:r>
      <w:r>
        <w:rPr>
          <w:rFonts w:hint="eastAsia"/>
          <w:sz w:val="30"/>
          <w:szCs w:val="30"/>
        </w:rPr>
        <w:t>，剩下的</w:t>
      </w:r>
      <w:r>
        <w:rPr>
          <w:rFonts w:hint="eastAsia"/>
          <w:sz w:val="30"/>
          <w:szCs w:val="30"/>
        </w:rPr>
        <w:t>3340</w:t>
      </w:r>
      <w:r>
        <w:rPr>
          <w:rFonts w:hint="eastAsia"/>
          <w:sz w:val="30"/>
          <w:szCs w:val="30"/>
        </w:rPr>
        <w:t>万元是纯利润。同年</w:t>
      </w:r>
      <w:r>
        <w:rPr>
          <w:rFonts w:hint="eastAsia"/>
          <w:sz w:val="30"/>
          <w:szCs w:val="30"/>
        </w:rPr>
        <w:t>3</w:t>
      </w:r>
      <w:r>
        <w:rPr>
          <w:rFonts w:hint="eastAsia"/>
          <w:sz w:val="30"/>
          <w:szCs w:val="30"/>
        </w:rPr>
        <w:t>月的一天晚上，我直接去到刘某洪家中，他们兄弟俩都在，我问赚取的利润如何处理？刘某洪对我说“对半”。接着，我用纸条写上</w:t>
      </w:r>
      <w:r>
        <w:rPr>
          <w:rFonts w:hint="eastAsia"/>
          <w:sz w:val="30"/>
          <w:szCs w:val="30"/>
        </w:rPr>
        <w:t>3790-450=3340</w:t>
      </w:r>
      <w:r>
        <w:rPr>
          <w:rFonts w:hint="eastAsia"/>
          <w:sz w:val="30"/>
          <w:szCs w:val="30"/>
        </w:rPr>
        <w:t>÷</w:t>
      </w:r>
      <w:r>
        <w:rPr>
          <w:rFonts w:hint="eastAsia"/>
          <w:sz w:val="30"/>
          <w:szCs w:val="30"/>
        </w:rPr>
        <w:t>2=1670</w:t>
      </w:r>
      <w:r>
        <w:rPr>
          <w:rFonts w:hint="eastAsia"/>
          <w:sz w:val="30"/>
          <w:szCs w:val="30"/>
        </w:rPr>
        <w:t>给刘某洪看，他看后立即将纸条丢到沙发旁的垃圾箩里。</w:t>
      </w:r>
      <w:r>
        <w:rPr>
          <w:rFonts w:hint="eastAsia"/>
          <w:sz w:val="30"/>
          <w:szCs w:val="30"/>
        </w:rPr>
        <w:t>我接着问他与刘某权共一份，他回答是。我接着问是否将钱给刘某权，他说好。于是我用小纸条写上“</w:t>
      </w:r>
      <w:r>
        <w:rPr>
          <w:rFonts w:hint="eastAsia"/>
          <w:sz w:val="30"/>
          <w:szCs w:val="30"/>
        </w:rPr>
        <w:t>1670</w:t>
      </w:r>
      <w:r>
        <w:rPr>
          <w:rFonts w:hint="eastAsia"/>
          <w:sz w:val="30"/>
          <w:szCs w:val="30"/>
        </w:rPr>
        <w:t>”交给刘某权，并说会安排人办妥这事。没有刘某洪我是拿不到这块地的，这钱实际是给他的，我陆续将退回给刘某权的</w:t>
      </w:r>
      <w:r>
        <w:rPr>
          <w:rFonts w:hint="eastAsia"/>
          <w:sz w:val="30"/>
          <w:szCs w:val="30"/>
        </w:rPr>
        <w:t>200</w:t>
      </w:r>
      <w:r>
        <w:rPr>
          <w:rFonts w:hint="eastAsia"/>
          <w:sz w:val="30"/>
          <w:szCs w:val="30"/>
        </w:rPr>
        <w:t>万元和分给刘某洪的</w:t>
      </w:r>
      <w:r>
        <w:rPr>
          <w:rFonts w:hint="eastAsia"/>
          <w:sz w:val="30"/>
          <w:szCs w:val="30"/>
        </w:rPr>
        <w:t>1670</w:t>
      </w:r>
      <w:r>
        <w:rPr>
          <w:rFonts w:hint="eastAsia"/>
          <w:sz w:val="30"/>
          <w:szCs w:val="30"/>
        </w:rPr>
        <w:t>万元给了刘某权，每次都是给现金</w:t>
      </w:r>
      <w:r>
        <w:rPr>
          <w:rFonts w:hint="eastAsia"/>
          <w:sz w:val="30"/>
          <w:szCs w:val="30"/>
        </w:rPr>
        <w:t>100</w:t>
      </w:r>
      <w:r>
        <w:rPr>
          <w:rFonts w:hint="eastAsia"/>
          <w:sz w:val="30"/>
          <w:szCs w:val="30"/>
        </w:rPr>
        <w:t>万元或</w:t>
      </w:r>
      <w:r>
        <w:rPr>
          <w:rFonts w:hint="eastAsia"/>
          <w:sz w:val="30"/>
          <w:szCs w:val="30"/>
        </w:rPr>
        <w:t>200</w:t>
      </w:r>
      <w:r>
        <w:rPr>
          <w:rFonts w:hint="eastAsia"/>
          <w:sz w:val="30"/>
          <w:szCs w:val="30"/>
        </w:rPr>
        <w:t>万元，取现是由我老婆蔡某好经手的。</w:t>
      </w:r>
    </w:p>
    <w:p w14:paraId="52F42296" w14:textId="77777777" w:rsidR="007B5B9E" w:rsidRDefault="007B5B9E">
      <w:pPr>
        <w:spacing w:line="500" w:lineRule="atLeast"/>
        <w:ind w:firstLine="600"/>
        <w:divId w:val="1394036759"/>
        <w:rPr>
          <w:rFonts w:hint="eastAsia"/>
          <w:sz w:val="30"/>
          <w:szCs w:val="30"/>
        </w:rPr>
      </w:pPr>
      <w:r>
        <w:rPr>
          <w:rFonts w:hint="eastAsia"/>
          <w:sz w:val="30"/>
          <w:szCs w:val="30"/>
        </w:rPr>
        <w:t>原审判决认为，被告人钟水权为谋取不正当利益，给予国家工作人员财物，其行为已构成行贿罪，且情节特别严重，依法应予严惩。鉴于钟水权在被追诉前主动交待行贿行为，对侦破重大案件起关键作用，依法可减轻处罚。依照《中华人民共和国刑法》第三百八十九条、第三百九十条、第六十四条，《最高人民法院、最高人民检察院关于办理行贿刑事案件具体应用法律若干问题的解释》第七条第一款、第十一条、第十二条、《最高人民法院、最高人民检察院关于办理贪污贿赂刑事案件适用法律若干问题的解释》第九条、第十四条第三款第（二）项、第（三）项之规定，作出判决：</w:t>
      </w:r>
    </w:p>
    <w:p w14:paraId="7ADFC3FB" w14:textId="77777777" w:rsidR="007B5B9E" w:rsidRDefault="007B5B9E">
      <w:pPr>
        <w:spacing w:line="500" w:lineRule="atLeast"/>
        <w:ind w:firstLine="600"/>
        <w:divId w:val="559025976"/>
        <w:rPr>
          <w:rFonts w:hint="eastAsia"/>
          <w:sz w:val="30"/>
          <w:szCs w:val="30"/>
        </w:rPr>
      </w:pPr>
      <w:r>
        <w:rPr>
          <w:rFonts w:hint="eastAsia"/>
          <w:sz w:val="30"/>
          <w:szCs w:val="30"/>
        </w:rPr>
        <w:t>（一）被告人钟水权犯行贿罪，判处有期徒刑五年，并处罚金人民币</w:t>
      </w:r>
      <w:r>
        <w:rPr>
          <w:rFonts w:hint="eastAsia"/>
          <w:sz w:val="30"/>
          <w:szCs w:val="30"/>
        </w:rPr>
        <w:t>30</w:t>
      </w:r>
      <w:r>
        <w:rPr>
          <w:rFonts w:hint="eastAsia"/>
          <w:sz w:val="30"/>
          <w:szCs w:val="30"/>
        </w:rPr>
        <w:t>万元。</w:t>
      </w:r>
    </w:p>
    <w:p w14:paraId="756E7F2C" w14:textId="77777777" w:rsidR="007B5B9E" w:rsidRDefault="007B5B9E">
      <w:pPr>
        <w:spacing w:line="500" w:lineRule="atLeast"/>
        <w:ind w:firstLine="600"/>
        <w:divId w:val="1355420034"/>
        <w:rPr>
          <w:rFonts w:hint="eastAsia"/>
          <w:sz w:val="30"/>
          <w:szCs w:val="30"/>
        </w:rPr>
      </w:pPr>
      <w:r>
        <w:rPr>
          <w:rFonts w:hint="eastAsia"/>
          <w:sz w:val="30"/>
          <w:szCs w:val="30"/>
        </w:rPr>
        <w:t>（二）继续追缴被告人钟水权违法所得人民币</w:t>
      </w:r>
      <w:r>
        <w:rPr>
          <w:rFonts w:hint="eastAsia"/>
          <w:sz w:val="30"/>
          <w:szCs w:val="30"/>
        </w:rPr>
        <w:t>1670</w:t>
      </w:r>
      <w:r>
        <w:rPr>
          <w:rFonts w:hint="eastAsia"/>
          <w:sz w:val="30"/>
          <w:szCs w:val="30"/>
        </w:rPr>
        <w:t>万元。</w:t>
      </w:r>
    </w:p>
    <w:p w14:paraId="2B11B917" w14:textId="77777777" w:rsidR="007B5B9E" w:rsidRDefault="007B5B9E">
      <w:pPr>
        <w:spacing w:line="500" w:lineRule="atLeast"/>
        <w:ind w:firstLine="600"/>
        <w:divId w:val="879393447"/>
        <w:rPr>
          <w:rFonts w:hint="eastAsia"/>
          <w:sz w:val="30"/>
          <w:szCs w:val="30"/>
        </w:rPr>
      </w:pPr>
      <w:r>
        <w:rPr>
          <w:rFonts w:hint="eastAsia"/>
          <w:sz w:val="30"/>
          <w:szCs w:val="30"/>
        </w:rPr>
        <w:t>经审理查明，一审认定上诉人钟水权为承接广东省清远市某某区洲心街道办原洲心一中、洲心中心小学地块，与时任清远市某某区区长的刘某洪达成合作意向，由刘某洪向洲心街道办负责人打招呼并假以刘某洪之兄刘某权名义出资</w:t>
      </w:r>
      <w:r>
        <w:rPr>
          <w:rFonts w:hint="eastAsia"/>
          <w:sz w:val="30"/>
          <w:szCs w:val="30"/>
        </w:rPr>
        <w:t>200</w:t>
      </w:r>
      <w:r>
        <w:rPr>
          <w:rFonts w:hint="eastAsia"/>
          <w:sz w:val="30"/>
          <w:szCs w:val="30"/>
        </w:rPr>
        <w:t>万元，由钟水权实际出资</w:t>
      </w:r>
      <w:r>
        <w:rPr>
          <w:rFonts w:hint="eastAsia"/>
          <w:sz w:val="30"/>
          <w:szCs w:val="30"/>
        </w:rPr>
        <w:t>2000</w:t>
      </w:r>
      <w:r>
        <w:rPr>
          <w:rFonts w:hint="eastAsia"/>
          <w:sz w:val="30"/>
          <w:szCs w:val="30"/>
        </w:rPr>
        <w:t>余万元顺利购得上述地块，之后钟水权按照刘某洪授意将地块转让并获利</w:t>
      </w:r>
      <w:r>
        <w:rPr>
          <w:rFonts w:hint="eastAsia"/>
          <w:sz w:val="30"/>
          <w:szCs w:val="30"/>
        </w:rPr>
        <w:t>3340</w:t>
      </w:r>
      <w:r>
        <w:rPr>
          <w:rFonts w:hint="eastAsia"/>
          <w:sz w:val="30"/>
          <w:szCs w:val="30"/>
        </w:rPr>
        <w:t>万元后与刘某洪平分。钟水权除将刘某洪之前所出的</w:t>
      </w:r>
      <w:r>
        <w:rPr>
          <w:rFonts w:hint="eastAsia"/>
          <w:sz w:val="30"/>
          <w:szCs w:val="30"/>
        </w:rPr>
        <w:t>200</w:t>
      </w:r>
      <w:r>
        <w:rPr>
          <w:rFonts w:hint="eastAsia"/>
          <w:sz w:val="30"/>
          <w:szCs w:val="30"/>
        </w:rPr>
        <w:t>万元返还外，给予刘某洪现金人民币</w:t>
      </w:r>
      <w:r>
        <w:rPr>
          <w:rFonts w:hint="eastAsia"/>
          <w:sz w:val="30"/>
          <w:szCs w:val="30"/>
        </w:rPr>
        <w:t>1470</w:t>
      </w:r>
      <w:r>
        <w:rPr>
          <w:rFonts w:hint="eastAsia"/>
          <w:sz w:val="30"/>
          <w:szCs w:val="30"/>
        </w:rPr>
        <w:t>万元的事实清楚，并有证明清远市某某区人民政府同意对涉案地块进行建设开发、钟水权从洲心街道办承接涉案地块及随后将地块转让的相关请示、批复、地块转让协议、转让情况说明；证明钟水权筹集资金支付涉案地块转让款及收取他人转让款的银行转账凭证、收款收据、借用资金申请报告、银行存取款流水明细，证明刘某洪为钟水权承接涉案地块打招呼、钟水权自筹资金购买涉案地块的相关证人证言，证明钟水权在被追诉前主动交代本案行贿事实的到案经过、情况说明、起诉意见书，证明钟水权与刘某洪以合作之名，由刘某洪负责打招呼、钟水权负责出资购买涉案地块及转让后利润平分的受贿人刘某洪证言、被告人钟水权的供述及辩解等经一审庭审举证、质证的证据予以证实，证据确实、充分，本院予以确认。</w:t>
      </w:r>
    </w:p>
    <w:p w14:paraId="61F675CE" w14:textId="77777777" w:rsidR="007B5B9E" w:rsidRDefault="007B5B9E">
      <w:pPr>
        <w:spacing w:line="500" w:lineRule="atLeast"/>
        <w:ind w:firstLine="600"/>
        <w:divId w:val="48843184"/>
        <w:rPr>
          <w:rFonts w:hint="eastAsia"/>
          <w:sz w:val="30"/>
          <w:szCs w:val="30"/>
        </w:rPr>
      </w:pPr>
      <w:r>
        <w:rPr>
          <w:rFonts w:hint="eastAsia"/>
          <w:sz w:val="30"/>
          <w:szCs w:val="30"/>
        </w:rPr>
        <w:t>钟水权上诉提出：</w:t>
      </w:r>
      <w:r>
        <w:rPr>
          <w:rFonts w:hint="eastAsia"/>
          <w:sz w:val="30"/>
          <w:szCs w:val="30"/>
        </w:rPr>
        <w:t>1</w:t>
      </w:r>
      <w:r>
        <w:rPr>
          <w:rFonts w:hint="eastAsia"/>
          <w:sz w:val="30"/>
          <w:szCs w:val="30"/>
        </w:rPr>
        <w:t>、原审没有正确对待黄某杰、罗某光、梁某南三位证人认定其无罪的证言，导致原审作出错误认定并错判其有罪；</w:t>
      </w:r>
      <w:r>
        <w:rPr>
          <w:rFonts w:hint="eastAsia"/>
          <w:sz w:val="30"/>
          <w:szCs w:val="30"/>
        </w:rPr>
        <w:t>2</w:t>
      </w:r>
      <w:r>
        <w:rPr>
          <w:rFonts w:hint="eastAsia"/>
          <w:sz w:val="30"/>
          <w:szCs w:val="30"/>
        </w:rPr>
        <w:t>、原审认定事实错误，其与刘某权合作是合法的经营行为，原审以有罪推断思维，在缺乏证据的情况下认定其违反公平竞争原则、谋取竞争优势、获取不正当利益错误；</w:t>
      </w:r>
      <w:r>
        <w:rPr>
          <w:rFonts w:hint="eastAsia"/>
          <w:sz w:val="30"/>
          <w:szCs w:val="30"/>
        </w:rPr>
        <w:t>3</w:t>
      </w:r>
      <w:r>
        <w:rPr>
          <w:rFonts w:hint="eastAsia"/>
          <w:sz w:val="30"/>
          <w:szCs w:val="30"/>
        </w:rPr>
        <w:t>、其在侦查阶段所作供述存在非法取证的问题；</w:t>
      </w:r>
      <w:r>
        <w:rPr>
          <w:rFonts w:hint="eastAsia"/>
          <w:sz w:val="30"/>
          <w:szCs w:val="30"/>
        </w:rPr>
        <w:t>4</w:t>
      </w:r>
      <w:r>
        <w:rPr>
          <w:rFonts w:hint="eastAsia"/>
          <w:sz w:val="30"/>
          <w:szCs w:val="30"/>
        </w:rPr>
        <w:t>、根据从旧兼从轻的适法原则，本案应适用刑法修正前的规定，不能判处罚金，且可以减轻或免除处罚。原审适用刑法修正后的规定，对其判处罚金且量刑明显比修正前刑法要重，属于适用法律错误。综上，请求二审查明事实，作出公正判决。</w:t>
      </w:r>
    </w:p>
    <w:p w14:paraId="4712407E" w14:textId="77777777" w:rsidR="007B5B9E" w:rsidRDefault="007B5B9E">
      <w:pPr>
        <w:spacing w:line="500" w:lineRule="atLeast"/>
        <w:ind w:firstLine="600"/>
        <w:divId w:val="11299479"/>
        <w:rPr>
          <w:rFonts w:hint="eastAsia"/>
          <w:sz w:val="30"/>
          <w:szCs w:val="30"/>
        </w:rPr>
      </w:pPr>
      <w:r>
        <w:rPr>
          <w:rFonts w:hint="eastAsia"/>
          <w:sz w:val="30"/>
          <w:szCs w:val="30"/>
        </w:rPr>
        <w:t>辩护人温福荣提出如下辩护意见：</w:t>
      </w:r>
      <w:r>
        <w:rPr>
          <w:rFonts w:hint="eastAsia"/>
          <w:sz w:val="30"/>
          <w:szCs w:val="30"/>
        </w:rPr>
        <w:t>1</w:t>
      </w:r>
      <w:r>
        <w:rPr>
          <w:rFonts w:hint="eastAsia"/>
          <w:sz w:val="30"/>
          <w:szCs w:val="30"/>
        </w:rPr>
        <w:t>、原审适用法律错误，本案被控的行贿行为发生在刑法修正案（九）之前，应适用修订前刑法；</w:t>
      </w:r>
      <w:r>
        <w:rPr>
          <w:rFonts w:hint="eastAsia"/>
          <w:sz w:val="30"/>
          <w:szCs w:val="30"/>
        </w:rPr>
        <w:t>2</w:t>
      </w:r>
      <w:r>
        <w:rPr>
          <w:rFonts w:hint="eastAsia"/>
          <w:sz w:val="30"/>
          <w:szCs w:val="30"/>
        </w:rPr>
        <w:t>、应进一步查明证人黄某杰、罗某光、梁某南证言的真实意思并采信对上诉人有利的证言，同时，应根据取得涉案土地的合法性以及本案行贿的特殊性、社会危害性及《关于充分发挥职能作用营造保护企业家合法权益的法治环境支持企业家创新创业的通知》精神，对上诉人钟水权进一步减轻处罚；</w:t>
      </w:r>
      <w:r>
        <w:rPr>
          <w:rFonts w:hint="eastAsia"/>
          <w:sz w:val="30"/>
          <w:szCs w:val="30"/>
        </w:rPr>
        <w:t>3</w:t>
      </w:r>
      <w:r>
        <w:rPr>
          <w:rFonts w:hint="eastAsia"/>
          <w:sz w:val="30"/>
          <w:szCs w:val="30"/>
        </w:rPr>
        <w:t>、上诉人钟水权在羁押期间有检举他人犯罪事实的行为，待公安机关查实后，可认定钟水权有立功表现。</w:t>
      </w:r>
    </w:p>
    <w:p w14:paraId="224107C1" w14:textId="77777777" w:rsidR="007B5B9E" w:rsidRDefault="007B5B9E">
      <w:pPr>
        <w:spacing w:line="500" w:lineRule="atLeast"/>
        <w:ind w:firstLine="600"/>
        <w:divId w:val="1438327043"/>
        <w:rPr>
          <w:rFonts w:hint="eastAsia"/>
          <w:sz w:val="30"/>
          <w:szCs w:val="30"/>
        </w:rPr>
      </w:pPr>
      <w:r>
        <w:rPr>
          <w:rFonts w:hint="eastAsia"/>
          <w:sz w:val="30"/>
          <w:szCs w:val="30"/>
        </w:rPr>
        <w:t>辩护人谷爱堂提出如下辩护意见：</w:t>
      </w:r>
      <w:r>
        <w:rPr>
          <w:rFonts w:hint="eastAsia"/>
          <w:sz w:val="30"/>
          <w:szCs w:val="30"/>
        </w:rPr>
        <w:t>1</w:t>
      </w:r>
      <w:r>
        <w:rPr>
          <w:rFonts w:hint="eastAsia"/>
          <w:sz w:val="30"/>
          <w:szCs w:val="30"/>
        </w:rPr>
        <w:t>、本案事实发生在</w:t>
      </w:r>
      <w:r>
        <w:rPr>
          <w:rFonts w:hint="eastAsia"/>
          <w:sz w:val="30"/>
          <w:szCs w:val="30"/>
        </w:rPr>
        <w:t>2010</w:t>
      </w:r>
      <w:r>
        <w:rPr>
          <w:rFonts w:hint="eastAsia"/>
          <w:sz w:val="30"/>
          <w:szCs w:val="30"/>
        </w:rPr>
        <w:t>年，按照从旧兼从轻原则，应适用</w:t>
      </w:r>
      <w:r>
        <w:rPr>
          <w:rFonts w:hint="eastAsia"/>
          <w:sz w:val="30"/>
          <w:szCs w:val="30"/>
        </w:rPr>
        <w:t>1997</w:t>
      </w:r>
      <w:r>
        <w:rPr>
          <w:rFonts w:hint="eastAsia"/>
          <w:sz w:val="30"/>
          <w:szCs w:val="30"/>
        </w:rPr>
        <w:t>年修订的刑法第六十三条第一款及第三百九十条的规定，一审判决适用法律错误。</w:t>
      </w:r>
      <w:r>
        <w:rPr>
          <w:rFonts w:hint="eastAsia"/>
          <w:sz w:val="30"/>
          <w:szCs w:val="30"/>
        </w:rPr>
        <w:t>2</w:t>
      </w:r>
      <w:r>
        <w:rPr>
          <w:rFonts w:hint="eastAsia"/>
          <w:sz w:val="30"/>
          <w:szCs w:val="30"/>
        </w:rPr>
        <w:t>、应对钟水权进一步减轻处罚，理由如下：（</w:t>
      </w:r>
      <w:r>
        <w:rPr>
          <w:rFonts w:hint="eastAsia"/>
          <w:sz w:val="30"/>
          <w:szCs w:val="30"/>
        </w:rPr>
        <w:t>1</w:t>
      </w:r>
      <w:r>
        <w:rPr>
          <w:rFonts w:hint="eastAsia"/>
          <w:sz w:val="30"/>
          <w:szCs w:val="30"/>
        </w:rPr>
        <w:t>）钟水权主动交代行贿行为，且对侦破重大案件起了关键作用，属于可以进一步减轻处罚或免除处罚的酌定量刑情节；（</w:t>
      </w:r>
      <w:r>
        <w:rPr>
          <w:rFonts w:hint="eastAsia"/>
          <w:sz w:val="30"/>
          <w:szCs w:val="30"/>
        </w:rPr>
        <w:t>2</w:t>
      </w:r>
      <w:r>
        <w:rPr>
          <w:rFonts w:hint="eastAsia"/>
          <w:sz w:val="30"/>
          <w:szCs w:val="30"/>
        </w:rPr>
        <w:t>）黄某杰的两次证言出入较大，根据疑点利益归于被告人的原则，应采信黄某杰第二次关于钟水权已满足购地条件、即使刘某洪不打招呼也会卖给钟水权的证言，同时采信罗某光关于刘某洪没有向其打过招呼的证言，现有证据不能证明钟水权与刘某洪的行为违背公平竞争原则、谋取竞争优势；据此，刘某洪向黄某杰打招呼系正常职务行为，钟水权购买涉案土地不存在违法之处，没有谋取不正当利益的主观故意和实际行为；（</w:t>
      </w:r>
      <w:r>
        <w:rPr>
          <w:rFonts w:hint="eastAsia"/>
          <w:sz w:val="30"/>
          <w:szCs w:val="30"/>
        </w:rPr>
        <w:t>3</w:t>
      </w:r>
      <w:r>
        <w:rPr>
          <w:rFonts w:hint="eastAsia"/>
          <w:sz w:val="30"/>
          <w:szCs w:val="30"/>
        </w:rPr>
        <w:t>）关于刘某洪指使刘某权代为收取</w:t>
      </w:r>
      <w:r>
        <w:rPr>
          <w:rFonts w:hint="eastAsia"/>
          <w:sz w:val="30"/>
          <w:szCs w:val="30"/>
        </w:rPr>
        <w:t>1670</w:t>
      </w:r>
      <w:r>
        <w:rPr>
          <w:rFonts w:hint="eastAsia"/>
          <w:sz w:val="30"/>
          <w:szCs w:val="30"/>
        </w:rPr>
        <w:t>万元的事实，有刘某洪和钟水权的供述相互印证，可以认定，但对于刘某权收取</w:t>
      </w:r>
      <w:r>
        <w:rPr>
          <w:rFonts w:hint="eastAsia"/>
          <w:sz w:val="30"/>
          <w:szCs w:val="30"/>
        </w:rPr>
        <w:t>1670</w:t>
      </w:r>
      <w:r>
        <w:rPr>
          <w:rFonts w:hint="eastAsia"/>
          <w:sz w:val="30"/>
          <w:szCs w:val="30"/>
        </w:rPr>
        <w:t>万元的事实，除了蔡某好的证言这一孤证外，无其他证据印证。</w:t>
      </w:r>
      <w:r>
        <w:rPr>
          <w:rFonts w:hint="eastAsia"/>
          <w:sz w:val="30"/>
          <w:szCs w:val="30"/>
        </w:rPr>
        <w:t>3</w:t>
      </w:r>
      <w:r>
        <w:rPr>
          <w:rFonts w:hint="eastAsia"/>
          <w:sz w:val="30"/>
          <w:szCs w:val="30"/>
        </w:rPr>
        <w:t>、刘某洪虽向黄某杰打了招呼，但这并非钟水权取得涉案土地使用权的决定性因素，而钟水权之后将土地转让给胡某华并获利</w:t>
      </w:r>
      <w:r>
        <w:rPr>
          <w:rFonts w:hint="eastAsia"/>
          <w:sz w:val="30"/>
          <w:szCs w:val="30"/>
        </w:rPr>
        <w:t>3340</w:t>
      </w:r>
      <w:r>
        <w:rPr>
          <w:rFonts w:hint="eastAsia"/>
          <w:sz w:val="30"/>
          <w:szCs w:val="30"/>
        </w:rPr>
        <w:t>万元并非钟水权一开始能够预见，一审判决将钟水权获得的利润</w:t>
      </w:r>
      <w:r>
        <w:rPr>
          <w:rFonts w:hint="eastAsia"/>
          <w:sz w:val="30"/>
          <w:szCs w:val="30"/>
        </w:rPr>
        <w:t>1670</w:t>
      </w:r>
      <w:r>
        <w:rPr>
          <w:rFonts w:hint="eastAsia"/>
          <w:sz w:val="30"/>
          <w:szCs w:val="30"/>
        </w:rPr>
        <w:t>万</w:t>
      </w:r>
      <w:r>
        <w:rPr>
          <w:rFonts w:hint="eastAsia"/>
          <w:sz w:val="30"/>
          <w:szCs w:val="30"/>
        </w:rPr>
        <w:t>元定性为违法所得并予以追缴，与实际情况不符，属于认定错误。综上，请求二审全面考虑案件事实，对一审错误判决予以纠正。</w:t>
      </w:r>
    </w:p>
    <w:p w14:paraId="33D332C2" w14:textId="77777777" w:rsidR="007B5B9E" w:rsidRDefault="007B5B9E">
      <w:pPr>
        <w:spacing w:line="500" w:lineRule="atLeast"/>
        <w:ind w:firstLine="600"/>
        <w:divId w:val="2119596131"/>
        <w:rPr>
          <w:rFonts w:hint="eastAsia"/>
          <w:sz w:val="30"/>
          <w:szCs w:val="30"/>
        </w:rPr>
      </w:pPr>
      <w:r>
        <w:rPr>
          <w:rFonts w:hint="eastAsia"/>
          <w:sz w:val="30"/>
          <w:szCs w:val="30"/>
        </w:rPr>
        <w:t>对于上诉人钟水权及辩护人所提意见，结合本案事实和证据，综合评判如下：</w:t>
      </w:r>
    </w:p>
    <w:p w14:paraId="484F066E" w14:textId="77777777" w:rsidR="007B5B9E" w:rsidRDefault="007B5B9E">
      <w:pPr>
        <w:spacing w:line="500" w:lineRule="atLeast"/>
        <w:ind w:firstLine="600"/>
        <w:divId w:val="445195811"/>
        <w:rPr>
          <w:rFonts w:hint="eastAsia"/>
          <w:sz w:val="30"/>
          <w:szCs w:val="30"/>
        </w:rPr>
      </w:pPr>
      <w:r>
        <w:rPr>
          <w:rFonts w:hint="eastAsia"/>
          <w:sz w:val="30"/>
          <w:szCs w:val="30"/>
        </w:rPr>
        <w:t>1</w:t>
      </w:r>
      <w:r>
        <w:rPr>
          <w:rFonts w:hint="eastAsia"/>
          <w:sz w:val="30"/>
          <w:szCs w:val="30"/>
        </w:rPr>
        <w:t>、关于与钟水权合作投资及收取</w:t>
      </w:r>
      <w:r>
        <w:rPr>
          <w:rFonts w:hint="eastAsia"/>
          <w:sz w:val="30"/>
          <w:szCs w:val="30"/>
        </w:rPr>
        <w:t>1670</w:t>
      </w:r>
      <w:r>
        <w:rPr>
          <w:rFonts w:hint="eastAsia"/>
          <w:sz w:val="30"/>
          <w:szCs w:val="30"/>
        </w:rPr>
        <w:t>万元利润分成的主体是刘某洪还是刘某权的问题，经查，钟水权在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日的亲笔书写材料中供述，其接到刘某洪电话说有土地要转让，叫他到洲心街道办去了解情况；在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日的亲笔书写材料中供述，其收齐转让款后到刘某洪住处商谈如何分配，刘某洪提出对半，并让钟水权将款项交给刘某权。在三次有同步录音录像并经一审庭审质证的讯问笔录（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日一次、</w:t>
      </w:r>
      <w:r>
        <w:rPr>
          <w:rFonts w:hint="eastAsia"/>
          <w:sz w:val="30"/>
          <w:szCs w:val="30"/>
        </w:rPr>
        <w:t>9</w:t>
      </w:r>
      <w:r>
        <w:rPr>
          <w:rFonts w:hint="eastAsia"/>
          <w:sz w:val="30"/>
          <w:szCs w:val="30"/>
        </w:rPr>
        <w:t>月</w:t>
      </w:r>
      <w:r>
        <w:rPr>
          <w:rFonts w:hint="eastAsia"/>
          <w:sz w:val="30"/>
          <w:szCs w:val="30"/>
        </w:rPr>
        <w:t>7</w:t>
      </w:r>
      <w:r>
        <w:rPr>
          <w:rFonts w:hint="eastAsia"/>
          <w:sz w:val="30"/>
          <w:szCs w:val="30"/>
        </w:rPr>
        <w:t>日两次）中，钟水权明确供述系刘某洪让其去找黄某杰洽谈地块转让事宜，刘某洪通过刘某权出资</w:t>
      </w:r>
      <w:r>
        <w:rPr>
          <w:rFonts w:hint="eastAsia"/>
          <w:sz w:val="30"/>
          <w:szCs w:val="30"/>
        </w:rPr>
        <w:t>200</w:t>
      </w:r>
      <w:r>
        <w:rPr>
          <w:rFonts w:hint="eastAsia"/>
          <w:sz w:val="30"/>
          <w:szCs w:val="30"/>
        </w:rPr>
        <w:t>万元，之后刘某洪让其将地块卖给胡某华，拿到的利润由刘某洪决定平分，</w:t>
      </w:r>
      <w:r>
        <w:rPr>
          <w:rFonts w:hint="eastAsia"/>
          <w:sz w:val="30"/>
          <w:szCs w:val="30"/>
        </w:rPr>
        <w:t>1670</w:t>
      </w:r>
      <w:r>
        <w:rPr>
          <w:rFonts w:hint="eastAsia"/>
          <w:sz w:val="30"/>
          <w:szCs w:val="30"/>
        </w:rPr>
        <w:t>万元实质上是通过刘某权送给刘某洪的。该供述内容与刘某洪的供述，在刘某洪推荐钟水权找黄某杰商谈接手地块事宜、通过刘某权出资</w:t>
      </w:r>
      <w:r>
        <w:rPr>
          <w:rFonts w:hint="eastAsia"/>
          <w:sz w:val="30"/>
          <w:szCs w:val="30"/>
        </w:rPr>
        <w:t>200</w:t>
      </w:r>
      <w:r>
        <w:rPr>
          <w:rFonts w:hint="eastAsia"/>
          <w:sz w:val="30"/>
          <w:szCs w:val="30"/>
        </w:rPr>
        <w:t>万元、促成钟水权将项目转让给胡某华、刘某洪决定利润平分并由刘某权代收等关键事实上均能相互印证，证实帮助钟水权取得涉案地块、出资</w:t>
      </w:r>
      <w:r>
        <w:rPr>
          <w:rFonts w:hint="eastAsia"/>
          <w:sz w:val="30"/>
          <w:szCs w:val="30"/>
        </w:rPr>
        <w:t>200</w:t>
      </w:r>
      <w:r>
        <w:rPr>
          <w:rFonts w:hint="eastAsia"/>
          <w:sz w:val="30"/>
          <w:szCs w:val="30"/>
        </w:rPr>
        <w:t>万元并实际获得</w:t>
      </w:r>
      <w:r>
        <w:rPr>
          <w:rFonts w:hint="eastAsia"/>
          <w:sz w:val="30"/>
          <w:szCs w:val="30"/>
        </w:rPr>
        <w:t>50%</w:t>
      </w:r>
      <w:r>
        <w:rPr>
          <w:rFonts w:hint="eastAsia"/>
          <w:sz w:val="30"/>
          <w:szCs w:val="30"/>
        </w:rPr>
        <w:t>利润分成的是刘某洪。钟水权所提与其合作及参与利润分成的系刘某权而非刘某洪的意见，与查明的事实不符，不予采纳。</w:t>
      </w:r>
    </w:p>
    <w:p w14:paraId="1AB68E84" w14:textId="77777777" w:rsidR="007B5B9E" w:rsidRDefault="007B5B9E">
      <w:pPr>
        <w:spacing w:line="500" w:lineRule="atLeast"/>
        <w:ind w:firstLine="600"/>
        <w:divId w:val="503060027"/>
        <w:rPr>
          <w:rFonts w:hint="eastAsia"/>
          <w:sz w:val="30"/>
          <w:szCs w:val="30"/>
        </w:rPr>
      </w:pPr>
      <w:r>
        <w:rPr>
          <w:rFonts w:hint="eastAsia"/>
          <w:sz w:val="30"/>
          <w:szCs w:val="30"/>
        </w:rPr>
        <w:t>2</w:t>
      </w:r>
      <w:r>
        <w:rPr>
          <w:rFonts w:hint="eastAsia"/>
          <w:sz w:val="30"/>
          <w:szCs w:val="30"/>
        </w:rPr>
        <w:t>、关于不正当利益的认定及对梁某南、黄某杰、罗某三人证言的审查，首先，钟水权及其辩护人认为，原审没有采信证人梁某南的证言，梁某南表示没有参与涉案项目的竞争，也没有领导阻止其参与。依据该份证据可以认定原审认定上诉人违背公平竞争原则取得涉案土地的事实不存在。经查，梁某南的证言仅能证实其个人没有参与涉案项目竞争，没有受到任何阻力。该证言对于涉案土地的获取是否违背公平竞争原则、是否系获取不正当利益并不具有证实或证伪的能力，应结合在案其他证据来进行综合判断。其次，钟水权及其辩护人认为，应采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黄某杰的第二份询问笔录，经查，在该次笔录中，黄某杰证明系刘某洪介绍钟水权接收涉案土地，即使刘某洪不打招呼，只要钟水权答应合同条件也会将土地卖给钟水权，而刘某洪打招呼后，街道办就很积极去促成这件事。该证言与黄某杰此前所作关于按照刘某洪的意思将土地转让给钟水权的证言内容存在差异，但仍然证明刘某洪在土地转让问题上为钟水权打了招呼这一客观事实。最后，钟水权及其辩护人认为，应采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日对罗某光的询问笔录，经查，在该次笔录中，罗某光否认此前所说刘某洪介绍钟水权接手涉案土地，陈述系黄某杰叫其尽快终止与汤某的协议并重新</w:t>
      </w:r>
      <w:r>
        <w:rPr>
          <w:rFonts w:hint="eastAsia"/>
          <w:sz w:val="30"/>
          <w:szCs w:val="30"/>
        </w:rPr>
        <w:t>转让给钟水权。该次证言对于刘某洪介绍钟水权接手涉案土地的事实虽无证实作用，但亦无证伪效果。结合黄某杰、罗某光的证言及刘某洪、钟水权的供述，可以证实系刘某洪在涉案土地转让问题上向黄某杰推荐了钟水权，罗某光则按照黄某杰的指示办理与钟水权的土地转让事宜。综上，无论钟水权是否符合竞争条件，刘某洪作为区长为其在土地承接问题上打招呼，已经违背了公平、公正原则，为其获取了优于其他人的竞争优势，且黄某杰也强调，在刘某洪打了招呼后，街道办便非常积极地去促成这件事，即钟水权因为刘某洪打招呼的关系，获取了承接地块的实质性竞争优势及事项进展的速度性、顺畅性优势，系谋取不正当利益。钟水权及其辩护人所提钟水权在本案中没有谋取不正当利益的意见缺乏事实依据，不予采纳。</w:t>
      </w:r>
    </w:p>
    <w:p w14:paraId="68862EA6" w14:textId="77777777" w:rsidR="007B5B9E" w:rsidRDefault="007B5B9E">
      <w:pPr>
        <w:spacing w:line="500" w:lineRule="atLeast"/>
        <w:ind w:firstLine="600"/>
        <w:divId w:val="1585997092"/>
        <w:rPr>
          <w:rFonts w:hint="eastAsia"/>
          <w:sz w:val="30"/>
          <w:szCs w:val="30"/>
        </w:rPr>
      </w:pPr>
      <w:r>
        <w:rPr>
          <w:rFonts w:hint="eastAsia"/>
          <w:sz w:val="30"/>
          <w:szCs w:val="30"/>
        </w:rPr>
        <w:t>3</w:t>
      </w:r>
      <w:r>
        <w:rPr>
          <w:rFonts w:hint="eastAsia"/>
          <w:sz w:val="30"/>
          <w:szCs w:val="30"/>
        </w:rPr>
        <w:t>、关于刘某洪与钟水权合作投资及收取利润的行为性质问题，经查，刘某洪虽有出资</w:t>
      </w:r>
      <w:r>
        <w:rPr>
          <w:rFonts w:hint="eastAsia"/>
          <w:sz w:val="30"/>
          <w:szCs w:val="30"/>
        </w:rPr>
        <w:t>200</w:t>
      </w:r>
      <w:r>
        <w:rPr>
          <w:rFonts w:hint="eastAsia"/>
          <w:sz w:val="30"/>
          <w:szCs w:val="30"/>
        </w:rPr>
        <w:t>万元，但与钟水权之间并无就投资分成比例、风险分担、责任分配等合作投资权利义务关系内容进行约定，且刘某洪出资的</w:t>
      </w:r>
      <w:r>
        <w:rPr>
          <w:rFonts w:hint="eastAsia"/>
          <w:sz w:val="30"/>
          <w:szCs w:val="30"/>
        </w:rPr>
        <w:t>200</w:t>
      </w:r>
      <w:r>
        <w:rPr>
          <w:rFonts w:hint="eastAsia"/>
          <w:sz w:val="30"/>
          <w:szCs w:val="30"/>
        </w:rPr>
        <w:t>万元仅占钟水权总投资额的不足</w:t>
      </w:r>
      <w:r>
        <w:rPr>
          <w:rFonts w:hint="eastAsia"/>
          <w:sz w:val="30"/>
          <w:szCs w:val="30"/>
        </w:rPr>
        <w:t>10%</w:t>
      </w:r>
      <w:r>
        <w:rPr>
          <w:rFonts w:hint="eastAsia"/>
          <w:sz w:val="30"/>
          <w:szCs w:val="30"/>
        </w:rPr>
        <w:t>，却分得</w:t>
      </w:r>
      <w:r>
        <w:rPr>
          <w:rFonts w:hint="eastAsia"/>
          <w:sz w:val="30"/>
          <w:szCs w:val="30"/>
        </w:rPr>
        <w:t>50%</w:t>
      </w:r>
      <w:r>
        <w:rPr>
          <w:rFonts w:hint="eastAsia"/>
          <w:sz w:val="30"/>
          <w:szCs w:val="30"/>
        </w:rPr>
        <w:t>的利润，明显不符合投资分成的比例关系。现有证据证明，刘某洪在钟水权取得及转让涉案地块的过程中均给予了支持，钟水权在侦查阶段亦供述，是为了感谢刘某洪才在刘某洪出资很少的情况下与刘某洪平分利润。据此，钟水权给付刘某洪</w:t>
      </w:r>
      <w:r>
        <w:rPr>
          <w:rFonts w:hint="eastAsia"/>
          <w:sz w:val="30"/>
          <w:szCs w:val="30"/>
        </w:rPr>
        <w:t>50%</w:t>
      </w:r>
      <w:r>
        <w:rPr>
          <w:rFonts w:hint="eastAsia"/>
          <w:sz w:val="30"/>
          <w:szCs w:val="30"/>
        </w:rPr>
        <w:t>的利润，并非基于刘某洪</w:t>
      </w:r>
      <w:r>
        <w:rPr>
          <w:rFonts w:hint="eastAsia"/>
          <w:sz w:val="30"/>
          <w:szCs w:val="30"/>
        </w:rPr>
        <w:t>200</w:t>
      </w:r>
      <w:r>
        <w:rPr>
          <w:rFonts w:hint="eastAsia"/>
          <w:sz w:val="30"/>
          <w:szCs w:val="30"/>
        </w:rPr>
        <w:t>万元的资金投入，而是基于刘某洪的职务及为钟水权谋取的不正当利益，系以小额出资掩盖收取大额贿赂的事实，在表现形式上虽与传统行贿犯罪有所不同，但谋利与贿送两者之间的因果关系清楚，在权钱交易这一实质要件上并无不同，故钟水权给予刘某洪</w:t>
      </w:r>
      <w:r>
        <w:rPr>
          <w:rFonts w:hint="eastAsia"/>
          <w:sz w:val="30"/>
          <w:szCs w:val="30"/>
        </w:rPr>
        <w:t>1470</w:t>
      </w:r>
      <w:r>
        <w:rPr>
          <w:rFonts w:hint="eastAsia"/>
          <w:sz w:val="30"/>
          <w:szCs w:val="30"/>
        </w:rPr>
        <w:t>万元的行为应定性为行贿。钟水权及其辩护人所提涉案</w:t>
      </w:r>
      <w:r>
        <w:rPr>
          <w:rFonts w:hint="eastAsia"/>
          <w:sz w:val="30"/>
          <w:szCs w:val="30"/>
        </w:rPr>
        <w:t>1470</w:t>
      </w:r>
      <w:r>
        <w:rPr>
          <w:rFonts w:hint="eastAsia"/>
          <w:sz w:val="30"/>
          <w:szCs w:val="30"/>
        </w:rPr>
        <w:t>万元属于利润分配性质的意见，与查明的事实不符，不予采纳。</w:t>
      </w:r>
    </w:p>
    <w:p w14:paraId="7EB88831" w14:textId="77777777" w:rsidR="007B5B9E" w:rsidRDefault="007B5B9E">
      <w:pPr>
        <w:spacing w:line="500" w:lineRule="atLeast"/>
        <w:ind w:firstLine="600"/>
        <w:divId w:val="928583076"/>
        <w:rPr>
          <w:rFonts w:hint="eastAsia"/>
          <w:sz w:val="30"/>
          <w:szCs w:val="30"/>
        </w:rPr>
      </w:pPr>
      <w:r>
        <w:rPr>
          <w:rFonts w:hint="eastAsia"/>
          <w:sz w:val="30"/>
          <w:szCs w:val="30"/>
        </w:rPr>
        <w:t>4</w:t>
      </w:r>
      <w:r>
        <w:rPr>
          <w:rFonts w:hint="eastAsia"/>
          <w:sz w:val="30"/>
          <w:szCs w:val="30"/>
        </w:rPr>
        <w:t>、关于非法证据排除的问题。针对钟水权的讯问笔录，一审已召开过庭前会议，之后在庭审中公诉人将存在非法取证嫌疑的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的笔录撤回，未作为证据使用；在其他讯问笔录中有三次进行了同步录音录像，根据录音录像反映，钟水权供述时神态正常，言语通顺，说话时附带手势，具有表达真实意思的表述特征，审讯期间保证了被告人的饮食，没有发现违法取证的迹象，符合讯问笔录取证对于时间、地点、人员、方式等方面的程序性要求；录音录像反映的供述内容与讯问笔录内容在事实、过程、细节上均表现一致，没有改变钟水权供述的真实意思，二者之间存在的偏差系口语表达与文字整理之间难以避免的差异，在合理范围之内，且钟水权对笔录内容进行了较为仔细的修改确认，具有客观真实性，依法可以作为证据使用。钟水权所提其在侦查阶段所作笔录存在非法取证的问题，已经一审法庭依法进行非法证据排除，一审判决所采信的被告人供述，经审查系合法收集，二审予以认可。</w:t>
      </w:r>
    </w:p>
    <w:p w14:paraId="084DC39A" w14:textId="77777777" w:rsidR="007B5B9E" w:rsidRDefault="007B5B9E">
      <w:pPr>
        <w:spacing w:line="500" w:lineRule="atLeast"/>
        <w:ind w:firstLine="600"/>
        <w:divId w:val="1710912828"/>
        <w:rPr>
          <w:rFonts w:hint="eastAsia"/>
          <w:sz w:val="30"/>
          <w:szCs w:val="30"/>
        </w:rPr>
      </w:pPr>
      <w:r>
        <w:rPr>
          <w:rFonts w:hint="eastAsia"/>
          <w:sz w:val="30"/>
          <w:szCs w:val="30"/>
        </w:rPr>
        <w:t>5</w:t>
      </w:r>
      <w:r>
        <w:rPr>
          <w:rFonts w:hint="eastAsia"/>
          <w:sz w:val="30"/>
          <w:szCs w:val="30"/>
        </w:rPr>
        <w:t>、关于修正前后刑法的适用问题及量刑。首先，从对附加刑的增加、对从宽处罚适用条件的严格限制方面来看，</w:t>
      </w:r>
      <w:r>
        <w:rPr>
          <w:rFonts w:hint="eastAsia"/>
          <w:sz w:val="30"/>
          <w:szCs w:val="30"/>
        </w:rPr>
        <w:t>1997</w:t>
      </w:r>
      <w:r>
        <w:rPr>
          <w:rFonts w:hint="eastAsia"/>
          <w:sz w:val="30"/>
          <w:szCs w:val="30"/>
        </w:rPr>
        <w:t>年修订的刑法对于行贿罪的处罚较之刑法修正案（九）较轻，本案应遵循从旧兼从轻的适用原则，适用</w:t>
      </w:r>
      <w:r>
        <w:rPr>
          <w:rFonts w:hint="eastAsia"/>
          <w:sz w:val="30"/>
          <w:szCs w:val="30"/>
        </w:rPr>
        <w:t>1997</w:t>
      </w:r>
      <w:r>
        <w:rPr>
          <w:rFonts w:hint="eastAsia"/>
          <w:sz w:val="30"/>
          <w:szCs w:val="30"/>
        </w:rPr>
        <w:t>年修订的刑法，一审适用修正后的刑法系适用法律错误，应予纠正。其次，根据</w:t>
      </w:r>
      <w:r>
        <w:rPr>
          <w:rFonts w:hint="eastAsia"/>
          <w:sz w:val="30"/>
          <w:szCs w:val="30"/>
        </w:rPr>
        <w:t>1997</w:t>
      </w:r>
      <w:r>
        <w:rPr>
          <w:rFonts w:hint="eastAsia"/>
          <w:sz w:val="30"/>
          <w:szCs w:val="30"/>
        </w:rPr>
        <w:t>年修订的刑法，钟水权属于“行贿人在被追诉前主动交代行贿行为的，可以减轻或免除处罚”的情形；钟水权行贿数额达</w:t>
      </w:r>
      <w:r>
        <w:rPr>
          <w:rFonts w:hint="eastAsia"/>
          <w:sz w:val="30"/>
          <w:szCs w:val="30"/>
        </w:rPr>
        <w:t>1470</w:t>
      </w:r>
      <w:r>
        <w:rPr>
          <w:rFonts w:hint="eastAsia"/>
          <w:sz w:val="30"/>
          <w:szCs w:val="30"/>
        </w:rPr>
        <w:t>万元，远超“情节特别严重”的数额标准，应在十年以上量刑，鉴于其有主动交代行贿行为的情节，可对其减轻处罚；根据钟水权的犯罪事实、数额、情节、认罪态度等，对其判处有期徒刑五年，已是对十年以上量刑档次的大幅减轻，与其罪责相适应，量刑并无不当；且钟水权在二审期间否认自己与刘某洪之间在涉案土地上存在任何关系，甚至否认</w:t>
      </w:r>
      <w:r>
        <w:rPr>
          <w:rFonts w:hint="eastAsia"/>
          <w:sz w:val="30"/>
          <w:szCs w:val="30"/>
        </w:rPr>
        <w:t>1670</w:t>
      </w:r>
      <w:r>
        <w:rPr>
          <w:rFonts w:hint="eastAsia"/>
          <w:sz w:val="30"/>
          <w:szCs w:val="30"/>
        </w:rPr>
        <w:t>万元的给付对象为刘某洪，削弱了其主动交代行贿行为这一情节的可减轻处罚幅度。综上，钟水权及其辩护人所提本案应适用</w:t>
      </w:r>
      <w:r>
        <w:rPr>
          <w:rFonts w:hint="eastAsia"/>
          <w:sz w:val="30"/>
          <w:szCs w:val="30"/>
        </w:rPr>
        <w:t>1997</w:t>
      </w:r>
      <w:r>
        <w:rPr>
          <w:rFonts w:hint="eastAsia"/>
          <w:sz w:val="30"/>
          <w:szCs w:val="30"/>
        </w:rPr>
        <w:t>年修订刑法的意见成立，但据此认为应进一步对钟水权作出减轻处罚的意见不成立，不予采纳。</w:t>
      </w:r>
    </w:p>
    <w:p w14:paraId="2A55B1E7" w14:textId="77777777" w:rsidR="007B5B9E" w:rsidRDefault="007B5B9E">
      <w:pPr>
        <w:spacing w:line="500" w:lineRule="atLeast"/>
        <w:ind w:firstLine="600"/>
        <w:divId w:val="959998918"/>
        <w:rPr>
          <w:rFonts w:hint="eastAsia"/>
          <w:sz w:val="30"/>
          <w:szCs w:val="30"/>
        </w:rPr>
      </w:pPr>
      <w:r>
        <w:rPr>
          <w:rFonts w:hint="eastAsia"/>
          <w:sz w:val="30"/>
          <w:szCs w:val="30"/>
        </w:rPr>
        <w:t>6</w:t>
      </w:r>
      <w:r>
        <w:rPr>
          <w:rFonts w:hint="eastAsia"/>
          <w:sz w:val="30"/>
          <w:szCs w:val="30"/>
        </w:rPr>
        <w:t>、关于钟水权检举材料的查证情况。根据辩护人提供的会见笔录，从检举内容上看，该检举仅提及两个人名及贩毒事由，并无相对具体的时间、地点、人物关系、交易情况等基本事实要素，并非检举线索内容具体、指向明确的情况，不属于需要等待查证结果的情形。钟水权的检举线索如将来能够查证属实，可以在其服刑期间作为减刑的依据。</w:t>
      </w:r>
    </w:p>
    <w:p w14:paraId="3496C548" w14:textId="77777777" w:rsidR="007B5B9E" w:rsidRDefault="007B5B9E">
      <w:pPr>
        <w:spacing w:line="500" w:lineRule="atLeast"/>
        <w:ind w:firstLine="600"/>
        <w:divId w:val="1138182692"/>
        <w:rPr>
          <w:rFonts w:hint="eastAsia"/>
          <w:sz w:val="30"/>
          <w:szCs w:val="30"/>
        </w:rPr>
      </w:pPr>
      <w:r>
        <w:rPr>
          <w:rFonts w:hint="eastAsia"/>
          <w:sz w:val="30"/>
          <w:szCs w:val="30"/>
        </w:rPr>
        <w:t>本院认为，上诉人钟水权为谋取不正当利益，给予国家工作人员财物，其行为已构成行贿罪，且情节特别严重，应予严惩。鉴于钟水权在被追诉前主动交待行贿行为，依法予以减轻处罚。本案犯罪事实发生在刑法修正案（九）颁布之前，依据从旧兼从轻的刑法适用原则，对上诉人钟水权的犯罪事实应适用</w:t>
      </w:r>
      <w:r>
        <w:rPr>
          <w:rFonts w:hint="eastAsia"/>
          <w:sz w:val="30"/>
          <w:szCs w:val="30"/>
        </w:rPr>
        <w:t>1997</w:t>
      </w:r>
      <w:r>
        <w:rPr>
          <w:rFonts w:hint="eastAsia"/>
          <w:sz w:val="30"/>
          <w:szCs w:val="30"/>
        </w:rPr>
        <w:t>年修订的刑法。原判认定的事实清楚，证据确实、充分，定罪准确，审判程序合法，唯适用修正后的刑法缺乏法律依据，判处罚金不当，应予纠正。上诉人钟水权及其辩护人所提意见的合理部分予以采纳，其他意见不成立，不予采纳。依照</w:t>
      </w:r>
      <w:r>
        <w:rPr>
          <w:rFonts w:hint="eastAsia"/>
          <w:sz w:val="30"/>
          <w:szCs w:val="30"/>
        </w:rPr>
        <w:t>1997</w:t>
      </w:r>
      <w:r>
        <w:rPr>
          <w:rFonts w:hint="eastAsia"/>
          <w:sz w:val="30"/>
          <w:szCs w:val="30"/>
        </w:rPr>
        <w:t>年修订的《中华人民共和国刑法》第三百八十九条、第三百九十条、第六十四条、《最高人民法院、最高人民检察院关于办理行贿刑事案件具体应用法律若干问题的解释》第十二条、《最高人民法院、最高人民检察院关于办理贪污贿赂刑事案件适用法律若干问题的解释》第九条、第十八条、《中华人民共和国刑事诉讼法》第二百二十五条第一款第（二）项的规定，判决如下：</w:t>
      </w:r>
    </w:p>
    <w:p w14:paraId="171B373F" w14:textId="77777777" w:rsidR="007B5B9E" w:rsidRDefault="007B5B9E">
      <w:pPr>
        <w:spacing w:line="500" w:lineRule="atLeast"/>
        <w:ind w:firstLine="600"/>
        <w:divId w:val="1833714735"/>
        <w:rPr>
          <w:rFonts w:hint="eastAsia"/>
          <w:sz w:val="30"/>
          <w:szCs w:val="30"/>
        </w:rPr>
      </w:pPr>
      <w:r>
        <w:rPr>
          <w:rFonts w:hint="eastAsia"/>
          <w:sz w:val="30"/>
          <w:szCs w:val="30"/>
        </w:rPr>
        <w:t>一、维持广东省韶关市中级人民法院（</w:t>
      </w:r>
      <w:r>
        <w:rPr>
          <w:rFonts w:hint="eastAsia"/>
          <w:sz w:val="30"/>
          <w:szCs w:val="30"/>
        </w:rPr>
        <w:t>2017</w:t>
      </w:r>
      <w:r>
        <w:rPr>
          <w:rFonts w:hint="eastAsia"/>
          <w:sz w:val="30"/>
          <w:szCs w:val="30"/>
        </w:rPr>
        <w:t>）粤</w:t>
      </w:r>
      <w:r>
        <w:rPr>
          <w:rFonts w:hint="eastAsia"/>
          <w:sz w:val="30"/>
          <w:szCs w:val="30"/>
        </w:rPr>
        <w:t>02</w:t>
      </w:r>
      <w:r>
        <w:rPr>
          <w:rFonts w:hint="eastAsia"/>
          <w:sz w:val="30"/>
          <w:szCs w:val="30"/>
        </w:rPr>
        <w:t>刑初</w:t>
      </w:r>
      <w:r>
        <w:rPr>
          <w:rFonts w:hint="eastAsia"/>
          <w:sz w:val="30"/>
          <w:szCs w:val="30"/>
        </w:rPr>
        <w:t>32</w:t>
      </w:r>
      <w:r>
        <w:rPr>
          <w:rFonts w:hint="eastAsia"/>
          <w:sz w:val="30"/>
          <w:szCs w:val="30"/>
        </w:rPr>
        <w:t>号刑事判决第一项对钟水权的定罪部分及第二项。</w:t>
      </w:r>
    </w:p>
    <w:p w14:paraId="0A23286F" w14:textId="77777777" w:rsidR="007B5B9E" w:rsidRDefault="007B5B9E">
      <w:pPr>
        <w:spacing w:line="500" w:lineRule="atLeast"/>
        <w:ind w:firstLine="600"/>
        <w:divId w:val="1585450279"/>
        <w:rPr>
          <w:rFonts w:hint="eastAsia"/>
          <w:sz w:val="30"/>
          <w:szCs w:val="30"/>
        </w:rPr>
      </w:pPr>
      <w:r>
        <w:rPr>
          <w:rFonts w:hint="eastAsia"/>
          <w:sz w:val="30"/>
          <w:szCs w:val="30"/>
        </w:rPr>
        <w:t>二、撤销广东省韶关市中级人民法院（</w:t>
      </w:r>
      <w:r>
        <w:rPr>
          <w:rFonts w:hint="eastAsia"/>
          <w:sz w:val="30"/>
          <w:szCs w:val="30"/>
        </w:rPr>
        <w:t>2017</w:t>
      </w:r>
      <w:r>
        <w:rPr>
          <w:rFonts w:hint="eastAsia"/>
          <w:sz w:val="30"/>
          <w:szCs w:val="30"/>
        </w:rPr>
        <w:t>）粤</w:t>
      </w:r>
      <w:r>
        <w:rPr>
          <w:rFonts w:hint="eastAsia"/>
          <w:sz w:val="30"/>
          <w:szCs w:val="30"/>
        </w:rPr>
        <w:t>02</w:t>
      </w:r>
      <w:r>
        <w:rPr>
          <w:rFonts w:hint="eastAsia"/>
          <w:sz w:val="30"/>
          <w:szCs w:val="30"/>
        </w:rPr>
        <w:t>刑初</w:t>
      </w:r>
      <w:r>
        <w:rPr>
          <w:rFonts w:hint="eastAsia"/>
          <w:sz w:val="30"/>
          <w:szCs w:val="30"/>
        </w:rPr>
        <w:t>32</w:t>
      </w:r>
      <w:r>
        <w:rPr>
          <w:rFonts w:hint="eastAsia"/>
          <w:sz w:val="30"/>
          <w:szCs w:val="30"/>
        </w:rPr>
        <w:t>号刑事判决第一项对钟水权的量刑部分。</w:t>
      </w:r>
    </w:p>
    <w:p w14:paraId="01D2D4D0" w14:textId="77777777" w:rsidR="007B5B9E" w:rsidRDefault="007B5B9E">
      <w:pPr>
        <w:spacing w:line="500" w:lineRule="atLeast"/>
        <w:ind w:firstLine="600"/>
        <w:divId w:val="688021884"/>
        <w:rPr>
          <w:rFonts w:hint="eastAsia"/>
          <w:sz w:val="30"/>
          <w:szCs w:val="30"/>
        </w:rPr>
      </w:pPr>
      <w:r>
        <w:rPr>
          <w:rFonts w:hint="eastAsia"/>
          <w:sz w:val="30"/>
          <w:szCs w:val="30"/>
        </w:rPr>
        <w:t>三、上诉人钟水权犯行贿罪，判处有期徒刑五年。</w:t>
      </w:r>
      <w:r>
        <w:rPr>
          <w:rFonts w:hint="eastAsia"/>
          <w:sz w:val="30"/>
          <w:szCs w:val="30"/>
        </w:rPr>
        <w:t>(</w:t>
      </w:r>
      <w:r>
        <w:rPr>
          <w:rFonts w:hint="eastAsia"/>
          <w:sz w:val="30"/>
          <w:szCs w:val="30"/>
        </w:rPr>
        <w:t>刑期从判决执行之日起计算，判决前指定居所监视居住的期限二十六天折抵刑期十三天。刑期从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r>
        <w:rPr>
          <w:rFonts w:hint="eastAsia"/>
          <w:sz w:val="30"/>
          <w:szCs w:val="30"/>
        </w:rPr>
        <w:t>)</w:t>
      </w:r>
    </w:p>
    <w:p w14:paraId="103AE2AB" w14:textId="77777777" w:rsidR="007B5B9E" w:rsidRDefault="007B5B9E">
      <w:pPr>
        <w:spacing w:line="500" w:lineRule="atLeast"/>
        <w:ind w:firstLine="600"/>
        <w:divId w:val="1797719300"/>
        <w:rPr>
          <w:rFonts w:hint="eastAsia"/>
          <w:sz w:val="30"/>
          <w:szCs w:val="30"/>
        </w:rPr>
      </w:pPr>
      <w:r>
        <w:rPr>
          <w:rFonts w:hint="eastAsia"/>
          <w:sz w:val="30"/>
          <w:szCs w:val="30"/>
        </w:rPr>
        <w:t>本判决为终审判决。</w:t>
      </w:r>
    </w:p>
    <w:p w14:paraId="3E1668F4" w14:textId="77777777" w:rsidR="007B5B9E" w:rsidRDefault="007B5B9E">
      <w:pPr>
        <w:spacing w:line="500" w:lineRule="atLeast"/>
        <w:jc w:val="right"/>
        <w:divId w:val="1675494176"/>
        <w:rPr>
          <w:rFonts w:hint="eastAsia"/>
          <w:sz w:val="30"/>
          <w:szCs w:val="30"/>
        </w:rPr>
      </w:pPr>
      <w:r>
        <w:rPr>
          <w:rFonts w:hint="eastAsia"/>
          <w:sz w:val="30"/>
          <w:szCs w:val="30"/>
        </w:rPr>
        <w:t>审判长　　吴铁城</w:t>
      </w:r>
    </w:p>
    <w:p w14:paraId="7CC53746" w14:textId="77777777" w:rsidR="007B5B9E" w:rsidRDefault="007B5B9E">
      <w:pPr>
        <w:spacing w:line="500" w:lineRule="atLeast"/>
        <w:jc w:val="right"/>
        <w:divId w:val="1567759781"/>
        <w:rPr>
          <w:rFonts w:hint="eastAsia"/>
          <w:sz w:val="30"/>
          <w:szCs w:val="30"/>
        </w:rPr>
      </w:pPr>
      <w:r>
        <w:rPr>
          <w:rFonts w:hint="eastAsia"/>
          <w:sz w:val="30"/>
          <w:szCs w:val="30"/>
        </w:rPr>
        <w:t>审判员　　邓敏波</w:t>
      </w:r>
    </w:p>
    <w:p w14:paraId="34E66214" w14:textId="77777777" w:rsidR="007B5B9E" w:rsidRDefault="007B5B9E">
      <w:pPr>
        <w:spacing w:line="500" w:lineRule="atLeast"/>
        <w:jc w:val="right"/>
        <w:divId w:val="1527016323"/>
        <w:rPr>
          <w:rFonts w:hint="eastAsia"/>
          <w:sz w:val="30"/>
          <w:szCs w:val="30"/>
        </w:rPr>
      </w:pPr>
      <w:r>
        <w:rPr>
          <w:rFonts w:hint="eastAsia"/>
          <w:sz w:val="30"/>
          <w:szCs w:val="30"/>
        </w:rPr>
        <w:t>审判员　　石春燕</w:t>
      </w:r>
    </w:p>
    <w:p w14:paraId="054D779B" w14:textId="77777777" w:rsidR="007B5B9E" w:rsidRDefault="007B5B9E">
      <w:pPr>
        <w:spacing w:line="500" w:lineRule="atLeast"/>
        <w:jc w:val="right"/>
        <w:divId w:val="557864031"/>
        <w:rPr>
          <w:rFonts w:hint="eastAsia"/>
          <w:sz w:val="30"/>
          <w:szCs w:val="30"/>
        </w:rPr>
      </w:pPr>
      <w:r>
        <w:rPr>
          <w:rFonts w:hint="eastAsia"/>
          <w:sz w:val="30"/>
          <w:szCs w:val="30"/>
        </w:rPr>
        <w:t>二〇一八年四月二十八日</w:t>
      </w:r>
    </w:p>
    <w:p w14:paraId="07F21CBA" w14:textId="77777777" w:rsidR="007B5B9E" w:rsidRDefault="007B5B9E">
      <w:pPr>
        <w:spacing w:line="500" w:lineRule="atLeast"/>
        <w:jc w:val="right"/>
        <w:divId w:val="1723213177"/>
        <w:rPr>
          <w:rFonts w:hint="eastAsia"/>
          <w:sz w:val="30"/>
          <w:szCs w:val="30"/>
        </w:rPr>
      </w:pPr>
      <w:r>
        <w:rPr>
          <w:rFonts w:hint="eastAsia"/>
          <w:sz w:val="30"/>
          <w:szCs w:val="30"/>
        </w:rPr>
        <w:t>书记员　　宋文丽</w:t>
      </w:r>
    </w:p>
    <w:p w14:paraId="6E44AD83" w14:textId="77777777" w:rsidR="007B5B9E" w:rsidRDefault="007B5B9E">
      <w:pPr>
        <w:spacing w:line="500" w:lineRule="atLeast"/>
        <w:ind w:firstLine="600"/>
        <w:divId w:val="645744520"/>
        <w:rPr>
          <w:rFonts w:hint="eastAsia"/>
          <w:sz w:val="30"/>
          <w:szCs w:val="30"/>
        </w:rPr>
      </w:pPr>
      <w:r>
        <w:rPr>
          <w:rFonts w:hint="eastAsia"/>
          <w:sz w:val="30"/>
          <w:szCs w:val="30"/>
        </w:rPr>
        <w:t>附相关法律条文：</w:t>
      </w:r>
    </w:p>
    <w:p w14:paraId="5BC15F4B" w14:textId="77777777" w:rsidR="007B5B9E" w:rsidRDefault="007B5B9E">
      <w:pPr>
        <w:spacing w:line="500" w:lineRule="atLeast"/>
        <w:ind w:firstLine="600"/>
        <w:divId w:val="1167286765"/>
        <w:rPr>
          <w:rFonts w:hint="eastAsia"/>
          <w:sz w:val="30"/>
          <w:szCs w:val="30"/>
        </w:rPr>
      </w:pPr>
      <w:r>
        <w:rPr>
          <w:rFonts w:hint="eastAsia"/>
          <w:sz w:val="30"/>
          <w:szCs w:val="30"/>
        </w:rPr>
        <w:t>1997</w:t>
      </w:r>
      <w:r>
        <w:rPr>
          <w:rFonts w:hint="eastAsia"/>
          <w:sz w:val="30"/>
          <w:szCs w:val="30"/>
        </w:rPr>
        <w:t>年修订的《中华人民共和国刑法》</w:t>
      </w:r>
    </w:p>
    <w:p w14:paraId="24719EE2" w14:textId="77777777" w:rsidR="007B5B9E" w:rsidRDefault="007B5B9E">
      <w:pPr>
        <w:spacing w:line="500" w:lineRule="atLeast"/>
        <w:ind w:firstLine="600"/>
        <w:divId w:val="1917089541"/>
        <w:rPr>
          <w:rFonts w:hint="eastAsia"/>
          <w:sz w:val="30"/>
          <w:szCs w:val="30"/>
        </w:rPr>
      </w:pPr>
      <w:r>
        <w:rPr>
          <w:rFonts w:hint="eastAsia"/>
          <w:sz w:val="30"/>
          <w:szCs w:val="30"/>
        </w:rPr>
        <w:t>第三百八十九条为谋取不正当利益，给予国家工作人员以财物的，是行贿罪。</w:t>
      </w:r>
    </w:p>
    <w:p w14:paraId="35E90763" w14:textId="77777777" w:rsidR="007B5B9E" w:rsidRDefault="007B5B9E">
      <w:pPr>
        <w:spacing w:line="500" w:lineRule="atLeast"/>
        <w:ind w:firstLine="600"/>
        <w:divId w:val="34498555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7CD3F26" w14:textId="77777777" w:rsidR="007B5B9E" w:rsidRDefault="007B5B9E">
      <w:pPr>
        <w:spacing w:line="500" w:lineRule="atLeast"/>
        <w:ind w:firstLine="600"/>
        <w:divId w:val="1596212720"/>
        <w:rPr>
          <w:rFonts w:hint="eastAsia"/>
          <w:sz w:val="30"/>
          <w:szCs w:val="30"/>
        </w:rPr>
      </w:pPr>
      <w:r>
        <w:rPr>
          <w:rFonts w:hint="eastAsia"/>
          <w:sz w:val="30"/>
          <w:szCs w:val="30"/>
        </w:rPr>
        <w:t>因被勒索给予国家工作人员以财物，没有获得不正当利益的，不是行贿。</w:t>
      </w:r>
    </w:p>
    <w:p w14:paraId="27FC7B02" w14:textId="77777777" w:rsidR="007B5B9E" w:rsidRDefault="007B5B9E">
      <w:pPr>
        <w:spacing w:line="500" w:lineRule="atLeast"/>
        <w:ind w:firstLine="600"/>
        <w:divId w:val="70740937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C07CC47" w14:textId="77777777" w:rsidR="007B5B9E" w:rsidRDefault="007B5B9E">
      <w:pPr>
        <w:spacing w:line="500" w:lineRule="atLeast"/>
        <w:ind w:firstLine="600"/>
        <w:divId w:val="26180712"/>
        <w:rPr>
          <w:rFonts w:hint="eastAsia"/>
          <w:sz w:val="30"/>
          <w:szCs w:val="30"/>
        </w:rPr>
      </w:pPr>
      <w:r>
        <w:rPr>
          <w:rFonts w:hint="eastAsia"/>
          <w:sz w:val="30"/>
          <w:szCs w:val="30"/>
        </w:rPr>
        <w:t>行贿人在被追诉前主动交待行贿行为的，可以减轻处罚或者免除处罚。</w:t>
      </w:r>
    </w:p>
    <w:p w14:paraId="72347D62" w14:textId="77777777" w:rsidR="007B5B9E" w:rsidRDefault="007B5B9E">
      <w:pPr>
        <w:spacing w:line="500" w:lineRule="atLeast"/>
        <w:ind w:firstLine="600"/>
        <w:divId w:val="12550895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BAFE47" w14:textId="77777777" w:rsidR="007B5B9E" w:rsidRDefault="007B5B9E">
      <w:pPr>
        <w:spacing w:line="500" w:lineRule="atLeast"/>
        <w:ind w:firstLine="600"/>
        <w:divId w:val="2015064364"/>
        <w:rPr>
          <w:rFonts w:hint="eastAsia"/>
          <w:sz w:val="30"/>
          <w:szCs w:val="30"/>
        </w:rPr>
      </w:pPr>
      <w:r>
        <w:rPr>
          <w:rFonts w:hint="eastAsia"/>
          <w:sz w:val="30"/>
          <w:szCs w:val="30"/>
        </w:rPr>
        <w:t>《最高人民法院、最高人民检察院关于办理行贿刑事案件具体应用法律若干问题的解释》</w:t>
      </w:r>
    </w:p>
    <w:p w14:paraId="3AB9D65D" w14:textId="77777777" w:rsidR="007B5B9E" w:rsidRDefault="007B5B9E">
      <w:pPr>
        <w:spacing w:line="500" w:lineRule="atLeast"/>
        <w:ind w:firstLine="600"/>
        <w:divId w:val="1359508889"/>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06618F32" w14:textId="77777777" w:rsidR="007B5B9E" w:rsidRDefault="007B5B9E">
      <w:pPr>
        <w:spacing w:line="500" w:lineRule="atLeast"/>
        <w:ind w:firstLine="600"/>
        <w:divId w:val="270548364"/>
        <w:rPr>
          <w:rFonts w:hint="eastAsia"/>
          <w:sz w:val="30"/>
          <w:szCs w:val="30"/>
        </w:rPr>
      </w:pPr>
      <w:r>
        <w:rPr>
          <w:rFonts w:hint="eastAsia"/>
          <w:sz w:val="30"/>
          <w:szCs w:val="30"/>
        </w:rPr>
        <w:t>违背公平、公正原则，在经济、组织人事管理等活动中，谋取竞争优势的，应当认定为“谋取不正当利益”。</w:t>
      </w:r>
    </w:p>
    <w:p w14:paraId="67BF29BC" w14:textId="77777777" w:rsidR="007B5B9E" w:rsidRDefault="007B5B9E">
      <w:pPr>
        <w:spacing w:line="500" w:lineRule="atLeast"/>
        <w:ind w:firstLine="600"/>
        <w:divId w:val="942881198"/>
        <w:rPr>
          <w:rFonts w:hint="eastAsia"/>
          <w:sz w:val="30"/>
          <w:szCs w:val="30"/>
        </w:rPr>
      </w:pPr>
      <w:r>
        <w:rPr>
          <w:rFonts w:hint="eastAsia"/>
          <w:sz w:val="30"/>
          <w:szCs w:val="30"/>
        </w:rPr>
        <w:t>《最高人民法院、最高人民检察院关于办理贪污贿赂刑事案件适用法律若干问题的解释》</w:t>
      </w:r>
    </w:p>
    <w:p w14:paraId="2BB0F075" w14:textId="77777777" w:rsidR="007B5B9E" w:rsidRDefault="007B5B9E">
      <w:pPr>
        <w:spacing w:line="500" w:lineRule="atLeast"/>
        <w:ind w:firstLine="600"/>
        <w:divId w:val="1641810177"/>
        <w:rPr>
          <w:rFonts w:hint="eastAsia"/>
          <w:sz w:val="30"/>
          <w:szCs w:val="30"/>
        </w:rPr>
      </w:pPr>
      <w:r>
        <w:rPr>
          <w:rFonts w:hint="eastAsia"/>
          <w:sz w:val="30"/>
          <w:szCs w:val="30"/>
        </w:rPr>
        <w:t>第九条犯行贿罪，具有下列情形之一的，应当认定为刑法第三百九十条第一款规定的“情节特别严重”：</w:t>
      </w:r>
    </w:p>
    <w:p w14:paraId="3E058634" w14:textId="77777777" w:rsidR="007B5B9E" w:rsidRDefault="007B5B9E">
      <w:pPr>
        <w:spacing w:line="500" w:lineRule="atLeast"/>
        <w:ind w:firstLine="600"/>
        <w:divId w:val="142548452"/>
        <w:rPr>
          <w:rFonts w:hint="eastAsia"/>
          <w:sz w:val="30"/>
          <w:szCs w:val="30"/>
        </w:rPr>
      </w:pPr>
      <w:r>
        <w:rPr>
          <w:rFonts w:hint="eastAsia"/>
          <w:sz w:val="30"/>
          <w:szCs w:val="30"/>
        </w:rPr>
        <w:t>（一）行贿数额在五百万元以上的；</w:t>
      </w:r>
    </w:p>
    <w:p w14:paraId="74FA6097" w14:textId="77777777" w:rsidR="007B5B9E" w:rsidRDefault="007B5B9E">
      <w:pPr>
        <w:spacing w:line="500" w:lineRule="atLeast"/>
        <w:ind w:firstLine="600"/>
        <w:divId w:val="1285306937"/>
        <w:rPr>
          <w:rFonts w:hint="eastAsia"/>
          <w:sz w:val="30"/>
          <w:szCs w:val="30"/>
        </w:rPr>
      </w:pPr>
      <w:r>
        <w:rPr>
          <w:rFonts w:hint="eastAsia"/>
          <w:sz w:val="30"/>
          <w:szCs w:val="30"/>
        </w:rPr>
        <w:t>（二）行贿数额在二百五十万元以上不满五百万元，并具有本解释第七条第二款第一项至第五项规定的情形之一的；</w:t>
      </w:r>
    </w:p>
    <w:p w14:paraId="445869AE" w14:textId="77777777" w:rsidR="007B5B9E" w:rsidRDefault="007B5B9E">
      <w:pPr>
        <w:spacing w:line="500" w:lineRule="atLeast"/>
        <w:ind w:firstLine="600"/>
        <w:divId w:val="767432250"/>
        <w:rPr>
          <w:rFonts w:hint="eastAsia"/>
          <w:sz w:val="30"/>
          <w:szCs w:val="30"/>
        </w:rPr>
      </w:pPr>
      <w:r>
        <w:rPr>
          <w:rFonts w:hint="eastAsia"/>
          <w:sz w:val="30"/>
          <w:szCs w:val="30"/>
        </w:rPr>
        <w:t>（三）其他特别严重的情节。</w:t>
      </w:r>
    </w:p>
    <w:p w14:paraId="0EDB168D" w14:textId="77777777" w:rsidR="007B5B9E" w:rsidRDefault="007B5B9E">
      <w:pPr>
        <w:spacing w:line="500" w:lineRule="atLeast"/>
        <w:ind w:firstLine="600"/>
        <w:divId w:val="1139497617"/>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05FCC6A4" w14:textId="77777777" w:rsidR="007B5B9E" w:rsidRDefault="007B5B9E">
      <w:pPr>
        <w:spacing w:line="500" w:lineRule="atLeast"/>
        <w:ind w:firstLine="600"/>
        <w:divId w:val="55262450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D5D2385" w14:textId="77777777" w:rsidR="007B5B9E" w:rsidRDefault="007B5B9E">
      <w:pPr>
        <w:spacing w:line="500" w:lineRule="atLeast"/>
        <w:ind w:firstLine="600"/>
        <w:divId w:val="568073423"/>
        <w:rPr>
          <w:rFonts w:hint="eastAsia"/>
          <w:sz w:val="30"/>
          <w:szCs w:val="30"/>
        </w:rPr>
      </w:pPr>
      <w:r>
        <w:rPr>
          <w:rFonts w:hint="eastAsia"/>
          <w:sz w:val="30"/>
          <w:szCs w:val="30"/>
        </w:rPr>
        <w:t>《中华人民共和国刑事诉讼法》</w:t>
      </w:r>
    </w:p>
    <w:p w14:paraId="09288A06" w14:textId="77777777" w:rsidR="007B5B9E" w:rsidRDefault="007B5B9E">
      <w:pPr>
        <w:spacing w:line="500" w:lineRule="atLeast"/>
        <w:ind w:firstLine="600"/>
        <w:divId w:val="832724106"/>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343C073" w14:textId="77777777" w:rsidR="007B5B9E" w:rsidRDefault="007B5B9E">
      <w:pPr>
        <w:spacing w:line="500" w:lineRule="atLeast"/>
        <w:ind w:firstLine="600"/>
        <w:divId w:val="967323951"/>
        <w:rPr>
          <w:rFonts w:hint="eastAsia"/>
          <w:sz w:val="30"/>
          <w:szCs w:val="30"/>
        </w:rPr>
      </w:pPr>
      <w:r>
        <w:rPr>
          <w:rFonts w:hint="eastAsia"/>
          <w:sz w:val="30"/>
          <w:szCs w:val="30"/>
        </w:rPr>
        <w:t>（一）原判决认定事实和适用法律正确、量刑适当的，应当裁定驳回上诉或者抗诉，维持原判；</w:t>
      </w:r>
    </w:p>
    <w:p w14:paraId="093AE56E" w14:textId="77777777" w:rsidR="007B5B9E" w:rsidRDefault="007B5B9E">
      <w:pPr>
        <w:spacing w:line="500" w:lineRule="atLeast"/>
        <w:ind w:firstLine="600"/>
        <w:divId w:val="27991367"/>
        <w:rPr>
          <w:rFonts w:hint="eastAsia"/>
          <w:sz w:val="30"/>
          <w:szCs w:val="30"/>
        </w:rPr>
      </w:pPr>
      <w:r>
        <w:rPr>
          <w:rFonts w:hint="eastAsia"/>
          <w:sz w:val="30"/>
          <w:szCs w:val="30"/>
        </w:rPr>
        <w:t>（二）原判决认定事实没有错误，但适用法律有错误，或者量刑不当的，应当改判；</w:t>
      </w:r>
    </w:p>
    <w:p w14:paraId="338064EF" w14:textId="77777777" w:rsidR="007B5B9E" w:rsidRDefault="007B5B9E">
      <w:pPr>
        <w:spacing w:line="500" w:lineRule="atLeast"/>
        <w:ind w:firstLine="600"/>
        <w:divId w:val="96569501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FACF299" w14:textId="77777777" w:rsidR="007B5B9E" w:rsidRDefault="007B5B9E">
      <w:pPr>
        <w:spacing w:line="500" w:lineRule="atLeast"/>
        <w:ind w:firstLine="600"/>
        <w:divId w:val="111917789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2DFA" w14:textId="77777777" w:rsidR="00081923" w:rsidRDefault="00081923" w:rsidP="00081923">
      <w:pPr>
        <w:rPr>
          <w:rFonts w:hint="eastAsia"/>
        </w:rPr>
      </w:pPr>
      <w:r>
        <w:separator/>
      </w:r>
    </w:p>
  </w:endnote>
  <w:endnote w:type="continuationSeparator" w:id="0">
    <w:p w14:paraId="5D63D7F6" w14:textId="77777777" w:rsidR="00081923" w:rsidRDefault="00081923" w:rsidP="000819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69F5" w14:textId="77777777" w:rsidR="00081923" w:rsidRDefault="00081923" w:rsidP="00081923">
      <w:pPr>
        <w:rPr>
          <w:rFonts w:hint="eastAsia"/>
        </w:rPr>
      </w:pPr>
      <w:r>
        <w:separator/>
      </w:r>
    </w:p>
  </w:footnote>
  <w:footnote w:type="continuationSeparator" w:id="0">
    <w:p w14:paraId="461F2B14" w14:textId="77777777" w:rsidR="00081923" w:rsidRDefault="00081923" w:rsidP="000819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1923"/>
    <w:rsid w:val="00081923"/>
    <w:rsid w:val="007235DD"/>
    <w:rsid w:val="007B5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8B1B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1923"/>
    <w:pPr>
      <w:tabs>
        <w:tab w:val="center" w:pos="4153"/>
        <w:tab w:val="right" w:pos="8306"/>
      </w:tabs>
      <w:snapToGrid w:val="0"/>
      <w:jc w:val="center"/>
    </w:pPr>
    <w:rPr>
      <w:sz w:val="18"/>
      <w:szCs w:val="18"/>
    </w:rPr>
  </w:style>
  <w:style w:type="character" w:customStyle="1" w:styleId="a4">
    <w:name w:val="页眉 字符"/>
    <w:basedOn w:val="a0"/>
    <w:link w:val="a3"/>
    <w:uiPriority w:val="99"/>
    <w:rsid w:val="00081923"/>
    <w:rPr>
      <w:rFonts w:ascii="宋体" w:eastAsia="宋体" w:hAnsi="宋体" w:cs="宋体"/>
      <w:sz w:val="18"/>
      <w:szCs w:val="18"/>
    </w:rPr>
  </w:style>
  <w:style w:type="paragraph" w:styleId="a5">
    <w:name w:val="footer"/>
    <w:basedOn w:val="a"/>
    <w:link w:val="a6"/>
    <w:uiPriority w:val="99"/>
    <w:unhideWhenUsed/>
    <w:rsid w:val="00081923"/>
    <w:pPr>
      <w:tabs>
        <w:tab w:val="center" w:pos="4153"/>
        <w:tab w:val="right" w:pos="8306"/>
      </w:tabs>
      <w:snapToGrid w:val="0"/>
    </w:pPr>
    <w:rPr>
      <w:sz w:val="18"/>
      <w:szCs w:val="18"/>
    </w:rPr>
  </w:style>
  <w:style w:type="character" w:customStyle="1" w:styleId="a6">
    <w:name w:val="页脚 字符"/>
    <w:basedOn w:val="a0"/>
    <w:link w:val="a5"/>
    <w:uiPriority w:val="99"/>
    <w:rsid w:val="000819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479">
      <w:marLeft w:val="0"/>
      <w:marRight w:val="0"/>
      <w:marTop w:val="10"/>
      <w:marBottom w:val="10"/>
      <w:divBdr>
        <w:top w:val="none" w:sz="0" w:space="0" w:color="auto"/>
        <w:left w:val="none" w:sz="0" w:space="0" w:color="auto"/>
        <w:bottom w:val="none" w:sz="0" w:space="0" w:color="auto"/>
        <w:right w:val="none" w:sz="0" w:space="0" w:color="auto"/>
      </w:divBdr>
    </w:div>
    <w:div w:id="26180712">
      <w:marLeft w:val="0"/>
      <w:marRight w:val="0"/>
      <w:marTop w:val="10"/>
      <w:marBottom w:val="10"/>
      <w:divBdr>
        <w:top w:val="none" w:sz="0" w:space="0" w:color="auto"/>
        <w:left w:val="none" w:sz="0" w:space="0" w:color="auto"/>
        <w:bottom w:val="none" w:sz="0" w:space="0" w:color="auto"/>
        <w:right w:val="none" w:sz="0" w:space="0" w:color="auto"/>
      </w:divBdr>
    </w:div>
    <w:div w:id="27991367">
      <w:marLeft w:val="0"/>
      <w:marRight w:val="0"/>
      <w:marTop w:val="10"/>
      <w:marBottom w:val="10"/>
      <w:divBdr>
        <w:top w:val="none" w:sz="0" w:space="0" w:color="auto"/>
        <w:left w:val="none" w:sz="0" w:space="0" w:color="auto"/>
        <w:bottom w:val="none" w:sz="0" w:space="0" w:color="auto"/>
        <w:right w:val="none" w:sz="0" w:space="0" w:color="auto"/>
      </w:divBdr>
    </w:div>
    <w:div w:id="48695517">
      <w:marLeft w:val="0"/>
      <w:marRight w:val="0"/>
      <w:marTop w:val="10"/>
      <w:marBottom w:val="10"/>
      <w:divBdr>
        <w:top w:val="none" w:sz="0" w:space="0" w:color="auto"/>
        <w:left w:val="none" w:sz="0" w:space="0" w:color="auto"/>
        <w:bottom w:val="none" w:sz="0" w:space="0" w:color="auto"/>
        <w:right w:val="none" w:sz="0" w:space="0" w:color="auto"/>
      </w:divBdr>
    </w:div>
    <w:div w:id="48843184">
      <w:marLeft w:val="0"/>
      <w:marRight w:val="0"/>
      <w:marTop w:val="10"/>
      <w:marBottom w:val="10"/>
      <w:divBdr>
        <w:top w:val="none" w:sz="0" w:space="0" w:color="auto"/>
        <w:left w:val="none" w:sz="0" w:space="0" w:color="auto"/>
        <w:bottom w:val="none" w:sz="0" w:space="0" w:color="auto"/>
        <w:right w:val="none" w:sz="0" w:space="0" w:color="auto"/>
      </w:divBdr>
    </w:div>
    <w:div w:id="87581309">
      <w:marLeft w:val="0"/>
      <w:marRight w:val="0"/>
      <w:marTop w:val="10"/>
      <w:marBottom w:val="10"/>
      <w:divBdr>
        <w:top w:val="none" w:sz="0" w:space="0" w:color="auto"/>
        <w:left w:val="none" w:sz="0" w:space="0" w:color="auto"/>
        <w:bottom w:val="none" w:sz="0" w:space="0" w:color="auto"/>
        <w:right w:val="none" w:sz="0" w:space="0" w:color="auto"/>
      </w:divBdr>
    </w:div>
    <w:div w:id="142548452">
      <w:marLeft w:val="0"/>
      <w:marRight w:val="0"/>
      <w:marTop w:val="10"/>
      <w:marBottom w:val="10"/>
      <w:divBdr>
        <w:top w:val="none" w:sz="0" w:space="0" w:color="auto"/>
        <w:left w:val="none" w:sz="0" w:space="0" w:color="auto"/>
        <w:bottom w:val="none" w:sz="0" w:space="0" w:color="auto"/>
        <w:right w:val="none" w:sz="0" w:space="0" w:color="auto"/>
      </w:divBdr>
    </w:div>
    <w:div w:id="155609677">
      <w:marLeft w:val="0"/>
      <w:marRight w:val="0"/>
      <w:marTop w:val="10"/>
      <w:marBottom w:val="10"/>
      <w:divBdr>
        <w:top w:val="none" w:sz="0" w:space="0" w:color="auto"/>
        <w:left w:val="none" w:sz="0" w:space="0" w:color="auto"/>
        <w:bottom w:val="none" w:sz="0" w:space="0" w:color="auto"/>
        <w:right w:val="none" w:sz="0" w:space="0" w:color="auto"/>
      </w:divBdr>
    </w:div>
    <w:div w:id="270548364">
      <w:marLeft w:val="0"/>
      <w:marRight w:val="0"/>
      <w:marTop w:val="10"/>
      <w:marBottom w:val="10"/>
      <w:divBdr>
        <w:top w:val="none" w:sz="0" w:space="0" w:color="auto"/>
        <w:left w:val="none" w:sz="0" w:space="0" w:color="auto"/>
        <w:bottom w:val="none" w:sz="0" w:space="0" w:color="auto"/>
        <w:right w:val="none" w:sz="0" w:space="0" w:color="auto"/>
      </w:divBdr>
    </w:div>
    <w:div w:id="344985557">
      <w:marLeft w:val="0"/>
      <w:marRight w:val="0"/>
      <w:marTop w:val="10"/>
      <w:marBottom w:val="10"/>
      <w:divBdr>
        <w:top w:val="none" w:sz="0" w:space="0" w:color="auto"/>
        <w:left w:val="none" w:sz="0" w:space="0" w:color="auto"/>
        <w:bottom w:val="none" w:sz="0" w:space="0" w:color="auto"/>
        <w:right w:val="none" w:sz="0" w:space="0" w:color="auto"/>
      </w:divBdr>
    </w:div>
    <w:div w:id="407507236">
      <w:marLeft w:val="0"/>
      <w:marRight w:val="0"/>
      <w:marTop w:val="10"/>
      <w:marBottom w:val="10"/>
      <w:divBdr>
        <w:top w:val="none" w:sz="0" w:space="0" w:color="auto"/>
        <w:left w:val="none" w:sz="0" w:space="0" w:color="auto"/>
        <w:bottom w:val="none" w:sz="0" w:space="0" w:color="auto"/>
        <w:right w:val="none" w:sz="0" w:space="0" w:color="auto"/>
      </w:divBdr>
    </w:div>
    <w:div w:id="445195811">
      <w:marLeft w:val="0"/>
      <w:marRight w:val="0"/>
      <w:marTop w:val="10"/>
      <w:marBottom w:val="10"/>
      <w:divBdr>
        <w:top w:val="none" w:sz="0" w:space="0" w:color="auto"/>
        <w:left w:val="none" w:sz="0" w:space="0" w:color="auto"/>
        <w:bottom w:val="none" w:sz="0" w:space="0" w:color="auto"/>
        <w:right w:val="none" w:sz="0" w:space="0" w:color="auto"/>
      </w:divBdr>
    </w:div>
    <w:div w:id="452293046">
      <w:marLeft w:val="0"/>
      <w:marRight w:val="0"/>
      <w:marTop w:val="10"/>
      <w:marBottom w:val="10"/>
      <w:divBdr>
        <w:top w:val="none" w:sz="0" w:space="0" w:color="auto"/>
        <w:left w:val="none" w:sz="0" w:space="0" w:color="auto"/>
        <w:bottom w:val="none" w:sz="0" w:space="0" w:color="auto"/>
        <w:right w:val="none" w:sz="0" w:space="0" w:color="auto"/>
      </w:divBdr>
    </w:div>
    <w:div w:id="503060027">
      <w:marLeft w:val="0"/>
      <w:marRight w:val="0"/>
      <w:marTop w:val="10"/>
      <w:marBottom w:val="10"/>
      <w:divBdr>
        <w:top w:val="none" w:sz="0" w:space="0" w:color="auto"/>
        <w:left w:val="none" w:sz="0" w:space="0" w:color="auto"/>
        <w:bottom w:val="none" w:sz="0" w:space="0" w:color="auto"/>
        <w:right w:val="none" w:sz="0" w:space="0" w:color="auto"/>
      </w:divBdr>
    </w:div>
    <w:div w:id="523596046">
      <w:marLeft w:val="0"/>
      <w:marRight w:val="0"/>
      <w:marTop w:val="10"/>
      <w:marBottom w:val="10"/>
      <w:divBdr>
        <w:top w:val="none" w:sz="0" w:space="0" w:color="auto"/>
        <w:left w:val="none" w:sz="0" w:space="0" w:color="auto"/>
        <w:bottom w:val="none" w:sz="0" w:space="0" w:color="auto"/>
        <w:right w:val="none" w:sz="0" w:space="0" w:color="auto"/>
      </w:divBdr>
    </w:div>
    <w:div w:id="552624506">
      <w:marLeft w:val="0"/>
      <w:marRight w:val="0"/>
      <w:marTop w:val="10"/>
      <w:marBottom w:val="10"/>
      <w:divBdr>
        <w:top w:val="none" w:sz="0" w:space="0" w:color="auto"/>
        <w:left w:val="none" w:sz="0" w:space="0" w:color="auto"/>
        <w:bottom w:val="none" w:sz="0" w:space="0" w:color="auto"/>
        <w:right w:val="none" w:sz="0" w:space="0" w:color="auto"/>
      </w:divBdr>
    </w:div>
    <w:div w:id="557864031">
      <w:marLeft w:val="0"/>
      <w:marRight w:val="720"/>
      <w:marTop w:val="10"/>
      <w:marBottom w:val="10"/>
      <w:divBdr>
        <w:top w:val="none" w:sz="0" w:space="0" w:color="auto"/>
        <w:left w:val="none" w:sz="0" w:space="0" w:color="auto"/>
        <w:bottom w:val="none" w:sz="0" w:space="0" w:color="auto"/>
        <w:right w:val="none" w:sz="0" w:space="0" w:color="auto"/>
      </w:divBdr>
    </w:div>
    <w:div w:id="559025976">
      <w:marLeft w:val="0"/>
      <w:marRight w:val="0"/>
      <w:marTop w:val="10"/>
      <w:marBottom w:val="10"/>
      <w:divBdr>
        <w:top w:val="none" w:sz="0" w:space="0" w:color="auto"/>
        <w:left w:val="none" w:sz="0" w:space="0" w:color="auto"/>
        <w:bottom w:val="none" w:sz="0" w:space="0" w:color="auto"/>
        <w:right w:val="none" w:sz="0" w:space="0" w:color="auto"/>
      </w:divBdr>
    </w:div>
    <w:div w:id="568073423">
      <w:marLeft w:val="0"/>
      <w:marRight w:val="0"/>
      <w:marTop w:val="10"/>
      <w:marBottom w:val="10"/>
      <w:divBdr>
        <w:top w:val="none" w:sz="0" w:space="0" w:color="auto"/>
        <w:left w:val="none" w:sz="0" w:space="0" w:color="auto"/>
        <w:bottom w:val="none" w:sz="0" w:space="0" w:color="auto"/>
        <w:right w:val="none" w:sz="0" w:space="0" w:color="auto"/>
      </w:divBdr>
    </w:div>
    <w:div w:id="589848277">
      <w:marLeft w:val="0"/>
      <w:marRight w:val="0"/>
      <w:marTop w:val="10"/>
      <w:marBottom w:val="10"/>
      <w:divBdr>
        <w:top w:val="none" w:sz="0" w:space="0" w:color="auto"/>
        <w:left w:val="none" w:sz="0" w:space="0" w:color="auto"/>
        <w:bottom w:val="none" w:sz="0" w:space="0" w:color="auto"/>
        <w:right w:val="none" w:sz="0" w:space="0" w:color="auto"/>
      </w:divBdr>
    </w:div>
    <w:div w:id="598375538">
      <w:marLeft w:val="0"/>
      <w:marRight w:val="0"/>
      <w:marTop w:val="10"/>
      <w:marBottom w:val="10"/>
      <w:divBdr>
        <w:top w:val="none" w:sz="0" w:space="0" w:color="auto"/>
        <w:left w:val="none" w:sz="0" w:space="0" w:color="auto"/>
        <w:bottom w:val="none" w:sz="0" w:space="0" w:color="auto"/>
        <w:right w:val="none" w:sz="0" w:space="0" w:color="auto"/>
      </w:divBdr>
    </w:div>
    <w:div w:id="645744520">
      <w:marLeft w:val="0"/>
      <w:marRight w:val="0"/>
      <w:marTop w:val="10"/>
      <w:marBottom w:val="10"/>
      <w:divBdr>
        <w:top w:val="none" w:sz="0" w:space="0" w:color="auto"/>
        <w:left w:val="none" w:sz="0" w:space="0" w:color="auto"/>
        <w:bottom w:val="none" w:sz="0" w:space="0" w:color="auto"/>
        <w:right w:val="none" w:sz="0" w:space="0" w:color="auto"/>
      </w:divBdr>
    </w:div>
    <w:div w:id="646783124">
      <w:marLeft w:val="0"/>
      <w:marRight w:val="0"/>
      <w:marTop w:val="10"/>
      <w:marBottom w:val="10"/>
      <w:divBdr>
        <w:top w:val="none" w:sz="0" w:space="0" w:color="auto"/>
        <w:left w:val="none" w:sz="0" w:space="0" w:color="auto"/>
        <w:bottom w:val="none" w:sz="0" w:space="0" w:color="auto"/>
        <w:right w:val="none" w:sz="0" w:space="0" w:color="auto"/>
      </w:divBdr>
    </w:div>
    <w:div w:id="677736123">
      <w:marLeft w:val="0"/>
      <w:marRight w:val="0"/>
      <w:marTop w:val="10"/>
      <w:marBottom w:val="10"/>
      <w:divBdr>
        <w:top w:val="none" w:sz="0" w:space="0" w:color="auto"/>
        <w:left w:val="none" w:sz="0" w:space="0" w:color="auto"/>
        <w:bottom w:val="none" w:sz="0" w:space="0" w:color="auto"/>
        <w:right w:val="none" w:sz="0" w:space="0" w:color="auto"/>
      </w:divBdr>
    </w:div>
    <w:div w:id="688021884">
      <w:marLeft w:val="0"/>
      <w:marRight w:val="0"/>
      <w:marTop w:val="10"/>
      <w:marBottom w:val="10"/>
      <w:divBdr>
        <w:top w:val="none" w:sz="0" w:space="0" w:color="auto"/>
        <w:left w:val="none" w:sz="0" w:space="0" w:color="auto"/>
        <w:bottom w:val="none" w:sz="0" w:space="0" w:color="auto"/>
        <w:right w:val="none" w:sz="0" w:space="0" w:color="auto"/>
      </w:divBdr>
    </w:div>
    <w:div w:id="707409373">
      <w:marLeft w:val="0"/>
      <w:marRight w:val="0"/>
      <w:marTop w:val="10"/>
      <w:marBottom w:val="10"/>
      <w:divBdr>
        <w:top w:val="none" w:sz="0" w:space="0" w:color="auto"/>
        <w:left w:val="none" w:sz="0" w:space="0" w:color="auto"/>
        <w:bottom w:val="none" w:sz="0" w:space="0" w:color="auto"/>
        <w:right w:val="none" w:sz="0" w:space="0" w:color="auto"/>
      </w:divBdr>
    </w:div>
    <w:div w:id="708383488">
      <w:marLeft w:val="0"/>
      <w:marRight w:val="0"/>
      <w:marTop w:val="10"/>
      <w:marBottom w:val="10"/>
      <w:divBdr>
        <w:top w:val="none" w:sz="0" w:space="0" w:color="auto"/>
        <w:left w:val="none" w:sz="0" w:space="0" w:color="auto"/>
        <w:bottom w:val="none" w:sz="0" w:space="0" w:color="auto"/>
        <w:right w:val="none" w:sz="0" w:space="0" w:color="auto"/>
      </w:divBdr>
    </w:div>
    <w:div w:id="759106673">
      <w:marLeft w:val="0"/>
      <w:marRight w:val="0"/>
      <w:marTop w:val="10"/>
      <w:marBottom w:val="10"/>
      <w:divBdr>
        <w:top w:val="none" w:sz="0" w:space="0" w:color="auto"/>
        <w:left w:val="none" w:sz="0" w:space="0" w:color="auto"/>
        <w:bottom w:val="none" w:sz="0" w:space="0" w:color="auto"/>
        <w:right w:val="none" w:sz="0" w:space="0" w:color="auto"/>
      </w:divBdr>
    </w:div>
    <w:div w:id="759835183">
      <w:marLeft w:val="0"/>
      <w:marRight w:val="0"/>
      <w:marTop w:val="10"/>
      <w:marBottom w:val="10"/>
      <w:divBdr>
        <w:top w:val="none" w:sz="0" w:space="0" w:color="auto"/>
        <w:left w:val="none" w:sz="0" w:space="0" w:color="auto"/>
        <w:bottom w:val="none" w:sz="0" w:space="0" w:color="auto"/>
        <w:right w:val="none" w:sz="0" w:space="0" w:color="auto"/>
      </w:divBdr>
    </w:div>
    <w:div w:id="767432250">
      <w:marLeft w:val="0"/>
      <w:marRight w:val="0"/>
      <w:marTop w:val="10"/>
      <w:marBottom w:val="10"/>
      <w:divBdr>
        <w:top w:val="none" w:sz="0" w:space="0" w:color="auto"/>
        <w:left w:val="none" w:sz="0" w:space="0" w:color="auto"/>
        <w:bottom w:val="none" w:sz="0" w:space="0" w:color="auto"/>
        <w:right w:val="none" w:sz="0" w:space="0" w:color="auto"/>
      </w:divBdr>
    </w:div>
    <w:div w:id="805200185">
      <w:marLeft w:val="0"/>
      <w:marRight w:val="0"/>
      <w:marTop w:val="10"/>
      <w:marBottom w:val="10"/>
      <w:divBdr>
        <w:top w:val="none" w:sz="0" w:space="0" w:color="auto"/>
        <w:left w:val="none" w:sz="0" w:space="0" w:color="auto"/>
        <w:bottom w:val="none" w:sz="0" w:space="0" w:color="auto"/>
        <w:right w:val="none" w:sz="0" w:space="0" w:color="auto"/>
      </w:divBdr>
    </w:div>
    <w:div w:id="832724106">
      <w:marLeft w:val="0"/>
      <w:marRight w:val="0"/>
      <w:marTop w:val="10"/>
      <w:marBottom w:val="10"/>
      <w:divBdr>
        <w:top w:val="none" w:sz="0" w:space="0" w:color="auto"/>
        <w:left w:val="none" w:sz="0" w:space="0" w:color="auto"/>
        <w:bottom w:val="none" w:sz="0" w:space="0" w:color="auto"/>
        <w:right w:val="none" w:sz="0" w:space="0" w:color="auto"/>
      </w:divBdr>
    </w:div>
    <w:div w:id="879393447">
      <w:marLeft w:val="0"/>
      <w:marRight w:val="0"/>
      <w:marTop w:val="10"/>
      <w:marBottom w:val="10"/>
      <w:divBdr>
        <w:top w:val="none" w:sz="0" w:space="0" w:color="auto"/>
        <w:left w:val="none" w:sz="0" w:space="0" w:color="auto"/>
        <w:bottom w:val="none" w:sz="0" w:space="0" w:color="auto"/>
        <w:right w:val="none" w:sz="0" w:space="0" w:color="auto"/>
      </w:divBdr>
    </w:div>
    <w:div w:id="882139507">
      <w:marLeft w:val="0"/>
      <w:marRight w:val="0"/>
      <w:marTop w:val="10"/>
      <w:marBottom w:val="10"/>
      <w:divBdr>
        <w:top w:val="none" w:sz="0" w:space="0" w:color="auto"/>
        <w:left w:val="none" w:sz="0" w:space="0" w:color="auto"/>
        <w:bottom w:val="none" w:sz="0" w:space="0" w:color="auto"/>
        <w:right w:val="none" w:sz="0" w:space="0" w:color="auto"/>
      </w:divBdr>
    </w:div>
    <w:div w:id="928583076">
      <w:marLeft w:val="0"/>
      <w:marRight w:val="0"/>
      <w:marTop w:val="10"/>
      <w:marBottom w:val="10"/>
      <w:divBdr>
        <w:top w:val="none" w:sz="0" w:space="0" w:color="auto"/>
        <w:left w:val="none" w:sz="0" w:space="0" w:color="auto"/>
        <w:bottom w:val="none" w:sz="0" w:space="0" w:color="auto"/>
        <w:right w:val="none" w:sz="0" w:space="0" w:color="auto"/>
      </w:divBdr>
    </w:div>
    <w:div w:id="941450998">
      <w:marLeft w:val="0"/>
      <w:marRight w:val="0"/>
      <w:marTop w:val="10"/>
      <w:marBottom w:val="10"/>
      <w:divBdr>
        <w:top w:val="none" w:sz="0" w:space="0" w:color="auto"/>
        <w:left w:val="none" w:sz="0" w:space="0" w:color="auto"/>
        <w:bottom w:val="none" w:sz="0" w:space="0" w:color="auto"/>
        <w:right w:val="none" w:sz="0" w:space="0" w:color="auto"/>
      </w:divBdr>
    </w:div>
    <w:div w:id="942881198">
      <w:marLeft w:val="0"/>
      <w:marRight w:val="0"/>
      <w:marTop w:val="10"/>
      <w:marBottom w:val="10"/>
      <w:divBdr>
        <w:top w:val="none" w:sz="0" w:space="0" w:color="auto"/>
        <w:left w:val="none" w:sz="0" w:space="0" w:color="auto"/>
        <w:bottom w:val="none" w:sz="0" w:space="0" w:color="auto"/>
        <w:right w:val="none" w:sz="0" w:space="0" w:color="auto"/>
      </w:divBdr>
    </w:div>
    <w:div w:id="959998918">
      <w:marLeft w:val="0"/>
      <w:marRight w:val="0"/>
      <w:marTop w:val="10"/>
      <w:marBottom w:val="10"/>
      <w:divBdr>
        <w:top w:val="none" w:sz="0" w:space="0" w:color="auto"/>
        <w:left w:val="none" w:sz="0" w:space="0" w:color="auto"/>
        <w:bottom w:val="none" w:sz="0" w:space="0" w:color="auto"/>
        <w:right w:val="none" w:sz="0" w:space="0" w:color="auto"/>
      </w:divBdr>
    </w:div>
    <w:div w:id="965695015">
      <w:marLeft w:val="0"/>
      <w:marRight w:val="0"/>
      <w:marTop w:val="10"/>
      <w:marBottom w:val="10"/>
      <w:divBdr>
        <w:top w:val="none" w:sz="0" w:space="0" w:color="auto"/>
        <w:left w:val="none" w:sz="0" w:space="0" w:color="auto"/>
        <w:bottom w:val="none" w:sz="0" w:space="0" w:color="auto"/>
        <w:right w:val="none" w:sz="0" w:space="0" w:color="auto"/>
      </w:divBdr>
    </w:div>
    <w:div w:id="967323951">
      <w:marLeft w:val="0"/>
      <w:marRight w:val="0"/>
      <w:marTop w:val="10"/>
      <w:marBottom w:val="10"/>
      <w:divBdr>
        <w:top w:val="none" w:sz="0" w:space="0" w:color="auto"/>
        <w:left w:val="none" w:sz="0" w:space="0" w:color="auto"/>
        <w:bottom w:val="none" w:sz="0" w:space="0" w:color="auto"/>
        <w:right w:val="none" w:sz="0" w:space="0" w:color="auto"/>
      </w:divBdr>
    </w:div>
    <w:div w:id="973213228">
      <w:marLeft w:val="0"/>
      <w:marRight w:val="0"/>
      <w:marTop w:val="10"/>
      <w:marBottom w:val="10"/>
      <w:divBdr>
        <w:top w:val="none" w:sz="0" w:space="0" w:color="auto"/>
        <w:left w:val="none" w:sz="0" w:space="0" w:color="auto"/>
        <w:bottom w:val="none" w:sz="0" w:space="0" w:color="auto"/>
        <w:right w:val="none" w:sz="0" w:space="0" w:color="auto"/>
      </w:divBdr>
    </w:div>
    <w:div w:id="1077169814">
      <w:marLeft w:val="0"/>
      <w:marRight w:val="0"/>
      <w:marTop w:val="10"/>
      <w:marBottom w:val="10"/>
      <w:divBdr>
        <w:top w:val="none" w:sz="0" w:space="0" w:color="auto"/>
        <w:left w:val="none" w:sz="0" w:space="0" w:color="auto"/>
        <w:bottom w:val="none" w:sz="0" w:space="0" w:color="auto"/>
        <w:right w:val="none" w:sz="0" w:space="0" w:color="auto"/>
      </w:divBdr>
    </w:div>
    <w:div w:id="1119177898">
      <w:marLeft w:val="0"/>
      <w:marRight w:val="0"/>
      <w:marTop w:val="10"/>
      <w:marBottom w:val="10"/>
      <w:divBdr>
        <w:top w:val="none" w:sz="0" w:space="0" w:color="auto"/>
        <w:left w:val="none" w:sz="0" w:space="0" w:color="auto"/>
        <w:bottom w:val="none" w:sz="0" w:space="0" w:color="auto"/>
        <w:right w:val="none" w:sz="0" w:space="0" w:color="auto"/>
      </w:divBdr>
    </w:div>
    <w:div w:id="1130047941">
      <w:marLeft w:val="0"/>
      <w:marRight w:val="0"/>
      <w:marTop w:val="10"/>
      <w:marBottom w:val="10"/>
      <w:divBdr>
        <w:top w:val="none" w:sz="0" w:space="0" w:color="auto"/>
        <w:left w:val="none" w:sz="0" w:space="0" w:color="auto"/>
        <w:bottom w:val="none" w:sz="0" w:space="0" w:color="auto"/>
        <w:right w:val="none" w:sz="0" w:space="0" w:color="auto"/>
      </w:divBdr>
    </w:div>
    <w:div w:id="1138182692">
      <w:marLeft w:val="0"/>
      <w:marRight w:val="0"/>
      <w:marTop w:val="10"/>
      <w:marBottom w:val="10"/>
      <w:divBdr>
        <w:top w:val="none" w:sz="0" w:space="0" w:color="auto"/>
        <w:left w:val="none" w:sz="0" w:space="0" w:color="auto"/>
        <w:bottom w:val="none" w:sz="0" w:space="0" w:color="auto"/>
        <w:right w:val="none" w:sz="0" w:space="0" w:color="auto"/>
      </w:divBdr>
    </w:div>
    <w:div w:id="1139497617">
      <w:marLeft w:val="0"/>
      <w:marRight w:val="0"/>
      <w:marTop w:val="10"/>
      <w:marBottom w:val="10"/>
      <w:divBdr>
        <w:top w:val="none" w:sz="0" w:space="0" w:color="auto"/>
        <w:left w:val="none" w:sz="0" w:space="0" w:color="auto"/>
        <w:bottom w:val="none" w:sz="0" w:space="0" w:color="auto"/>
        <w:right w:val="none" w:sz="0" w:space="0" w:color="auto"/>
      </w:divBdr>
    </w:div>
    <w:div w:id="1167286765">
      <w:marLeft w:val="0"/>
      <w:marRight w:val="0"/>
      <w:marTop w:val="10"/>
      <w:marBottom w:val="10"/>
      <w:divBdr>
        <w:top w:val="none" w:sz="0" w:space="0" w:color="auto"/>
        <w:left w:val="none" w:sz="0" w:space="0" w:color="auto"/>
        <w:bottom w:val="none" w:sz="0" w:space="0" w:color="auto"/>
        <w:right w:val="none" w:sz="0" w:space="0" w:color="auto"/>
      </w:divBdr>
    </w:div>
    <w:div w:id="1187983265">
      <w:marLeft w:val="0"/>
      <w:marRight w:val="0"/>
      <w:marTop w:val="10"/>
      <w:marBottom w:val="10"/>
      <w:divBdr>
        <w:top w:val="none" w:sz="0" w:space="0" w:color="auto"/>
        <w:left w:val="none" w:sz="0" w:space="0" w:color="auto"/>
        <w:bottom w:val="none" w:sz="0" w:space="0" w:color="auto"/>
        <w:right w:val="none" w:sz="0" w:space="0" w:color="auto"/>
      </w:divBdr>
    </w:div>
    <w:div w:id="1255089595">
      <w:marLeft w:val="0"/>
      <w:marRight w:val="0"/>
      <w:marTop w:val="10"/>
      <w:marBottom w:val="10"/>
      <w:divBdr>
        <w:top w:val="none" w:sz="0" w:space="0" w:color="auto"/>
        <w:left w:val="none" w:sz="0" w:space="0" w:color="auto"/>
        <w:bottom w:val="none" w:sz="0" w:space="0" w:color="auto"/>
        <w:right w:val="none" w:sz="0" w:space="0" w:color="auto"/>
      </w:divBdr>
    </w:div>
    <w:div w:id="1285306937">
      <w:marLeft w:val="0"/>
      <w:marRight w:val="0"/>
      <w:marTop w:val="10"/>
      <w:marBottom w:val="10"/>
      <w:divBdr>
        <w:top w:val="none" w:sz="0" w:space="0" w:color="auto"/>
        <w:left w:val="none" w:sz="0" w:space="0" w:color="auto"/>
        <w:bottom w:val="none" w:sz="0" w:space="0" w:color="auto"/>
        <w:right w:val="none" w:sz="0" w:space="0" w:color="auto"/>
      </w:divBdr>
    </w:div>
    <w:div w:id="1319111105">
      <w:marLeft w:val="0"/>
      <w:marRight w:val="0"/>
      <w:marTop w:val="10"/>
      <w:marBottom w:val="10"/>
      <w:divBdr>
        <w:top w:val="none" w:sz="0" w:space="0" w:color="auto"/>
        <w:left w:val="none" w:sz="0" w:space="0" w:color="auto"/>
        <w:bottom w:val="none" w:sz="0" w:space="0" w:color="auto"/>
        <w:right w:val="none" w:sz="0" w:space="0" w:color="auto"/>
      </w:divBdr>
    </w:div>
    <w:div w:id="1355420034">
      <w:marLeft w:val="0"/>
      <w:marRight w:val="0"/>
      <w:marTop w:val="10"/>
      <w:marBottom w:val="10"/>
      <w:divBdr>
        <w:top w:val="none" w:sz="0" w:space="0" w:color="auto"/>
        <w:left w:val="none" w:sz="0" w:space="0" w:color="auto"/>
        <w:bottom w:val="none" w:sz="0" w:space="0" w:color="auto"/>
        <w:right w:val="none" w:sz="0" w:space="0" w:color="auto"/>
      </w:divBdr>
    </w:div>
    <w:div w:id="1359508889">
      <w:marLeft w:val="0"/>
      <w:marRight w:val="0"/>
      <w:marTop w:val="10"/>
      <w:marBottom w:val="10"/>
      <w:divBdr>
        <w:top w:val="none" w:sz="0" w:space="0" w:color="auto"/>
        <w:left w:val="none" w:sz="0" w:space="0" w:color="auto"/>
        <w:bottom w:val="none" w:sz="0" w:space="0" w:color="auto"/>
        <w:right w:val="none" w:sz="0" w:space="0" w:color="auto"/>
      </w:divBdr>
    </w:div>
    <w:div w:id="1394036759">
      <w:marLeft w:val="0"/>
      <w:marRight w:val="0"/>
      <w:marTop w:val="10"/>
      <w:marBottom w:val="10"/>
      <w:divBdr>
        <w:top w:val="none" w:sz="0" w:space="0" w:color="auto"/>
        <w:left w:val="none" w:sz="0" w:space="0" w:color="auto"/>
        <w:bottom w:val="none" w:sz="0" w:space="0" w:color="auto"/>
        <w:right w:val="none" w:sz="0" w:space="0" w:color="auto"/>
      </w:divBdr>
    </w:div>
    <w:div w:id="1438327043">
      <w:marLeft w:val="0"/>
      <w:marRight w:val="0"/>
      <w:marTop w:val="10"/>
      <w:marBottom w:val="10"/>
      <w:divBdr>
        <w:top w:val="none" w:sz="0" w:space="0" w:color="auto"/>
        <w:left w:val="none" w:sz="0" w:space="0" w:color="auto"/>
        <w:bottom w:val="none" w:sz="0" w:space="0" w:color="auto"/>
        <w:right w:val="none" w:sz="0" w:space="0" w:color="auto"/>
      </w:divBdr>
    </w:div>
    <w:div w:id="1473213788">
      <w:marLeft w:val="0"/>
      <w:marRight w:val="0"/>
      <w:marTop w:val="10"/>
      <w:marBottom w:val="10"/>
      <w:divBdr>
        <w:top w:val="none" w:sz="0" w:space="0" w:color="auto"/>
        <w:left w:val="none" w:sz="0" w:space="0" w:color="auto"/>
        <w:bottom w:val="none" w:sz="0" w:space="0" w:color="auto"/>
        <w:right w:val="none" w:sz="0" w:space="0" w:color="auto"/>
      </w:divBdr>
    </w:div>
    <w:div w:id="1527016323">
      <w:marLeft w:val="0"/>
      <w:marRight w:val="720"/>
      <w:marTop w:val="10"/>
      <w:marBottom w:val="10"/>
      <w:divBdr>
        <w:top w:val="none" w:sz="0" w:space="0" w:color="auto"/>
        <w:left w:val="none" w:sz="0" w:space="0" w:color="auto"/>
        <w:bottom w:val="none" w:sz="0" w:space="0" w:color="auto"/>
        <w:right w:val="none" w:sz="0" w:space="0" w:color="auto"/>
      </w:divBdr>
    </w:div>
    <w:div w:id="1546063117">
      <w:marLeft w:val="0"/>
      <w:marRight w:val="0"/>
      <w:marTop w:val="10"/>
      <w:marBottom w:val="10"/>
      <w:divBdr>
        <w:top w:val="none" w:sz="0" w:space="0" w:color="auto"/>
        <w:left w:val="none" w:sz="0" w:space="0" w:color="auto"/>
        <w:bottom w:val="none" w:sz="0" w:space="0" w:color="auto"/>
        <w:right w:val="none" w:sz="0" w:space="0" w:color="auto"/>
      </w:divBdr>
    </w:div>
    <w:div w:id="1567759781">
      <w:marLeft w:val="0"/>
      <w:marRight w:val="720"/>
      <w:marTop w:val="10"/>
      <w:marBottom w:val="10"/>
      <w:divBdr>
        <w:top w:val="none" w:sz="0" w:space="0" w:color="auto"/>
        <w:left w:val="none" w:sz="0" w:space="0" w:color="auto"/>
        <w:bottom w:val="none" w:sz="0" w:space="0" w:color="auto"/>
        <w:right w:val="none" w:sz="0" w:space="0" w:color="auto"/>
      </w:divBdr>
    </w:div>
    <w:div w:id="1585450279">
      <w:marLeft w:val="0"/>
      <w:marRight w:val="0"/>
      <w:marTop w:val="10"/>
      <w:marBottom w:val="10"/>
      <w:divBdr>
        <w:top w:val="none" w:sz="0" w:space="0" w:color="auto"/>
        <w:left w:val="none" w:sz="0" w:space="0" w:color="auto"/>
        <w:bottom w:val="none" w:sz="0" w:space="0" w:color="auto"/>
        <w:right w:val="none" w:sz="0" w:space="0" w:color="auto"/>
      </w:divBdr>
    </w:div>
    <w:div w:id="1585997092">
      <w:marLeft w:val="0"/>
      <w:marRight w:val="0"/>
      <w:marTop w:val="10"/>
      <w:marBottom w:val="10"/>
      <w:divBdr>
        <w:top w:val="none" w:sz="0" w:space="0" w:color="auto"/>
        <w:left w:val="none" w:sz="0" w:space="0" w:color="auto"/>
        <w:bottom w:val="none" w:sz="0" w:space="0" w:color="auto"/>
        <w:right w:val="none" w:sz="0" w:space="0" w:color="auto"/>
      </w:divBdr>
    </w:div>
    <w:div w:id="1596212720">
      <w:marLeft w:val="0"/>
      <w:marRight w:val="0"/>
      <w:marTop w:val="10"/>
      <w:marBottom w:val="10"/>
      <w:divBdr>
        <w:top w:val="none" w:sz="0" w:space="0" w:color="auto"/>
        <w:left w:val="none" w:sz="0" w:space="0" w:color="auto"/>
        <w:bottom w:val="none" w:sz="0" w:space="0" w:color="auto"/>
        <w:right w:val="none" w:sz="0" w:space="0" w:color="auto"/>
      </w:divBdr>
    </w:div>
    <w:div w:id="1641810177">
      <w:marLeft w:val="0"/>
      <w:marRight w:val="0"/>
      <w:marTop w:val="10"/>
      <w:marBottom w:val="10"/>
      <w:divBdr>
        <w:top w:val="none" w:sz="0" w:space="0" w:color="auto"/>
        <w:left w:val="none" w:sz="0" w:space="0" w:color="auto"/>
        <w:bottom w:val="none" w:sz="0" w:space="0" w:color="auto"/>
        <w:right w:val="none" w:sz="0" w:space="0" w:color="auto"/>
      </w:divBdr>
    </w:div>
    <w:div w:id="1675494176">
      <w:marLeft w:val="0"/>
      <w:marRight w:val="720"/>
      <w:marTop w:val="10"/>
      <w:marBottom w:val="10"/>
      <w:divBdr>
        <w:top w:val="none" w:sz="0" w:space="0" w:color="auto"/>
        <w:left w:val="none" w:sz="0" w:space="0" w:color="auto"/>
        <w:bottom w:val="none" w:sz="0" w:space="0" w:color="auto"/>
        <w:right w:val="none" w:sz="0" w:space="0" w:color="auto"/>
      </w:divBdr>
    </w:div>
    <w:div w:id="1710912828">
      <w:marLeft w:val="0"/>
      <w:marRight w:val="0"/>
      <w:marTop w:val="10"/>
      <w:marBottom w:val="10"/>
      <w:divBdr>
        <w:top w:val="none" w:sz="0" w:space="0" w:color="auto"/>
        <w:left w:val="none" w:sz="0" w:space="0" w:color="auto"/>
        <w:bottom w:val="none" w:sz="0" w:space="0" w:color="auto"/>
        <w:right w:val="none" w:sz="0" w:space="0" w:color="auto"/>
      </w:divBdr>
    </w:div>
    <w:div w:id="1723213177">
      <w:marLeft w:val="0"/>
      <w:marRight w:val="720"/>
      <w:marTop w:val="10"/>
      <w:marBottom w:val="10"/>
      <w:divBdr>
        <w:top w:val="none" w:sz="0" w:space="0" w:color="auto"/>
        <w:left w:val="none" w:sz="0" w:space="0" w:color="auto"/>
        <w:bottom w:val="none" w:sz="0" w:space="0" w:color="auto"/>
        <w:right w:val="none" w:sz="0" w:space="0" w:color="auto"/>
      </w:divBdr>
    </w:div>
    <w:div w:id="1797719300">
      <w:marLeft w:val="0"/>
      <w:marRight w:val="0"/>
      <w:marTop w:val="10"/>
      <w:marBottom w:val="10"/>
      <w:divBdr>
        <w:top w:val="none" w:sz="0" w:space="0" w:color="auto"/>
        <w:left w:val="none" w:sz="0" w:space="0" w:color="auto"/>
        <w:bottom w:val="none" w:sz="0" w:space="0" w:color="auto"/>
        <w:right w:val="none" w:sz="0" w:space="0" w:color="auto"/>
      </w:divBdr>
    </w:div>
    <w:div w:id="1803306542">
      <w:marLeft w:val="0"/>
      <w:marRight w:val="0"/>
      <w:marTop w:val="10"/>
      <w:marBottom w:val="10"/>
      <w:divBdr>
        <w:top w:val="none" w:sz="0" w:space="0" w:color="auto"/>
        <w:left w:val="none" w:sz="0" w:space="0" w:color="auto"/>
        <w:bottom w:val="none" w:sz="0" w:space="0" w:color="auto"/>
        <w:right w:val="none" w:sz="0" w:space="0" w:color="auto"/>
      </w:divBdr>
    </w:div>
    <w:div w:id="1830097508">
      <w:marLeft w:val="0"/>
      <w:marRight w:val="0"/>
      <w:marTop w:val="10"/>
      <w:marBottom w:val="10"/>
      <w:divBdr>
        <w:top w:val="none" w:sz="0" w:space="0" w:color="auto"/>
        <w:left w:val="none" w:sz="0" w:space="0" w:color="auto"/>
        <w:bottom w:val="none" w:sz="0" w:space="0" w:color="auto"/>
        <w:right w:val="none" w:sz="0" w:space="0" w:color="auto"/>
      </w:divBdr>
    </w:div>
    <w:div w:id="1833714735">
      <w:marLeft w:val="0"/>
      <w:marRight w:val="0"/>
      <w:marTop w:val="10"/>
      <w:marBottom w:val="10"/>
      <w:divBdr>
        <w:top w:val="none" w:sz="0" w:space="0" w:color="auto"/>
        <w:left w:val="none" w:sz="0" w:space="0" w:color="auto"/>
        <w:bottom w:val="none" w:sz="0" w:space="0" w:color="auto"/>
        <w:right w:val="none" w:sz="0" w:space="0" w:color="auto"/>
      </w:divBdr>
    </w:div>
    <w:div w:id="1869559551">
      <w:marLeft w:val="0"/>
      <w:marRight w:val="0"/>
      <w:marTop w:val="10"/>
      <w:marBottom w:val="10"/>
      <w:divBdr>
        <w:top w:val="none" w:sz="0" w:space="0" w:color="auto"/>
        <w:left w:val="none" w:sz="0" w:space="0" w:color="auto"/>
        <w:bottom w:val="none" w:sz="0" w:space="0" w:color="auto"/>
        <w:right w:val="none" w:sz="0" w:space="0" w:color="auto"/>
      </w:divBdr>
    </w:div>
    <w:div w:id="1892690174">
      <w:marLeft w:val="0"/>
      <w:marRight w:val="0"/>
      <w:marTop w:val="10"/>
      <w:marBottom w:val="10"/>
      <w:divBdr>
        <w:top w:val="none" w:sz="0" w:space="0" w:color="auto"/>
        <w:left w:val="none" w:sz="0" w:space="0" w:color="auto"/>
        <w:bottom w:val="none" w:sz="0" w:space="0" w:color="auto"/>
        <w:right w:val="none" w:sz="0" w:space="0" w:color="auto"/>
      </w:divBdr>
    </w:div>
    <w:div w:id="1909730882">
      <w:marLeft w:val="0"/>
      <w:marRight w:val="0"/>
      <w:marTop w:val="10"/>
      <w:marBottom w:val="10"/>
      <w:divBdr>
        <w:top w:val="none" w:sz="0" w:space="0" w:color="auto"/>
        <w:left w:val="none" w:sz="0" w:space="0" w:color="auto"/>
        <w:bottom w:val="none" w:sz="0" w:space="0" w:color="auto"/>
        <w:right w:val="none" w:sz="0" w:space="0" w:color="auto"/>
      </w:divBdr>
    </w:div>
    <w:div w:id="1917089541">
      <w:marLeft w:val="0"/>
      <w:marRight w:val="0"/>
      <w:marTop w:val="10"/>
      <w:marBottom w:val="10"/>
      <w:divBdr>
        <w:top w:val="none" w:sz="0" w:space="0" w:color="auto"/>
        <w:left w:val="none" w:sz="0" w:space="0" w:color="auto"/>
        <w:bottom w:val="none" w:sz="0" w:space="0" w:color="auto"/>
        <w:right w:val="none" w:sz="0" w:space="0" w:color="auto"/>
      </w:divBdr>
    </w:div>
    <w:div w:id="1992364304">
      <w:marLeft w:val="0"/>
      <w:marRight w:val="0"/>
      <w:marTop w:val="10"/>
      <w:marBottom w:val="10"/>
      <w:divBdr>
        <w:top w:val="none" w:sz="0" w:space="0" w:color="auto"/>
        <w:left w:val="none" w:sz="0" w:space="0" w:color="auto"/>
        <w:bottom w:val="none" w:sz="0" w:space="0" w:color="auto"/>
        <w:right w:val="none" w:sz="0" w:space="0" w:color="auto"/>
      </w:divBdr>
    </w:div>
    <w:div w:id="2006472995">
      <w:marLeft w:val="0"/>
      <w:marRight w:val="0"/>
      <w:marTop w:val="10"/>
      <w:marBottom w:val="10"/>
      <w:divBdr>
        <w:top w:val="none" w:sz="0" w:space="0" w:color="auto"/>
        <w:left w:val="none" w:sz="0" w:space="0" w:color="auto"/>
        <w:bottom w:val="none" w:sz="0" w:space="0" w:color="auto"/>
        <w:right w:val="none" w:sz="0" w:space="0" w:color="auto"/>
      </w:divBdr>
    </w:div>
    <w:div w:id="2015064364">
      <w:marLeft w:val="0"/>
      <w:marRight w:val="0"/>
      <w:marTop w:val="10"/>
      <w:marBottom w:val="10"/>
      <w:divBdr>
        <w:top w:val="none" w:sz="0" w:space="0" w:color="auto"/>
        <w:left w:val="none" w:sz="0" w:space="0" w:color="auto"/>
        <w:bottom w:val="none" w:sz="0" w:space="0" w:color="auto"/>
        <w:right w:val="none" w:sz="0" w:space="0" w:color="auto"/>
      </w:divBdr>
    </w:div>
    <w:div w:id="2059888770">
      <w:marLeft w:val="0"/>
      <w:marRight w:val="0"/>
      <w:marTop w:val="10"/>
      <w:marBottom w:val="10"/>
      <w:divBdr>
        <w:top w:val="none" w:sz="0" w:space="0" w:color="auto"/>
        <w:left w:val="none" w:sz="0" w:space="0" w:color="auto"/>
        <w:bottom w:val="none" w:sz="0" w:space="0" w:color="auto"/>
        <w:right w:val="none" w:sz="0" w:space="0" w:color="auto"/>
      </w:divBdr>
    </w:div>
    <w:div w:id="2066028012">
      <w:marLeft w:val="0"/>
      <w:marRight w:val="0"/>
      <w:marTop w:val="10"/>
      <w:marBottom w:val="10"/>
      <w:divBdr>
        <w:top w:val="none" w:sz="0" w:space="0" w:color="auto"/>
        <w:left w:val="none" w:sz="0" w:space="0" w:color="auto"/>
        <w:bottom w:val="none" w:sz="0" w:space="0" w:color="auto"/>
        <w:right w:val="none" w:sz="0" w:space="0" w:color="auto"/>
      </w:divBdr>
    </w:div>
    <w:div w:id="2119596131">
      <w:marLeft w:val="0"/>
      <w:marRight w:val="0"/>
      <w:marTop w:val="10"/>
      <w:marBottom w:val="10"/>
      <w:divBdr>
        <w:top w:val="none" w:sz="0" w:space="0" w:color="auto"/>
        <w:left w:val="none" w:sz="0" w:space="0" w:color="auto"/>
        <w:bottom w:val="none" w:sz="0" w:space="0" w:color="auto"/>
        <w:right w:val="none" w:sz="0" w:space="0" w:color="auto"/>
      </w:divBdr>
    </w:div>
    <w:div w:id="21332785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1699</Words>
  <Characters>9689</Characters>
  <Application>Microsoft Office Word</Application>
  <DocSecurity>0</DocSecurity>
  <Lines>80</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