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0625" w14:textId="77777777" w:rsidR="000C502B" w:rsidRDefault="000C502B">
      <w:pPr>
        <w:spacing w:line="500" w:lineRule="atLeast"/>
        <w:jc w:val="center"/>
        <w:divId w:val="1565293632"/>
        <w:rPr>
          <w:rFonts w:ascii="黑体" w:eastAsia="黑体" w:hAnsi="黑体"/>
          <w:sz w:val="36"/>
          <w:szCs w:val="36"/>
        </w:rPr>
      </w:pPr>
      <w:r>
        <w:rPr>
          <w:rFonts w:ascii="黑体" w:eastAsia="黑体" w:hAnsi="黑体" w:hint="eastAsia"/>
          <w:sz w:val="36"/>
          <w:szCs w:val="36"/>
        </w:rPr>
        <w:t>广东省五华县人民法院</w:t>
      </w:r>
    </w:p>
    <w:p w14:paraId="5F0473F5" w14:textId="77777777" w:rsidR="000C502B" w:rsidRDefault="000C502B">
      <w:pPr>
        <w:spacing w:line="500" w:lineRule="atLeast"/>
        <w:jc w:val="center"/>
        <w:divId w:val="12217465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E178E3" w14:textId="77777777" w:rsidR="000C502B" w:rsidRDefault="000C502B">
      <w:pPr>
        <w:spacing w:line="500" w:lineRule="atLeast"/>
        <w:jc w:val="right"/>
        <w:divId w:val="1229465009"/>
        <w:rPr>
          <w:rFonts w:hint="eastAsia"/>
          <w:sz w:val="30"/>
          <w:szCs w:val="30"/>
        </w:rPr>
      </w:pPr>
      <w:r>
        <w:rPr>
          <w:rFonts w:hint="eastAsia"/>
          <w:sz w:val="30"/>
          <w:szCs w:val="30"/>
        </w:rPr>
        <w:t>（</w:t>
      </w:r>
      <w:r>
        <w:rPr>
          <w:rFonts w:hint="eastAsia"/>
          <w:sz w:val="30"/>
          <w:szCs w:val="30"/>
        </w:rPr>
        <w:t>2015</w:t>
      </w:r>
      <w:r>
        <w:rPr>
          <w:rFonts w:hint="eastAsia"/>
          <w:sz w:val="30"/>
          <w:szCs w:val="30"/>
        </w:rPr>
        <w:t>）梅华法刑初字第</w:t>
      </w:r>
      <w:r>
        <w:rPr>
          <w:rFonts w:hint="eastAsia"/>
          <w:sz w:val="30"/>
          <w:szCs w:val="30"/>
        </w:rPr>
        <w:t>18</w:t>
      </w:r>
      <w:r>
        <w:rPr>
          <w:rFonts w:hint="eastAsia"/>
          <w:sz w:val="30"/>
          <w:szCs w:val="30"/>
        </w:rPr>
        <w:t>号</w:t>
      </w:r>
    </w:p>
    <w:p w14:paraId="0CE7721C" w14:textId="77777777" w:rsidR="000C502B" w:rsidRDefault="000C502B">
      <w:pPr>
        <w:spacing w:line="500" w:lineRule="atLeast"/>
        <w:ind w:firstLine="600"/>
        <w:divId w:val="2101635257"/>
        <w:rPr>
          <w:rFonts w:hint="eastAsia"/>
          <w:sz w:val="30"/>
          <w:szCs w:val="30"/>
        </w:rPr>
      </w:pPr>
      <w:r>
        <w:rPr>
          <w:rFonts w:hint="eastAsia"/>
          <w:sz w:val="30"/>
          <w:szCs w:val="30"/>
        </w:rPr>
        <w:t>公诉机关五华县人民检察院。</w:t>
      </w:r>
    </w:p>
    <w:p w14:paraId="26116740" w14:textId="77777777" w:rsidR="000C502B" w:rsidRDefault="000C502B">
      <w:pPr>
        <w:spacing w:line="500" w:lineRule="atLeast"/>
        <w:ind w:firstLine="600"/>
        <w:divId w:val="520705994"/>
        <w:rPr>
          <w:rFonts w:hint="eastAsia"/>
          <w:sz w:val="30"/>
          <w:szCs w:val="30"/>
        </w:rPr>
      </w:pPr>
      <w:r>
        <w:rPr>
          <w:rFonts w:hint="eastAsia"/>
          <w:sz w:val="30"/>
          <w:szCs w:val="30"/>
        </w:rPr>
        <w:t>被告人钟祝东，男，</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日出生于广东省五华县，汉族，大专文化，曾任五华县人民医院设备科副主任、主任，住五华县。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日因涉嫌受贿罪被刑事拘留，同年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日转为取保候审，同年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日被本院判处有期徒刑三年，缓刑五年，并处没收财产</w:t>
      </w:r>
      <w:r>
        <w:rPr>
          <w:rFonts w:hint="eastAsia"/>
          <w:sz w:val="30"/>
          <w:szCs w:val="30"/>
        </w:rPr>
        <w:t>30000</w:t>
      </w:r>
      <w:r>
        <w:rPr>
          <w:rFonts w:hint="eastAsia"/>
          <w:sz w:val="30"/>
          <w:szCs w:val="30"/>
        </w:rPr>
        <w:t>元（已交）。因本案于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日经本院决定，同日由五华县公安局执行逮捕，现押于五华县看守所。</w:t>
      </w:r>
    </w:p>
    <w:p w14:paraId="04B2DC3E" w14:textId="77777777" w:rsidR="000C502B" w:rsidRDefault="000C502B">
      <w:pPr>
        <w:spacing w:line="500" w:lineRule="atLeast"/>
        <w:ind w:firstLine="600"/>
        <w:divId w:val="225455663"/>
        <w:rPr>
          <w:rFonts w:hint="eastAsia"/>
          <w:sz w:val="30"/>
          <w:szCs w:val="30"/>
        </w:rPr>
      </w:pPr>
      <w:r>
        <w:rPr>
          <w:rFonts w:hint="eastAsia"/>
          <w:sz w:val="30"/>
          <w:szCs w:val="30"/>
        </w:rPr>
        <w:t>辩护人巫宇辉，系广东盛世律师事务所律师。</w:t>
      </w:r>
    </w:p>
    <w:p w14:paraId="5CB7EFC4" w14:textId="77777777" w:rsidR="000C502B" w:rsidRDefault="000C502B">
      <w:pPr>
        <w:spacing w:line="500" w:lineRule="atLeast"/>
        <w:ind w:firstLine="600"/>
        <w:divId w:val="1523398032"/>
        <w:rPr>
          <w:rFonts w:hint="eastAsia"/>
          <w:sz w:val="30"/>
          <w:szCs w:val="30"/>
        </w:rPr>
      </w:pPr>
      <w:r>
        <w:rPr>
          <w:rFonts w:hint="eastAsia"/>
          <w:sz w:val="30"/>
          <w:szCs w:val="30"/>
        </w:rPr>
        <w:t>五华县人民检察院以华检自诉（</w:t>
      </w:r>
      <w:r>
        <w:rPr>
          <w:rFonts w:hint="eastAsia"/>
          <w:sz w:val="30"/>
          <w:szCs w:val="30"/>
        </w:rPr>
        <w:t>2014</w:t>
      </w:r>
      <w:r>
        <w:rPr>
          <w:rFonts w:hint="eastAsia"/>
          <w:sz w:val="30"/>
          <w:szCs w:val="30"/>
        </w:rPr>
        <w:t>）</w:t>
      </w:r>
      <w:r>
        <w:rPr>
          <w:rFonts w:hint="eastAsia"/>
          <w:sz w:val="30"/>
          <w:szCs w:val="30"/>
        </w:rPr>
        <w:t>22</w:t>
      </w:r>
      <w:r>
        <w:rPr>
          <w:rFonts w:hint="eastAsia"/>
          <w:sz w:val="30"/>
          <w:szCs w:val="30"/>
        </w:rPr>
        <w:t>号起诉书指控被告人钟祝东犯受贿罪，向本院提起公诉。本院依法组成合议庭，适用简易程序，公开开庭审理了本案。五华县人民检察院指派检察员张文军出庭支持公诉，被告人钟祝东及辩护人巫宇辉到庭参加诉讼。现已审理终结。</w:t>
      </w:r>
    </w:p>
    <w:p w14:paraId="177629B7" w14:textId="77777777" w:rsidR="000C502B" w:rsidRDefault="000C502B">
      <w:pPr>
        <w:spacing w:line="500" w:lineRule="atLeast"/>
        <w:ind w:firstLine="600"/>
        <w:divId w:val="1604462110"/>
        <w:rPr>
          <w:rFonts w:hint="eastAsia"/>
          <w:sz w:val="30"/>
          <w:szCs w:val="30"/>
        </w:rPr>
      </w:pPr>
      <w:r>
        <w:rPr>
          <w:rFonts w:hint="eastAsia"/>
          <w:sz w:val="30"/>
          <w:szCs w:val="30"/>
        </w:rPr>
        <w:t>五华县人民检察院指控，被告人钟祝东在任五华县人民医院设备科副主任、主任期间，利用职务之便，在五华县人民医院购置医疗器械设备过程中，先后三次收受供应商李某某为得到和感谢其的关照而送的贿赂款共人民币</w:t>
      </w:r>
      <w:r>
        <w:rPr>
          <w:rFonts w:hint="eastAsia"/>
          <w:sz w:val="30"/>
          <w:szCs w:val="30"/>
        </w:rPr>
        <w:t>65000</w:t>
      </w:r>
      <w:r>
        <w:rPr>
          <w:rFonts w:hint="eastAsia"/>
          <w:sz w:val="30"/>
          <w:szCs w:val="30"/>
        </w:rPr>
        <w:t>元。认为应当以受贿罪追究其刑事责任，鉴于被告人钟祝东案发后能投案自首，并退清全部赃款，认罪态度好，有悔罪表现，可以从轻或者减轻处罚，诉请本院依法判处。</w:t>
      </w:r>
    </w:p>
    <w:p w14:paraId="2B2B2075" w14:textId="77777777" w:rsidR="000C502B" w:rsidRDefault="000C502B">
      <w:pPr>
        <w:spacing w:line="500" w:lineRule="atLeast"/>
        <w:ind w:firstLine="600"/>
        <w:divId w:val="1658151589"/>
        <w:rPr>
          <w:rFonts w:hint="eastAsia"/>
          <w:sz w:val="30"/>
          <w:szCs w:val="30"/>
        </w:rPr>
      </w:pPr>
      <w:r>
        <w:rPr>
          <w:rFonts w:hint="eastAsia"/>
          <w:sz w:val="30"/>
          <w:szCs w:val="30"/>
        </w:rPr>
        <w:t>被告人钟祝东对指控无异议。其辩护人辩护提出本案指控被告人受贿</w:t>
      </w:r>
      <w:r>
        <w:rPr>
          <w:rFonts w:hint="eastAsia"/>
          <w:sz w:val="30"/>
          <w:szCs w:val="30"/>
        </w:rPr>
        <w:t>65000</w:t>
      </w:r>
      <w:r>
        <w:rPr>
          <w:rFonts w:hint="eastAsia"/>
          <w:sz w:val="30"/>
          <w:szCs w:val="30"/>
        </w:rPr>
        <w:t>元的行为已在</w:t>
      </w:r>
      <w:r>
        <w:rPr>
          <w:rFonts w:hint="eastAsia"/>
          <w:sz w:val="30"/>
          <w:szCs w:val="30"/>
        </w:rPr>
        <w:t>2012</w:t>
      </w:r>
      <w:r>
        <w:rPr>
          <w:rFonts w:hint="eastAsia"/>
          <w:sz w:val="30"/>
          <w:szCs w:val="30"/>
        </w:rPr>
        <w:t>年案件中作为非法所得款进行了处罚，该行为不应当作为漏罪再次追究刑事责任，且被</w:t>
      </w:r>
      <w:r>
        <w:rPr>
          <w:rFonts w:hint="eastAsia"/>
          <w:sz w:val="30"/>
          <w:szCs w:val="30"/>
        </w:rPr>
        <w:lastRenderedPageBreak/>
        <w:t>告人有自首和退清全部赃款的情节，认罪态度好，有悔罪表现。</w:t>
      </w:r>
    </w:p>
    <w:p w14:paraId="3088ED37" w14:textId="77777777" w:rsidR="000C502B" w:rsidRDefault="000C502B">
      <w:pPr>
        <w:spacing w:line="500" w:lineRule="atLeast"/>
        <w:ind w:firstLine="600"/>
        <w:divId w:val="1982878576"/>
        <w:rPr>
          <w:rFonts w:hint="eastAsia"/>
          <w:sz w:val="30"/>
          <w:szCs w:val="30"/>
        </w:rPr>
      </w:pPr>
      <w:r>
        <w:rPr>
          <w:rFonts w:hint="eastAsia"/>
          <w:sz w:val="30"/>
          <w:szCs w:val="30"/>
        </w:rPr>
        <w:t>经审理查明，被告人钟祝东在任五华县人民医院设备科副主任、主任期间，利用职务之便，在五华县人民医院购置医疗器械设备过程中，先后三次收受原梅州市华健医疗器械有限公司法定代表人李某某为得到和感谢其的关照而送的贿赂款共人民币</w:t>
      </w:r>
      <w:r>
        <w:rPr>
          <w:rFonts w:hint="eastAsia"/>
          <w:sz w:val="30"/>
          <w:szCs w:val="30"/>
        </w:rPr>
        <w:t>65000</w:t>
      </w:r>
      <w:r>
        <w:rPr>
          <w:rFonts w:hint="eastAsia"/>
          <w:sz w:val="30"/>
          <w:szCs w:val="30"/>
        </w:rPr>
        <w:t>元。</w:t>
      </w:r>
    </w:p>
    <w:p w14:paraId="1001201D" w14:textId="77777777" w:rsidR="000C502B" w:rsidRDefault="000C502B">
      <w:pPr>
        <w:spacing w:line="500" w:lineRule="atLeast"/>
        <w:ind w:firstLine="600"/>
        <w:divId w:val="11031767"/>
        <w:rPr>
          <w:rFonts w:hint="eastAsia"/>
          <w:sz w:val="30"/>
          <w:szCs w:val="30"/>
        </w:rPr>
      </w:pPr>
      <w:r>
        <w:rPr>
          <w:rFonts w:hint="eastAsia"/>
          <w:sz w:val="30"/>
          <w:szCs w:val="30"/>
        </w:rPr>
        <w:t>又查明，五华县人民检察院曾于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日向本院提起公诉，指控被告人钟祝东在任五华县人民医院设备科主任期间，利用职务之便，多次收受何某某送的贿赂款共人民币</w:t>
      </w:r>
      <w:r>
        <w:rPr>
          <w:rFonts w:hint="eastAsia"/>
          <w:sz w:val="30"/>
          <w:szCs w:val="30"/>
        </w:rPr>
        <w:t>84000</w:t>
      </w:r>
      <w:r>
        <w:rPr>
          <w:rFonts w:hint="eastAsia"/>
          <w:sz w:val="30"/>
          <w:szCs w:val="30"/>
        </w:rPr>
        <w:t>元；此外，被告人钟祝东还有非法所得人民币</w:t>
      </w:r>
      <w:r>
        <w:rPr>
          <w:rFonts w:hint="eastAsia"/>
          <w:sz w:val="30"/>
          <w:szCs w:val="30"/>
        </w:rPr>
        <w:t>344000</w:t>
      </w:r>
      <w:r>
        <w:rPr>
          <w:rFonts w:hint="eastAsia"/>
          <w:sz w:val="30"/>
          <w:szCs w:val="30"/>
        </w:rPr>
        <w:t>元，请予以一并判决没收。本院作出（</w:t>
      </w:r>
      <w:r>
        <w:rPr>
          <w:rFonts w:hint="eastAsia"/>
          <w:sz w:val="30"/>
          <w:szCs w:val="30"/>
        </w:rPr>
        <w:t>2012</w:t>
      </w:r>
      <w:r>
        <w:rPr>
          <w:rFonts w:hint="eastAsia"/>
          <w:sz w:val="30"/>
          <w:szCs w:val="30"/>
        </w:rPr>
        <w:t>）梅华法刑初字第</w:t>
      </w:r>
      <w:r>
        <w:rPr>
          <w:rFonts w:hint="eastAsia"/>
          <w:sz w:val="30"/>
          <w:szCs w:val="30"/>
        </w:rPr>
        <w:t>278</w:t>
      </w:r>
      <w:r>
        <w:rPr>
          <w:rFonts w:hint="eastAsia"/>
          <w:sz w:val="30"/>
          <w:szCs w:val="30"/>
        </w:rPr>
        <w:t>号刑事判决，以被告人钟祝东犯受贿罪，判处有期徒刑三年，缓刑五年，并处没收财产</w:t>
      </w:r>
      <w:r>
        <w:rPr>
          <w:rFonts w:hint="eastAsia"/>
          <w:sz w:val="30"/>
          <w:szCs w:val="30"/>
        </w:rPr>
        <w:t>30000</w:t>
      </w:r>
      <w:r>
        <w:rPr>
          <w:rFonts w:hint="eastAsia"/>
          <w:sz w:val="30"/>
          <w:szCs w:val="30"/>
        </w:rPr>
        <w:t>元（已交）；被告人钟祝东退出的赃款</w:t>
      </w:r>
      <w:r>
        <w:rPr>
          <w:rFonts w:hint="eastAsia"/>
          <w:sz w:val="30"/>
          <w:szCs w:val="30"/>
        </w:rPr>
        <w:t>84000</w:t>
      </w:r>
      <w:r>
        <w:rPr>
          <w:rFonts w:hint="eastAsia"/>
          <w:sz w:val="30"/>
          <w:szCs w:val="30"/>
        </w:rPr>
        <w:t>元，予以没收，由五华县人民检察院上解国库；被告人钟祝东非法所得款</w:t>
      </w:r>
      <w:r>
        <w:rPr>
          <w:rFonts w:hint="eastAsia"/>
          <w:sz w:val="30"/>
          <w:szCs w:val="30"/>
        </w:rPr>
        <w:t>344000</w:t>
      </w:r>
      <w:r>
        <w:rPr>
          <w:rFonts w:hint="eastAsia"/>
          <w:sz w:val="30"/>
          <w:szCs w:val="30"/>
        </w:rPr>
        <w:t>元，予以没收，由五华县人民检察院上解国库。</w:t>
      </w:r>
    </w:p>
    <w:p w14:paraId="1639B6CE" w14:textId="77777777" w:rsidR="000C502B" w:rsidRDefault="000C502B">
      <w:pPr>
        <w:spacing w:line="500" w:lineRule="atLeast"/>
        <w:ind w:firstLine="600"/>
        <w:divId w:val="1354577000"/>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月五华县人民检察院反贪污贿赂局查处被告人钟祝东涉嫌受贿过程中，被告人钟祝东已如实交代了收受原梅州市华健医疗器械有限公司法定代表人李某某贿赂款</w:t>
      </w:r>
      <w:r>
        <w:rPr>
          <w:rFonts w:hint="eastAsia"/>
          <w:sz w:val="30"/>
          <w:szCs w:val="30"/>
        </w:rPr>
        <w:t>65000</w:t>
      </w:r>
      <w:r>
        <w:rPr>
          <w:rFonts w:hint="eastAsia"/>
          <w:sz w:val="30"/>
          <w:szCs w:val="30"/>
        </w:rPr>
        <w:t>元的事实，并将该款包含在</w:t>
      </w:r>
      <w:r>
        <w:rPr>
          <w:rFonts w:hint="eastAsia"/>
          <w:sz w:val="30"/>
          <w:szCs w:val="30"/>
        </w:rPr>
        <w:t>344000</w:t>
      </w:r>
      <w:r>
        <w:rPr>
          <w:rFonts w:hint="eastAsia"/>
          <w:sz w:val="30"/>
          <w:szCs w:val="30"/>
        </w:rPr>
        <w:t>元内退交该院。</w:t>
      </w:r>
    </w:p>
    <w:p w14:paraId="3F26AE24" w14:textId="77777777" w:rsidR="000C502B" w:rsidRDefault="000C502B">
      <w:pPr>
        <w:spacing w:line="500" w:lineRule="atLeast"/>
        <w:ind w:firstLine="600"/>
        <w:divId w:val="193201244"/>
        <w:rPr>
          <w:rFonts w:hint="eastAsia"/>
          <w:sz w:val="30"/>
          <w:szCs w:val="30"/>
        </w:rPr>
      </w:pPr>
      <w:r>
        <w:rPr>
          <w:rFonts w:hint="eastAsia"/>
          <w:sz w:val="30"/>
          <w:szCs w:val="30"/>
        </w:rPr>
        <w:t>上述事实，被告人钟祝东在开庭审理过程中亦无异议，且有证人原梅州市华健医疗器械有限公司法定代表人李某某的证言、医疗设备采购合同、被告人身份情况、五华县人民法院刑事判决书等证据证实，足以认定。</w:t>
      </w:r>
    </w:p>
    <w:p w14:paraId="49F3627C" w14:textId="77777777" w:rsidR="000C502B" w:rsidRDefault="000C502B">
      <w:pPr>
        <w:spacing w:line="500" w:lineRule="atLeast"/>
        <w:ind w:firstLine="600"/>
        <w:divId w:val="1124546092"/>
        <w:rPr>
          <w:rFonts w:hint="eastAsia"/>
          <w:sz w:val="30"/>
          <w:szCs w:val="30"/>
        </w:rPr>
      </w:pPr>
      <w:r>
        <w:rPr>
          <w:rFonts w:hint="eastAsia"/>
          <w:sz w:val="30"/>
          <w:szCs w:val="30"/>
        </w:rPr>
        <w:t>本院认为，被告人钟祝东身为国家工作人员，利用职务上的便利，非法收受他人财物，为他人谋取利益，究其行为已构成受贿罪。公诉机关指控罪名成立，应予支持。被告人钟祝东在缓刑考验期限内发现在判决宣告以前还有其他罪没有判决，应当撤销缓刑，实行数罪并罚。鉴于被告人钟祝东有自首情节，依法予以减轻处罚；且已退清全部赃款，确有悔罪表现，酌情予以从轻处罚。被告人钟祝东的辩护人辩护提出本案指控被告人受贿</w:t>
      </w:r>
      <w:r>
        <w:rPr>
          <w:rFonts w:hint="eastAsia"/>
          <w:sz w:val="30"/>
          <w:szCs w:val="30"/>
        </w:rPr>
        <w:t>65000</w:t>
      </w:r>
      <w:r>
        <w:rPr>
          <w:rFonts w:hint="eastAsia"/>
          <w:sz w:val="30"/>
          <w:szCs w:val="30"/>
        </w:rPr>
        <w:t>元的行为已在</w:t>
      </w:r>
      <w:r>
        <w:rPr>
          <w:rFonts w:hint="eastAsia"/>
          <w:sz w:val="30"/>
          <w:szCs w:val="30"/>
        </w:rPr>
        <w:t>2012</w:t>
      </w:r>
      <w:r>
        <w:rPr>
          <w:rFonts w:hint="eastAsia"/>
          <w:sz w:val="30"/>
          <w:szCs w:val="30"/>
        </w:rPr>
        <w:t>年案件中作为非法所得款进行了处罚，该行为不应当作为漏罪再次追究刑事责任，经查，本院（</w:t>
      </w:r>
      <w:r>
        <w:rPr>
          <w:rFonts w:hint="eastAsia"/>
          <w:sz w:val="30"/>
          <w:szCs w:val="30"/>
        </w:rPr>
        <w:t>2012</w:t>
      </w:r>
      <w:r>
        <w:rPr>
          <w:rFonts w:hint="eastAsia"/>
          <w:sz w:val="30"/>
          <w:szCs w:val="30"/>
        </w:rPr>
        <w:t>）梅华法刑初字第</w:t>
      </w:r>
      <w:r>
        <w:rPr>
          <w:rFonts w:hint="eastAsia"/>
          <w:sz w:val="30"/>
          <w:szCs w:val="30"/>
        </w:rPr>
        <w:t>278</w:t>
      </w:r>
      <w:r>
        <w:rPr>
          <w:rFonts w:hint="eastAsia"/>
          <w:sz w:val="30"/>
          <w:szCs w:val="30"/>
        </w:rPr>
        <w:t>号刑事判决，并未以被告人钟祝东收受原梅州市华健医疗器械有限公司法定代表人李某某贿赂款</w:t>
      </w:r>
      <w:r>
        <w:rPr>
          <w:rFonts w:hint="eastAsia"/>
          <w:sz w:val="30"/>
          <w:szCs w:val="30"/>
        </w:rPr>
        <w:t>65000</w:t>
      </w:r>
      <w:r>
        <w:rPr>
          <w:rFonts w:hint="eastAsia"/>
          <w:sz w:val="30"/>
          <w:szCs w:val="30"/>
        </w:rPr>
        <w:t>元的行为构成受贿犯罪进行处罚，且本案有行贿人原梅州市华健医疗器械有限公司法定代表人李某某的供述、被告人钟祝东的供述等证据予以印证，该笔款项属于受贿款，事实清楚，证据确实、充分，故该辩护意见不成立，不予采纳；其他辩护意见成立，予以采纳。依照《中华人民共和国刑法》第三百八十五条第一款、第三百八十六条、第三百八十三条第（二）项、第五十九条、第六十七条第一款、第七十七条第一款、第七十条、第六十九条之规定，判决如下：</w:t>
      </w:r>
    </w:p>
    <w:p w14:paraId="19160CDC" w14:textId="77777777" w:rsidR="000C502B" w:rsidRDefault="000C502B">
      <w:pPr>
        <w:spacing w:line="500" w:lineRule="atLeast"/>
        <w:ind w:firstLine="600"/>
        <w:divId w:val="1006634899"/>
        <w:rPr>
          <w:rFonts w:hint="eastAsia"/>
          <w:sz w:val="30"/>
          <w:szCs w:val="30"/>
        </w:rPr>
      </w:pPr>
      <w:r>
        <w:rPr>
          <w:rFonts w:hint="eastAsia"/>
          <w:sz w:val="30"/>
          <w:szCs w:val="30"/>
        </w:rPr>
        <w:t>一、撤销广东省五华县人民法院（</w:t>
      </w:r>
      <w:r>
        <w:rPr>
          <w:rFonts w:hint="eastAsia"/>
          <w:sz w:val="30"/>
          <w:szCs w:val="30"/>
        </w:rPr>
        <w:t>2012</w:t>
      </w:r>
      <w:r>
        <w:rPr>
          <w:rFonts w:hint="eastAsia"/>
          <w:sz w:val="30"/>
          <w:szCs w:val="30"/>
        </w:rPr>
        <w:t>）梅华法刑初字第</w:t>
      </w:r>
      <w:r>
        <w:rPr>
          <w:rFonts w:hint="eastAsia"/>
          <w:sz w:val="30"/>
          <w:szCs w:val="30"/>
        </w:rPr>
        <w:t>278</w:t>
      </w:r>
      <w:r>
        <w:rPr>
          <w:rFonts w:hint="eastAsia"/>
          <w:sz w:val="30"/>
          <w:szCs w:val="30"/>
        </w:rPr>
        <w:t>号刑事判决书中对被告人钟祝东的缓刑判决，执行原判刑罚。</w:t>
      </w:r>
    </w:p>
    <w:p w14:paraId="7DF81747" w14:textId="77777777" w:rsidR="000C502B" w:rsidRDefault="000C502B">
      <w:pPr>
        <w:spacing w:line="500" w:lineRule="atLeast"/>
        <w:ind w:firstLine="600"/>
        <w:divId w:val="768618815"/>
        <w:rPr>
          <w:rFonts w:hint="eastAsia"/>
          <w:sz w:val="30"/>
          <w:szCs w:val="30"/>
        </w:rPr>
      </w:pPr>
      <w:r>
        <w:rPr>
          <w:rFonts w:hint="eastAsia"/>
          <w:sz w:val="30"/>
          <w:szCs w:val="30"/>
        </w:rPr>
        <w:t>二、被告人钟祝东犯受贿罪，判处有期徒刑一年，并处没收财产</w:t>
      </w:r>
      <w:r>
        <w:rPr>
          <w:rFonts w:hint="eastAsia"/>
          <w:sz w:val="30"/>
          <w:szCs w:val="30"/>
        </w:rPr>
        <w:t>20000</w:t>
      </w:r>
      <w:r>
        <w:rPr>
          <w:rFonts w:hint="eastAsia"/>
          <w:sz w:val="30"/>
          <w:szCs w:val="30"/>
        </w:rPr>
        <w:t>元，与原判有期徒刑三年，并处没收财产</w:t>
      </w:r>
      <w:r>
        <w:rPr>
          <w:rFonts w:hint="eastAsia"/>
          <w:sz w:val="30"/>
          <w:szCs w:val="30"/>
        </w:rPr>
        <w:t>30000</w:t>
      </w:r>
      <w:r>
        <w:rPr>
          <w:rFonts w:hint="eastAsia"/>
          <w:sz w:val="30"/>
          <w:szCs w:val="30"/>
        </w:rPr>
        <w:t>元，数罪并罚，决定执行有期徒刑三年六个月，并处没收财产</w:t>
      </w:r>
      <w:r>
        <w:rPr>
          <w:rFonts w:hint="eastAsia"/>
          <w:sz w:val="30"/>
          <w:szCs w:val="30"/>
        </w:rPr>
        <w:t>50000</w:t>
      </w:r>
      <w:r>
        <w:rPr>
          <w:rFonts w:hint="eastAsia"/>
          <w:sz w:val="30"/>
          <w:szCs w:val="30"/>
        </w:rPr>
        <w:t>元。</w:t>
      </w:r>
    </w:p>
    <w:p w14:paraId="31A20A50" w14:textId="77777777" w:rsidR="000C502B" w:rsidRDefault="000C502B">
      <w:pPr>
        <w:spacing w:line="500" w:lineRule="atLeast"/>
        <w:ind w:firstLine="600"/>
        <w:divId w:val="159050582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日止。没收财产已交</w:t>
      </w:r>
      <w:r>
        <w:rPr>
          <w:rFonts w:hint="eastAsia"/>
          <w:sz w:val="30"/>
          <w:szCs w:val="30"/>
        </w:rPr>
        <w:t>30000</w:t>
      </w:r>
      <w:r>
        <w:rPr>
          <w:rFonts w:hint="eastAsia"/>
          <w:sz w:val="30"/>
          <w:szCs w:val="30"/>
        </w:rPr>
        <w:t>元，余下没收财产限本判决生效之日起一个月内缴纳。）</w:t>
      </w:r>
    </w:p>
    <w:p w14:paraId="30725AEE" w14:textId="77777777" w:rsidR="000C502B" w:rsidRDefault="000C502B">
      <w:pPr>
        <w:spacing w:line="500" w:lineRule="atLeast"/>
        <w:ind w:firstLine="600"/>
        <w:divId w:val="2065325096"/>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2E173B52" w14:textId="77777777" w:rsidR="000C502B" w:rsidRDefault="000C502B">
      <w:pPr>
        <w:spacing w:line="500" w:lineRule="atLeast"/>
        <w:jc w:val="right"/>
        <w:divId w:val="433601157"/>
        <w:rPr>
          <w:rFonts w:hint="eastAsia"/>
          <w:sz w:val="30"/>
          <w:szCs w:val="30"/>
        </w:rPr>
      </w:pPr>
      <w:r>
        <w:rPr>
          <w:rFonts w:hint="eastAsia"/>
          <w:sz w:val="30"/>
          <w:szCs w:val="30"/>
        </w:rPr>
        <w:t>审　判　长　　李法宁</w:t>
      </w:r>
    </w:p>
    <w:p w14:paraId="4C4B90FB" w14:textId="77777777" w:rsidR="000C502B" w:rsidRDefault="000C502B">
      <w:pPr>
        <w:spacing w:line="500" w:lineRule="atLeast"/>
        <w:jc w:val="right"/>
        <w:divId w:val="552811858"/>
        <w:rPr>
          <w:rFonts w:hint="eastAsia"/>
          <w:sz w:val="30"/>
          <w:szCs w:val="30"/>
        </w:rPr>
      </w:pPr>
      <w:r>
        <w:rPr>
          <w:rFonts w:hint="eastAsia"/>
          <w:sz w:val="30"/>
          <w:szCs w:val="30"/>
        </w:rPr>
        <w:t>代理审判员　　刘　东</w:t>
      </w:r>
    </w:p>
    <w:p w14:paraId="0A05BF02" w14:textId="77777777" w:rsidR="000C502B" w:rsidRDefault="000C502B">
      <w:pPr>
        <w:spacing w:line="500" w:lineRule="atLeast"/>
        <w:jc w:val="right"/>
        <w:divId w:val="287593597"/>
        <w:rPr>
          <w:rFonts w:hint="eastAsia"/>
          <w:sz w:val="30"/>
          <w:szCs w:val="30"/>
        </w:rPr>
      </w:pPr>
      <w:r>
        <w:rPr>
          <w:rFonts w:hint="eastAsia"/>
          <w:sz w:val="30"/>
          <w:szCs w:val="30"/>
        </w:rPr>
        <w:t>人民陪审员　　周运金</w:t>
      </w:r>
    </w:p>
    <w:p w14:paraId="197D70B1" w14:textId="77777777" w:rsidR="000C502B" w:rsidRDefault="000C502B">
      <w:pPr>
        <w:spacing w:line="500" w:lineRule="atLeast"/>
        <w:jc w:val="right"/>
        <w:divId w:val="1598714857"/>
        <w:rPr>
          <w:rFonts w:hint="eastAsia"/>
          <w:sz w:val="30"/>
          <w:szCs w:val="30"/>
        </w:rPr>
      </w:pPr>
      <w:r>
        <w:rPr>
          <w:rFonts w:hint="eastAsia"/>
          <w:sz w:val="30"/>
          <w:szCs w:val="30"/>
        </w:rPr>
        <w:t>二〇一四年十二月三十日</w:t>
      </w:r>
    </w:p>
    <w:p w14:paraId="7C58FC48" w14:textId="77777777" w:rsidR="000C502B" w:rsidRDefault="000C502B">
      <w:pPr>
        <w:spacing w:line="500" w:lineRule="atLeast"/>
        <w:jc w:val="right"/>
        <w:divId w:val="1254051691"/>
        <w:rPr>
          <w:rFonts w:hint="eastAsia"/>
          <w:sz w:val="30"/>
          <w:szCs w:val="30"/>
        </w:rPr>
      </w:pPr>
      <w:r>
        <w:rPr>
          <w:rFonts w:hint="eastAsia"/>
          <w:sz w:val="30"/>
          <w:szCs w:val="30"/>
        </w:rPr>
        <w:t>书　记　员　　唐清香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91A67" w14:textId="77777777" w:rsidR="007A72C1" w:rsidRDefault="007A72C1" w:rsidP="007A72C1">
      <w:pPr>
        <w:rPr>
          <w:rFonts w:hint="eastAsia"/>
        </w:rPr>
      </w:pPr>
      <w:r>
        <w:separator/>
      </w:r>
    </w:p>
  </w:endnote>
  <w:endnote w:type="continuationSeparator" w:id="0">
    <w:p w14:paraId="4EF6C5DE" w14:textId="77777777" w:rsidR="007A72C1" w:rsidRDefault="007A72C1" w:rsidP="007A72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53030" w14:textId="77777777" w:rsidR="007A72C1" w:rsidRDefault="007A72C1" w:rsidP="007A72C1">
      <w:pPr>
        <w:rPr>
          <w:rFonts w:hint="eastAsia"/>
        </w:rPr>
      </w:pPr>
      <w:r>
        <w:separator/>
      </w:r>
    </w:p>
  </w:footnote>
  <w:footnote w:type="continuationSeparator" w:id="0">
    <w:p w14:paraId="02D35112" w14:textId="77777777" w:rsidR="007A72C1" w:rsidRDefault="007A72C1" w:rsidP="007A72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72C1"/>
    <w:rsid w:val="000C502B"/>
    <w:rsid w:val="007235DD"/>
    <w:rsid w:val="007A7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FBCA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A72C1"/>
    <w:pPr>
      <w:tabs>
        <w:tab w:val="center" w:pos="4153"/>
        <w:tab w:val="right" w:pos="8306"/>
      </w:tabs>
      <w:snapToGrid w:val="0"/>
      <w:jc w:val="center"/>
    </w:pPr>
    <w:rPr>
      <w:sz w:val="18"/>
      <w:szCs w:val="18"/>
    </w:rPr>
  </w:style>
  <w:style w:type="character" w:customStyle="1" w:styleId="a5">
    <w:name w:val="页眉 字符"/>
    <w:basedOn w:val="a0"/>
    <w:link w:val="a4"/>
    <w:uiPriority w:val="99"/>
    <w:rsid w:val="007A72C1"/>
    <w:rPr>
      <w:rFonts w:ascii="宋体" w:eastAsia="宋体" w:hAnsi="宋体" w:cs="宋体"/>
      <w:sz w:val="18"/>
      <w:szCs w:val="18"/>
    </w:rPr>
  </w:style>
  <w:style w:type="paragraph" w:styleId="a6">
    <w:name w:val="footer"/>
    <w:basedOn w:val="a"/>
    <w:link w:val="a7"/>
    <w:uiPriority w:val="99"/>
    <w:unhideWhenUsed/>
    <w:rsid w:val="007A72C1"/>
    <w:pPr>
      <w:tabs>
        <w:tab w:val="center" w:pos="4153"/>
        <w:tab w:val="right" w:pos="8306"/>
      </w:tabs>
      <w:snapToGrid w:val="0"/>
    </w:pPr>
    <w:rPr>
      <w:sz w:val="18"/>
      <w:szCs w:val="18"/>
    </w:rPr>
  </w:style>
  <w:style w:type="character" w:customStyle="1" w:styleId="a7">
    <w:name w:val="页脚 字符"/>
    <w:basedOn w:val="a0"/>
    <w:link w:val="a6"/>
    <w:uiPriority w:val="99"/>
    <w:rsid w:val="007A72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1767">
      <w:marLeft w:val="0"/>
      <w:marRight w:val="0"/>
      <w:marTop w:val="10"/>
      <w:marBottom w:val="10"/>
      <w:divBdr>
        <w:top w:val="none" w:sz="0" w:space="0" w:color="auto"/>
        <w:left w:val="none" w:sz="0" w:space="0" w:color="auto"/>
        <w:bottom w:val="none" w:sz="0" w:space="0" w:color="auto"/>
        <w:right w:val="none" w:sz="0" w:space="0" w:color="auto"/>
      </w:divBdr>
    </w:div>
    <w:div w:id="193201244">
      <w:marLeft w:val="0"/>
      <w:marRight w:val="0"/>
      <w:marTop w:val="10"/>
      <w:marBottom w:val="10"/>
      <w:divBdr>
        <w:top w:val="none" w:sz="0" w:space="0" w:color="auto"/>
        <w:left w:val="none" w:sz="0" w:space="0" w:color="auto"/>
        <w:bottom w:val="none" w:sz="0" w:space="0" w:color="auto"/>
        <w:right w:val="none" w:sz="0" w:space="0" w:color="auto"/>
      </w:divBdr>
    </w:div>
    <w:div w:id="225455663">
      <w:marLeft w:val="0"/>
      <w:marRight w:val="0"/>
      <w:marTop w:val="10"/>
      <w:marBottom w:val="10"/>
      <w:divBdr>
        <w:top w:val="none" w:sz="0" w:space="0" w:color="auto"/>
        <w:left w:val="none" w:sz="0" w:space="0" w:color="auto"/>
        <w:bottom w:val="none" w:sz="0" w:space="0" w:color="auto"/>
        <w:right w:val="none" w:sz="0" w:space="0" w:color="auto"/>
      </w:divBdr>
    </w:div>
    <w:div w:id="287593597">
      <w:marLeft w:val="0"/>
      <w:marRight w:val="720"/>
      <w:marTop w:val="10"/>
      <w:marBottom w:val="10"/>
      <w:divBdr>
        <w:top w:val="none" w:sz="0" w:space="0" w:color="auto"/>
        <w:left w:val="none" w:sz="0" w:space="0" w:color="auto"/>
        <w:bottom w:val="none" w:sz="0" w:space="0" w:color="auto"/>
        <w:right w:val="none" w:sz="0" w:space="0" w:color="auto"/>
      </w:divBdr>
    </w:div>
    <w:div w:id="433601157">
      <w:marLeft w:val="0"/>
      <w:marRight w:val="720"/>
      <w:marTop w:val="10"/>
      <w:marBottom w:val="10"/>
      <w:divBdr>
        <w:top w:val="none" w:sz="0" w:space="0" w:color="auto"/>
        <w:left w:val="none" w:sz="0" w:space="0" w:color="auto"/>
        <w:bottom w:val="none" w:sz="0" w:space="0" w:color="auto"/>
        <w:right w:val="none" w:sz="0" w:space="0" w:color="auto"/>
      </w:divBdr>
    </w:div>
    <w:div w:id="520705994">
      <w:marLeft w:val="0"/>
      <w:marRight w:val="0"/>
      <w:marTop w:val="10"/>
      <w:marBottom w:val="10"/>
      <w:divBdr>
        <w:top w:val="none" w:sz="0" w:space="0" w:color="auto"/>
        <w:left w:val="none" w:sz="0" w:space="0" w:color="auto"/>
        <w:bottom w:val="none" w:sz="0" w:space="0" w:color="auto"/>
        <w:right w:val="none" w:sz="0" w:space="0" w:color="auto"/>
      </w:divBdr>
    </w:div>
    <w:div w:id="552811858">
      <w:marLeft w:val="0"/>
      <w:marRight w:val="720"/>
      <w:marTop w:val="10"/>
      <w:marBottom w:val="10"/>
      <w:divBdr>
        <w:top w:val="none" w:sz="0" w:space="0" w:color="auto"/>
        <w:left w:val="none" w:sz="0" w:space="0" w:color="auto"/>
        <w:bottom w:val="none" w:sz="0" w:space="0" w:color="auto"/>
        <w:right w:val="none" w:sz="0" w:space="0" w:color="auto"/>
      </w:divBdr>
    </w:div>
    <w:div w:id="768618815">
      <w:marLeft w:val="0"/>
      <w:marRight w:val="0"/>
      <w:marTop w:val="10"/>
      <w:marBottom w:val="10"/>
      <w:divBdr>
        <w:top w:val="none" w:sz="0" w:space="0" w:color="auto"/>
        <w:left w:val="none" w:sz="0" w:space="0" w:color="auto"/>
        <w:bottom w:val="none" w:sz="0" w:space="0" w:color="auto"/>
        <w:right w:val="none" w:sz="0" w:space="0" w:color="auto"/>
      </w:divBdr>
    </w:div>
    <w:div w:id="1006634899">
      <w:marLeft w:val="0"/>
      <w:marRight w:val="0"/>
      <w:marTop w:val="10"/>
      <w:marBottom w:val="10"/>
      <w:divBdr>
        <w:top w:val="none" w:sz="0" w:space="0" w:color="auto"/>
        <w:left w:val="none" w:sz="0" w:space="0" w:color="auto"/>
        <w:bottom w:val="none" w:sz="0" w:space="0" w:color="auto"/>
        <w:right w:val="none" w:sz="0" w:space="0" w:color="auto"/>
      </w:divBdr>
    </w:div>
    <w:div w:id="1124546092">
      <w:marLeft w:val="0"/>
      <w:marRight w:val="0"/>
      <w:marTop w:val="10"/>
      <w:marBottom w:val="10"/>
      <w:divBdr>
        <w:top w:val="none" w:sz="0" w:space="0" w:color="auto"/>
        <w:left w:val="none" w:sz="0" w:space="0" w:color="auto"/>
        <w:bottom w:val="none" w:sz="0" w:space="0" w:color="auto"/>
        <w:right w:val="none" w:sz="0" w:space="0" w:color="auto"/>
      </w:divBdr>
    </w:div>
    <w:div w:id="1221746530">
      <w:marLeft w:val="0"/>
      <w:marRight w:val="0"/>
      <w:marTop w:val="10"/>
      <w:marBottom w:val="10"/>
      <w:divBdr>
        <w:top w:val="none" w:sz="0" w:space="0" w:color="auto"/>
        <w:left w:val="none" w:sz="0" w:space="0" w:color="auto"/>
        <w:bottom w:val="none" w:sz="0" w:space="0" w:color="auto"/>
        <w:right w:val="none" w:sz="0" w:space="0" w:color="auto"/>
      </w:divBdr>
    </w:div>
    <w:div w:id="1229465009">
      <w:marLeft w:val="0"/>
      <w:marRight w:val="0"/>
      <w:marTop w:val="10"/>
      <w:marBottom w:val="10"/>
      <w:divBdr>
        <w:top w:val="none" w:sz="0" w:space="0" w:color="auto"/>
        <w:left w:val="none" w:sz="0" w:space="0" w:color="auto"/>
        <w:bottom w:val="none" w:sz="0" w:space="0" w:color="auto"/>
        <w:right w:val="none" w:sz="0" w:space="0" w:color="auto"/>
      </w:divBdr>
    </w:div>
    <w:div w:id="1254051691">
      <w:marLeft w:val="0"/>
      <w:marRight w:val="720"/>
      <w:marTop w:val="10"/>
      <w:marBottom w:val="10"/>
      <w:divBdr>
        <w:top w:val="none" w:sz="0" w:space="0" w:color="auto"/>
        <w:left w:val="none" w:sz="0" w:space="0" w:color="auto"/>
        <w:bottom w:val="none" w:sz="0" w:space="0" w:color="auto"/>
        <w:right w:val="none" w:sz="0" w:space="0" w:color="auto"/>
      </w:divBdr>
    </w:div>
    <w:div w:id="1354577000">
      <w:marLeft w:val="0"/>
      <w:marRight w:val="0"/>
      <w:marTop w:val="10"/>
      <w:marBottom w:val="10"/>
      <w:divBdr>
        <w:top w:val="none" w:sz="0" w:space="0" w:color="auto"/>
        <w:left w:val="none" w:sz="0" w:space="0" w:color="auto"/>
        <w:bottom w:val="none" w:sz="0" w:space="0" w:color="auto"/>
        <w:right w:val="none" w:sz="0" w:space="0" w:color="auto"/>
      </w:divBdr>
    </w:div>
    <w:div w:id="1523398032">
      <w:marLeft w:val="0"/>
      <w:marRight w:val="0"/>
      <w:marTop w:val="10"/>
      <w:marBottom w:val="10"/>
      <w:divBdr>
        <w:top w:val="none" w:sz="0" w:space="0" w:color="auto"/>
        <w:left w:val="none" w:sz="0" w:space="0" w:color="auto"/>
        <w:bottom w:val="none" w:sz="0" w:space="0" w:color="auto"/>
        <w:right w:val="none" w:sz="0" w:space="0" w:color="auto"/>
      </w:divBdr>
    </w:div>
    <w:div w:id="1565293632">
      <w:marLeft w:val="0"/>
      <w:marRight w:val="0"/>
      <w:marTop w:val="10"/>
      <w:marBottom w:val="10"/>
      <w:divBdr>
        <w:top w:val="none" w:sz="0" w:space="0" w:color="auto"/>
        <w:left w:val="none" w:sz="0" w:space="0" w:color="auto"/>
        <w:bottom w:val="none" w:sz="0" w:space="0" w:color="auto"/>
        <w:right w:val="none" w:sz="0" w:space="0" w:color="auto"/>
      </w:divBdr>
    </w:div>
    <w:div w:id="1590505825">
      <w:marLeft w:val="0"/>
      <w:marRight w:val="0"/>
      <w:marTop w:val="10"/>
      <w:marBottom w:val="10"/>
      <w:divBdr>
        <w:top w:val="none" w:sz="0" w:space="0" w:color="auto"/>
        <w:left w:val="none" w:sz="0" w:space="0" w:color="auto"/>
        <w:bottom w:val="none" w:sz="0" w:space="0" w:color="auto"/>
        <w:right w:val="none" w:sz="0" w:space="0" w:color="auto"/>
      </w:divBdr>
    </w:div>
    <w:div w:id="1598714857">
      <w:marLeft w:val="0"/>
      <w:marRight w:val="720"/>
      <w:marTop w:val="10"/>
      <w:marBottom w:val="10"/>
      <w:divBdr>
        <w:top w:val="none" w:sz="0" w:space="0" w:color="auto"/>
        <w:left w:val="none" w:sz="0" w:space="0" w:color="auto"/>
        <w:bottom w:val="none" w:sz="0" w:space="0" w:color="auto"/>
        <w:right w:val="none" w:sz="0" w:space="0" w:color="auto"/>
      </w:divBdr>
    </w:div>
    <w:div w:id="1604462110">
      <w:marLeft w:val="0"/>
      <w:marRight w:val="0"/>
      <w:marTop w:val="10"/>
      <w:marBottom w:val="10"/>
      <w:divBdr>
        <w:top w:val="none" w:sz="0" w:space="0" w:color="auto"/>
        <w:left w:val="none" w:sz="0" w:space="0" w:color="auto"/>
        <w:bottom w:val="none" w:sz="0" w:space="0" w:color="auto"/>
        <w:right w:val="none" w:sz="0" w:space="0" w:color="auto"/>
      </w:divBdr>
    </w:div>
    <w:div w:id="1658151589">
      <w:marLeft w:val="0"/>
      <w:marRight w:val="0"/>
      <w:marTop w:val="10"/>
      <w:marBottom w:val="10"/>
      <w:divBdr>
        <w:top w:val="none" w:sz="0" w:space="0" w:color="auto"/>
        <w:left w:val="none" w:sz="0" w:space="0" w:color="auto"/>
        <w:bottom w:val="none" w:sz="0" w:space="0" w:color="auto"/>
        <w:right w:val="none" w:sz="0" w:space="0" w:color="auto"/>
      </w:divBdr>
    </w:div>
    <w:div w:id="1982878576">
      <w:marLeft w:val="0"/>
      <w:marRight w:val="0"/>
      <w:marTop w:val="10"/>
      <w:marBottom w:val="10"/>
      <w:divBdr>
        <w:top w:val="none" w:sz="0" w:space="0" w:color="auto"/>
        <w:left w:val="none" w:sz="0" w:space="0" w:color="auto"/>
        <w:bottom w:val="none" w:sz="0" w:space="0" w:color="auto"/>
        <w:right w:val="none" w:sz="0" w:space="0" w:color="auto"/>
      </w:divBdr>
    </w:div>
    <w:div w:id="2065325096">
      <w:marLeft w:val="0"/>
      <w:marRight w:val="0"/>
      <w:marTop w:val="10"/>
      <w:marBottom w:val="10"/>
      <w:divBdr>
        <w:top w:val="none" w:sz="0" w:space="0" w:color="auto"/>
        <w:left w:val="none" w:sz="0" w:space="0" w:color="auto"/>
        <w:bottom w:val="none" w:sz="0" w:space="0" w:color="auto"/>
        <w:right w:val="none" w:sz="0" w:space="0" w:color="auto"/>
      </w:divBdr>
    </w:div>
    <w:div w:id="21016352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1837</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2025-04-30T09:59:00Z</dcterms:created>
  <dcterms:modified xsi:type="dcterms:W3CDTF">2025-04-30T09:59:00Z</dcterms:modified>
</cp:coreProperties>
</file>