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BC10C" w14:textId="77777777" w:rsidR="00D92E0F" w:rsidRDefault="00D92E0F">
      <w:pPr>
        <w:spacing w:line="500" w:lineRule="atLeast"/>
        <w:jc w:val="center"/>
        <w:divId w:val="969820580"/>
        <w:rPr>
          <w:rFonts w:ascii="黑体" w:eastAsia="黑体" w:hAnsi="黑体"/>
          <w:sz w:val="36"/>
          <w:szCs w:val="36"/>
        </w:rPr>
      </w:pPr>
      <w:r>
        <w:rPr>
          <w:rFonts w:ascii="黑体" w:eastAsia="黑体" w:hAnsi="黑体" w:hint="eastAsia"/>
          <w:sz w:val="36"/>
          <w:szCs w:val="36"/>
        </w:rPr>
        <w:t>广东省肇庆市高要区人民法院</w:t>
      </w:r>
    </w:p>
    <w:p w14:paraId="6B99ADFE" w14:textId="77777777" w:rsidR="00D92E0F" w:rsidRDefault="00D92E0F">
      <w:pPr>
        <w:spacing w:line="500" w:lineRule="atLeast"/>
        <w:jc w:val="center"/>
        <w:divId w:val="11878693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B4D1CD" w14:textId="77777777" w:rsidR="00D92E0F" w:rsidRDefault="00D92E0F">
      <w:pPr>
        <w:spacing w:line="500" w:lineRule="atLeast"/>
        <w:jc w:val="right"/>
        <w:divId w:val="139207248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134</w:t>
      </w:r>
      <w:r>
        <w:rPr>
          <w:rFonts w:hint="eastAsia"/>
          <w:sz w:val="30"/>
          <w:szCs w:val="30"/>
        </w:rPr>
        <w:t>号</w:t>
      </w:r>
    </w:p>
    <w:p w14:paraId="10E167F0" w14:textId="77777777" w:rsidR="00D92E0F" w:rsidRDefault="00D92E0F">
      <w:pPr>
        <w:spacing w:line="500" w:lineRule="atLeast"/>
        <w:ind w:firstLine="600"/>
        <w:divId w:val="925308283"/>
        <w:rPr>
          <w:rFonts w:hint="eastAsia"/>
          <w:sz w:val="30"/>
          <w:szCs w:val="30"/>
        </w:rPr>
      </w:pPr>
      <w:r>
        <w:rPr>
          <w:rFonts w:hint="eastAsia"/>
          <w:sz w:val="30"/>
          <w:szCs w:val="30"/>
        </w:rPr>
        <w:t>公诉机关广东省肇庆市高要区人民检察院。</w:t>
      </w:r>
    </w:p>
    <w:p w14:paraId="325D1A16" w14:textId="77777777" w:rsidR="00D92E0F" w:rsidRDefault="00D92E0F">
      <w:pPr>
        <w:spacing w:line="500" w:lineRule="atLeast"/>
        <w:ind w:firstLine="600"/>
        <w:divId w:val="727607148"/>
        <w:rPr>
          <w:rFonts w:hint="eastAsia"/>
          <w:sz w:val="30"/>
          <w:szCs w:val="30"/>
        </w:rPr>
      </w:pPr>
      <w:r>
        <w:rPr>
          <w:rFonts w:hint="eastAsia"/>
          <w:sz w:val="30"/>
          <w:szCs w:val="30"/>
        </w:rPr>
        <w:t>被告人陆新元，男，</w:t>
      </w:r>
      <w:r>
        <w:rPr>
          <w:rFonts w:hint="eastAsia"/>
          <w:sz w:val="30"/>
          <w:szCs w:val="30"/>
        </w:rPr>
        <w:t>1993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日出生，肇庆市高要区人，汉族，大专文化，原肇庆市高要区南岸街道马安社区卫生服务中心（以下简称“马安卫生服务中心”）雇员，住肇庆市高要区。因涉嫌贪污罪，于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日被取保候审。</w:t>
      </w:r>
    </w:p>
    <w:p w14:paraId="38BE9BCE" w14:textId="77777777" w:rsidR="00D92E0F" w:rsidRDefault="00D92E0F">
      <w:pPr>
        <w:spacing w:line="500" w:lineRule="atLeast"/>
        <w:ind w:firstLine="600"/>
        <w:divId w:val="1268349476"/>
        <w:rPr>
          <w:rFonts w:hint="eastAsia"/>
          <w:sz w:val="30"/>
          <w:szCs w:val="30"/>
        </w:rPr>
      </w:pPr>
      <w:r>
        <w:rPr>
          <w:rFonts w:hint="eastAsia"/>
          <w:sz w:val="30"/>
          <w:szCs w:val="30"/>
        </w:rPr>
        <w:t>指定辩护人张新权，广东开信律师事务所律师。</w:t>
      </w:r>
    </w:p>
    <w:p w14:paraId="036BF133" w14:textId="77777777" w:rsidR="00D92E0F" w:rsidRDefault="00D92E0F">
      <w:pPr>
        <w:spacing w:line="500" w:lineRule="atLeast"/>
        <w:ind w:firstLine="600"/>
        <w:divId w:val="1912081925"/>
        <w:rPr>
          <w:rFonts w:hint="eastAsia"/>
          <w:sz w:val="30"/>
          <w:szCs w:val="30"/>
        </w:rPr>
      </w:pPr>
      <w:r>
        <w:rPr>
          <w:rFonts w:hint="eastAsia"/>
          <w:sz w:val="30"/>
          <w:szCs w:val="30"/>
        </w:rPr>
        <w:t>肇庆市高要区人民检察院以肇要检诉刑诉〔</w:t>
      </w:r>
      <w:r>
        <w:rPr>
          <w:rFonts w:hint="eastAsia"/>
          <w:sz w:val="30"/>
          <w:szCs w:val="30"/>
        </w:rPr>
        <w:t>2018</w:t>
      </w:r>
      <w:r>
        <w:rPr>
          <w:rFonts w:hint="eastAsia"/>
          <w:sz w:val="30"/>
          <w:szCs w:val="30"/>
        </w:rPr>
        <w:t>〕</w:t>
      </w:r>
      <w:r>
        <w:rPr>
          <w:rFonts w:hint="eastAsia"/>
          <w:sz w:val="30"/>
          <w:szCs w:val="30"/>
        </w:rPr>
        <w:t>122</w:t>
      </w:r>
      <w:r>
        <w:rPr>
          <w:rFonts w:hint="eastAsia"/>
          <w:sz w:val="30"/>
          <w:szCs w:val="30"/>
        </w:rPr>
        <w:t>号起诉书指控被告人陆新元犯贪污罪，于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日向本院提起公诉。因被告人陆新元没有委托辩护人，本院去函肇庆市高要区法律援助处为被告人陆新元指定辩护律师。本院依法组成合议庭，适用普通程序，于同年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日公开开庭审理了本案。肇庆市高要区人民检察院指派检察员梁学泉出庭支持公诉，被告人陆新元及其指定辩护人张新权到庭参加诉讼。现已审理终结。</w:t>
      </w:r>
    </w:p>
    <w:p w14:paraId="5F10F051" w14:textId="77777777" w:rsidR="00D92E0F" w:rsidRDefault="00D92E0F">
      <w:pPr>
        <w:spacing w:line="500" w:lineRule="atLeast"/>
        <w:ind w:firstLine="600"/>
        <w:divId w:val="1543982316"/>
        <w:rPr>
          <w:rFonts w:hint="eastAsia"/>
          <w:sz w:val="30"/>
          <w:szCs w:val="30"/>
        </w:rPr>
      </w:pPr>
      <w:r>
        <w:rPr>
          <w:rFonts w:hint="eastAsia"/>
          <w:sz w:val="30"/>
          <w:szCs w:val="30"/>
        </w:rPr>
        <w:t>肇庆市高要区人民检察院指控</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月间，被告人陆新元由马安卫生服务中心抽调至肇庆市高要区卫生与计划生育局（以下简称“高要区卫计局”），负责协助驻村干部谢某华开展精准扶贫工作。</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月，高要区卫计局决定支持扶贫对象发展养殖业，为贫困对象购买</w:t>
      </w:r>
      <w:r>
        <w:rPr>
          <w:rFonts w:hint="eastAsia"/>
          <w:sz w:val="30"/>
          <w:szCs w:val="30"/>
        </w:rPr>
        <w:t>36</w:t>
      </w:r>
      <w:r>
        <w:rPr>
          <w:rFonts w:hint="eastAsia"/>
          <w:sz w:val="30"/>
          <w:szCs w:val="30"/>
        </w:rPr>
        <w:t>头牛苗。</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月，被告人陆新元利用与端州区鸿运牛庄合伙人黄某华洽谈牛苗价格的职务便利，双方约定，每头牛苗均以</w:t>
      </w:r>
      <w:r>
        <w:rPr>
          <w:rFonts w:hint="eastAsia"/>
          <w:sz w:val="30"/>
          <w:szCs w:val="30"/>
        </w:rPr>
        <w:t>400</w:t>
      </w:r>
      <w:r>
        <w:rPr>
          <w:rFonts w:hint="eastAsia"/>
          <w:sz w:val="30"/>
          <w:szCs w:val="30"/>
        </w:rPr>
        <w:t>斤计算，在人民币</w:t>
      </w:r>
      <w:r>
        <w:rPr>
          <w:rFonts w:hint="eastAsia"/>
          <w:sz w:val="30"/>
          <w:szCs w:val="30"/>
        </w:rPr>
        <w:t>12</w:t>
      </w:r>
      <w:r>
        <w:rPr>
          <w:rFonts w:hint="eastAsia"/>
          <w:sz w:val="30"/>
          <w:szCs w:val="30"/>
        </w:rPr>
        <w:t>元每斤牛水交易价的基础上，由被告人陆新元以人民币</w:t>
      </w:r>
      <w:r>
        <w:rPr>
          <w:rFonts w:hint="eastAsia"/>
          <w:sz w:val="30"/>
          <w:szCs w:val="30"/>
        </w:rPr>
        <w:t>14.5</w:t>
      </w:r>
      <w:r>
        <w:rPr>
          <w:rFonts w:hint="eastAsia"/>
          <w:sz w:val="30"/>
          <w:szCs w:val="30"/>
        </w:rPr>
        <w:t>元每斤牛水的价格向高要区卫计局报价，每头牛苗售价增加的人民币</w:t>
      </w:r>
      <w:r>
        <w:rPr>
          <w:rFonts w:hint="eastAsia"/>
          <w:sz w:val="30"/>
          <w:szCs w:val="30"/>
        </w:rPr>
        <w:t>1000</w:t>
      </w:r>
      <w:r>
        <w:rPr>
          <w:rFonts w:hint="eastAsia"/>
          <w:sz w:val="30"/>
          <w:szCs w:val="30"/>
        </w:rPr>
        <w:t>元作为回扣给付被告人陆新元。经</w:t>
      </w:r>
      <w:r>
        <w:rPr>
          <w:rFonts w:hint="eastAsia"/>
          <w:sz w:val="30"/>
          <w:szCs w:val="30"/>
        </w:rPr>
        <w:lastRenderedPageBreak/>
        <w:t>高要区卫计局同意并以扶贫开发资金支付牛苗价款后，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日，端州区鸿运牛庄法定代表人许某明先后向被告人陆新元给付人民币</w:t>
      </w:r>
      <w:r>
        <w:rPr>
          <w:rFonts w:hint="eastAsia"/>
          <w:sz w:val="30"/>
          <w:szCs w:val="30"/>
        </w:rPr>
        <w:t>36000</w:t>
      </w:r>
      <w:r>
        <w:rPr>
          <w:rFonts w:hint="eastAsia"/>
          <w:sz w:val="30"/>
          <w:szCs w:val="30"/>
        </w:rPr>
        <w:t>元。</w:t>
      </w:r>
    </w:p>
    <w:p w14:paraId="27E03582" w14:textId="77777777" w:rsidR="00D92E0F" w:rsidRDefault="00D92E0F">
      <w:pPr>
        <w:spacing w:line="500" w:lineRule="atLeast"/>
        <w:ind w:firstLine="600"/>
        <w:divId w:val="167642144"/>
        <w:rPr>
          <w:rFonts w:hint="eastAsia"/>
          <w:sz w:val="30"/>
          <w:szCs w:val="30"/>
        </w:rPr>
      </w:pPr>
      <w:r>
        <w:rPr>
          <w:rFonts w:hint="eastAsia"/>
          <w:sz w:val="30"/>
          <w:szCs w:val="30"/>
        </w:rPr>
        <w:t>公诉机关认为，被告人陆新元的行为已触犯了《中华人民共和国刑法》第三百八十二条第一款、第三百八十三条第一款第（一）项、第九十三条第二款的规定，构成贪污罪。同时提出因被告人陆新元具有以下量刑情节：</w:t>
      </w:r>
      <w:r>
        <w:rPr>
          <w:rFonts w:hint="eastAsia"/>
          <w:sz w:val="30"/>
          <w:szCs w:val="30"/>
        </w:rPr>
        <w:t>1</w:t>
      </w:r>
      <w:r>
        <w:rPr>
          <w:rFonts w:hint="eastAsia"/>
          <w:sz w:val="30"/>
          <w:szCs w:val="30"/>
        </w:rPr>
        <w:t>、被告人陆新元犯罪以后自动投案，如实供述自己的罪行，根据《中华人民共和国刑法》第六十七条第一款的规定，是自首，可以从轻处罚。</w:t>
      </w:r>
      <w:r>
        <w:rPr>
          <w:rFonts w:hint="eastAsia"/>
          <w:sz w:val="30"/>
          <w:szCs w:val="30"/>
        </w:rPr>
        <w:t>2</w:t>
      </w:r>
      <w:r>
        <w:rPr>
          <w:rFonts w:hint="eastAsia"/>
          <w:sz w:val="30"/>
          <w:szCs w:val="30"/>
        </w:rPr>
        <w:t>、被告人陆新元已全额退出赃款，可以酌情从轻处罚。建议判处：被告人陆新元六个月以上一年六个月以下有期徒刑，并处罚金。</w:t>
      </w:r>
    </w:p>
    <w:p w14:paraId="5F718D26" w14:textId="77777777" w:rsidR="00D92E0F" w:rsidRDefault="00D92E0F">
      <w:pPr>
        <w:spacing w:line="500" w:lineRule="atLeast"/>
        <w:ind w:firstLine="600"/>
        <w:divId w:val="1454985076"/>
        <w:rPr>
          <w:rFonts w:hint="eastAsia"/>
          <w:sz w:val="30"/>
          <w:szCs w:val="30"/>
        </w:rPr>
      </w:pPr>
      <w:r>
        <w:rPr>
          <w:rFonts w:hint="eastAsia"/>
          <w:sz w:val="30"/>
          <w:szCs w:val="30"/>
        </w:rPr>
        <w:t>被告人陆新元对公诉机关指控的犯罪事实和提出的量刑建议均无异议，并表示对自己的行为感到非常后悔，愿意当庭认罪，请求从轻处罚。</w:t>
      </w:r>
    </w:p>
    <w:p w14:paraId="2240CB3D" w14:textId="77777777" w:rsidR="00D92E0F" w:rsidRDefault="00D92E0F">
      <w:pPr>
        <w:spacing w:line="500" w:lineRule="atLeast"/>
        <w:ind w:firstLine="600"/>
        <w:divId w:val="1173298231"/>
        <w:rPr>
          <w:rFonts w:hint="eastAsia"/>
          <w:sz w:val="30"/>
          <w:szCs w:val="30"/>
        </w:rPr>
      </w:pPr>
      <w:r>
        <w:rPr>
          <w:rFonts w:hint="eastAsia"/>
          <w:sz w:val="30"/>
          <w:szCs w:val="30"/>
        </w:rPr>
        <w:t>辩护人张新权提出辩护意见认为：对起诉书指控被告人陆新元的犯罪事实及其行为已构成贪污罪没有异议。但被告人陆新元在本案中具有从轻、减轻或免除处罚的情节，包括有：</w:t>
      </w:r>
      <w:r>
        <w:rPr>
          <w:rFonts w:hint="eastAsia"/>
          <w:sz w:val="30"/>
          <w:szCs w:val="30"/>
        </w:rPr>
        <w:t>1</w:t>
      </w:r>
      <w:r>
        <w:rPr>
          <w:rFonts w:hint="eastAsia"/>
          <w:sz w:val="30"/>
          <w:szCs w:val="30"/>
        </w:rPr>
        <w:t>、被告人陆新元有自首情节，依法应从轻、减轻或免除处罚。</w:t>
      </w:r>
      <w:r>
        <w:rPr>
          <w:rFonts w:hint="eastAsia"/>
          <w:sz w:val="30"/>
          <w:szCs w:val="30"/>
        </w:rPr>
        <w:t>2</w:t>
      </w:r>
      <w:r>
        <w:rPr>
          <w:rFonts w:hint="eastAsia"/>
          <w:sz w:val="30"/>
          <w:szCs w:val="30"/>
        </w:rPr>
        <w:t>、被告人陆新元及时退赃行为，依法应量刑时从轻处罚。</w:t>
      </w:r>
      <w:r>
        <w:rPr>
          <w:rFonts w:hint="eastAsia"/>
          <w:sz w:val="30"/>
          <w:szCs w:val="30"/>
        </w:rPr>
        <w:t>3</w:t>
      </w:r>
      <w:r>
        <w:rPr>
          <w:rFonts w:hint="eastAsia"/>
          <w:sz w:val="30"/>
          <w:szCs w:val="30"/>
        </w:rPr>
        <w:t>、被告人陆新元认罪态度好，有悔罪表现，能当庭自愿认罪，应当依法酌情从轻处罚。被告人陆新元本次犯罪是由于平时学习不够，原则性不强，一时贪念而触犯法律。案发后，被告人陆新元积极退回了全部赃款，为国家挽回了经济损失，没有造成严重的后果，社会危害性不大。据此，请求人民法院本着“教育为主，惩罚为辅”的原则，在量刑时实行缓刑或免予刑事责任的处罚，给被告人陆新元一个改过自新的机会。</w:t>
      </w:r>
    </w:p>
    <w:p w14:paraId="2AC1B43C" w14:textId="77777777" w:rsidR="00D92E0F" w:rsidRDefault="00D92E0F">
      <w:pPr>
        <w:spacing w:line="500" w:lineRule="atLeast"/>
        <w:ind w:firstLine="600"/>
        <w:divId w:val="124928988"/>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月间，被告人陆新元由马安卫生服务中心抽调至高要区卫计局，负责协助驻村干部谢某华开展精准扶贫工作。</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月，高要区卫计局决定支持扶贫对象发展养殖业，为贫困对象购买</w:t>
      </w:r>
      <w:r>
        <w:rPr>
          <w:rFonts w:hint="eastAsia"/>
          <w:sz w:val="30"/>
          <w:szCs w:val="30"/>
        </w:rPr>
        <w:t>36</w:t>
      </w:r>
      <w:r>
        <w:rPr>
          <w:rFonts w:hint="eastAsia"/>
          <w:sz w:val="30"/>
          <w:szCs w:val="30"/>
        </w:rPr>
        <w:t>头牛苗。</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月，被告人陆新元利用与端州区鸿运牛庄合伙人黄某华洽谈牛苗价格的职务便利，双方约定，每头牛苗均以</w:t>
      </w:r>
      <w:r>
        <w:rPr>
          <w:rFonts w:hint="eastAsia"/>
          <w:sz w:val="30"/>
          <w:szCs w:val="30"/>
        </w:rPr>
        <w:t>400</w:t>
      </w:r>
      <w:r>
        <w:rPr>
          <w:rFonts w:hint="eastAsia"/>
          <w:sz w:val="30"/>
          <w:szCs w:val="30"/>
        </w:rPr>
        <w:t>斤计算，在人民币</w:t>
      </w:r>
      <w:r>
        <w:rPr>
          <w:rFonts w:hint="eastAsia"/>
          <w:sz w:val="30"/>
          <w:szCs w:val="30"/>
        </w:rPr>
        <w:t>12</w:t>
      </w:r>
      <w:r>
        <w:rPr>
          <w:rFonts w:hint="eastAsia"/>
          <w:sz w:val="30"/>
          <w:szCs w:val="30"/>
        </w:rPr>
        <w:t>元每斤牛水交易价的基础上，由被告人陆新元以人民币</w:t>
      </w:r>
      <w:r>
        <w:rPr>
          <w:rFonts w:hint="eastAsia"/>
          <w:sz w:val="30"/>
          <w:szCs w:val="30"/>
        </w:rPr>
        <w:t>14.5</w:t>
      </w:r>
      <w:r>
        <w:rPr>
          <w:rFonts w:hint="eastAsia"/>
          <w:sz w:val="30"/>
          <w:szCs w:val="30"/>
        </w:rPr>
        <w:t>元每斤牛水的价格向高要区卫计局报价，每头牛苗售价增加的人民币</w:t>
      </w:r>
      <w:r>
        <w:rPr>
          <w:rFonts w:hint="eastAsia"/>
          <w:sz w:val="30"/>
          <w:szCs w:val="30"/>
        </w:rPr>
        <w:t>1000</w:t>
      </w:r>
      <w:r>
        <w:rPr>
          <w:rFonts w:hint="eastAsia"/>
          <w:sz w:val="30"/>
          <w:szCs w:val="30"/>
        </w:rPr>
        <w:t>元作为回扣给付被告人陆新元。经高要区卫计局同意并以扶贫开发资金支付牛苗价款后，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日，端州区鸿运牛庄法定代表人许某明先后向被告人陆新元给付人民币</w:t>
      </w:r>
      <w:r>
        <w:rPr>
          <w:rFonts w:hint="eastAsia"/>
          <w:sz w:val="30"/>
          <w:szCs w:val="30"/>
        </w:rPr>
        <w:t>36000</w:t>
      </w:r>
      <w:r>
        <w:rPr>
          <w:rFonts w:hint="eastAsia"/>
          <w:sz w:val="30"/>
          <w:szCs w:val="30"/>
        </w:rPr>
        <w:t>元。</w:t>
      </w:r>
    </w:p>
    <w:p w14:paraId="642C29CD" w14:textId="77777777" w:rsidR="00D92E0F" w:rsidRDefault="00D92E0F">
      <w:pPr>
        <w:spacing w:line="500" w:lineRule="atLeast"/>
        <w:ind w:firstLine="600"/>
        <w:divId w:val="1822964691"/>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日，被告人陆新元主动到侦查机关投案，并如实供述自己的犯罪行为。</w:t>
      </w:r>
    </w:p>
    <w:p w14:paraId="0D4C8CAB" w14:textId="77777777" w:rsidR="00D92E0F" w:rsidRDefault="00D92E0F">
      <w:pPr>
        <w:spacing w:line="500" w:lineRule="atLeast"/>
        <w:ind w:firstLine="600"/>
        <w:divId w:val="423065321"/>
        <w:rPr>
          <w:rFonts w:hint="eastAsia"/>
          <w:sz w:val="30"/>
          <w:szCs w:val="30"/>
        </w:rPr>
      </w:pPr>
      <w:r>
        <w:rPr>
          <w:rFonts w:hint="eastAsia"/>
          <w:sz w:val="30"/>
          <w:szCs w:val="30"/>
        </w:rPr>
        <w:t>另查明，被告人陆新元于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日向肇庆市高要区国库支付中心退出款项人民币</w:t>
      </w:r>
      <w:r>
        <w:rPr>
          <w:rFonts w:hint="eastAsia"/>
          <w:sz w:val="30"/>
          <w:szCs w:val="30"/>
        </w:rPr>
        <w:t>36000</w:t>
      </w:r>
      <w:r>
        <w:rPr>
          <w:rFonts w:hint="eastAsia"/>
          <w:sz w:val="30"/>
          <w:szCs w:val="30"/>
        </w:rPr>
        <w:t>元。</w:t>
      </w:r>
    </w:p>
    <w:p w14:paraId="4CBD44E0" w14:textId="77777777" w:rsidR="00D92E0F" w:rsidRDefault="00D92E0F">
      <w:pPr>
        <w:spacing w:line="500" w:lineRule="atLeast"/>
        <w:ind w:firstLine="600"/>
        <w:divId w:val="30155998"/>
        <w:rPr>
          <w:rFonts w:hint="eastAsia"/>
          <w:sz w:val="30"/>
          <w:szCs w:val="30"/>
        </w:rPr>
      </w:pPr>
      <w:r>
        <w:rPr>
          <w:rFonts w:hint="eastAsia"/>
          <w:sz w:val="30"/>
          <w:szCs w:val="30"/>
        </w:rPr>
        <w:t>上述犯罪事实，有公诉机关提交，并经法庭审理质证、认证的下列证据证实：</w:t>
      </w:r>
      <w:r>
        <w:rPr>
          <w:rFonts w:hint="eastAsia"/>
          <w:sz w:val="30"/>
          <w:szCs w:val="30"/>
        </w:rPr>
        <w:t>1.</w:t>
      </w:r>
      <w:r>
        <w:rPr>
          <w:rFonts w:hint="eastAsia"/>
          <w:sz w:val="30"/>
          <w:szCs w:val="30"/>
        </w:rPr>
        <w:t>书证：（</w:t>
      </w:r>
      <w:r>
        <w:rPr>
          <w:rFonts w:hint="eastAsia"/>
          <w:sz w:val="30"/>
          <w:szCs w:val="30"/>
        </w:rPr>
        <w:t>1</w:t>
      </w:r>
      <w:r>
        <w:rPr>
          <w:rFonts w:hint="eastAsia"/>
          <w:sz w:val="30"/>
          <w:szCs w:val="30"/>
        </w:rPr>
        <w:t>）立案决定书；（</w:t>
      </w:r>
      <w:r>
        <w:rPr>
          <w:rFonts w:hint="eastAsia"/>
          <w:sz w:val="30"/>
          <w:szCs w:val="30"/>
        </w:rPr>
        <w:t>2</w:t>
      </w:r>
      <w:r>
        <w:rPr>
          <w:rFonts w:hint="eastAsia"/>
          <w:sz w:val="30"/>
          <w:szCs w:val="30"/>
        </w:rPr>
        <w:t>）人口信息全项、证明；（</w:t>
      </w:r>
      <w:r>
        <w:rPr>
          <w:rFonts w:hint="eastAsia"/>
          <w:sz w:val="30"/>
          <w:szCs w:val="30"/>
        </w:rPr>
        <w:t>3</w:t>
      </w:r>
      <w:r>
        <w:rPr>
          <w:rFonts w:hint="eastAsia"/>
          <w:sz w:val="30"/>
          <w:szCs w:val="30"/>
        </w:rPr>
        <w:t>）到案经过；（</w:t>
      </w:r>
      <w:r>
        <w:rPr>
          <w:rFonts w:hint="eastAsia"/>
          <w:sz w:val="30"/>
          <w:szCs w:val="30"/>
        </w:rPr>
        <w:t>4</w:t>
      </w:r>
      <w:r>
        <w:rPr>
          <w:rFonts w:hint="eastAsia"/>
          <w:sz w:val="30"/>
          <w:szCs w:val="30"/>
        </w:rPr>
        <w:t>）事业单位法人证书、证明、劳动合同；（</w:t>
      </w:r>
      <w:r>
        <w:rPr>
          <w:rFonts w:hint="eastAsia"/>
          <w:sz w:val="30"/>
          <w:szCs w:val="30"/>
        </w:rPr>
        <w:t>5</w:t>
      </w:r>
      <w:r>
        <w:rPr>
          <w:rFonts w:hint="eastAsia"/>
          <w:sz w:val="30"/>
          <w:szCs w:val="30"/>
        </w:rPr>
        <w:t>）马安卫生服务中心职工工资发放表；（</w:t>
      </w:r>
      <w:r>
        <w:rPr>
          <w:rFonts w:hint="eastAsia"/>
          <w:sz w:val="30"/>
          <w:szCs w:val="30"/>
        </w:rPr>
        <w:t>6</w:t>
      </w:r>
      <w:r>
        <w:rPr>
          <w:rFonts w:hint="eastAsia"/>
          <w:sz w:val="30"/>
          <w:szCs w:val="30"/>
        </w:rPr>
        <w:t>）抽调工作人员的通知、证明；（</w:t>
      </w:r>
      <w:r>
        <w:rPr>
          <w:rFonts w:hint="eastAsia"/>
          <w:sz w:val="30"/>
          <w:szCs w:val="30"/>
        </w:rPr>
        <w:t>7</w:t>
      </w:r>
      <w:r>
        <w:rPr>
          <w:rFonts w:hint="eastAsia"/>
          <w:sz w:val="30"/>
          <w:szCs w:val="30"/>
        </w:rPr>
        <w:t>）《肇庆市高要区精准扶贫开发资金筹集使用监管办法》、《肇庆市高要区精准扶贫资金项目管理（试行）办法》及附件、《肇庆市高要区新时期精准扶贫精准脱贫帮扶任务分配明细表》；（</w:t>
      </w:r>
      <w:r>
        <w:rPr>
          <w:rFonts w:hint="eastAsia"/>
          <w:sz w:val="30"/>
          <w:szCs w:val="30"/>
        </w:rPr>
        <w:t>8</w:t>
      </w:r>
      <w:r>
        <w:rPr>
          <w:rFonts w:hint="eastAsia"/>
          <w:sz w:val="30"/>
          <w:szCs w:val="30"/>
        </w:rPr>
        <w:t>）高要区乐城镇精准扶贫个人项目库；（</w:t>
      </w:r>
      <w:r>
        <w:rPr>
          <w:rFonts w:hint="eastAsia"/>
          <w:sz w:val="30"/>
          <w:szCs w:val="30"/>
        </w:rPr>
        <w:t>9</w:t>
      </w:r>
      <w:r>
        <w:rPr>
          <w:rFonts w:hint="eastAsia"/>
          <w:sz w:val="30"/>
          <w:szCs w:val="30"/>
        </w:rPr>
        <w:t>）卫计局新时期精准扶贫项目（购买牛苗）合同、营业执照、发票；（</w:t>
      </w:r>
      <w:r>
        <w:rPr>
          <w:rFonts w:hint="eastAsia"/>
          <w:sz w:val="30"/>
          <w:szCs w:val="30"/>
        </w:rPr>
        <w:t>10</w:t>
      </w:r>
      <w:r>
        <w:rPr>
          <w:rFonts w:hint="eastAsia"/>
          <w:sz w:val="30"/>
          <w:szCs w:val="30"/>
        </w:rPr>
        <w:t>）扶贫专帐资金使用申请、项目汇总表、费用审批单、签领表；（</w:t>
      </w:r>
      <w:r>
        <w:rPr>
          <w:rFonts w:hint="eastAsia"/>
          <w:sz w:val="30"/>
          <w:szCs w:val="30"/>
        </w:rPr>
        <w:t>11</w:t>
      </w:r>
      <w:r>
        <w:rPr>
          <w:rFonts w:hint="eastAsia"/>
          <w:sz w:val="30"/>
          <w:szCs w:val="30"/>
        </w:rPr>
        <w:t>）账户明细查询</w:t>
      </w:r>
      <w:r>
        <w:rPr>
          <w:rFonts w:hint="eastAsia"/>
          <w:sz w:val="30"/>
          <w:szCs w:val="30"/>
        </w:rPr>
        <w:t>2</w:t>
      </w:r>
      <w:r>
        <w:rPr>
          <w:rFonts w:hint="eastAsia"/>
          <w:sz w:val="30"/>
          <w:szCs w:val="30"/>
        </w:rPr>
        <w:t>份；（</w:t>
      </w:r>
      <w:r>
        <w:rPr>
          <w:rFonts w:hint="eastAsia"/>
          <w:sz w:val="30"/>
          <w:szCs w:val="30"/>
        </w:rPr>
        <w:t>12</w:t>
      </w:r>
      <w:r>
        <w:rPr>
          <w:rFonts w:hint="eastAsia"/>
          <w:sz w:val="30"/>
          <w:szCs w:val="30"/>
        </w:rPr>
        <w:t>）情况说明；（</w:t>
      </w:r>
      <w:r>
        <w:rPr>
          <w:rFonts w:hint="eastAsia"/>
          <w:sz w:val="30"/>
          <w:szCs w:val="30"/>
        </w:rPr>
        <w:t>13</w:t>
      </w:r>
      <w:r>
        <w:rPr>
          <w:rFonts w:hint="eastAsia"/>
          <w:sz w:val="30"/>
          <w:szCs w:val="30"/>
        </w:rPr>
        <w:t>）高要市非税收入一般缴款书；（</w:t>
      </w:r>
      <w:r>
        <w:rPr>
          <w:rFonts w:hint="eastAsia"/>
          <w:sz w:val="30"/>
          <w:szCs w:val="30"/>
        </w:rPr>
        <w:t>13</w:t>
      </w:r>
      <w:r>
        <w:rPr>
          <w:rFonts w:hint="eastAsia"/>
          <w:sz w:val="30"/>
          <w:szCs w:val="30"/>
        </w:rPr>
        <w:t>）高要市非税收入一般缴款书；（</w:t>
      </w:r>
      <w:r>
        <w:rPr>
          <w:rFonts w:hint="eastAsia"/>
          <w:sz w:val="30"/>
          <w:szCs w:val="30"/>
        </w:rPr>
        <w:t>14</w:t>
      </w:r>
      <w:r>
        <w:rPr>
          <w:rFonts w:hint="eastAsia"/>
          <w:sz w:val="30"/>
          <w:szCs w:val="30"/>
        </w:rPr>
        <w:t>）关于同步录音录像的情况说明。</w:t>
      </w:r>
      <w:r>
        <w:rPr>
          <w:rFonts w:hint="eastAsia"/>
          <w:sz w:val="30"/>
          <w:szCs w:val="30"/>
        </w:rPr>
        <w:t>2</w:t>
      </w:r>
      <w:r>
        <w:rPr>
          <w:rFonts w:hint="eastAsia"/>
          <w:sz w:val="30"/>
          <w:szCs w:val="30"/>
        </w:rPr>
        <w:t>、证人黄某华、许某明、陈某谋、谢某华、朱某慧的证言。</w:t>
      </w:r>
      <w:r>
        <w:rPr>
          <w:rFonts w:hint="eastAsia"/>
          <w:sz w:val="30"/>
          <w:szCs w:val="30"/>
        </w:rPr>
        <w:t>3</w:t>
      </w:r>
      <w:r>
        <w:rPr>
          <w:rFonts w:hint="eastAsia"/>
          <w:sz w:val="30"/>
          <w:szCs w:val="30"/>
        </w:rPr>
        <w:t>、被告人陆新元的供述和辩解、亲笔情况说明。</w:t>
      </w:r>
      <w:r>
        <w:rPr>
          <w:rFonts w:hint="eastAsia"/>
          <w:sz w:val="30"/>
          <w:szCs w:val="30"/>
        </w:rPr>
        <w:t>4</w:t>
      </w:r>
      <w:r>
        <w:rPr>
          <w:rFonts w:hint="eastAsia"/>
          <w:sz w:val="30"/>
          <w:szCs w:val="30"/>
        </w:rPr>
        <w:t>、视听资料光盘</w:t>
      </w:r>
      <w:r>
        <w:rPr>
          <w:rFonts w:hint="eastAsia"/>
          <w:sz w:val="30"/>
          <w:szCs w:val="30"/>
        </w:rPr>
        <w:t>2</w:t>
      </w:r>
      <w:r>
        <w:rPr>
          <w:rFonts w:hint="eastAsia"/>
          <w:sz w:val="30"/>
          <w:szCs w:val="30"/>
        </w:rPr>
        <w:t>张等证据证实，足以认定。</w:t>
      </w:r>
    </w:p>
    <w:p w14:paraId="14082D87" w14:textId="77777777" w:rsidR="00D92E0F" w:rsidRDefault="00D92E0F">
      <w:pPr>
        <w:spacing w:line="500" w:lineRule="atLeast"/>
        <w:ind w:firstLine="600"/>
        <w:divId w:val="1710521688"/>
        <w:rPr>
          <w:rFonts w:hint="eastAsia"/>
          <w:sz w:val="30"/>
          <w:szCs w:val="30"/>
        </w:rPr>
      </w:pPr>
      <w:r>
        <w:rPr>
          <w:rFonts w:hint="eastAsia"/>
          <w:sz w:val="30"/>
          <w:szCs w:val="30"/>
        </w:rPr>
        <w:t>本院认为，被告人陆新元身为国家工作人员，利用职务上的便利，非法占有公共财物人民币</w:t>
      </w:r>
      <w:r>
        <w:rPr>
          <w:rFonts w:hint="eastAsia"/>
          <w:sz w:val="30"/>
          <w:szCs w:val="30"/>
        </w:rPr>
        <w:t>36000</w:t>
      </w:r>
      <w:r>
        <w:rPr>
          <w:rFonts w:hint="eastAsia"/>
          <w:sz w:val="30"/>
          <w:szCs w:val="30"/>
        </w:rPr>
        <w:t>元，数额较大，其行为已触犯了《中华人民共和国刑法》第三百八十二条第一款、第三百八十三条第一款第（一）项、第九十三条第二款的规定，构成贪污罪。公诉机关指控被告人陆新元的犯罪事实清楚，证据确实、充分，本院予以支持。鉴于被告人陆新元犯罪以后自动投案，如实供述自己的罪行，是自首，依法可以从轻处罚。同时，被告人陆新元已全额退出赃款，依法可以酌情从轻处罚。根据被告人陆新元的犯罪情节、认罪态度和确有悔罪表现，为更利于对被告人的教育改造、回归社会，对其可以宣告缓刑。公诉机关提出对被告人陆新元判处六个月以上一年六个月以下有期徒刑，并处罚金的量刑建议符合法律规定，本院予以支持。</w:t>
      </w:r>
    </w:p>
    <w:p w14:paraId="18C759F4" w14:textId="77777777" w:rsidR="00D92E0F" w:rsidRDefault="00D92E0F">
      <w:pPr>
        <w:spacing w:line="500" w:lineRule="atLeast"/>
        <w:ind w:firstLine="600"/>
        <w:divId w:val="1442992256"/>
        <w:rPr>
          <w:rFonts w:hint="eastAsia"/>
          <w:sz w:val="30"/>
          <w:szCs w:val="30"/>
        </w:rPr>
      </w:pPr>
      <w:r>
        <w:rPr>
          <w:rFonts w:hint="eastAsia"/>
          <w:sz w:val="30"/>
          <w:szCs w:val="30"/>
        </w:rPr>
        <w:t>对于被告人陆新元退出的人民币</w:t>
      </w:r>
      <w:r>
        <w:rPr>
          <w:rFonts w:hint="eastAsia"/>
          <w:sz w:val="30"/>
          <w:szCs w:val="30"/>
        </w:rPr>
        <w:t>36000</w:t>
      </w:r>
      <w:r>
        <w:rPr>
          <w:rFonts w:hint="eastAsia"/>
          <w:sz w:val="30"/>
          <w:szCs w:val="30"/>
        </w:rPr>
        <w:t>元赃款，因未随案移送，本院不作处理，由侦查部门自行上缴国库。</w:t>
      </w:r>
    </w:p>
    <w:p w14:paraId="32D2AB2D" w14:textId="77777777" w:rsidR="00D92E0F" w:rsidRDefault="00D92E0F">
      <w:pPr>
        <w:spacing w:line="500" w:lineRule="atLeast"/>
        <w:ind w:firstLine="600"/>
        <w:divId w:val="1860005960"/>
        <w:rPr>
          <w:rFonts w:hint="eastAsia"/>
          <w:sz w:val="30"/>
          <w:szCs w:val="30"/>
        </w:rPr>
      </w:pPr>
      <w:r>
        <w:rPr>
          <w:rFonts w:hint="eastAsia"/>
          <w:sz w:val="30"/>
          <w:szCs w:val="30"/>
        </w:rPr>
        <w:t>对于被告人陆新元表示对自己的行为感到非常后悔，愿意当庭认罪，请求从轻处罚的辩解意见，经查属实，本院予以采纳。</w:t>
      </w:r>
    </w:p>
    <w:p w14:paraId="56FDA667" w14:textId="77777777" w:rsidR="00D92E0F" w:rsidRDefault="00D92E0F">
      <w:pPr>
        <w:spacing w:line="500" w:lineRule="atLeast"/>
        <w:ind w:firstLine="600"/>
        <w:divId w:val="700328601"/>
        <w:rPr>
          <w:rFonts w:hint="eastAsia"/>
          <w:sz w:val="30"/>
          <w:szCs w:val="30"/>
        </w:rPr>
      </w:pPr>
      <w:r>
        <w:rPr>
          <w:rFonts w:hint="eastAsia"/>
          <w:sz w:val="30"/>
          <w:szCs w:val="30"/>
        </w:rPr>
        <w:t>对于辩护人提出被告人陆新元具有自首、及时退赃、当庭自愿认罪的从轻处罚情节的意见，经查属实，本院予以采纳。</w:t>
      </w:r>
    </w:p>
    <w:p w14:paraId="5BE59B14" w14:textId="77777777" w:rsidR="00D92E0F" w:rsidRDefault="00D92E0F">
      <w:pPr>
        <w:spacing w:line="500" w:lineRule="atLeast"/>
        <w:ind w:firstLine="600"/>
        <w:divId w:val="1462991946"/>
        <w:rPr>
          <w:rFonts w:hint="eastAsia"/>
          <w:sz w:val="30"/>
          <w:szCs w:val="30"/>
        </w:rPr>
      </w:pPr>
      <w:r>
        <w:rPr>
          <w:rFonts w:hint="eastAsia"/>
          <w:sz w:val="30"/>
          <w:szCs w:val="30"/>
        </w:rPr>
        <w:t>对于辩护人提出被告人陆新元具有自首情节，依法应从轻、减轻或免除处罚和具有及时退赃、当庭自愿认罪的从轻处罚情节，没有造成严重的后果，社会危害性不大，可免予刑事责任的意见，经查，被告人陆新元身为国家工作人员，在协助驻村干部开展精准扶贫工作过程中，利用职务上的便利，非法占有公共财物人民币</w:t>
      </w:r>
      <w:r>
        <w:rPr>
          <w:rFonts w:hint="eastAsia"/>
          <w:sz w:val="30"/>
          <w:szCs w:val="30"/>
        </w:rPr>
        <w:t>36000</w:t>
      </w:r>
      <w:r>
        <w:rPr>
          <w:rFonts w:hint="eastAsia"/>
          <w:sz w:val="30"/>
          <w:szCs w:val="30"/>
        </w:rPr>
        <w:t>元的行为，应当认定为刑法第三百八十三条第一款规定的“其他较重情节”，以贪污罪追究其刑事责任，依法判处三年以下有期徒刑或者拘役，并处罚金。基于被告人陆新元具有自首、及时退赃、当庭自愿认罪的法定从轻和酌定从轻处罚情节，本院依法对其从轻处罚，并适用缓刑。故对辩护人提出对被告人陆新元可免予刑事责任的意见，本院不予采纳。</w:t>
      </w:r>
    </w:p>
    <w:p w14:paraId="127B2A0E" w14:textId="77777777" w:rsidR="00D92E0F" w:rsidRDefault="00D92E0F">
      <w:pPr>
        <w:spacing w:line="500" w:lineRule="atLeast"/>
        <w:ind w:firstLine="600"/>
        <w:divId w:val="1164080652"/>
        <w:rPr>
          <w:rFonts w:hint="eastAsia"/>
          <w:sz w:val="30"/>
          <w:szCs w:val="30"/>
        </w:rPr>
      </w:pPr>
      <w:r>
        <w:rPr>
          <w:rFonts w:hint="eastAsia"/>
          <w:sz w:val="30"/>
          <w:szCs w:val="30"/>
        </w:rPr>
        <w:t>为维护国家的廉政建设制度，保护公共财产不受侵犯。根据被告人陆新元犯罪的事实、犯罪的性质、情节和对于社会的危害程度，依照《中华人民共和国刑法》第三百八十二条第一款、第三百八十三条第一款第（一）项、第九十三条第二款、第六十七条第一款、第七十二条、《最高人民法院、最高人民检察院关于办理贪污贿赂刑事案件适用法律若干问题的解释》第一条第一款、第十九条的规定，判决如下：</w:t>
      </w:r>
    </w:p>
    <w:p w14:paraId="1A09221F" w14:textId="77777777" w:rsidR="00D92E0F" w:rsidRDefault="00D92E0F">
      <w:pPr>
        <w:spacing w:line="500" w:lineRule="atLeast"/>
        <w:ind w:firstLine="600"/>
        <w:divId w:val="1375079346"/>
        <w:rPr>
          <w:rFonts w:hint="eastAsia"/>
          <w:sz w:val="30"/>
          <w:szCs w:val="30"/>
        </w:rPr>
      </w:pPr>
      <w:r>
        <w:rPr>
          <w:rFonts w:hint="eastAsia"/>
          <w:sz w:val="30"/>
          <w:szCs w:val="30"/>
        </w:rPr>
        <w:t>被告人陆新元犯贪污罪，判处有期徒刑六个月，缓刑一年，并处罚金人民币十万元。</w:t>
      </w:r>
    </w:p>
    <w:p w14:paraId="6B6EBA3A" w14:textId="77777777" w:rsidR="00D92E0F" w:rsidRDefault="00D92E0F">
      <w:pPr>
        <w:spacing w:line="500" w:lineRule="atLeast"/>
        <w:ind w:firstLine="600"/>
        <w:divId w:val="796023730"/>
        <w:rPr>
          <w:rFonts w:hint="eastAsia"/>
          <w:sz w:val="30"/>
          <w:szCs w:val="30"/>
        </w:rPr>
      </w:pPr>
      <w:r>
        <w:rPr>
          <w:rFonts w:hint="eastAsia"/>
          <w:sz w:val="30"/>
          <w:szCs w:val="30"/>
        </w:rPr>
        <w:t>（缓刑考验期限，从判决确定之日起计算；罚金应于本判决生效后十日内付清。）</w:t>
      </w:r>
    </w:p>
    <w:p w14:paraId="11EB4167" w14:textId="77777777" w:rsidR="00D92E0F" w:rsidRDefault="00D92E0F">
      <w:pPr>
        <w:spacing w:line="500" w:lineRule="atLeast"/>
        <w:ind w:firstLine="600"/>
        <w:divId w:val="1391613532"/>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0938C97D" w14:textId="77777777" w:rsidR="00D92E0F" w:rsidRDefault="00D92E0F">
      <w:pPr>
        <w:spacing w:line="500" w:lineRule="atLeast"/>
        <w:jc w:val="right"/>
        <w:divId w:val="919994545"/>
        <w:rPr>
          <w:rFonts w:hint="eastAsia"/>
          <w:sz w:val="30"/>
          <w:szCs w:val="30"/>
        </w:rPr>
      </w:pPr>
      <w:r>
        <w:rPr>
          <w:rFonts w:hint="eastAsia"/>
          <w:sz w:val="30"/>
          <w:szCs w:val="30"/>
        </w:rPr>
        <w:t>审　判　长　　张志鹏</w:t>
      </w:r>
    </w:p>
    <w:p w14:paraId="6296754F" w14:textId="77777777" w:rsidR="00D92E0F" w:rsidRDefault="00D92E0F">
      <w:pPr>
        <w:spacing w:line="500" w:lineRule="atLeast"/>
        <w:jc w:val="right"/>
        <w:divId w:val="366032925"/>
        <w:rPr>
          <w:rFonts w:hint="eastAsia"/>
          <w:sz w:val="30"/>
          <w:szCs w:val="30"/>
        </w:rPr>
      </w:pPr>
      <w:r>
        <w:rPr>
          <w:rFonts w:hint="eastAsia"/>
          <w:sz w:val="30"/>
          <w:szCs w:val="30"/>
        </w:rPr>
        <w:t>审　判　员　　陈晓成</w:t>
      </w:r>
    </w:p>
    <w:p w14:paraId="411F3AAE" w14:textId="77777777" w:rsidR="00D92E0F" w:rsidRDefault="00D92E0F">
      <w:pPr>
        <w:spacing w:line="500" w:lineRule="atLeast"/>
        <w:jc w:val="right"/>
        <w:divId w:val="918178279"/>
        <w:rPr>
          <w:rFonts w:hint="eastAsia"/>
          <w:sz w:val="30"/>
          <w:szCs w:val="30"/>
        </w:rPr>
      </w:pPr>
      <w:r>
        <w:rPr>
          <w:rFonts w:hint="eastAsia"/>
          <w:sz w:val="30"/>
          <w:szCs w:val="30"/>
        </w:rPr>
        <w:t>人民陪审员　　陈晓意</w:t>
      </w:r>
    </w:p>
    <w:p w14:paraId="661AFD06" w14:textId="77777777" w:rsidR="00D92E0F" w:rsidRDefault="00D92E0F">
      <w:pPr>
        <w:spacing w:line="500" w:lineRule="atLeast"/>
        <w:jc w:val="right"/>
        <w:divId w:val="1134903826"/>
        <w:rPr>
          <w:rFonts w:hint="eastAsia"/>
          <w:sz w:val="30"/>
          <w:szCs w:val="30"/>
        </w:rPr>
      </w:pPr>
      <w:r>
        <w:rPr>
          <w:rFonts w:hint="eastAsia"/>
          <w:sz w:val="30"/>
          <w:szCs w:val="30"/>
        </w:rPr>
        <w:t>二〇一八年七月二十六日</w:t>
      </w:r>
    </w:p>
    <w:p w14:paraId="3469CAE3" w14:textId="77777777" w:rsidR="00D92E0F" w:rsidRDefault="00D92E0F">
      <w:pPr>
        <w:spacing w:line="500" w:lineRule="atLeast"/>
        <w:jc w:val="right"/>
        <w:divId w:val="1360856660"/>
        <w:rPr>
          <w:rFonts w:hint="eastAsia"/>
          <w:sz w:val="30"/>
          <w:szCs w:val="30"/>
        </w:rPr>
      </w:pPr>
      <w:r>
        <w:rPr>
          <w:rFonts w:hint="eastAsia"/>
          <w:sz w:val="30"/>
          <w:szCs w:val="30"/>
        </w:rPr>
        <w:t>书　记　员　　谢庆怡</w:t>
      </w:r>
    </w:p>
    <w:p w14:paraId="59993C08" w14:textId="77777777" w:rsidR="00D92E0F" w:rsidRDefault="00D92E0F">
      <w:pPr>
        <w:spacing w:line="500" w:lineRule="atLeast"/>
        <w:ind w:firstLine="600"/>
        <w:divId w:val="1080910685"/>
        <w:rPr>
          <w:rFonts w:hint="eastAsia"/>
          <w:sz w:val="30"/>
          <w:szCs w:val="30"/>
        </w:rPr>
      </w:pPr>
      <w:r>
        <w:rPr>
          <w:rFonts w:hint="eastAsia"/>
          <w:sz w:val="30"/>
          <w:szCs w:val="30"/>
        </w:rPr>
        <w:t>附相关法律条文：</w:t>
      </w:r>
    </w:p>
    <w:p w14:paraId="66A0E961" w14:textId="77777777" w:rsidR="00D92E0F" w:rsidRDefault="00D92E0F">
      <w:pPr>
        <w:spacing w:line="500" w:lineRule="atLeast"/>
        <w:ind w:firstLine="600"/>
        <w:divId w:val="8800914"/>
        <w:rPr>
          <w:rFonts w:hint="eastAsia"/>
          <w:sz w:val="30"/>
          <w:szCs w:val="30"/>
        </w:rPr>
      </w:pPr>
      <w:r>
        <w:rPr>
          <w:rFonts w:hint="eastAsia"/>
          <w:sz w:val="30"/>
          <w:szCs w:val="30"/>
        </w:rPr>
        <w:t>一、《中华人民共和国刑法》</w:t>
      </w:r>
    </w:p>
    <w:p w14:paraId="46260C59" w14:textId="77777777" w:rsidR="00D92E0F" w:rsidRDefault="00D92E0F">
      <w:pPr>
        <w:spacing w:line="500" w:lineRule="atLeast"/>
        <w:ind w:firstLine="600"/>
        <w:divId w:val="163625712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CB49191" w14:textId="77777777" w:rsidR="00D92E0F" w:rsidRDefault="00D92E0F">
      <w:pPr>
        <w:spacing w:line="500" w:lineRule="atLeast"/>
        <w:ind w:firstLine="600"/>
        <w:divId w:val="177617113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6413C57" w14:textId="77777777" w:rsidR="00D92E0F" w:rsidRDefault="00D92E0F">
      <w:pPr>
        <w:spacing w:line="500" w:lineRule="atLeast"/>
        <w:ind w:firstLine="600"/>
        <w:divId w:val="1365137797"/>
        <w:rPr>
          <w:rFonts w:hint="eastAsia"/>
          <w:sz w:val="30"/>
          <w:szCs w:val="30"/>
        </w:rPr>
      </w:pPr>
      <w:r>
        <w:rPr>
          <w:rFonts w:hint="eastAsia"/>
          <w:sz w:val="30"/>
          <w:szCs w:val="30"/>
        </w:rPr>
        <w:t>与前两款所列人员勾结，伙同贪污的，以共犯论处。</w:t>
      </w:r>
    </w:p>
    <w:p w14:paraId="3FB4DF8C" w14:textId="77777777" w:rsidR="00D92E0F" w:rsidRDefault="00D92E0F">
      <w:pPr>
        <w:spacing w:line="500" w:lineRule="atLeast"/>
        <w:ind w:firstLine="600"/>
        <w:divId w:val="1470441377"/>
        <w:rPr>
          <w:rFonts w:hint="eastAsia"/>
          <w:sz w:val="30"/>
          <w:szCs w:val="30"/>
        </w:rPr>
      </w:pPr>
      <w:r>
        <w:rPr>
          <w:rFonts w:hint="eastAsia"/>
          <w:sz w:val="30"/>
          <w:szCs w:val="30"/>
        </w:rPr>
        <w:t>第三百八十三条对犯贪污罪的，根据情节轻重，分别依照下列规定处罚：</w:t>
      </w:r>
    </w:p>
    <w:p w14:paraId="18F0E723" w14:textId="77777777" w:rsidR="00D92E0F" w:rsidRDefault="00D92E0F">
      <w:pPr>
        <w:spacing w:line="500" w:lineRule="atLeast"/>
        <w:ind w:firstLine="600"/>
        <w:divId w:val="1509635720"/>
        <w:rPr>
          <w:rFonts w:hint="eastAsia"/>
          <w:sz w:val="30"/>
          <w:szCs w:val="30"/>
        </w:rPr>
      </w:pPr>
      <w:r>
        <w:rPr>
          <w:rFonts w:hint="eastAsia"/>
          <w:sz w:val="30"/>
          <w:szCs w:val="30"/>
        </w:rPr>
        <w:t>（一）贪污数额较大或者有其他较重情节的，处三年以下有期徒刑或者拘役，并处罚金。</w:t>
      </w:r>
    </w:p>
    <w:p w14:paraId="6CDFE50E" w14:textId="77777777" w:rsidR="00D92E0F" w:rsidRDefault="00D92E0F">
      <w:pPr>
        <w:spacing w:line="500" w:lineRule="atLeast"/>
        <w:ind w:firstLine="600"/>
        <w:divId w:val="253905131"/>
        <w:rPr>
          <w:rFonts w:hint="eastAsia"/>
          <w:sz w:val="30"/>
          <w:szCs w:val="30"/>
        </w:rPr>
      </w:pPr>
      <w:r>
        <w:rPr>
          <w:rFonts w:hint="eastAsia"/>
          <w:sz w:val="30"/>
          <w:szCs w:val="30"/>
        </w:rPr>
        <w:t>（二）贪污数额巨大或者有其他严重情节的，处三年以上十年以下有期徒刑，并处罚金或者没收财产。</w:t>
      </w:r>
    </w:p>
    <w:p w14:paraId="646344E4" w14:textId="77777777" w:rsidR="00D92E0F" w:rsidRDefault="00D92E0F">
      <w:pPr>
        <w:spacing w:line="500" w:lineRule="atLeast"/>
        <w:ind w:firstLine="600"/>
        <w:divId w:val="12867369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F56D3F1" w14:textId="77777777" w:rsidR="00D92E0F" w:rsidRDefault="00D92E0F">
      <w:pPr>
        <w:spacing w:line="500" w:lineRule="atLeast"/>
        <w:ind w:firstLine="600"/>
        <w:divId w:val="1053578392"/>
        <w:rPr>
          <w:rFonts w:hint="eastAsia"/>
          <w:sz w:val="30"/>
          <w:szCs w:val="30"/>
        </w:rPr>
      </w:pPr>
      <w:r>
        <w:rPr>
          <w:rFonts w:hint="eastAsia"/>
          <w:sz w:val="30"/>
          <w:szCs w:val="30"/>
        </w:rPr>
        <w:t>对多次贪污未经处理的，按照累计贪污数额处罚。</w:t>
      </w:r>
    </w:p>
    <w:p w14:paraId="510D9AB8" w14:textId="77777777" w:rsidR="00D92E0F" w:rsidRDefault="00D92E0F">
      <w:pPr>
        <w:spacing w:line="500" w:lineRule="atLeast"/>
        <w:ind w:firstLine="600"/>
        <w:divId w:val="15888082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1F55A57" w14:textId="77777777" w:rsidR="00D92E0F" w:rsidRDefault="00D92E0F">
      <w:pPr>
        <w:spacing w:line="500" w:lineRule="atLeast"/>
        <w:ind w:firstLine="600"/>
        <w:divId w:val="1645217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C9778C0" w14:textId="77777777" w:rsidR="00D92E0F" w:rsidRDefault="00D92E0F">
      <w:pPr>
        <w:spacing w:line="500" w:lineRule="atLeast"/>
        <w:ind w:firstLine="600"/>
        <w:divId w:val="5883470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A00199F" w14:textId="77777777" w:rsidR="00D92E0F" w:rsidRDefault="00D92E0F">
      <w:pPr>
        <w:spacing w:line="500" w:lineRule="atLeast"/>
        <w:ind w:firstLine="600"/>
        <w:divId w:val="18794634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0E3A142" w14:textId="77777777" w:rsidR="00D92E0F" w:rsidRDefault="00D92E0F">
      <w:pPr>
        <w:spacing w:line="500" w:lineRule="atLeast"/>
        <w:ind w:firstLine="600"/>
        <w:divId w:val="179971565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7AE392C" w14:textId="77777777" w:rsidR="00D92E0F" w:rsidRDefault="00D92E0F">
      <w:pPr>
        <w:spacing w:line="500" w:lineRule="atLeast"/>
        <w:ind w:firstLine="600"/>
        <w:divId w:val="203686025"/>
        <w:rPr>
          <w:rFonts w:hint="eastAsia"/>
          <w:sz w:val="30"/>
          <w:szCs w:val="30"/>
        </w:rPr>
      </w:pPr>
      <w:r>
        <w:rPr>
          <w:rFonts w:hint="eastAsia"/>
          <w:sz w:val="30"/>
          <w:szCs w:val="30"/>
        </w:rPr>
        <w:t>第九十三条【国家工作人员的范围】本法所称国家工作人员，是指国家机关中从事公务的人员。</w:t>
      </w:r>
    </w:p>
    <w:p w14:paraId="11D3F872" w14:textId="77777777" w:rsidR="00D92E0F" w:rsidRDefault="00D92E0F">
      <w:pPr>
        <w:spacing w:line="500" w:lineRule="atLeast"/>
        <w:ind w:firstLine="600"/>
        <w:divId w:val="41755504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BEEEE61" w14:textId="77777777" w:rsidR="00D92E0F" w:rsidRDefault="00D92E0F">
      <w:pPr>
        <w:spacing w:line="500" w:lineRule="atLeast"/>
        <w:ind w:firstLine="600"/>
        <w:divId w:val="47749937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83BC538" w14:textId="77777777" w:rsidR="00D92E0F" w:rsidRDefault="00D92E0F">
      <w:pPr>
        <w:spacing w:line="500" w:lineRule="atLeast"/>
        <w:ind w:firstLine="600"/>
        <w:divId w:val="2023973328"/>
        <w:rPr>
          <w:rFonts w:hint="eastAsia"/>
          <w:sz w:val="30"/>
          <w:szCs w:val="30"/>
        </w:rPr>
      </w:pPr>
      <w:r>
        <w:rPr>
          <w:rFonts w:hint="eastAsia"/>
          <w:sz w:val="30"/>
          <w:szCs w:val="30"/>
        </w:rPr>
        <w:t>（一）犯罪情节较轻；</w:t>
      </w:r>
    </w:p>
    <w:p w14:paraId="5809E835" w14:textId="77777777" w:rsidR="00D92E0F" w:rsidRDefault="00D92E0F">
      <w:pPr>
        <w:spacing w:line="500" w:lineRule="atLeast"/>
        <w:ind w:firstLine="600"/>
        <w:divId w:val="2136757078"/>
        <w:rPr>
          <w:rFonts w:hint="eastAsia"/>
          <w:sz w:val="30"/>
          <w:szCs w:val="30"/>
        </w:rPr>
      </w:pPr>
      <w:r>
        <w:rPr>
          <w:rFonts w:hint="eastAsia"/>
          <w:sz w:val="30"/>
          <w:szCs w:val="30"/>
        </w:rPr>
        <w:t>（二）有悔罪表现；</w:t>
      </w:r>
    </w:p>
    <w:p w14:paraId="0F1E248E" w14:textId="77777777" w:rsidR="00D92E0F" w:rsidRDefault="00D92E0F">
      <w:pPr>
        <w:spacing w:line="500" w:lineRule="atLeast"/>
        <w:ind w:firstLine="600"/>
        <w:divId w:val="824275713"/>
        <w:rPr>
          <w:rFonts w:hint="eastAsia"/>
          <w:sz w:val="30"/>
          <w:szCs w:val="30"/>
        </w:rPr>
      </w:pPr>
      <w:r>
        <w:rPr>
          <w:rFonts w:hint="eastAsia"/>
          <w:sz w:val="30"/>
          <w:szCs w:val="30"/>
        </w:rPr>
        <w:t>（三）没有再犯罪的危险；</w:t>
      </w:r>
    </w:p>
    <w:p w14:paraId="126D1343" w14:textId="77777777" w:rsidR="00D92E0F" w:rsidRDefault="00D92E0F">
      <w:pPr>
        <w:spacing w:line="500" w:lineRule="atLeast"/>
        <w:ind w:firstLine="600"/>
        <w:divId w:val="606935454"/>
        <w:rPr>
          <w:rFonts w:hint="eastAsia"/>
          <w:sz w:val="30"/>
          <w:szCs w:val="30"/>
        </w:rPr>
      </w:pPr>
      <w:r>
        <w:rPr>
          <w:rFonts w:hint="eastAsia"/>
          <w:sz w:val="30"/>
          <w:szCs w:val="30"/>
        </w:rPr>
        <w:t>（四）宣告缓刑对所居住社区没有重大不良影响。</w:t>
      </w:r>
    </w:p>
    <w:p w14:paraId="7D88A33D" w14:textId="77777777" w:rsidR="00D92E0F" w:rsidRDefault="00D92E0F">
      <w:pPr>
        <w:spacing w:line="500" w:lineRule="atLeast"/>
        <w:ind w:firstLine="600"/>
        <w:divId w:val="139080644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DEB5A4F" w14:textId="77777777" w:rsidR="00D92E0F" w:rsidRDefault="00D92E0F">
      <w:pPr>
        <w:spacing w:line="500" w:lineRule="atLeast"/>
        <w:ind w:firstLine="600"/>
        <w:divId w:val="560560728"/>
        <w:rPr>
          <w:rFonts w:hint="eastAsia"/>
          <w:sz w:val="30"/>
          <w:szCs w:val="30"/>
        </w:rPr>
      </w:pPr>
      <w:r>
        <w:rPr>
          <w:rFonts w:hint="eastAsia"/>
          <w:sz w:val="30"/>
          <w:szCs w:val="30"/>
        </w:rPr>
        <w:t>被宣告缓刑的犯罪分子，如果被判处附加刑，附加刑仍须执行。</w:t>
      </w:r>
    </w:p>
    <w:p w14:paraId="48F49258" w14:textId="77777777" w:rsidR="00D92E0F" w:rsidRDefault="00D92E0F">
      <w:pPr>
        <w:spacing w:line="500" w:lineRule="atLeast"/>
        <w:ind w:firstLine="600"/>
        <w:divId w:val="670256908"/>
        <w:rPr>
          <w:rFonts w:hint="eastAsia"/>
          <w:sz w:val="30"/>
          <w:szCs w:val="30"/>
        </w:rPr>
      </w:pPr>
      <w:r>
        <w:rPr>
          <w:rFonts w:hint="eastAsia"/>
          <w:sz w:val="30"/>
          <w:szCs w:val="30"/>
        </w:rPr>
        <w:t>二、《最高人民法院、最高人民检察院关于办理贪污贿赂刑事案件适用法律若干问题的解释》</w:t>
      </w:r>
    </w:p>
    <w:p w14:paraId="699F075E" w14:textId="77777777" w:rsidR="00D92E0F" w:rsidRDefault="00D92E0F">
      <w:pPr>
        <w:spacing w:line="500" w:lineRule="atLeast"/>
        <w:ind w:firstLine="600"/>
        <w:divId w:val="61744526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4EA9358" w14:textId="77777777" w:rsidR="00D92E0F" w:rsidRDefault="00D92E0F">
      <w:pPr>
        <w:spacing w:line="500" w:lineRule="atLeast"/>
        <w:ind w:firstLine="600"/>
        <w:divId w:val="19604377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623438E" w14:textId="77777777" w:rsidR="00D92E0F" w:rsidRDefault="00D92E0F">
      <w:pPr>
        <w:spacing w:line="500" w:lineRule="atLeast"/>
        <w:ind w:firstLine="600"/>
        <w:divId w:val="36629566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11E354FD" w14:textId="77777777" w:rsidR="00D92E0F" w:rsidRDefault="00D92E0F">
      <w:pPr>
        <w:spacing w:line="500" w:lineRule="atLeast"/>
        <w:ind w:firstLine="600"/>
        <w:divId w:val="9225664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59401C70" w14:textId="77777777" w:rsidR="00D92E0F" w:rsidRDefault="00D92E0F">
      <w:pPr>
        <w:spacing w:line="500" w:lineRule="atLeast"/>
        <w:ind w:firstLine="600"/>
        <w:divId w:val="19001702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0B8FED2D" w14:textId="77777777" w:rsidR="00D92E0F" w:rsidRDefault="00D92E0F">
      <w:pPr>
        <w:spacing w:line="500" w:lineRule="atLeast"/>
        <w:ind w:firstLine="600"/>
        <w:divId w:val="14990370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2B8A8DD2" w14:textId="77777777" w:rsidR="00D92E0F" w:rsidRDefault="00D92E0F">
      <w:pPr>
        <w:spacing w:line="500" w:lineRule="atLeast"/>
        <w:ind w:firstLine="600"/>
        <w:divId w:val="7729148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7D6F8D26" w14:textId="77777777" w:rsidR="00D92E0F" w:rsidRDefault="00D92E0F">
      <w:pPr>
        <w:spacing w:line="500" w:lineRule="atLeast"/>
        <w:ind w:firstLine="600"/>
        <w:divId w:val="72268068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3B86DF2B" w14:textId="77777777" w:rsidR="00D92E0F" w:rsidRDefault="00D92E0F">
      <w:pPr>
        <w:spacing w:line="500" w:lineRule="atLeast"/>
        <w:ind w:firstLine="600"/>
        <w:divId w:val="152628431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02C51E8" w14:textId="77777777" w:rsidR="00D92E0F" w:rsidRDefault="00D92E0F">
      <w:pPr>
        <w:spacing w:line="500" w:lineRule="atLeast"/>
        <w:ind w:firstLine="600"/>
        <w:divId w:val="150563476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7F4F1096" w14:textId="77777777" w:rsidR="00D92E0F" w:rsidRDefault="00D92E0F">
      <w:pPr>
        <w:spacing w:line="500" w:lineRule="atLeast"/>
        <w:ind w:firstLine="600"/>
        <w:divId w:val="116905378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173C4C7F" w14:textId="77777777" w:rsidR="00D92E0F" w:rsidRDefault="00D92E0F">
      <w:pPr>
        <w:spacing w:line="500" w:lineRule="atLeast"/>
        <w:ind w:firstLine="600"/>
        <w:divId w:val="123334456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7F4F5D4E" w14:textId="77777777" w:rsidR="00D92E0F" w:rsidRDefault="00D92E0F">
      <w:pPr>
        <w:spacing w:line="500" w:lineRule="atLeast"/>
        <w:ind w:firstLine="600"/>
        <w:divId w:val="27861390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2BB69E1" w14:textId="77777777" w:rsidR="00D92E0F" w:rsidRDefault="00D92E0F">
      <w:pPr>
        <w:spacing w:line="500" w:lineRule="atLeast"/>
        <w:ind w:firstLine="600"/>
        <w:divId w:val="1966922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FAC55" w14:textId="77777777" w:rsidR="00D92E0F" w:rsidRDefault="00D92E0F" w:rsidP="00D92E0F">
      <w:pPr>
        <w:rPr>
          <w:rFonts w:hint="eastAsia"/>
        </w:rPr>
      </w:pPr>
      <w:r>
        <w:separator/>
      </w:r>
    </w:p>
  </w:endnote>
  <w:endnote w:type="continuationSeparator" w:id="0">
    <w:p w14:paraId="0C06CC35" w14:textId="77777777" w:rsidR="00D92E0F" w:rsidRDefault="00D92E0F" w:rsidP="00D92E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128D1" w14:textId="77777777" w:rsidR="00D92E0F" w:rsidRDefault="00D92E0F" w:rsidP="00D92E0F">
      <w:pPr>
        <w:rPr>
          <w:rFonts w:hint="eastAsia"/>
        </w:rPr>
      </w:pPr>
      <w:r>
        <w:separator/>
      </w:r>
    </w:p>
  </w:footnote>
  <w:footnote w:type="continuationSeparator" w:id="0">
    <w:p w14:paraId="6CD1DAA5" w14:textId="77777777" w:rsidR="00D92E0F" w:rsidRDefault="00D92E0F" w:rsidP="00D92E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2E0F"/>
    <w:rsid w:val="002A6721"/>
    <w:rsid w:val="00D92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EB9EDA"/>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2E0F"/>
    <w:pPr>
      <w:tabs>
        <w:tab w:val="center" w:pos="4153"/>
        <w:tab w:val="right" w:pos="8306"/>
      </w:tabs>
      <w:snapToGrid w:val="0"/>
      <w:jc w:val="center"/>
    </w:pPr>
    <w:rPr>
      <w:sz w:val="18"/>
      <w:szCs w:val="18"/>
    </w:rPr>
  </w:style>
  <w:style w:type="character" w:customStyle="1" w:styleId="a4">
    <w:name w:val="页眉 字符"/>
    <w:basedOn w:val="a0"/>
    <w:link w:val="a3"/>
    <w:uiPriority w:val="99"/>
    <w:rsid w:val="00D92E0F"/>
    <w:rPr>
      <w:rFonts w:ascii="宋体" w:eastAsia="宋体" w:hAnsi="宋体" w:cs="宋体"/>
      <w:sz w:val="18"/>
      <w:szCs w:val="18"/>
    </w:rPr>
  </w:style>
  <w:style w:type="paragraph" w:styleId="a5">
    <w:name w:val="footer"/>
    <w:basedOn w:val="a"/>
    <w:link w:val="a6"/>
    <w:uiPriority w:val="99"/>
    <w:unhideWhenUsed/>
    <w:rsid w:val="00D92E0F"/>
    <w:pPr>
      <w:tabs>
        <w:tab w:val="center" w:pos="4153"/>
        <w:tab w:val="right" w:pos="8306"/>
      </w:tabs>
      <w:snapToGrid w:val="0"/>
    </w:pPr>
    <w:rPr>
      <w:sz w:val="18"/>
      <w:szCs w:val="18"/>
    </w:rPr>
  </w:style>
  <w:style w:type="character" w:customStyle="1" w:styleId="a6">
    <w:name w:val="页脚 字符"/>
    <w:basedOn w:val="a0"/>
    <w:link w:val="a5"/>
    <w:uiPriority w:val="99"/>
    <w:rsid w:val="00D92E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0914">
      <w:marLeft w:val="0"/>
      <w:marRight w:val="0"/>
      <w:marTop w:val="10"/>
      <w:marBottom w:val="10"/>
      <w:divBdr>
        <w:top w:val="none" w:sz="0" w:space="0" w:color="auto"/>
        <w:left w:val="none" w:sz="0" w:space="0" w:color="auto"/>
        <w:bottom w:val="none" w:sz="0" w:space="0" w:color="auto"/>
        <w:right w:val="none" w:sz="0" w:space="0" w:color="auto"/>
      </w:divBdr>
    </w:div>
    <w:div w:id="19669222">
      <w:marLeft w:val="0"/>
      <w:marRight w:val="0"/>
      <w:marTop w:val="10"/>
      <w:marBottom w:val="10"/>
      <w:divBdr>
        <w:top w:val="none" w:sz="0" w:space="0" w:color="auto"/>
        <w:left w:val="none" w:sz="0" w:space="0" w:color="auto"/>
        <w:bottom w:val="none" w:sz="0" w:space="0" w:color="auto"/>
        <w:right w:val="none" w:sz="0" w:space="0" w:color="auto"/>
      </w:divBdr>
    </w:div>
    <w:div w:id="30155998">
      <w:marLeft w:val="0"/>
      <w:marRight w:val="0"/>
      <w:marTop w:val="10"/>
      <w:marBottom w:val="10"/>
      <w:divBdr>
        <w:top w:val="none" w:sz="0" w:space="0" w:color="auto"/>
        <w:left w:val="none" w:sz="0" w:space="0" w:color="auto"/>
        <w:bottom w:val="none" w:sz="0" w:space="0" w:color="auto"/>
        <w:right w:val="none" w:sz="0" w:space="0" w:color="auto"/>
      </w:divBdr>
    </w:div>
    <w:div w:id="77291484">
      <w:marLeft w:val="0"/>
      <w:marRight w:val="0"/>
      <w:marTop w:val="10"/>
      <w:marBottom w:val="10"/>
      <w:divBdr>
        <w:top w:val="none" w:sz="0" w:space="0" w:color="auto"/>
        <w:left w:val="none" w:sz="0" w:space="0" w:color="auto"/>
        <w:bottom w:val="none" w:sz="0" w:space="0" w:color="auto"/>
        <w:right w:val="none" w:sz="0" w:space="0" w:color="auto"/>
      </w:divBdr>
    </w:div>
    <w:div w:id="124928988">
      <w:marLeft w:val="0"/>
      <w:marRight w:val="0"/>
      <w:marTop w:val="10"/>
      <w:marBottom w:val="10"/>
      <w:divBdr>
        <w:top w:val="none" w:sz="0" w:space="0" w:color="auto"/>
        <w:left w:val="none" w:sz="0" w:space="0" w:color="auto"/>
        <w:bottom w:val="none" w:sz="0" w:space="0" w:color="auto"/>
        <w:right w:val="none" w:sz="0" w:space="0" w:color="auto"/>
      </w:divBdr>
    </w:div>
    <w:div w:id="128673697">
      <w:marLeft w:val="0"/>
      <w:marRight w:val="0"/>
      <w:marTop w:val="10"/>
      <w:marBottom w:val="10"/>
      <w:divBdr>
        <w:top w:val="none" w:sz="0" w:space="0" w:color="auto"/>
        <w:left w:val="none" w:sz="0" w:space="0" w:color="auto"/>
        <w:bottom w:val="none" w:sz="0" w:space="0" w:color="auto"/>
        <w:right w:val="none" w:sz="0" w:space="0" w:color="auto"/>
      </w:divBdr>
    </w:div>
    <w:div w:id="149903700">
      <w:marLeft w:val="0"/>
      <w:marRight w:val="0"/>
      <w:marTop w:val="10"/>
      <w:marBottom w:val="10"/>
      <w:divBdr>
        <w:top w:val="none" w:sz="0" w:space="0" w:color="auto"/>
        <w:left w:val="none" w:sz="0" w:space="0" w:color="auto"/>
        <w:bottom w:val="none" w:sz="0" w:space="0" w:color="auto"/>
        <w:right w:val="none" w:sz="0" w:space="0" w:color="auto"/>
      </w:divBdr>
    </w:div>
    <w:div w:id="164521795">
      <w:marLeft w:val="0"/>
      <w:marRight w:val="0"/>
      <w:marTop w:val="10"/>
      <w:marBottom w:val="10"/>
      <w:divBdr>
        <w:top w:val="none" w:sz="0" w:space="0" w:color="auto"/>
        <w:left w:val="none" w:sz="0" w:space="0" w:color="auto"/>
        <w:bottom w:val="none" w:sz="0" w:space="0" w:color="auto"/>
        <w:right w:val="none" w:sz="0" w:space="0" w:color="auto"/>
      </w:divBdr>
    </w:div>
    <w:div w:id="167642144">
      <w:marLeft w:val="0"/>
      <w:marRight w:val="0"/>
      <w:marTop w:val="10"/>
      <w:marBottom w:val="10"/>
      <w:divBdr>
        <w:top w:val="none" w:sz="0" w:space="0" w:color="auto"/>
        <w:left w:val="none" w:sz="0" w:space="0" w:color="auto"/>
        <w:bottom w:val="none" w:sz="0" w:space="0" w:color="auto"/>
        <w:right w:val="none" w:sz="0" w:space="0" w:color="auto"/>
      </w:divBdr>
    </w:div>
    <w:div w:id="196043777">
      <w:marLeft w:val="0"/>
      <w:marRight w:val="0"/>
      <w:marTop w:val="10"/>
      <w:marBottom w:val="10"/>
      <w:divBdr>
        <w:top w:val="none" w:sz="0" w:space="0" w:color="auto"/>
        <w:left w:val="none" w:sz="0" w:space="0" w:color="auto"/>
        <w:bottom w:val="none" w:sz="0" w:space="0" w:color="auto"/>
        <w:right w:val="none" w:sz="0" w:space="0" w:color="auto"/>
      </w:divBdr>
    </w:div>
    <w:div w:id="203686025">
      <w:marLeft w:val="0"/>
      <w:marRight w:val="0"/>
      <w:marTop w:val="10"/>
      <w:marBottom w:val="10"/>
      <w:divBdr>
        <w:top w:val="none" w:sz="0" w:space="0" w:color="auto"/>
        <w:left w:val="none" w:sz="0" w:space="0" w:color="auto"/>
        <w:bottom w:val="none" w:sz="0" w:space="0" w:color="auto"/>
        <w:right w:val="none" w:sz="0" w:space="0" w:color="auto"/>
      </w:divBdr>
    </w:div>
    <w:div w:id="253905131">
      <w:marLeft w:val="0"/>
      <w:marRight w:val="0"/>
      <w:marTop w:val="10"/>
      <w:marBottom w:val="10"/>
      <w:divBdr>
        <w:top w:val="none" w:sz="0" w:space="0" w:color="auto"/>
        <w:left w:val="none" w:sz="0" w:space="0" w:color="auto"/>
        <w:bottom w:val="none" w:sz="0" w:space="0" w:color="auto"/>
        <w:right w:val="none" w:sz="0" w:space="0" w:color="auto"/>
      </w:divBdr>
    </w:div>
    <w:div w:id="278613908">
      <w:marLeft w:val="0"/>
      <w:marRight w:val="0"/>
      <w:marTop w:val="10"/>
      <w:marBottom w:val="10"/>
      <w:divBdr>
        <w:top w:val="none" w:sz="0" w:space="0" w:color="auto"/>
        <w:left w:val="none" w:sz="0" w:space="0" w:color="auto"/>
        <w:bottom w:val="none" w:sz="0" w:space="0" w:color="auto"/>
        <w:right w:val="none" w:sz="0" w:space="0" w:color="auto"/>
      </w:divBdr>
    </w:div>
    <w:div w:id="366032925">
      <w:marLeft w:val="0"/>
      <w:marRight w:val="720"/>
      <w:marTop w:val="10"/>
      <w:marBottom w:val="10"/>
      <w:divBdr>
        <w:top w:val="none" w:sz="0" w:space="0" w:color="auto"/>
        <w:left w:val="none" w:sz="0" w:space="0" w:color="auto"/>
        <w:bottom w:val="none" w:sz="0" w:space="0" w:color="auto"/>
        <w:right w:val="none" w:sz="0" w:space="0" w:color="auto"/>
      </w:divBdr>
    </w:div>
    <w:div w:id="366295666">
      <w:marLeft w:val="0"/>
      <w:marRight w:val="0"/>
      <w:marTop w:val="10"/>
      <w:marBottom w:val="10"/>
      <w:divBdr>
        <w:top w:val="none" w:sz="0" w:space="0" w:color="auto"/>
        <w:left w:val="none" w:sz="0" w:space="0" w:color="auto"/>
        <w:bottom w:val="none" w:sz="0" w:space="0" w:color="auto"/>
        <w:right w:val="none" w:sz="0" w:space="0" w:color="auto"/>
      </w:divBdr>
    </w:div>
    <w:div w:id="417555043">
      <w:marLeft w:val="0"/>
      <w:marRight w:val="0"/>
      <w:marTop w:val="10"/>
      <w:marBottom w:val="10"/>
      <w:divBdr>
        <w:top w:val="none" w:sz="0" w:space="0" w:color="auto"/>
        <w:left w:val="none" w:sz="0" w:space="0" w:color="auto"/>
        <w:bottom w:val="none" w:sz="0" w:space="0" w:color="auto"/>
        <w:right w:val="none" w:sz="0" w:space="0" w:color="auto"/>
      </w:divBdr>
    </w:div>
    <w:div w:id="423065321">
      <w:marLeft w:val="0"/>
      <w:marRight w:val="0"/>
      <w:marTop w:val="10"/>
      <w:marBottom w:val="10"/>
      <w:divBdr>
        <w:top w:val="none" w:sz="0" w:space="0" w:color="auto"/>
        <w:left w:val="none" w:sz="0" w:space="0" w:color="auto"/>
        <w:bottom w:val="none" w:sz="0" w:space="0" w:color="auto"/>
        <w:right w:val="none" w:sz="0" w:space="0" w:color="auto"/>
      </w:divBdr>
    </w:div>
    <w:div w:id="477499373">
      <w:marLeft w:val="0"/>
      <w:marRight w:val="0"/>
      <w:marTop w:val="10"/>
      <w:marBottom w:val="10"/>
      <w:divBdr>
        <w:top w:val="none" w:sz="0" w:space="0" w:color="auto"/>
        <w:left w:val="none" w:sz="0" w:space="0" w:color="auto"/>
        <w:bottom w:val="none" w:sz="0" w:space="0" w:color="auto"/>
        <w:right w:val="none" w:sz="0" w:space="0" w:color="auto"/>
      </w:divBdr>
    </w:div>
    <w:div w:id="560560728">
      <w:marLeft w:val="0"/>
      <w:marRight w:val="0"/>
      <w:marTop w:val="10"/>
      <w:marBottom w:val="10"/>
      <w:divBdr>
        <w:top w:val="none" w:sz="0" w:space="0" w:color="auto"/>
        <w:left w:val="none" w:sz="0" w:space="0" w:color="auto"/>
        <w:bottom w:val="none" w:sz="0" w:space="0" w:color="auto"/>
        <w:right w:val="none" w:sz="0" w:space="0" w:color="auto"/>
      </w:divBdr>
    </w:div>
    <w:div w:id="588347029">
      <w:marLeft w:val="0"/>
      <w:marRight w:val="0"/>
      <w:marTop w:val="10"/>
      <w:marBottom w:val="10"/>
      <w:divBdr>
        <w:top w:val="none" w:sz="0" w:space="0" w:color="auto"/>
        <w:left w:val="none" w:sz="0" w:space="0" w:color="auto"/>
        <w:bottom w:val="none" w:sz="0" w:space="0" w:color="auto"/>
        <w:right w:val="none" w:sz="0" w:space="0" w:color="auto"/>
      </w:divBdr>
    </w:div>
    <w:div w:id="606935454">
      <w:marLeft w:val="0"/>
      <w:marRight w:val="0"/>
      <w:marTop w:val="10"/>
      <w:marBottom w:val="10"/>
      <w:divBdr>
        <w:top w:val="none" w:sz="0" w:space="0" w:color="auto"/>
        <w:left w:val="none" w:sz="0" w:space="0" w:color="auto"/>
        <w:bottom w:val="none" w:sz="0" w:space="0" w:color="auto"/>
        <w:right w:val="none" w:sz="0" w:space="0" w:color="auto"/>
      </w:divBdr>
    </w:div>
    <w:div w:id="617445264">
      <w:marLeft w:val="0"/>
      <w:marRight w:val="0"/>
      <w:marTop w:val="10"/>
      <w:marBottom w:val="10"/>
      <w:divBdr>
        <w:top w:val="none" w:sz="0" w:space="0" w:color="auto"/>
        <w:left w:val="none" w:sz="0" w:space="0" w:color="auto"/>
        <w:bottom w:val="none" w:sz="0" w:space="0" w:color="auto"/>
        <w:right w:val="none" w:sz="0" w:space="0" w:color="auto"/>
      </w:divBdr>
    </w:div>
    <w:div w:id="670256908">
      <w:marLeft w:val="0"/>
      <w:marRight w:val="0"/>
      <w:marTop w:val="10"/>
      <w:marBottom w:val="10"/>
      <w:divBdr>
        <w:top w:val="none" w:sz="0" w:space="0" w:color="auto"/>
        <w:left w:val="none" w:sz="0" w:space="0" w:color="auto"/>
        <w:bottom w:val="none" w:sz="0" w:space="0" w:color="auto"/>
        <w:right w:val="none" w:sz="0" w:space="0" w:color="auto"/>
      </w:divBdr>
    </w:div>
    <w:div w:id="700328601">
      <w:marLeft w:val="0"/>
      <w:marRight w:val="0"/>
      <w:marTop w:val="10"/>
      <w:marBottom w:val="10"/>
      <w:divBdr>
        <w:top w:val="none" w:sz="0" w:space="0" w:color="auto"/>
        <w:left w:val="none" w:sz="0" w:space="0" w:color="auto"/>
        <w:bottom w:val="none" w:sz="0" w:space="0" w:color="auto"/>
        <w:right w:val="none" w:sz="0" w:space="0" w:color="auto"/>
      </w:divBdr>
    </w:div>
    <w:div w:id="722680688">
      <w:marLeft w:val="0"/>
      <w:marRight w:val="0"/>
      <w:marTop w:val="10"/>
      <w:marBottom w:val="10"/>
      <w:divBdr>
        <w:top w:val="none" w:sz="0" w:space="0" w:color="auto"/>
        <w:left w:val="none" w:sz="0" w:space="0" w:color="auto"/>
        <w:bottom w:val="none" w:sz="0" w:space="0" w:color="auto"/>
        <w:right w:val="none" w:sz="0" w:space="0" w:color="auto"/>
      </w:divBdr>
    </w:div>
    <w:div w:id="727607148">
      <w:marLeft w:val="0"/>
      <w:marRight w:val="0"/>
      <w:marTop w:val="10"/>
      <w:marBottom w:val="10"/>
      <w:divBdr>
        <w:top w:val="none" w:sz="0" w:space="0" w:color="auto"/>
        <w:left w:val="none" w:sz="0" w:space="0" w:color="auto"/>
        <w:bottom w:val="none" w:sz="0" w:space="0" w:color="auto"/>
        <w:right w:val="none" w:sz="0" w:space="0" w:color="auto"/>
      </w:divBdr>
    </w:div>
    <w:div w:id="796023730">
      <w:marLeft w:val="0"/>
      <w:marRight w:val="0"/>
      <w:marTop w:val="10"/>
      <w:marBottom w:val="10"/>
      <w:divBdr>
        <w:top w:val="none" w:sz="0" w:space="0" w:color="auto"/>
        <w:left w:val="none" w:sz="0" w:space="0" w:color="auto"/>
        <w:bottom w:val="none" w:sz="0" w:space="0" w:color="auto"/>
        <w:right w:val="none" w:sz="0" w:space="0" w:color="auto"/>
      </w:divBdr>
    </w:div>
    <w:div w:id="824275713">
      <w:marLeft w:val="0"/>
      <w:marRight w:val="0"/>
      <w:marTop w:val="10"/>
      <w:marBottom w:val="10"/>
      <w:divBdr>
        <w:top w:val="none" w:sz="0" w:space="0" w:color="auto"/>
        <w:left w:val="none" w:sz="0" w:space="0" w:color="auto"/>
        <w:bottom w:val="none" w:sz="0" w:space="0" w:color="auto"/>
        <w:right w:val="none" w:sz="0" w:space="0" w:color="auto"/>
      </w:divBdr>
    </w:div>
    <w:div w:id="918178279">
      <w:marLeft w:val="0"/>
      <w:marRight w:val="720"/>
      <w:marTop w:val="10"/>
      <w:marBottom w:val="10"/>
      <w:divBdr>
        <w:top w:val="none" w:sz="0" w:space="0" w:color="auto"/>
        <w:left w:val="none" w:sz="0" w:space="0" w:color="auto"/>
        <w:bottom w:val="none" w:sz="0" w:space="0" w:color="auto"/>
        <w:right w:val="none" w:sz="0" w:space="0" w:color="auto"/>
      </w:divBdr>
    </w:div>
    <w:div w:id="919994545">
      <w:marLeft w:val="0"/>
      <w:marRight w:val="720"/>
      <w:marTop w:val="10"/>
      <w:marBottom w:val="10"/>
      <w:divBdr>
        <w:top w:val="none" w:sz="0" w:space="0" w:color="auto"/>
        <w:left w:val="none" w:sz="0" w:space="0" w:color="auto"/>
        <w:bottom w:val="none" w:sz="0" w:space="0" w:color="auto"/>
        <w:right w:val="none" w:sz="0" w:space="0" w:color="auto"/>
      </w:divBdr>
    </w:div>
    <w:div w:id="922566430">
      <w:marLeft w:val="0"/>
      <w:marRight w:val="0"/>
      <w:marTop w:val="10"/>
      <w:marBottom w:val="10"/>
      <w:divBdr>
        <w:top w:val="none" w:sz="0" w:space="0" w:color="auto"/>
        <w:left w:val="none" w:sz="0" w:space="0" w:color="auto"/>
        <w:bottom w:val="none" w:sz="0" w:space="0" w:color="auto"/>
        <w:right w:val="none" w:sz="0" w:space="0" w:color="auto"/>
      </w:divBdr>
    </w:div>
    <w:div w:id="925308283">
      <w:marLeft w:val="0"/>
      <w:marRight w:val="0"/>
      <w:marTop w:val="10"/>
      <w:marBottom w:val="10"/>
      <w:divBdr>
        <w:top w:val="none" w:sz="0" w:space="0" w:color="auto"/>
        <w:left w:val="none" w:sz="0" w:space="0" w:color="auto"/>
        <w:bottom w:val="none" w:sz="0" w:space="0" w:color="auto"/>
        <w:right w:val="none" w:sz="0" w:space="0" w:color="auto"/>
      </w:divBdr>
    </w:div>
    <w:div w:id="969820580">
      <w:marLeft w:val="0"/>
      <w:marRight w:val="0"/>
      <w:marTop w:val="10"/>
      <w:marBottom w:val="10"/>
      <w:divBdr>
        <w:top w:val="none" w:sz="0" w:space="0" w:color="auto"/>
        <w:left w:val="none" w:sz="0" w:space="0" w:color="auto"/>
        <w:bottom w:val="none" w:sz="0" w:space="0" w:color="auto"/>
        <w:right w:val="none" w:sz="0" w:space="0" w:color="auto"/>
      </w:divBdr>
    </w:div>
    <w:div w:id="1053578392">
      <w:marLeft w:val="0"/>
      <w:marRight w:val="0"/>
      <w:marTop w:val="10"/>
      <w:marBottom w:val="10"/>
      <w:divBdr>
        <w:top w:val="none" w:sz="0" w:space="0" w:color="auto"/>
        <w:left w:val="none" w:sz="0" w:space="0" w:color="auto"/>
        <w:bottom w:val="none" w:sz="0" w:space="0" w:color="auto"/>
        <w:right w:val="none" w:sz="0" w:space="0" w:color="auto"/>
      </w:divBdr>
    </w:div>
    <w:div w:id="1080910685">
      <w:marLeft w:val="0"/>
      <w:marRight w:val="0"/>
      <w:marTop w:val="10"/>
      <w:marBottom w:val="10"/>
      <w:divBdr>
        <w:top w:val="none" w:sz="0" w:space="0" w:color="auto"/>
        <w:left w:val="none" w:sz="0" w:space="0" w:color="auto"/>
        <w:bottom w:val="none" w:sz="0" w:space="0" w:color="auto"/>
        <w:right w:val="none" w:sz="0" w:space="0" w:color="auto"/>
      </w:divBdr>
    </w:div>
    <w:div w:id="1134903826">
      <w:marLeft w:val="0"/>
      <w:marRight w:val="720"/>
      <w:marTop w:val="10"/>
      <w:marBottom w:val="10"/>
      <w:divBdr>
        <w:top w:val="none" w:sz="0" w:space="0" w:color="auto"/>
        <w:left w:val="none" w:sz="0" w:space="0" w:color="auto"/>
        <w:bottom w:val="none" w:sz="0" w:space="0" w:color="auto"/>
        <w:right w:val="none" w:sz="0" w:space="0" w:color="auto"/>
      </w:divBdr>
    </w:div>
    <w:div w:id="1164080652">
      <w:marLeft w:val="0"/>
      <w:marRight w:val="0"/>
      <w:marTop w:val="10"/>
      <w:marBottom w:val="10"/>
      <w:divBdr>
        <w:top w:val="none" w:sz="0" w:space="0" w:color="auto"/>
        <w:left w:val="none" w:sz="0" w:space="0" w:color="auto"/>
        <w:bottom w:val="none" w:sz="0" w:space="0" w:color="auto"/>
        <w:right w:val="none" w:sz="0" w:space="0" w:color="auto"/>
      </w:divBdr>
    </w:div>
    <w:div w:id="1169053781">
      <w:marLeft w:val="0"/>
      <w:marRight w:val="0"/>
      <w:marTop w:val="10"/>
      <w:marBottom w:val="10"/>
      <w:divBdr>
        <w:top w:val="none" w:sz="0" w:space="0" w:color="auto"/>
        <w:left w:val="none" w:sz="0" w:space="0" w:color="auto"/>
        <w:bottom w:val="none" w:sz="0" w:space="0" w:color="auto"/>
        <w:right w:val="none" w:sz="0" w:space="0" w:color="auto"/>
      </w:divBdr>
    </w:div>
    <w:div w:id="1173298231">
      <w:marLeft w:val="0"/>
      <w:marRight w:val="0"/>
      <w:marTop w:val="10"/>
      <w:marBottom w:val="10"/>
      <w:divBdr>
        <w:top w:val="none" w:sz="0" w:space="0" w:color="auto"/>
        <w:left w:val="none" w:sz="0" w:space="0" w:color="auto"/>
        <w:bottom w:val="none" w:sz="0" w:space="0" w:color="auto"/>
        <w:right w:val="none" w:sz="0" w:space="0" w:color="auto"/>
      </w:divBdr>
    </w:div>
    <w:div w:id="1187869376">
      <w:marLeft w:val="0"/>
      <w:marRight w:val="0"/>
      <w:marTop w:val="10"/>
      <w:marBottom w:val="10"/>
      <w:divBdr>
        <w:top w:val="none" w:sz="0" w:space="0" w:color="auto"/>
        <w:left w:val="none" w:sz="0" w:space="0" w:color="auto"/>
        <w:bottom w:val="none" w:sz="0" w:space="0" w:color="auto"/>
        <w:right w:val="none" w:sz="0" w:space="0" w:color="auto"/>
      </w:divBdr>
    </w:div>
    <w:div w:id="1233344568">
      <w:marLeft w:val="0"/>
      <w:marRight w:val="0"/>
      <w:marTop w:val="10"/>
      <w:marBottom w:val="10"/>
      <w:divBdr>
        <w:top w:val="none" w:sz="0" w:space="0" w:color="auto"/>
        <w:left w:val="none" w:sz="0" w:space="0" w:color="auto"/>
        <w:bottom w:val="none" w:sz="0" w:space="0" w:color="auto"/>
        <w:right w:val="none" w:sz="0" w:space="0" w:color="auto"/>
      </w:divBdr>
    </w:div>
    <w:div w:id="1268349476">
      <w:marLeft w:val="0"/>
      <w:marRight w:val="0"/>
      <w:marTop w:val="10"/>
      <w:marBottom w:val="10"/>
      <w:divBdr>
        <w:top w:val="none" w:sz="0" w:space="0" w:color="auto"/>
        <w:left w:val="none" w:sz="0" w:space="0" w:color="auto"/>
        <w:bottom w:val="none" w:sz="0" w:space="0" w:color="auto"/>
        <w:right w:val="none" w:sz="0" w:space="0" w:color="auto"/>
      </w:divBdr>
    </w:div>
    <w:div w:id="1360856660">
      <w:marLeft w:val="0"/>
      <w:marRight w:val="720"/>
      <w:marTop w:val="10"/>
      <w:marBottom w:val="10"/>
      <w:divBdr>
        <w:top w:val="none" w:sz="0" w:space="0" w:color="auto"/>
        <w:left w:val="none" w:sz="0" w:space="0" w:color="auto"/>
        <w:bottom w:val="none" w:sz="0" w:space="0" w:color="auto"/>
        <w:right w:val="none" w:sz="0" w:space="0" w:color="auto"/>
      </w:divBdr>
    </w:div>
    <w:div w:id="1365137797">
      <w:marLeft w:val="0"/>
      <w:marRight w:val="0"/>
      <w:marTop w:val="10"/>
      <w:marBottom w:val="10"/>
      <w:divBdr>
        <w:top w:val="none" w:sz="0" w:space="0" w:color="auto"/>
        <w:left w:val="none" w:sz="0" w:space="0" w:color="auto"/>
        <w:bottom w:val="none" w:sz="0" w:space="0" w:color="auto"/>
        <w:right w:val="none" w:sz="0" w:space="0" w:color="auto"/>
      </w:divBdr>
    </w:div>
    <w:div w:id="1375079346">
      <w:marLeft w:val="0"/>
      <w:marRight w:val="0"/>
      <w:marTop w:val="10"/>
      <w:marBottom w:val="10"/>
      <w:divBdr>
        <w:top w:val="none" w:sz="0" w:space="0" w:color="auto"/>
        <w:left w:val="none" w:sz="0" w:space="0" w:color="auto"/>
        <w:bottom w:val="none" w:sz="0" w:space="0" w:color="auto"/>
        <w:right w:val="none" w:sz="0" w:space="0" w:color="auto"/>
      </w:divBdr>
    </w:div>
    <w:div w:id="1390806444">
      <w:marLeft w:val="0"/>
      <w:marRight w:val="0"/>
      <w:marTop w:val="10"/>
      <w:marBottom w:val="10"/>
      <w:divBdr>
        <w:top w:val="none" w:sz="0" w:space="0" w:color="auto"/>
        <w:left w:val="none" w:sz="0" w:space="0" w:color="auto"/>
        <w:bottom w:val="none" w:sz="0" w:space="0" w:color="auto"/>
        <w:right w:val="none" w:sz="0" w:space="0" w:color="auto"/>
      </w:divBdr>
    </w:div>
    <w:div w:id="1391613532">
      <w:marLeft w:val="0"/>
      <w:marRight w:val="0"/>
      <w:marTop w:val="10"/>
      <w:marBottom w:val="10"/>
      <w:divBdr>
        <w:top w:val="none" w:sz="0" w:space="0" w:color="auto"/>
        <w:left w:val="none" w:sz="0" w:space="0" w:color="auto"/>
        <w:bottom w:val="none" w:sz="0" w:space="0" w:color="auto"/>
        <w:right w:val="none" w:sz="0" w:space="0" w:color="auto"/>
      </w:divBdr>
    </w:div>
    <w:div w:id="1392072488">
      <w:marLeft w:val="0"/>
      <w:marRight w:val="0"/>
      <w:marTop w:val="10"/>
      <w:marBottom w:val="10"/>
      <w:divBdr>
        <w:top w:val="none" w:sz="0" w:space="0" w:color="auto"/>
        <w:left w:val="none" w:sz="0" w:space="0" w:color="auto"/>
        <w:bottom w:val="none" w:sz="0" w:space="0" w:color="auto"/>
        <w:right w:val="none" w:sz="0" w:space="0" w:color="auto"/>
      </w:divBdr>
    </w:div>
    <w:div w:id="1442992256">
      <w:marLeft w:val="0"/>
      <w:marRight w:val="0"/>
      <w:marTop w:val="10"/>
      <w:marBottom w:val="10"/>
      <w:divBdr>
        <w:top w:val="none" w:sz="0" w:space="0" w:color="auto"/>
        <w:left w:val="none" w:sz="0" w:space="0" w:color="auto"/>
        <w:bottom w:val="none" w:sz="0" w:space="0" w:color="auto"/>
        <w:right w:val="none" w:sz="0" w:space="0" w:color="auto"/>
      </w:divBdr>
    </w:div>
    <w:div w:id="1454985076">
      <w:marLeft w:val="0"/>
      <w:marRight w:val="0"/>
      <w:marTop w:val="10"/>
      <w:marBottom w:val="10"/>
      <w:divBdr>
        <w:top w:val="none" w:sz="0" w:space="0" w:color="auto"/>
        <w:left w:val="none" w:sz="0" w:space="0" w:color="auto"/>
        <w:bottom w:val="none" w:sz="0" w:space="0" w:color="auto"/>
        <w:right w:val="none" w:sz="0" w:space="0" w:color="auto"/>
      </w:divBdr>
    </w:div>
    <w:div w:id="1462991946">
      <w:marLeft w:val="0"/>
      <w:marRight w:val="0"/>
      <w:marTop w:val="10"/>
      <w:marBottom w:val="10"/>
      <w:divBdr>
        <w:top w:val="none" w:sz="0" w:space="0" w:color="auto"/>
        <w:left w:val="none" w:sz="0" w:space="0" w:color="auto"/>
        <w:bottom w:val="none" w:sz="0" w:space="0" w:color="auto"/>
        <w:right w:val="none" w:sz="0" w:space="0" w:color="auto"/>
      </w:divBdr>
    </w:div>
    <w:div w:id="1470441377">
      <w:marLeft w:val="0"/>
      <w:marRight w:val="0"/>
      <w:marTop w:val="10"/>
      <w:marBottom w:val="10"/>
      <w:divBdr>
        <w:top w:val="none" w:sz="0" w:space="0" w:color="auto"/>
        <w:left w:val="none" w:sz="0" w:space="0" w:color="auto"/>
        <w:bottom w:val="none" w:sz="0" w:space="0" w:color="auto"/>
        <w:right w:val="none" w:sz="0" w:space="0" w:color="auto"/>
      </w:divBdr>
    </w:div>
    <w:div w:id="1505634766">
      <w:marLeft w:val="0"/>
      <w:marRight w:val="0"/>
      <w:marTop w:val="10"/>
      <w:marBottom w:val="10"/>
      <w:divBdr>
        <w:top w:val="none" w:sz="0" w:space="0" w:color="auto"/>
        <w:left w:val="none" w:sz="0" w:space="0" w:color="auto"/>
        <w:bottom w:val="none" w:sz="0" w:space="0" w:color="auto"/>
        <w:right w:val="none" w:sz="0" w:space="0" w:color="auto"/>
      </w:divBdr>
    </w:div>
    <w:div w:id="1509635720">
      <w:marLeft w:val="0"/>
      <w:marRight w:val="0"/>
      <w:marTop w:val="10"/>
      <w:marBottom w:val="10"/>
      <w:divBdr>
        <w:top w:val="none" w:sz="0" w:space="0" w:color="auto"/>
        <w:left w:val="none" w:sz="0" w:space="0" w:color="auto"/>
        <w:bottom w:val="none" w:sz="0" w:space="0" w:color="auto"/>
        <w:right w:val="none" w:sz="0" w:space="0" w:color="auto"/>
      </w:divBdr>
    </w:div>
    <w:div w:id="1526284315">
      <w:marLeft w:val="0"/>
      <w:marRight w:val="0"/>
      <w:marTop w:val="10"/>
      <w:marBottom w:val="10"/>
      <w:divBdr>
        <w:top w:val="none" w:sz="0" w:space="0" w:color="auto"/>
        <w:left w:val="none" w:sz="0" w:space="0" w:color="auto"/>
        <w:bottom w:val="none" w:sz="0" w:space="0" w:color="auto"/>
        <w:right w:val="none" w:sz="0" w:space="0" w:color="auto"/>
      </w:divBdr>
    </w:div>
    <w:div w:id="1543982316">
      <w:marLeft w:val="0"/>
      <w:marRight w:val="0"/>
      <w:marTop w:val="10"/>
      <w:marBottom w:val="10"/>
      <w:divBdr>
        <w:top w:val="none" w:sz="0" w:space="0" w:color="auto"/>
        <w:left w:val="none" w:sz="0" w:space="0" w:color="auto"/>
        <w:bottom w:val="none" w:sz="0" w:space="0" w:color="auto"/>
        <w:right w:val="none" w:sz="0" w:space="0" w:color="auto"/>
      </w:divBdr>
    </w:div>
    <w:div w:id="1588808229">
      <w:marLeft w:val="0"/>
      <w:marRight w:val="0"/>
      <w:marTop w:val="10"/>
      <w:marBottom w:val="10"/>
      <w:divBdr>
        <w:top w:val="none" w:sz="0" w:space="0" w:color="auto"/>
        <w:left w:val="none" w:sz="0" w:space="0" w:color="auto"/>
        <w:bottom w:val="none" w:sz="0" w:space="0" w:color="auto"/>
        <w:right w:val="none" w:sz="0" w:space="0" w:color="auto"/>
      </w:divBdr>
    </w:div>
    <w:div w:id="1636257120">
      <w:marLeft w:val="0"/>
      <w:marRight w:val="0"/>
      <w:marTop w:val="10"/>
      <w:marBottom w:val="10"/>
      <w:divBdr>
        <w:top w:val="none" w:sz="0" w:space="0" w:color="auto"/>
        <w:left w:val="none" w:sz="0" w:space="0" w:color="auto"/>
        <w:bottom w:val="none" w:sz="0" w:space="0" w:color="auto"/>
        <w:right w:val="none" w:sz="0" w:space="0" w:color="auto"/>
      </w:divBdr>
    </w:div>
    <w:div w:id="1710521688">
      <w:marLeft w:val="0"/>
      <w:marRight w:val="0"/>
      <w:marTop w:val="10"/>
      <w:marBottom w:val="10"/>
      <w:divBdr>
        <w:top w:val="none" w:sz="0" w:space="0" w:color="auto"/>
        <w:left w:val="none" w:sz="0" w:space="0" w:color="auto"/>
        <w:bottom w:val="none" w:sz="0" w:space="0" w:color="auto"/>
        <w:right w:val="none" w:sz="0" w:space="0" w:color="auto"/>
      </w:divBdr>
    </w:div>
    <w:div w:id="1776171134">
      <w:marLeft w:val="0"/>
      <w:marRight w:val="0"/>
      <w:marTop w:val="10"/>
      <w:marBottom w:val="10"/>
      <w:divBdr>
        <w:top w:val="none" w:sz="0" w:space="0" w:color="auto"/>
        <w:left w:val="none" w:sz="0" w:space="0" w:color="auto"/>
        <w:bottom w:val="none" w:sz="0" w:space="0" w:color="auto"/>
        <w:right w:val="none" w:sz="0" w:space="0" w:color="auto"/>
      </w:divBdr>
    </w:div>
    <w:div w:id="1799715659">
      <w:marLeft w:val="0"/>
      <w:marRight w:val="0"/>
      <w:marTop w:val="10"/>
      <w:marBottom w:val="10"/>
      <w:divBdr>
        <w:top w:val="none" w:sz="0" w:space="0" w:color="auto"/>
        <w:left w:val="none" w:sz="0" w:space="0" w:color="auto"/>
        <w:bottom w:val="none" w:sz="0" w:space="0" w:color="auto"/>
        <w:right w:val="none" w:sz="0" w:space="0" w:color="auto"/>
      </w:divBdr>
    </w:div>
    <w:div w:id="1822964691">
      <w:marLeft w:val="0"/>
      <w:marRight w:val="0"/>
      <w:marTop w:val="10"/>
      <w:marBottom w:val="10"/>
      <w:divBdr>
        <w:top w:val="none" w:sz="0" w:space="0" w:color="auto"/>
        <w:left w:val="none" w:sz="0" w:space="0" w:color="auto"/>
        <w:bottom w:val="none" w:sz="0" w:space="0" w:color="auto"/>
        <w:right w:val="none" w:sz="0" w:space="0" w:color="auto"/>
      </w:divBdr>
    </w:div>
    <w:div w:id="1860005960">
      <w:marLeft w:val="0"/>
      <w:marRight w:val="0"/>
      <w:marTop w:val="10"/>
      <w:marBottom w:val="10"/>
      <w:divBdr>
        <w:top w:val="none" w:sz="0" w:space="0" w:color="auto"/>
        <w:left w:val="none" w:sz="0" w:space="0" w:color="auto"/>
        <w:bottom w:val="none" w:sz="0" w:space="0" w:color="auto"/>
        <w:right w:val="none" w:sz="0" w:space="0" w:color="auto"/>
      </w:divBdr>
    </w:div>
    <w:div w:id="1879463481">
      <w:marLeft w:val="0"/>
      <w:marRight w:val="0"/>
      <w:marTop w:val="10"/>
      <w:marBottom w:val="10"/>
      <w:divBdr>
        <w:top w:val="none" w:sz="0" w:space="0" w:color="auto"/>
        <w:left w:val="none" w:sz="0" w:space="0" w:color="auto"/>
        <w:bottom w:val="none" w:sz="0" w:space="0" w:color="auto"/>
        <w:right w:val="none" w:sz="0" w:space="0" w:color="auto"/>
      </w:divBdr>
    </w:div>
    <w:div w:id="1900170209">
      <w:marLeft w:val="0"/>
      <w:marRight w:val="0"/>
      <w:marTop w:val="10"/>
      <w:marBottom w:val="10"/>
      <w:divBdr>
        <w:top w:val="none" w:sz="0" w:space="0" w:color="auto"/>
        <w:left w:val="none" w:sz="0" w:space="0" w:color="auto"/>
        <w:bottom w:val="none" w:sz="0" w:space="0" w:color="auto"/>
        <w:right w:val="none" w:sz="0" w:space="0" w:color="auto"/>
      </w:divBdr>
    </w:div>
    <w:div w:id="1912081925">
      <w:marLeft w:val="0"/>
      <w:marRight w:val="0"/>
      <w:marTop w:val="10"/>
      <w:marBottom w:val="10"/>
      <w:divBdr>
        <w:top w:val="none" w:sz="0" w:space="0" w:color="auto"/>
        <w:left w:val="none" w:sz="0" w:space="0" w:color="auto"/>
        <w:bottom w:val="none" w:sz="0" w:space="0" w:color="auto"/>
        <w:right w:val="none" w:sz="0" w:space="0" w:color="auto"/>
      </w:divBdr>
    </w:div>
    <w:div w:id="2023973328">
      <w:marLeft w:val="0"/>
      <w:marRight w:val="0"/>
      <w:marTop w:val="10"/>
      <w:marBottom w:val="10"/>
      <w:divBdr>
        <w:top w:val="none" w:sz="0" w:space="0" w:color="auto"/>
        <w:left w:val="none" w:sz="0" w:space="0" w:color="auto"/>
        <w:bottom w:val="none" w:sz="0" w:space="0" w:color="auto"/>
        <w:right w:val="none" w:sz="0" w:space="0" w:color="auto"/>
      </w:divBdr>
    </w:div>
    <w:div w:id="21367570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776</Words>
  <Characters>4424</Characters>
  <Application>Microsoft Office Word</Application>
  <DocSecurity>0</DocSecurity>
  <Lines>36</Lines>
  <Paragraphs>10</Paragraphs>
  <ScaleCrop>false</ScaleCrop>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