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2549" w:rsidRDefault="003D2549">
      <w:pPr>
        <w:spacing w:line="500" w:lineRule="atLeast"/>
        <w:jc w:val="center"/>
        <w:divId w:val="1466969173"/>
        <w:rPr>
          <w:rFonts w:ascii="黑体" w:eastAsia="黑体" w:hAnsi="黑体"/>
          <w:sz w:val="36"/>
          <w:szCs w:val="36"/>
        </w:rPr>
      </w:pPr>
      <w:r>
        <w:rPr>
          <w:rFonts w:ascii="黑体" w:eastAsia="黑体" w:hAnsi="黑体" w:hint="eastAsia"/>
          <w:sz w:val="36"/>
          <w:szCs w:val="36"/>
        </w:rPr>
        <w:t>广东省佛山市三水区人民法院</w:t>
      </w:r>
    </w:p>
    <w:p w:rsidR="003D2549" w:rsidRDefault="003D2549">
      <w:pPr>
        <w:spacing w:line="500" w:lineRule="atLeast"/>
        <w:jc w:val="center"/>
        <w:divId w:val="10394729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2549" w:rsidRDefault="003D2549">
      <w:pPr>
        <w:spacing w:line="500" w:lineRule="atLeast"/>
        <w:jc w:val="right"/>
        <w:divId w:val="96261439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50</w:t>
      </w:r>
      <w:r>
        <w:rPr>
          <w:rFonts w:hint="eastAsia"/>
          <w:sz w:val="30"/>
          <w:szCs w:val="30"/>
        </w:rPr>
        <w:t>号</w:t>
      </w:r>
    </w:p>
    <w:p w:rsidR="003D2549" w:rsidRDefault="003D2549">
      <w:pPr>
        <w:spacing w:line="500" w:lineRule="atLeast"/>
        <w:ind w:firstLine="600"/>
        <w:divId w:val="1763337931"/>
        <w:rPr>
          <w:rFonts w:hint="eastAsia"/>
          <w:sz w:val="30"/>
          <w:szCs w:val="30"/>
        </w:rPr>
      </w:pPr>
      <w:r>
        <w:rPr>
          <w:rFonts w:hint="eastAsia"/>
          <w:sz w:val="30"/>
          <w:szCs w:val="30"/>
        </w:rPr>
        <w:t>公诉机关佛山市三水区人民检察院。</w:t>
      </w:r>
    </w:p>
    <w:p w:rsidR="003D2549" w:rsidRDefault="003D2549">
      <w:pPr>
        <w:spacing w:line="500" w:lineRule="atLeast"/>
        <w:ind w:firstLine="600"/>
        <w:divId w:val="844171021"/>
        <w:rPr>
          <w:rFonts w:hint="eastAsia"/>
          <w:sz w:val="30"/>
          <w:szCs w:val="30"/>
        </w:rPr>
      </w:pPr>
      <w:r>
        <w:rPr>
          <w:rFonts w:hint="eastAsia"/>
          <w:sz w:val="30"/>
          <w:szCs w:val="30"/>
        </w:rPr>
        <w:t>被告人陆永雄，男，</w:t>
      </w:r>
      <w:r>
        <w:rPr>
          <w:rFonts w:hint="eastAsia"/>
          <w:sz w:val="30"/>
          <w:szCs w:val="30"/>
        </w:rPr>
        <w:t>1977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日出生于佛山市三水区，汉族，大专文化，原系某中队交通协管员，住佛山市三水区。因本案于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日被本院取保候审。</w:t>
      </w:r>
    </w:p>
    <w:p w:rsidR="003D2549" w:rsidRDefault="003D2549">
      <w:pPr>
        <w:spacing w:line="500" w:lineRule="atLeast"/>
        <w:ind w:firstLine="600"/>
        <w:divId w:val="264848916"/>
        <w:rPr>
          <w:rFonts w:hint="eastAsia"/>
          <w:sz w:val="30"/>
          <w:szCs w:val="30"/>
        </w:rPr>
      </w:pPr>
      <w:r>
        <w:rPr>
          <w:rFonts w:hint="eastAsia"/>
          <w:sz w:val="30"/>
          <w:szCs w:val="30"/>
        </w:rPr>
        <w:t>辩护人刘文霞，广东务正律师事务所律师。</w:t>
      </w:r>
    </w:p>
    <w:p w:rsidR="003D2549" w:rsidRDefault="003D2549">
      <w:pPr>
        <w:spacing w:line="500" w:lineRule="atLeast"/>
        <w:ind w:firstLine="600"/>
        <w:divId w:val="2047557741"/>
        <w:rPr>
          <w:rFonts w:hint="eastAsia"/>
          <w:sz w:val="30"/>
          <w:szCs w:val="30"/>
        </w:rPr>
      </w:pPr>
      <w:r>
        <w:rPr>
          <w:rFonts w:hint="eastAsia"/>
          <w:sz w:val="30"/>
          <w:szCs w:val="30"/>
        </w:rPr>
        <w:t>佛山市三水区人民检察院以佛三检刑诉</w:t>
      </w:r>
      <w:r>
        <w:rPr>
          <w:rFonts w:hint="eastAsia"/>
          <w:sz w:val="30"/>
          <w:szCs w:val="30"/>
        </w:rPr>
        <w:t>[2018]5</w:t>
      </w:r>
      <w:r>
        <w:rPr>
          <w:rFonts w:hint="eastAsia"/>
          <w:sz w:val="30"/>
          <w:szCs w:val="30"/>
        </w:rPr>
        <w:t>号起诉书指控被告人陆永雄犯受贿罪、破坏计算机信息系统罪，于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日向本院提起公诉。本院依法组成合议庭，公开开庭进行了审理。佛山市三水区人民检察院指派检察员陆拣开出庭支持公诉，被告人陆永雄及辩护人刘文霞到庭参加诉讼。经公诉机关建议，本院于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日先后两次决定对本案延期审理，并于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日两次恢复审理。本案现已审理终结。</w:t>
      </w:r>
    </w:p>
    <w:p w:rsidR="003D2549" w:rsidRDefault="003D2549">
      <w:pPr>
        <w:spacing w:line="500" w:lineRule="atLeast"/>
        <w:ind w:firstLine="600"/>
        <w:divId w:val="644431748"/>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被告人陆永雄和屈某（另案处理）经合谋，由屈某将机动车交通违章信息和非实际驾驶人的资料提供给被告人陆永雄，被告人陆永雄利用交通协管员的职务便利登陆公安机关内部计算机信息系统进行违规操作，使实际驾驶人不需要扣除驾驶证分值，屈某再按照不同比例支付好处费给被告人陆永雄。期间，被告人陆永雄还拉拢罗某、李某</w:t>
      </w:r>
      <w:r>
        <w:rPr>
          <w:rFonts w:hint="eastAsia"/>
          <w:sz w:val="30"/>
          <w:szCs w:val="30"/>
        </w:rPr>
        <w:t>1</w:t>
      </w:r>
      <w:r>
        <w:rPr>
          <w:rFonts w:hint="eastAsia"/>
          <w:sz w:val="30"/>
          <w:szCs w:val="30"/>
        </w:rPr>
        <w:t>、冼某等交通协管员</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帮助屈某违规处理机动车交通违章信息，并按照不同比例支付好处费给上述人员。经统计，被告人陆永雄收取屈某支付好处费共计人民币</w:t>
      </w:r>
      <w:r>
        <w:rPr>
          <w:rFonts w:hint="eastAsia"/>
          <w:sz w:val="30"/>
          <w:szCs w:val="30"/>
        </w:rPr>
        <w:t>76000</w:t>
      </w:r>
      <w:r>
        <w:rPr>
          <w:rFonts w:hint="eastAsia"/>
          <w:sz w:val="30"/>
          <w:szCs w:val="30"/>
        </w:rPr>
        <w:t>多元。</w:t>
      </w:r>
    </w:p>
    <w:p w:rsidR="003D2549" w:rsidRDefault="003D2549">
      <w:pPr>
        <w:spacing w:line="500" w:lineRule="atLeast"/>
        <w:ind w:firstLine="600"/>
        <w:divId w:val="1343315631"/>
        <w:rPr>
          <w:rFonts w:hint="eastAsia"/>
          <w:sz w:val="30"/>
          <w:szCs w:val="30"/>
        </w:rPr>
      </w:pPr>
      <w:r>
        <w:rPr>
          <w:rFonts w:hint="eastAsia"/>
          <w:sz w:val="30"/>
          <w:szCs w:val="30"/>
        </w:rPr>
        <w:lastRenderedPageBreak/>
        <w:t>公诉机关认为，被告人陆永雄身为国家工作人员，利用职务上的便利，非法收受他人财物，为他人谋取利益，还违反国家规定，对计算机信息系统中存储、处理或者传输的数据进行修改操作，后果严重，应当以受贿罪和破坏计算机信息系统罪追究其刑事责任。被告人陆永雄犯罪后自动投案，并如实供述自己的罪行，是自首。提请本院依法判处。</w:t>
      </w:r>
    </w:p>
    <w:p w:rsidR="003D2549" w:rsidRDefault="003D2549">
      <w:pPr>
        <w:spacing w:line="500" w:lineRule="atLeast"/>
        <w:ind w:firstLine="600"/>
        <w:divId w:val="182481905"/>
        <w:rPr>
          <w:rFonts w:hint="eastAsia"/>
          <w:sz w:val="30"/>
          <w:szCs w:val="30"/>
        </w:rPr>
      </w:pPr>
      <w:r>
        <w:rPr>
          <w:rFonts w:hint="eastAsia"/>
          <w:sz w:val="30"/>
          <w:szCs w:val="30"/>
        </w:rPr>
        <w:t>被告人陆永雄对公诉机关指控的事实及构成犯受贿罪无异议，但认为自己不构成破坏计算机信息系统罪。他有自首情节，且受过工伤，家中父母年迈体弱，需要他照顾，请求本院对他从轻处罚并适用缓刑。</w:t>
      </w:r>
    </w:p>
    <w:p w:rsidR="003D2549" w:rsidRDefault="003D2549">
      <w:pPr>
        <w:spacing w:line="500" w:lineRule="atLeast"/>
        <w:ind w:firstLine="600"/>
        <w:divId w:val="176389341"/>
        <w:rPr>
          <w:rFonts w:hint="eastAsia"/>
          <w:sz w:val="30"/>
          <w:szCs w:val="30"/>
        </w:rPr>
      </w:pPr>
      <w:r>
        <w:rPr>
          <w:rFonts w:hint="eastAsia"/>
          <w:sz w:val="30"/>
          <w:szCs w:val="30"/>
        </w:rPr>
        <w:t>辩护人刘文霞提出以下辩护意见：一、被告人陆永雄仅构成一个犯罪，他在整个收受好处费的过程中有两个行为，但整个过程连贯的，在这个过程中可能涉及两个罪名，但其中一个行为吸收两个行为，根据刑法相关理论，应当以一个罪名定罪。二、量刑方面：</w:t>
      </w:r>
      <w:r>
        <w:rPr>
          <w:rFonts w:hint="eastAsia"/>
          <w:sz w:val="30"/>
          <w:szCs w:val="30"/>
        </w:rPr>
        <w:t>1.</w:t>
      </w:r>
      <w:r>
        <w:rPr>
          <w:rFonts w:hint="eastAsia"/>
          <w:sz w:val="30"/>
          <w:szCs w:val="30"/>
        </w:rPr>
        <w:t>被告人自愿认罪，被告人陆永雄对法律的不了解在庭审中提出对罪名的不同意见，不影响其自首和自愿认罪的情节的认定。</w:t>
      </w:r>
      <w:r>
        <w:rPr>
          <w:rFonts w:hint="eastAsia"/>
          <w:sz w:val="30"/>
          <w:szCs w:val="30"/>
        </w:rPr>
        <w:t>2.</w:t>
      </w:r>
      <w:r>
        <w:rPr>
          <w:rFonts w:hint="eastAsia"/>
          <w:sz w:val="30"/>
          <w:szCs w:val="30"/>
        </w:rPr>
        <w:t>被告人因公受伤，在住院准备拿出钢板的时候接到公安机关的通知后前往投案，现在钢板还在体内未取出，且其父母年迈，女儿年幼，犯罪情节轻微，请求对其从轻处罚并适用缓刑。</w:t>
      </w:r>
    </w:p>
    <w:p w:rsidR="003D2549" w:rsidRDefault="003D2549">
      <w:pPr>
        <w:spacing w:line="500" w:lineRule="atLeast"/>
        <w:ind w:firstLine="600"/>
        <w:divId w:val="1677071415"/>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被告人陆永雄和屈某经合谋，由屈某将机动车交通违章信息和非实际驾驶人的资料提供给被告人陆永雄，被告人陆永雄利用交通协管员的职务便利登陆公安机关内部计算机信息系统进行违规操作，使实际驾驶人不需要扣除驾驶证分值，屈某再按照不同比例支付好处费给被告人陆永雄。期间，被告人陆永雄还拉拢罗某、李某</w:t>
      </w:r>
      <w:r>
        <w:rPr>
          <w:rFonts w:hint="eastAsia"/>
          <w:sz w:val="30"/>
          <w:szCs w:val="30"/>
        </w:rPr>
        <w:t>1</w:t>
      </w:r>
      <w:r>
        <w:rPr>
          <w:rFonts w:hint="eastAsia"/>
          <w:sz w:val="30"/>
          <w:szCs w:val="30"/>
        </w:rPr>
        <w:t>、冼某等交通协管员帮助屈某违规处理机动车交通违章信息，并按照不同比例支付好处费给上述人员。经统计，被告人陆永雄收取屈某支付好处费共计人民币</w:t>
      </w:r>
      <w:r>
        <w:rPr>
          <w:rFonts w:hint="eastAsia"/>
          <w:sz w:val="30"/>
          <w:szCs w:val="30"/>
        </w:rPr>
        <w:t>76000</w:t>
      </w:r>
      <w:r>
        <w:rPr>
          <w:rFonts w:hint="eastAsia"/>
          <w:sz w:val="30"/>
          <w:szCs w:val="30"/>
        </w:rPr>
        <w:t>多元。</w:t>
      </w:r>
    </w:p>
    <w:p w:rsidR="003D2549" w:rsidRDefault="003D2549">
      <w:pPr>
        <w:spacing w:line="500" w:lineRule="atLeast"/>
        <w:ind w:firstLine="600"/>
        <w:divId w:val="183986444"/>
        <w:rPr>
          <w:rFonts w:hint="eastAsia"/>
          <w:sz w:val="30"/>
          <w:szCs w:val="30"/>
        </w:rPr>
      </w:pPr>
      <w:r>
        <w:rPr>
          <w:rFonts w:hint="eastAsia"/>
          <w:sz w:val="30"/>
          <w:szCs w:val="30"/>
        </w:rPr>
        <w:t>认定上述事实的证据如下：</w:t>
      </w:r>
    </w:p>
    <w:p w:rsidR="003D2549" w:rsidRDefault="003D2549">
      <w:pPr>
        <w:spacing w:line="500" w:lineRule="atLeast"/>
        <w:ind w:firstLine="600"/>
        <w:divId w:val="629408006"/>
        <w:rPr>
          <w:rFonts w:hint="eastAsia"/>
          <w:sz w:val="30"/>
          <w:szCs w:val="30"/>
        </w:rPr>
      </w:pPr>
      <w:r>
        <w:rPr>
          <w:rFonts w:hint="eastAsia"/>
          <w:sz w:val="30"/>
          <w:szCs w:val="30"/>
        </w:rPr>
        <w:t>一、被告人陆永雄的供述及辩解。主要内容：他是某中队（以下简称“交警某中队”）交通协管员，负责协助警察在路面执勤、处理交通事故，在前台为群众提供服务咨询及处理车辆交通违章信息。</w:t>
      </w:r>
    </w:p>
    <w:p w:rsidR="003D2549" w:rsidRDefault="003D2549">
      <w:pPr>
        <w:spacing w:line="500" w:lineRule="atLeast"/>
        <w:ind w:firstLine="600"/>
        <w:divId w:val="1253010478"/>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月的一天，他因帮助旧同事陈某处理一交通违章认识了屈某，并互相加为微信好友。后来屈某多次联系他，请他长期帮忙违规办理车辆交通违章信息，并承诺支付一定的好处费。他同意后，在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11</w:t>
      </w:r>
      <w:r>
        <w:rPr>
          <w:rFonts w:hint="eastAsia"/>
          <w:sz w:val="30"/>
          <w:szCs w:val="30"/>
        </w:rPr>
        <w:t>月期间，按照每宗车辆交通违章信息</w:t>
      </w:r>
      <w:r>
        <w:rPr>
          <w:rFonts w:hint="eastAsia"/>
          <w:sz w:val="30"/>
          <w:szCs w:val="30"/>
        </w:rPr>
        <w:t>20</w:t>
      </w:r>
      <w:r>
        <w:rPr>
          <w:rFonts w:hint="eastAsia"/>
          <w:sz w:val="30"/>
          <w:szCs w:val="30"/>
        </w:rPr>
        <w:t>元的标准收取屈某支付的好处费。</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月底，同事谌某告知他收取好处费的标准太低，谌某收取好处费的标准是</w:t>
      </w:r>
      <w:r>
        <w:rPr>
          <w:rFonts w:hint="eastAsia"/>
          <w:sz w:val="30"/>
          <w:szCs w:val="30"/>
        </w:rPr>
        <w:t>30-40</w:t>
      </w:r>
      <w:r>
        <w:rPr>
          <w:rFonts w:hint="eastAsia"/>
          <w:sz w:val="30"/>
          <w:szCs w:val="30"/>
        </w:rPr>
        <w:t>元每分。他就联系屈某，要求按此标准执行，屈某认为太高没有利润，双方暂停合作。</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月初，屈某又找他重新合作，并按小车代扣每分</w:t>
      </w:r>
      <w:r>
        <w:rPr>
          <w:rFonts w:hint="eastAsia"/>
          <w:sz w:val="30"/>
          <w:szCs w:val="30"/>
        </w:rPr>
        <w:t>30</w:t>
      </w:r>
      <w:r>
        <w:rPr>
          <w:rFonts w:hint="eastAsia"/>
          <w:sz w:val="30"/>
          <w:szCs w:val="30"/>
        </w:rPr>
        <w:t>元，大车代扣每分</w:t>
      </w:r>
      <w:r>
        <w:rPr>
          <w:rFonts w:hint="eastAsia"/>
          <w:sz w:val="30"/>
          <w:szCs w:val="30"/>
        </w:rPr>
        <w:t>40</w:t>
      </w:r>
      <w:r>
        <w:rPr>
          <w:rFonts w:hint="eastAsia"/>
          <w:sz w:val="30"/>
          <w:szCs w:val="30"/>
        </w:rPr>
        <w:t>元支付好处费，至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月结束。经辨认微信记录，他确认屈某通过微信号“阿某”、“阿暖”支付好处费给他共计</w:t>
      </w:r>
      <w:r>
        <w:rPr>
          <w:rFonts w:hint="eastAsia"/>
          <w:sz w:val="30"/>
          <w:szCs w:val="30"/>
        </w:rPr>
        <w:t>76000</w:t>
      </w:r>
      <w:r>
        <w:rPr>
          <w:rFonts w:hint="eastAsia"/>
          <w:sz w:val="30"/>
          <w:szCs w:val="30"/>
        </w:rPr>
        <w:t>多元。期间，碰到他在外执勤而屈某找他处理违章的时候，他还通过罗某、李某</w:t>
      </w:r>
      <w:r>
        <w:rPr>
          <w:rFonts w:hint="eastAsia"/>
          <w:sz w:val="30"/>
          <w:szCs w:val="30"/>
        </w:rPr>
        <w:t>1</w:t>
      </w:r>
      <w:r>
        <w:rPr>
          <w:rFonts w:hint="eastAsia"/>
          <w:sz w:val="30"/>
          <w:szCs w:val="30"/>
        </w:rPr>
        <w:t>、冼某帮助屈某违规处理车辆交通违章信息，并分别支付给他们好处费约</w:t>
      </w:r>
      <w:r>
        <w:rPr>
          <w:rFonts w:hint="eastAsia"/>
          <w:sz w:val="30"/>
          <w:szCs w:val="30"/>
        </w:rPr>
        <w:t>7900</w:t>
      </w:r>
      <w:r>
        <w:rPr>
          <w:rFonts w:hint="eastAsia"/>
          <w:sz w:val="30"/>
          <w:szCs w:val="30"/>
        </w:rPr>
        <w:t>多元、</w:t>
      </w:r>
      <w:r>
        <w:rPr>
          <w:rFonts w:hint="eastAsia"/>
          <w:sz w:val="30"/>
          <w:szCs w:val="30"/>
        </w:rPr>
        <w:t>1200</w:t>
      </w:r>
      <w:r>
        <w:rPr>
          <w:rFonts w:hint="eastAsia"/>
          <w:sz w:val="30"/>
          <w:szCs w:val="30"/>
        </w:rPr>
        <w:t>多元、</w:t>
      </w:r>
      <w:r>
        <w:rPr>
          <w:rFonts w:hint="eastAsia"/>
          <w:sz w:val="30"/>
          <w:szCs w:val="30"/>
        </w:rPr>
        <w:t>3300</w:t>
      </w:r>
      <w:r>
        <w:rPr>
          <w:rFonts w:hint="eastAsia"/>
          <w:sz w:val="30"/>
          <w:szCs w:val="30"/>
        </w:rPr>
        <w:t>多元。</w:t>
      </w:r>
    </w:p>
    <w:p w:rsidR="003D2549" w:rsidRDefault="003D2549">
      <w:pPr>
        <w:spacing w:line="500" w:lineRule="atLeast"/>
        <w:ind w:firstLine="600"/>
        <w:divId w:val="1458833392"/>
        <w:rPr>
          <w:rFonts w:hint="eastAsia"/>
          <w:sz w:val="30"/>
          <w:szCs w:val="30"/>
        </w:rPr>
      </w:pPr>
      <w:r>
        <w:rPr>
          <w:rFonts w:hint="eastAsia"/>
          <w:sz w:val="30"/>
          <w:szCs w:val="30"/>
        </w:rPr>
        <w:t>正常处理车辆交通违章信息需要司机带驾驶证、行驶证、身份证到某中队前台处理，如果一次性扣除</w:t>
      </w:r>
      <w:r>
        <w:rPr>
          <w:rFonts w:hint="eastAsia"/>
          <w:sz w:val="30"/>
          <w:szCs w:val="30"/>
        </w:rPr>
        <w:t>12</w:t>
      </w:r>
      <w:r>
        <w:rPr>
          <w:rFonts w:hint="eastAsia"/>
          <w:sz w:val="30"/>
          <w:szCs w:val="30"/>
        </w:rPr>
        <w:t>分需要车主本人带身份证和司机一起到场，经前台人员核对后，使用中队长李某</w:t>
      </w:r>
      <w:r>
        <w:rPr>
          <w:rFonts w:hint="eastAsia"/>
          <w:sz w:val="30"/>
          <w:szCs w:val="30"/>
        </w:rPr>
        <w:t>2</w:t>
      </w:r>
      <w:r>
        <w:rPr>
          <w:rFonts w:hint="eastAsia"/>
          <w:sz w:val="30"/>
          <w:szCs w:val="30"/>
        </w:rPr>
        <w:t>的数字证书登陆六合一平台进行处理。他违规帮忙处理违章时，如果一次性所扣分值低于</w:t>
      </w:r>
      <w:r>
        <w:rPr>
          <w:rFonts w:hint="eastAsia"/>
          <w:sz w:val="30"/>
          <w:szCs w:val="30"/>
        </w:rPr>
        <w:t>12</w:t>
      </w:r>
      <w:r>
        <w:rPr>
          <w:rFonts w:hint="eastAsia"/>
          <w:sz w:val="30"/>
          <w:szCs w:val="30"/>
        </w:rPr>
        <w:t>分，只需要屈某通过微信将司机的驾驶证、行驶证相片及违章情况发给他，由他通过李某</w:t>
      </w:r>
      <w:r>
        <w:rPr>
          <w:rFonts w:hint="eastAsia"/>
          <w:sz w:val="30"/>
          <w:szCs w:val="30"/>
        </w:rPr>
        <w:t>2</w:t>
      </w:r>
      <w:r>
        <w:rPr>
          <w:rFonts w:hint="eastAsia"/>
          <w:sz w:val="30"/>
          <w:szCs w:val="30"/>
        </w:rPr>
        <w:t>的数字证书处理，不需要司机到场；如果一次性所扣分值超过</w:t>
      </w:r>
      <w:r>
        <w:rPr>
          <w:rFonts w:hint="eastAsia"/>
          <w:sz w:val="30"/>
          <w:szCs w:val="30"/>
        </w:rPr>
        <w:t>12</w:t>
      </w:r>
      <w:r>
        <w:rPr>
          <w:rFonts w:hint="eastAsia"/>
          <w:sz w:val="30"/>
          <w:szCs w:val="30"/>
        </w:rPr>
        <w:t>分，只需要司机带驾驶证、行驶证、身份证到场处理，不需要车主本人过来指认司机。因为中队民警都要上路执勤，警力不够，所以前台处理违章都是中队长李某</w:t>
      </w:r>
      <w:r>
        <w:rPr>
          <w:rFonts w:hint="eastAsia"/>
          <w:sz w:val="30"/>
          <w:szCs w:val="30"/>
        </w:rPr>
        <w:t>2</w:t>
      </w:r>
      <w:r>
        <w:rPr>
          <w:rFonts w:hint="eastAsia"/>
          <w:sz w:val="30"/>
          <w:szCs w:val="30"/>
        </w:rPr>
        <w:t>授权由协管员进行处理的，李某</w:t>
      </w:r>
      <w:r>
        <w:rPr>
          <w:rFonts w:hint="eastAsia"/>
          <w:sz w:val="30"/>
          <w:szCs w:val="30"/>
        </w:rPr>
        <w:t>2</w:t>
      </w:r>
      <w:r>
        <w:rPr>
          <w:rFonts w:hint="eastAsia"/>
          <w:sz w:val="30"/>
          <w:szCs w:val="30"/>
        </w:rPr>
        <w:t>的数字证书长期插在前台的电脑上，协管员和民警都可以通过这个数字证书进行查询和处理违章。</w:t>
      </w:r>
    </w:p>
    <w:p w:rsidR="003D2549" w:rsidRDefault="003D2549">
      <w:pPr>
        <w:spacing w:line="500" w:lineRule="atLeast"/>
        <w:ind w:firstLine="600"/>
        <w:divId w:val="393352382"/>
        <w:rPr>
          <w:rFonts w:hint="eastAsia"/>
          <w:sz w:val="30"/>
          <w:szCs w:val="30"/>
        </w:rPr>
      </w:pPr>
      <w:r>
        <w:rPr>
          <w:rFonts w:hint="eastAsia"/>
          <w:sz w:val="30"/>
          <w:szCs w:val="30"/>
        </w:rPr>
        <w:t>二、证人证言。</w:t>
      </w:r>
    </w:p>
    <w:p w:rsidR="003D2549" w:rsidRDefault="003D2549">
      <w:pPr>
        <w:spacing w:line="500" w:lineRule="atLeast"/>
        <w:ind w:firstLine="600"/>
        <w:divId w:val="976647006"/>
        <w:rPr>
          <w:rFonts w:hint="eastAsia"/>
          <w:sz w:val="30"/>
          <w:szCs w:val="30"/>
        </w:rPr>
      </w:pPr>
      <w:r>
        <w:rPr>
          <w:rFonts w:hint="eastAsia"/>
          <w:sz w:val="30"/>
          <w:szCs w:val="30"/>
        </w:rPr>
        <w:t>1.</w:t>
      </w:r>
      <w:r>
        <w:rPr>
          <w:rFonts w:hint="eastAsia"/>
          <w:sz w:val="30"/>
          <w:szCs w:val="30"/>
        </w:rPr>
        <w:t>证人屈某的证言。主要内容：</w:t>
      </w:r>
      <w:r>
        <w:rPr>
          <w:rFonts w:hint="eastAsia"/>
          <w:sz w:val="30"/>
          <w:szCs w:val="30"/>
        </w:rPr>
        <w:t>2015</w:t>
      </w:r>
      <w:r>
        <w:rPr>
          <w:rFonts w:hint="eastAsia"/>
          <w:sz w:val="30"/>
          <w:szCs w:val="30"/>
        </w:rPr>
        <w:t>年底，她在代办车辆交通违章过程中认识了辅警陆永雄。</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月，她向陆永雄提议请陆永雄违规帮忙处理车辆交通违章，按代扣每分值</w:t>
      </w:r>
      <w:r>
        <w:rPr>
          <w:rFonts w:hint="eastAsia"/>
          <w:sz w:val="30"/>
          <w:szCs w:val="30"/>
        </w:rPr>
        <w:t>20</w:t>
      </w:r>
      <w:r>
        <w:rPr>
          <w:rFonts w:hint="eastAsia"/>
          <w:sz w:val="30"/>
          <w:szCs w:val="30"/>
        </w:rPr>
        <w:t>元的标准给付陆永雄好处费，陆永雄表示同意。从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月她以代扣每分值</w:t>
      </w:r>
      <w:r>
        <w:rPr>
          <w:rFonts w:hint="eastAsia"/>
          <w:sz w:val="30"/>
          <w:szCs w:val="30"/>
        </w:rPr>
        <w:t>20</w:t>
      </w:r>
      <w:r>
        <w:rPr>
          <w:rFonts w:hint="eastAsia"/>
          <w:sz w:val="30"/>
          <w:szCs w:val="30"/>
        </w:rPr>
        <w:t>元的标准给予陆永雄好处费。</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月，陆永雄要求提价到小车代扣每分值</w:t>
      </w:r>
      <w:r>
        <w:rPr>
          <w:rFonts w:hint="eastAsia"/>
          <w:sz w:val="30"/>
          <w:szCs w:val="30"/>
        </w:rPr>
        <w:t>30</w:t>
      </w:r>
      <w:r>
        <w:rPr>
          <w:rFonts w:hint="eastAsia"/>
          <w:sz w:val="30"/>
          <w:szCs w:val="30"/>
        </w:rPr>
        <w:t>元，大车代扣每分值</w:t>
      </w:r>
      <w:r>
        <w:rPr>
          <w:rFonts w:hint="eastAsia"/>
          <w:sz w:val="30"/>
          <w:szCs w:val="30"/>
        </w:rPr>
        <w:t>50</w:t>
      </w:r>
      <w:r>
        <w:rPr>
          <w:rFonts w:hint="eastAsia"/>
          <w:sz w:val="30"/>
          <w:szCs w:val="30"/>
        </w:rPr>
        <w:t>元的新标准，因她不同意，双方暂停合作。</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月期间，双方又按照陆永雄提议的新标准继续合作。经辨认微信记录，她确认</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月期间，通过微信给予陆永雄好处费共计</w:t>
      </w:r>
      <w:r>
        <w:rPr>
          <w:rFonts w:hint="eastAsia"/>
          <w:sz w:val="30"/>
          <w:szCs w:val="30"/>
        </w:rPr>
        <w:t>76000</w:t>
      </w:r>
      <w:r>
        <w:rPr>
          <w:rFonts w:hint="eastAsia"/>
          <w:sz w:val="30"/>
          <w:szCs w:val="30"/>
        </w:rPr>
        <w:t>多元。她先低价购买其他人的驾驶证分值，高价卖给需要办理车辆交通违章信息的人员，从中赚取差价。在此过程中，她通过微信将相关资料发给陆永雄，由陆永雄处理完毕后双方进行对数，她再将好处费支付给陆永雄，不需要违章司机带相关资料到处理中心办理，而且陆永雄也明知代扣分值的司机并不是实际违章司机。</w:t>
      </w:r>
    </w:p>
    <w:p w:rsidR="003D2549" w:rsidRDefault="003D2549">
      <w:pPr>
        <w:spacing w:line="500" w:lineRule="atLeast"/>
        <w:ind w:firstLine="600"/>
        <w:divId w:val="429593603"/>
        <w:rPr>
          <w:rFonts w:hint="eastAsia"/>
          <w:sz w:val="30"/>
          <w:szCs w:val="30"/>
        </w:rPr>
      </w:pPr>
      <w:r>
        <w:rPr>
          <w:rFonts w:hint="eastAsia"/>
          <w:sz w:val="30"/>
          <w:szCs w:val="30"/>
        </w:rPr>
        <w:t>2.</w:t>
      </w:r>
      <w:r>
        <w:rPr>
          <w:rFonts w:hint="eastAsia"/>
          <w:sz w:val="30"/>
          <w:szCs w:val="30"/>
        </w:rPr>
        <w:t>证人张某的证言。主要内容：他是屈某的姐夫，陈某是他警校的师兄，他否认找过陈某帮助处理交通违章，也否认自己从事过违章代扣分业务。</w:t>
      </w:r>
    </w:p>
    <w:p w:rsidR="003D2549" w:rsidRDefault="003D2549">
      <w:pPr>
        <w:spacing w:line="500" w:lineRule="atLeast"/>
        <w:ind w:firstLine="600"/>
        <w:divId w:val="1314917694"/>
        <w:rPr>
          <w:rFonts w:hint="eastAsia"/>
          <w:sz w:val="30"/>
          <w:szCs w:val="30"/>
        </w:rPr>
      </w:pPr>
      <w:r>
        <w:rPr>
          <w:rFonts w:hint="eastAsia"/>
          <w:sz w:val="30"/>
          <w:szCs w:val="30"/>
        </w:rPr>
        <w:t>3.</w:t>
      </w:r>
      <w:r>
        <w:rPr>
          <w:rFonts w:hint="eastAsia"/>
          <w:sz w:val="30"/>
          <w:szCs w:val="30"/>
        </w:rPr>
        <w:t>证人冼某的证言。主要内容：他是某中队交通协管员。</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月，他发现同事谌某、陆永雄帮助他人违规处理车辆交通违章信息。</w:t>
      </w:r>
      <w:r>
        <w:rPr>
          <w:rFonts w:hint="eastAsia"/>
          <w:sz w:val="30"/>
          <w:szCs w:val="30"/>
        </w:rPr>
        <w:t>2017</w:t>
      </w:r>
      <w:r>
        <w:rPr>
          <w:rFonts w:hint="eastAsia"/>
          <w:sz w:val="30"/>
          <w:szCs w:val="30"/>
        </w:rPr>
        <w:t>年初，陆永雄请他帮忙违规处理车辆交通违章信息，按代扣每分值</w:t>
      </w:r>
      <w:r>
        <w:rPr>
          <w:rFonts w:hint="eastAsia"/>
          <w:sz w:val="30"/>
          <w:szCs w:val="30"/>
        </w:rPr>
        <w:t>25</w:t>
      </w:r>
      <w:r>
        <w:rPr>
          <w:rFonts w:hint="eastAsia"/>
          <w:sz w:val="30"/>
          <w:szCs w:val="30"/>
        </w:rPr>
        <w:t>元的标准给予好处费，他表示同意。他违规帮陆永雄处理了</w:t>
      </w:r>
      <w:r>
        <w:rPr>
          <w:rFonts w:hint="eastAsia"/>
          <w:sz w:val="30"/>
          <w:szCs w:val="30"/>
        </w:rPr>
        <w:t>40</w:t>
      </w:r>
      <w:r>
        <w:rPr>
          <w:rFonts w:hint="eastAsia"/>
          <w:sz w:val="30"/>
          <w:szCs w:val="30"/>
        </w:rPr>
        <w:t>宗左右的违章，并通过微信收取陆永雄支付的好处费</w:t>
      </w:r>
      <w:r>
        <w:rPr>
          <w:rFonts w:hint="eastAsia"/>
          <w:sz w:val="30"/>
          <w:szCs w:val="30"/>
        </w:rPr>
        <w:t>3355</w:t>
      </w:r>
      <w:r>
        <w:rPr>
          <w:rFonts w:hint="eastAsia"/>
          <w:sz w:val="30"/>
          <w:szCs w:val="30"/>
        </w:rPr>
        <w:t>元。</w:t>
      </w:r>
    </w:p>
    <w:p w:rsidR="003D2549" w:rsidRDefault="003D2549">
      <w:pPr>
        <w:spacing w:line="500" w:lineRule="atLeast"/>
        <w:ind w:firstLine="600"/>
        <w:divId w:val="203178677"/>
        <w:rPr>
          <w:rFonts w:hint="eastAsia"/>
          <w:sz w:val="30"/>
          <w:szCs w:val="30"/>
        </w:rPr>
      </w:pPr>
      <w:r>
        <w:rPr>
          <w:rFonts w:hint="eastAsia"/>
          <w:sz w:val="30"/>
          <w:szCs w:val="30"/>
        </w:rPr>
        <w:t>正常办理违章的流程，他的陈述与被告人陆永雄的供述一致。李某</w:t>
      </w:r>
      <w:r>
        <w:rPr>
          <w:rFonts w:hint="eastAsia"/>
          <w:sz w:val="30"/>
          <w:szCs w:val="30"/>
        </w:rPr>
        <w:t>2</w:t>
      </w:r>
      <w:r>
        <w:rPr>
          <w:rFonts w:hint="eastAsia"/>
          <w:sz w:val="30"/>
          <w:szCs w:val="30"/>
        </w:rPr>
        <w:t>的数字证书是长期插在交警中队前台的电脑上的，协管员和民警都可以通过数字证书进行查询及处理违章，因为中队的警力不够，所以李某</w:t>
      </w:r>
      <w:r>
        <w:rPr>
          <w:rFonts w:hint="eastAsia"/>
          <w:sz w:val="30"/>
          <w:szCs w:val="30"/>
        </w:rPr>
        <w:t>2</w:t>
      </w:r>
      <w:r>
        <w:rPr>
          <w:rFonts w:hint="eastAsia"/>
          <w:sz w:val="30"/>
          <w:szCs w:val="30"/>
        </w:rPr>
        <w:t>是授权同意他们在前台用李的数字证书处理交通违章的。而他违规处理交通违章的办法是通过微信接受陆永雄等人发送的司机行驶证、驾驶证照片及处理哪天违章的情况后，他直接在前台通过李某</w:t>
      </w:r>
      <w:r>
        <w:rPr>
          <w:rFonts w:hint="eastAsia"/>
          <w:sz w:val="30"/>
          <w:szCs w:val="30"/>
        </w:rPr>
        <w:t>2</w:t>
      </w:r>
      <w:r>
        <w:rPr>
          <w:rFonts w:hint="eastAsia"/>
          <w:sz w:val="30"/>
          <w:szCs w:val="30"/>
        </w:rPr>
        <w:t>的数字证书帮忙处理，不需要司机本人到交警中队处理。</w:t>
      </w:r>
    </w:p>
    <w:p w:rsidR="003D2549" w:rsidRDefault="003D2549">
      <w:pPr>
        <w:spacing w:line="500" w:lineRule="atLeast"/>
        <w:ind w:firstLine="600"/>
        <w:divId w:val="642151627"/>
        <w:rPr>
          <w:rFonts w:hint="eastAsia"/>
          <w:sz w:val="30"/>
          <w:szCs w:val="30"/>
        </w:rPr>
      </w:pPr>
      <w:r>
        <w:rPr>
          <w:rFonts w:hint="eastAsia"/>
          <w:sz w:val="30"/>
          <w:szCs w:val="30"/>
        </w:rPr>
        <w:t>4.</w:t>
      </w:r>
      <w:r>
        <w:rPr>
          <w:rFonts w:hint="eastAsia"/>
          <w:sz w:val="30"/>
          <w:szCs w:val="30"/>
        </w:rPr>
        <w:t>证人罗某的证言。主要内容：他和谌某、陆永雄、冼某等人都是某中队交通协管员，都在前台使用李某</w:t>
      </w:r>
      <w:r>
        <w:rPr>
          <w:rFonts w:hint="eastAsia"/>
          <w:sz w:val="30"/>
          <w:szCs w:val="30"/>
        </w:rPr>
        <w:t>2</w:t>
      </w:r>
      <w:r>
        <w:rPr>
          <w:rFonts w:hint="eastAsia"/>
          <w:sz w:val="30"/>
          <w:szCs w:val="30"/>
        </w:rPr>
        <w:t>的数字证书处理过交通违章信息。关于前台处理交通违章的正常程序，他的陈述与被告人陆永雄的供述一致。</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月，陆永雄向他提议一起帮助中介处理车辆交通违章信息，并说会分钱给他，他表示同意。他违规处理违章的流程和证人冼某的陈述一致。从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月至他被查期间，他共收取陆永雄给予的好处费共</w:t>
      </w:r>
      <w:r>
        <w:rPr>
          <w:rFonts w:hint="eastAsia"/>
          <w:sz w:val="30"/>
          <w:szCs w:val="30"/>
        </w:rPr>
        <w:t>7925</w:t>
      </w:r>
      <w:r>
        <w:rPr>
          <w:rFonts w:hint="eastAsia"/>
          <w:sz w:val="30"/>
          <w:szCs w:val="30"/>
        </w:rPr>
        <w:t>元。</w:t>
      </w:r>
    </w:p>
    <w:p w:rsidR="003D2549" w:rsidRDefault="003D2549">
      <w:pPr>
        <w:spacing w:line="500" w:lineRule="atLeast"/>
        <w:ind w:firstLine="600"/>
        <w:divId w:val="1230505810"/>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的证言。主要内容：他和罗某、谌某、陆永雄、冼某等人是某中队交通协管员，他的工作包括在路面执勤、处理交通事故及协助前台处理交通违章、业务咨询等。</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月，陆永雄请他帮忙违规处理车辆交通违章，他答应了陆永雄。之后，他帮助陆永雄违规处理了大约十部车的违章，收取了陆永雄通过微信转给他的好处费约</w:t>
      </w:r>
      <w:r>
        <w:rPr>
          <w:rFonts w:hint="eastAsia"/>
          <w:sz w:val="30"/>
          <w:szCs w:val="30"/>
        </w:rPr>
        <w:t>2700</w:t>
      </w:r>
      <w:r>
        <w:rPr>
          <w:rFonts w:hint="eastAsia"/>
          <w:sz w:val="30"/>
          <w:szCs w:val="30"/>
        </w:rPr>
        <w:t>多元。他陈述正常处理交通违章的流程和违规处理的流程与证人冼某、罗某等的陈述一致。</w:t>
      </w:r>
    </w:p>
    <w:p w:rsidR="003D2549" w:rsidRDefault="003D2549">
      <w:pPr>
        <w:spacing w:line="500" w:lineRule="atLeast"/>
        <w:ind w:firstLine="600"/>
        <w:divId w:val="1693874671"/>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主要内容：他是某中队队长。谌某、陆永雄、罗某、冼某等人是某中队交通协管员，该中队负责处理的交通违章都由中队前台服务厅的协警人员处理，并使用他的数字证书操作。数字证书主要由林某和冼某保管，但两人休假时就交由下一班协管负责保管。</w:t>
      </w:r>
    </w:p>
    <w:p w:rsidR="003D2549" w:rsidRDefault="003D2549">
      <w:pPr>
        <w:spacing w:line="500" w:lineRule="atLeast"/>
        <w:ind w:firstLine="600"/>
        <w:divId w:val="1681271240"/>
        <w:rPr>
          <w:rFonts w:hint="eastAsia"/>
          <w:sz w:val="30"/>
          <w:szCs w:val="30"/>
        </w:rPr>
      </w:pPr>
      <w:r>
        <w:rPr>
          <w:rFonts w:hint="eastAsia"/>
          <w:sz w:val="30"/>
          <w:szCs w:val="30"/>
        </w:rPr>
        <w:t>7.</w:t>
      </w:r>
      <w:r>
        <w:rPr>
          <w:rFonts w:hint="eastAsia"/>
          <w:sz w:val="30"/>
          <w:szCs w:val="30"/>
        </w:rPr>
        <w:t>证人林某的证言。主要内容：她是某中队交通协管员。</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月之前，中队一直是谁值班谁负责处理车辆交通违章信息，均使用队长李某</w:t>
      </w:r>
      <w:r>
        <w:rPr>
          <w:rFonts w:hint="eastAsia"/>
          <w:sz w:val="30"/>
          <w:szCs w:val="30"/>
        </w:rPr>
        <w:t>2</w:t>
      </w:r>
      <w:r>
        <w:rPr>
          <w:rFonts w:hint="eastAsia"/>
          <w:sz w:val="30"/>
          <w:szCs w:val="30"/>
        </w:rPr>
        <w:t>的数字证书，证书是放在前台的。她陈述正常办理违章的流程和被告人陆永雄的供述一致。</w:t>
      </w:r>
    </w:p>
    <w:p w:rsidR="003D2549" w:rsidRDefault="003D2549">
      <w:pPr>
        <w:spacing w:line="500" w:lineRule="atLeast"/>
        <w:ind w:firstLine="600"/>
        <w:divId w:val="1644192165"/>
        <w:rPr>
          <w:rFonts w:hint="eastAsia"/>
          <w:sz w:val="30"/>
          <w:szCs w:val="30"/>
        </w:rPr>
      </w:pPr>
      <w:r>
        <w:rPr>
          <w:rFonts w:hint="eastAsia"/>
          <w:sz w:val="30"/>
          <w:szCs w:val="30"/>
        </w:rPr>
        <w:t>8.</w:t>
      </w:r>
      <w:r>
        <w:rPr>
          <w:rFonts w:hint="eastAsia"/>
          <w:sz w:val="30"/>
          <w:szCs w:val="30"/>
        </w:rPr>
        <w:t>证人赖某、陆某的证言。主要内容：他们都是某中队的工作人员，二人陈述该中队数字证书的管理和岗位安排等情况与被告人陆永雄的供述及证人李某</w:t>
      </w:r>
      <w:r>
        <w:rPr>
          <w:rFonts w:hint="eastAsia"/>
          <w:sz w:val="30"/>
          <w:szCs w:val="30"/>
        </w:rPr>
        <w:t>2</w:t>
      </w:r>
      <w:r>
        <w:rPr>
          <w:rFonts w:hint="eastAsia"/>
          <w:sz w:val="30"/>
          <w:szCs w:val="30"/>
        </w:rPr>
        <w:t>的证言等一致。</w:t>
      </w:r>
    </w:p>
    <w:p w:rsidR="003D2549" w:rsidRDefault="003D2549">
      <w:pPr>
        <w:spacing w:line="500" w:lineRule="atLeast"/>
        <w:ind w:firstLine="600"/>
        <w:divId w:val="264701620"/>
        <w:rPr>
          <w:rFonts w:hint="eastAsia"/>
          <w:sz w:val="30"/>
          <w:szCs w:val="30"/>
        </w:rPr>
      </w:pPr>
      <w:r>
        <w:rPr>
          <w:rFonts w:hint="eastAsia"/>
          <w:sz w:val="30"/>
          <w:szCs w:val="30"/>
        </w:rPr>
        <w:t>9.</w:t>
      </w:r>
      <w:r>
        <w:rPr>
          <w:rFonts w:hint="eastAsia"/>
          <w:sz w:val="30"/>
          <w:szCs w:val="30"/>
        </w:rPr>
        <w:t>证人陈某的证言。主要内容：他是某分局民警，他认识张某和陆永雄，但不清楚两人之间是否认识。他否认帮张某找过陆永雄办理车辆交通违章信息业务，也不记得是否介绍张某给陆永雄认识。</w:t>
      </w:r>
    </w:p>
    <w:p w:rsidR="003D2549" w:rsidRDefault="003D2549">
      <w:pPr>
        <w:spacing w:line="500" w:lineRule="atLeast"/>
        <w:ind w:firstLine="600"/>
        <w:divId w:val="729495296"/>
        <w:rPr>
          <w:rFonts w:hint="eastAsia"/>
          <w:sz w:val="30"/>
          <w:szCs w:val="30"/>
        </w:rPr>
      </w:pPr>
      <w:r>
        <w:rPr>
          <w:rFonts w:hint="eastAsia"/>
          <w:sz w:val="30"/>
          <w:szCs w:val="30"/>
        </w:rPr>
        <w:t>三、其他证据。</w:t>
      </w:r>
    </w:p>
    <w:p w:rsidR="003D2549" w:rsidRDefault="003D2549">
      <w:pPr>
        <w:spacing w:line="500" w:lineRule="atLeast"/>
        <w:ind w:firstLine="600"/>
        <w:divId w:val="367686841"/>
        <w:rPr>
          <w:rFonts w:hint="eastAsia"/>
          <w:sz w:val="30"/>
          <w:szCs w:val="30"/>
        </w:rPr>
      </w:pPr>
      <w:r>
        <w:rPr>
          <w:rFonts w:hint="eastAsia"/>
          <w:sz w:val="30"/>
          <w:szCs w:val="30"/>
        </w:rPr>
        <w:t>1.</w:t>
      </w:r>
      <w:r>
        <w:rPr>
          <w:rFonts w:hint="eastAsia"/>
          <w:sz w:val="30"/>
          <w:szCs w:val="30"/>
        </w:rPr>
        <w:t>户籍证明、前科情况查询表。证实被告人陆永雄的身份情况与上列的一致。</w:t>
      </w:r>
    </w:p>
    <w:p w:rsidR="003D2549" w:rsidRDefault="003D2549">
      <w:pPr>
        <w:spacing w:line="500" w:lineRule="atLeast"/>
        <w:ind w:firstLine="600"/>
        <w:divId w:val="264727497"/>
        <w:rPr>
          <w:rFonts w:hint="eastAsia"/>
          <w:sz w:val="30"/>
          <w:szCs w:val="30"/>
        </w:rPr>
      </w:pPr>
      <w:r>
        <w:rPr>
          <w:rFonts w:hint="eastAsia"/>
          <w:sz w:val="30"/>
          <w:szCs w:val="30"/>
        </w:rPr>
        <w:t>2.</w:t>
      </w:r>
      <w:r>
        <w:rPr>
          <w:rFonts w:hint="eastAsia"/>
          <w:sz w:val="30"/>
          <w:szCs w:val="30"/>
        </w:rPr>
        <w:t>到案经过。主要内容：某分局发现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月间，该局某中队协警员陆永雄等人利用工作期间与社会中介人员违规办理驾驶证代扣分的情况。该局在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14</w:t>
      </w:r>
      <w:r>
        <w:rPr>
          <w:rFonts w:hint="eastAsia"/>
          <w:sz w:val="30"/>
          <w:szCs w:val="30"/>
        </w:rPr>
        <w:t>日分别对陆永雄等人进行了约谈。陆永雄等人表现良好，主动交代问题。</w:t>
      </w:r>
    </w:p>
    <w:p w:rsidR="003D2549" w:rsidRDefault="003D2549">
      <w:pPr>
        <w:spacing w:line="500" w:lineRule="atLeast"/>
        <w:ind w:firstLine="600"/>
        <w:divId w:val="424352228"/>
        <w:rPr>
          <w:rFonts w:hint="eastAsia"/>
          <w:sz w:val="30"/>
          <w:szCs w:val="30"/>
        </w:rPr>
      </w:pPr>
      <w:r>
        <w:rPr>
          <w:rFonts w:hint="eastAsia"/>
          <w:sz w:val="30"/>
          <w:szCs w:val="30"/>
        </w:rPr>
        <w:t>3.</w:t>
      </w:r>
      <w:r>
        <w:rPr>
          <w:rFonts w:hint="eastAsia"/>
          <w:sz w:val="30"/>
          <w:szCs w:val="30"/>
        </w:rPr>
        <w:t>某分局辅警人员信息采集及政审表、劳动合同、解除劳动关系证明书、说明材料等。证实被告人陆永雄从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月起与某分局交通警察大队存在劳动合同关系，双方于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解除劳动合同。陆永雄是某中队交通协管员，工作职责为协助民警处警等日常业务工作。因某中队民警不足，陆永雄除协助民警晚上值班执勤外，次日还需在业务厅协助专职办理交管业务的同事处理交通违法等工作。</w:t>
      </w:r>
    </w:p>
    <w:p w:rsidR="003D2549" w:rsidRDefault="003D2549">
      <w:pPr>
        <w:spacing w:line="500" w:lineRule="atLeast"/>
        <w:ind w:firstLine="600"/>
        <w:divId w:val="1428385996"/>
        <w:rPr>
          <w:rFonts w:hint="eastAsia"/>
          <w:sz w:val="30"/>
          <w:szCs w:val="30"/>
        </w:rPr>
      </w:pPr>
      <w:r>
        <w:rPr>
          <w:rFonts w:hint="eastAsia"/>
          <w:sz w:val="30"/>
          <w:szCs w:val="30"/>
        </w:rPr>
        <w:t>4.</w:t>
      </w:r>
      <w:r>
        <w:rPr>
          <w:rFonts w:hint="eastAsia"/>
          <w:sz w:val="30"/>
          <w:szCs w:val="30"/>
        </w:rPr>
        <w:t>微信交易记录。主要内容：（</w:t>
      </w:r>
      <w:r>
        <w:rPr>
          <w:rFonts w:hint="eastAsia"/>
          <w:sz w:val="30"/>
          <w:szCs w:val="30"/>
        </w:rPr>
        <w:t>1</w:t>
      </w:r>
      <w:r>
        <w:rPr>
          <w:rFonts w:hint="eastAsia"/>
          <w:sz w:val="30"/>
          <w:szCs w:val="30"/>
        </w:rPr>
        <w:t>）经屈某、陆永雄辨认，</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日期间，屈某通过微信支付给陆永雄共计</w:t>
      </w:r>
      <w:r>
        <w:rPr>
          <w:rFonts w:hint="eastAsia"/>
          <w:sz w:val="30"/>
          <w:szCs w:val="30"/>
        </w:rPr>
        <w:t>76457.46</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2</w:t>
      </w:r>
      <w:r>
        <w:rPr>
          <w:rFonts w:hint="eastAsia"/>
          <w:sz w:val="30"/>
          <w:szCs w:val="30"/>
        </w:rPr>
        <w:t>月</w:t>
      </w:r>
      <w:r>
        <w:rPr>
          <w:rFonts w:hint="eastAsia"/>
          <w:sz w:val="30"/>
          <w:szCs w:val="30"/>
        </w:rPr>
        <w:t>20</w:t>
      </w:r>
      <w:r>
        <w:rPr>
          <w:rFonts w:hint="eastAsia"/>
          <w:sz w:val="30"/>
          <w:szCs w:val="30"/>
        </w:rPr>
        <w:t>日期间，陆永雄通过微信支付给屈某共计</w:t>
      </w:r>
      <w:r>
        <w:rPr>
          <w:rFonts w:hint="eastAsia"/>
          <w:sz w:val="30"/>
          <w:szCs w:val="30"/>
        </w:rPr>
        <w:t>750</w:t>
      </w:r>
      <w:r>
        <w:rPr>
          <w:rFonts w:hint="eastAsia"/>
          <w:sz w:val="30"/>
          <w:szCs w:val="30"/>
        </w:rPr>
        <w:t>元。（</w:t>
      </w:r>
      <w:r>
        <w:rPr>
          <w:rFonts w:hint="eastAsia"/>
          <w:sz w:val="30"/>
          <w:szCs w:val="30"/>
        </w:rPr>
        <w:t>2</w:t>
      </w:r>
      <w:r>
        <w:rPr>
          <w:rFonts w:hint="eastAsia"/>
          <w:sz w:val="30"/>
          <w:szCs w:val="30"/>
        </w:rPr>
        <w:t>）经陆永雄、冼某辨认，</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日期间，陆永雄通过微信支付给冼某共计</w:t>
      </w:r>
      <w:r>
        <w:rPr>
          <w:rFonts w:hint="eastAsia"/>
          <w:sz w:val="30"/>
          <w:szCs w:val="30"/>
        </w:rPr>
        <w:t>3361.83</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日期间，冼某通过微信支付给陆永雄共计</w:t>
      </w:r>
      <w:r>
        <w:rPr>
          <w:rFonts w:hint="eastAsia"/>
          <w:sz w:val="30"/>
          <w:szCs w:val="30"/>
        </w:rPr>
        <w:t>920.78</w:t>
      </w:r>
      <w:r>
        <w:rPr>
          <w:rFonts w:hint="eastAsia"/>
          <w:sz w:val="30"/>
          <w:szCs w:val="30"/>
        </w:rPr>
        <w:t>元。（</w:t>
      </w:r>
      <w:r>
        <w:rPr>
          <w:rFonts w:hint="eastAsia"/>
          <w:sz w:val="30"/>
          <w:szCs w:val="30"/>
        </w:rPr>
        <w:t>3</w:t>
      </w:r>
      <w:r>
        <w:rPr>
          <w:rFonts w:hint="eastAsia"/>
          <w:sz w:val="30"/>
          <w:szCs w:val="30"/>
        </w:rPr>
        <w:t>）经陆永雄、罗某辨认，</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日期间，陆永雄通过微信支付给罗某共计</w:t>
      </w:r>
      <w:r>
        <w:rPr>
          <w:rFonts w:hint="eastAsia"/>
          <w:sz w:val="30"/>
          <w:szCs w:val="30"/>
        </w:rPr>
        <w:t>7935.03</w:t>
      </w:r>
      <w:r>
        <w:rPr>
          <w:rFonts w:hint="eastAsia"/>
          <w:sz w:val="30"/>
          <w:szCs w:val="30"/>
        </w:rPr>
        <w:t>元。（</w:t>
      </w:r>
      <w:r>
        <w:rPr>
          <w:rFonts w:hint="eastAsia"/>
          <w:sz w:val="30"/>
          <w:szCs w:val="30"/>
        </w:rPr>
        <w:t>4</w:t>
      </w:r>
      <w:r>
        <w:rPr>
          <w:rFonts w:hint="eastAsia"/>
          <w:sz w:val="30"/>
          <w:szCs w:val="30"/>
        </w:rPr>
        <w:t>）经陆永雄、李某</w:t>
      </w:r>
      <w:r>
        <w:rPr>
          <w:rFonts w:hint="eastAsia"/>
          <w:sz w:val="30"/>
          <w:szCs w:val="30"/>
        </w:rPr>
        <w:t>1</w:t>
      </w:r>
      <w:r>
        <w:rPr>
          <w:rFonts w:hint="eastAsia"/>
          <w:sz w:val="30"/>
          <w:szCs w:val="30"/>
        </w:rPr>
        <w:t>辨认，</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日期间，陆永雄通过微信支付给李某</w:t>
      </w:r>
      <w:r>
        <w:rPr>
          <w:rFonts w:hint="eastAsia"/>
          <w:sz w:val="30"/>
          <w:szCs w:val="30"/>
        </w:rPr>
        <w:t>1</w:t>
      </w:r>
      <w:r>
        <w:rPr>
          <w:rFonts w:hint="eastAsia"/>
          <w:sz w:val="30"/>
          <w:szCs w:val="30"/>
        </w:rPr>
        <w:t>共计</w:t>
      </w:r>
      <w:r>
        <w:rPr>
          <w:rFonts w:hint="eastAsia"/>
          <w:sz w:val="30"/>
          <w:szCs w:val="30"/>
        </w:rPr>
        <w:t>1273.06</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日期间，李某</w:t>
      </w:r>
      <w:r>
        <w:rPr>
          <w:rFonts w:hint="eastAsia"/>
          <w:sz w:val="30"/>
          <w:szCs w:val="30"/>
        </w:rPr>
        <w:t>1</w:t>
      </w:r>
      <w:r>
        <w:rPr>
          <w:rFonts w:hint="eastAsia"/>
          <w:sz w:val="30"/>
          <w:szCs w:val="30"/>
        </w:rPr>
        <w:t>通过微信支付给陆永雄共计</w:t>
      </w:r>
      <w:r>
        <w:rPr>
          <w:rFonts w:hint="eastAsia"/>
          <w:sz w:val="30"/>
          <w:szCs w:val="30"/>
        </w:rPr>
        <w:t>3800.01</w:t>
      </w:r>
      <w:r>
        <w:rPr>
          <w:rFonts w:hint="eastAsia"/>
          <w:sz w:val="30"/>
          <w:szCs w:val="30"/>
        </w:rPr>
        <w:t>元。</w:t>
      </w:r>
    </w:p>
    <w:p w:rsidR="003D2549" w:rsidRDefault="003D2549">
      <w:pPr>
        <w:spacing w:line="500" w:lineRule="atLeast"/>
        <w:ind w:firstLine="600"/>
        <w:divId w:val="1897617959"/>
        <w:rPr>
          <w:rFonts w:hint="eastAsia"/>
          <w:sz w:val="30"/>
          <w:szCs w:val="30"/>
        </w:rPr>
      </w:pPr>
      <w:r>
        <w:rPr>
          <w:rFonts w:hint="eastAsia"/>
          <w:sz w:val="30"/>
          <w:szCs w:val="30"/>
        </w:rPr>
        <w:t>5.</w:t>
      </w:r>
      <w:r>
        <w:rPr>
          <w:rFonts w:hint="eastAsia"/>
          <w:sz w:val="30"/>
          <w:szCs w:val="30"/>
        </w:rPr>
        <w:t>佛公三通字【</w:t>
      </w:r>
      <w:r>
        <w:rPr>
          <w:rFonts w:hint="eastAsia"/>
          <w:sz w:val="30"/>
          <w:szCs w:val="30"/>
        </w:rPr>
        <w:t>2014</w:t>
      </w:r>
      <w:r>
        <w:rPr>
          <w:rFonts w:hint="eastAsia"/>
          <w:sz w:val="30"/>
          <w:szCs w:val="30"/>
        </w:rPr>
        <w:t>】</w:t>
      </w:r>
      <w:r>
        <w:rPr>
          <w:rFonts w:hint="eastAsia"/>
          <w:sz w:val="30"/>
          <w:szCs w:val="30"/>
        </w:rPr>
        <w:t>16</w:t>
      </w:r>
      <w:r>
        <w:rPr>
          <w:rFonts w:hint="eastAsia"/>
          <w:sz w:val="30"/>
          <w:szCs w:val="30"/>
        </w:rPr>
        <w:t>号《关于印发某分局公安信息系统数字身份证书使用规定的通知》，证实数字身份证书制发和使用的相关要求。</w:t>
      </w:r>
    </w:p>
    <w:p w:rsidR="003D2549" w:rsidRDefault="003D2549">
      <w:pPr>
        <w:spacing w:line="500" w:lineRule="atLeast"/>
        <w:ind w:firstLine="600"/>
        <w:divId w:val="516893552"/>
        <w:rPr>
          <w:rFonts w:hint="eastAsia"/>
          <w:sz w:val="30"/>
          <w:szCs w:val="30"/>
        </w:rPr>
      </w:pPr>
      <w:r>
        <w:rPr>
          <w:rFonts w:hint="eastAsia"/>
          <w:sz w:val="30"/>
          <w:szCs w:val="30"/>
        </w:rPr>
        <w:t>6.</w:t>
      </w:r>
      <w:r>
        <w:rPr>
          <w:rFonts w:hint="eastAsia"/>
          <w:sz w:val="30"/>
          <w:szCs w:val="30"/>
        </w:rPr>
        <w:t>广东省公安厅交通管理局广公交（传）字【</w:t>
      </w:r>
      <w:r>
        <w:rPr>
          <w:rFonts w:hint="eastAsia"/>
          <w:sz w:val="30"/>
          <w:szCs w:val="30"/>
        </w:rPr>
        <w:t>2013</w:t>
      </w:r>
      <w:r>
        <w:rPr>
          <w:rFonts w:hint="eastAsia"/>
          <w:sz w:val="30"/>
          <w:szCs w:val="30"/>
        </w:rPr>
        <w:t>】</w:t>
      </w:r>
      <w:r>
        <w:rPr>
          <w:rFonts w:hint="eastAsia"/>
          <w:sz w:val="30"/>
          <w:szCs w:val="30"/>
        </w:rPr>
        <w:t>120</w:t>
      </w:r>
      <w:r>
        <w:rPr>
          <w:rFonts w:hint="eastAsia"/>
          <w:sz w:val="30"/>
          <w:szCs w:val="30"/>
        </w:rPr>
        <w:t>号《转发公安部交管局关于根据交通技术监控记录资料处理交通违法行为的指导意见的通知》，广公交（传）字【</w:t>
      </w:r>
      <w:r>
        <w:rPr>
          <w:rFonts w:hint="eastAsia"/>
          <w:sz w:val="30"/>
          <w:szCs w:val="30"/>
        </w:rPr>
        <w:t>2014</w:t>
      </w:r>
      <w:r>
        <w:rPr>
          <w:rFonts w:hint="eastAsia"/>
          <w:sz w:val="30"/>
          <w:szCs w:val="30"/>
        </w:rPr>
        <w:t>】</w:t>
      </w:r>
      <w:r>
        <w:rPr>
          <w:rFonts w:hint="eastAsia"/>
          <w:sz w:val="30"/>
          <w:szCs w:val="30"/>
        </w:rPr>
        <w:t>223</w:t>
      </w:r>
      <w:r>
        <w:rPr>
          <w:rFonts w:hint="eastAsia"/>
          <w:sz w:val="30"/>
          <w:szCs w:val="30"/>
        </w:rPr>
        <w:t>号《印发关于进一步完善记分管理工作的意见的通知》，公安部公交管【</w:t>
      </w:r>
      <w:r>
        <w:rPr>
          <w:rFonts w:hint="eastAsia"/>
          <w:sz w:val="30"/>
          <w:szCs w:val="30"/>
        </w:rPr>
        <w:t>2013</w:t>
      </w:r>
      <w:r>
        <w:rPr>
          <w:rFonts w:hint="eastAsia"/>
          <w:sz w:val="30"/>
          <w:szCs w:val="30"/>
        </w:rPr>
        <w:t>】</w:t>
      </w:r>
      <w:r>
        <w:rPr>
          <w:rFonts w:hint="eastAsia"/>
          <w:sz w:val="30"/>
          <w:szCs w:val="30"/>
        </w:rPr>
        <w:t>93</w:t>
      </w:r>
      <w:r>
        <w:rPr>
          <w:rFonts w:hint="eastAsia"/>
          <w:sz w:val="30"/>
          <w:szCs w:val="30"/>
        </w:rPr>
        <w:t>号《关于根据交通技术监控记录资料处理交通违法行为的指导意见》，证实公安机关处理交通违法的相关规程。</w:t>
      </w:r>
    </w:p>
    <w:p w:rsidR="003D2549" w:rsidRDefault="003D2549">
      <w:pPr>
        <w:spacing w:line="500" w:lineRule="atLeast"/>
        <w:ind w:firstLine="600"/>
        <w:divId w:val="2063406275"/>
        <w:rPr>
          <w:rFonts w:hint="eastAsia"/>
          <w:sz w:val="30"/>
          <w:szCs w:val="30"/>
        </w:rPr>
      </w:pPr>
      <w:r>
        <w:rPr>
          <w:rFonts w:hint="eastAsia"/>
          <w:sz w:val="30"/>
          <w:szCs w:val="30"/>
        </w:rPr>
        <w:t>7.</w:t>
      </w:r>
      <w:r>
        <w:rPr>
          <w:rFonts w:hint="eastAsia"/>
          <w:sz w:val="30"/>
          <w:szCs w:val="30"/>
        </w:rPr>
        <w:t>《某分局交通警察大队交通协管员队伍管理规定》，证实该局交通协管员的职责范围等情况。</w:t>
      </w:r>
    </w:p>
    <w:p w:rsidR="003D2549" w:rsidRDefault="003D2549">
      <w:pPr>
        <w:spacing w:line="500" w:lineRule="atLeast"/>
        <w:ind w:firstLine="600"/>
        <w:divId w:val="51466137"/>
        <w:rPr>
          <w:rFonts w:hint="eastAsia"/>
          <w:sz w:val="30"/>
          <w:szCs w:val="30"/>
        </w:rPr>
      </w:pPr>
      <w:r>
        <w:rPr>
          <w:rFonts w:hint="eastAsia"/>
          <w:sz w:val="30"/>
          <w:szCs w:val="30"/>
        </w:rPr>
        <w:t>以上证据来源形式合法，证据之间能互相印证，足以认定本案的事实。公诉机关提供的部分证人证言与本案事实无关，本院不予采纳。</w:t>
      </w:r>
    </w:p>
    <w:p w:rsidR="003D2549" w:rsidRDefault="003D2549">
      <w:pPr>
        <w:spacing w:line="500" w:lineRule="atLeast"/>
        <w:ind w:firstLine="600"/>
        <w:divId w:val="1072771181"/>
        <w:rPr>
          <w:rFonts w:hint="eastAsia"/>
          <w:sz w:val="30"/>
          <w:szCs w:val="30"/>
        </w:rPr>
      </w:pPr>
      <w:r>
        <w:rPr>
          <w:rFonts w:hint="eastAsia"/>
          <w:sz w:val="30"/>
          <w:szCs w:val="30"/>
        </w:rPr>
        <w:t>本院认为，被告人陆永雄无视国家法律，利用自己在国家机关中从事公务的职务便利，非法收受他人数额较大财物，滥用职权为他人谋取利益，造成恶劣社会影响，其行为已构成受贿罪和滥用职权罪，应数罪并罚。公诉机关指控被告人陆永雄犯受贿罪成立，本院予以采纳。但对公诉机关指控被告人陆永雄犯破坏计算机信息系统罪及辩护人提出的被告人只构成一罪的意见，本院不予采纳，理由是：一、从主体上看，被告人陆永雄虽然只是交通协管员，并非正式民警，但其为他人办理交通违章事宜是得到国家机关授权，按照相关规定履行职务的过程，根据《刑法》第九十三条和参照《最高人民检察院关于合同制民警是否成为玩忽职守罪主体问题的批复》的精神，被告人陆永雄属其他依照法律从事公务的人员，应以国家机关工作人员论，可以成为受贿罪和滥用职权罪的犯罪主体。二、被告人陆永雄在履行职务期间根据授权进入公安机关的计算机系统内进行违规操作，是不正当履行职务的行为，并非非法入侵破坏公安机关计算机系统，公诉机关指控其犯破坏计算机信息系统罪系对其行为评价不当。三、被告人陆永雄为他人违规处理交通违章次数多，让违法者逃避了法律的惩处，让行贿人获取了不正当利益，给公安机关执法的严肃性造成了不良影响，造成</w:t>
      </w:r>
      <w:r>
        <w:rPr>
          <w:rFonts w:hint="eastAsia"/>
          <w:sz w:val="30"/>
          <w:szCs w:val="30"/>
        </w:rPr>
        <w:t>了恶劣的社会影响，根据《最高人民法院、最高人民检察院关于办理渎职刑事案件适用法律若干问题的解释（一）》第一条的规定，应认定为“致使公共财产、国家和人民利益遭受重大损失”，符合滥用职权罪的构成要件。四、根据《最高人民法院、最高人民检察院关于办理贪污贿赂刑事案件适用法律若干问题的解释》第十七条的规定，被告人陆永雄利用职务上的便利，收受他人财物，滥用职权为他人谋取利益，同时构成了受贿罪和滥用职权罪，应对其数罪并罚。被告人陆永雄能自动投案并如实供述自己的罪行，是自首，其在法庭上对罪名提出的辩解意见，是对行为性质的辩解，不影响其自首及认罪情节的认定，对辩护人的相关意见，本院予以采纳，依法对被告人陆永雄予以从轻处罚。根据被告人犯罪的事实、性质、情节和社会危害程度，依照《中华人民共和国刑法》第三百八十五条第一款、第三百八十六条、第三百八十三条第一款第（一）项、第三百九十七条第一款、第九十三条、第六十九条、第六十七条第一款、第四十七条、第五十二条、第五十三条，《最高人民法院、最高人民检察院关于办理渎职刑事案件适用法律若干问题的解释（一）》第一条、《最高人民法院、最高人民检察院关于办理贪污贿赂刑事案件适用法律若干问题的解释》第</w:t>
      </w:r>
      <w:r>
        <w:rPr>
          <w:rFonts w:hint="eastAsia"/>
          <w:sz w:val="30"/>
          <w:szCs w:val="30"/>
        </w:rPr>
        <w:t>十七条的规定，判决如下：</w:t>
      </w:r>
    </w:p>
    <w:p w:rsidR="003D2549" w:rsidRDefault="003D2549">
      <w:pPr>
        <w:spacing w:line="500" w:lineRule="atLeast"/>
        <w:ind w:firstLine="600"/>
        <w:divId w:val="1456094253"/>
        <w:rPr>
          <w:rFonts w:hint="eastAsia"/>
          <w:sz w:val="30"/>
          <w:szCs w:val="30"/>
        </w:rPr>
      </w:pPr>
      <w:r>
        <w:rPr>
          <w:rFonts w:hint="eastAsia"/>
          <w:sz w:val="30"/>
          <w:szCs w:val="30"/>
        </w:rPr>
        <w:t>被告人陆永雄犯受贿罪，判处有期徒刑九个月，并处罚金人民币</w:t>
      </w:r>
      <w:r>
        <w:rPr>
          <w:rFonts w:hint="eastAsia"/>
          <w:sz w:val="30"/>
          <w:szCs w:val="30"/>
        </w:rPr>
        <w:t>20000</w:t>
      </w:r>
      <w:r>
        <w:rPr>
          <w:rFonts w:hint="eastAsia"/>
          <w:sz w:val="30"/>
          <w:szCs w:val="30"/>
        </w:rPr>
        <w:t>元；犯滥用职权罪，判处有期徒刑一年，合并刑期有期徒刑一年九个月，罚金人民币</w:t>
      </w:r>
      <w:r>
        <w:rPr>
          <w:rFonts w:hint="eastAsia"/>
          <w:sz w:val="30"/>
          <w:szCs w:val="30"/>
        </w:rPr>
        <w:t>20000</w:t>
      </w:r>
      <w:r>
        <w:rPr>
          <w:rFonts w:hint="eastAsia"/>
          <w:sz w:val="30"/>
          <w:szCs w:val="30"/>
        </w:rPr>
        <w:t>元，决定执行有期徒刑一年六个月，并处罚金人民币</w:t>
      </w:r>
      <w:r>
        <w:rPr>
          <w:rFonts w:hint="eastAsia"/>
          <w:sz w:val="30"/>
          <w:szCs w:val="30"/>
        </w:rPr>
        <w:t>20000</w:t>
      </w:r>
      <w:r>
        <w:rPr>
          <w:rFonts w:hint="eastAsia"/>
          <w:sz w:val="30"/>
          <w:szCs w:val="30"/>
        </w:rPr>
        <w:t>元。</w:t>
      </w:r>
    </w:p>
    <w:p w:rsidR="003D2549" w:rsidRDefault="003D2549">
      <w:pPr>
        <w:spacing w:line="500" w:lineRule="atLeast"/>
        <w:ind w:firstLine="600"/>
        <w:divId w:val="828136327"/>
        <w:rPr>
          <w:rFonts w:hint="eastAsia"/>
          <w:sz w:val="30"/>
          <w:szCs w:val="30"/>
        </w:rPr>
      </w:pPr>
      <w:r>
        <w:rPr>
          <w:rFonts w:hint="eastAsia"/>
          <w:sz w:val="30"/>
          <w:szCs w:val="30"/>
        </w:rPr>
        <w:t>（刑期从判决执行之日起计算。判决执行以前先行羁押的，羁押一日折抵刑期一日。罚金自判决生效之日起十日内缴纳。）</w:t>
      </w:r>
    </w:p>
    <w:p w:rsidR="003D2549" w:rsidRDefault="003D2549">
      <w:pPr>
        <w:spacing w:line="500" w:lineRule="atLeast"/>
        <w:ind w:firstLine="600"/>
        <w:divId w:val="175920493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3D2549" w:rsidRDefault="003D2549">
      <w:pPr>
        <w:spacing w:line="500" w:lineRule="atLeast"/>
        <w:jc w:val="right"/>
        <w:divId w:val="1935238542"/>
        <w:rPr>
          <w:rFonts w:hint="eastAsia"/>
          <w:sz w:val="30"/>
          <w:szCs w:val="30"/>
        </w:rPr>
      </w:pPr>
      <w:r>
        <w:rPr>
          <w:rFonts w:hint="eastAsia"/>
          <w:sz w:val="30"/>
          <w:szCs w:val="30"/>
        </w:rPr>
        <w:t>审　判　长　　林晓莉</w:t>
      </w:r>
    </w:p>
    <w:p w:rsidR="003D2549" w:rsidRDefault="003D2549">
      <w:pPr>
        <w:spacing w:line="500" w:lineRule="atLeast"/>
        <w:jc w:val="right"/>
        <w:divId w:val="288048571"/>
        <w:rPr>
          <w:rFonts w:hint="eastAsia"/>
          <w:sz w:val="30"/>
          <w:szCs w:val="30"/>
        </w:rPr>
      </w:pPr>
      <w:r>
        <w:rPr>
          <w:rFonts w:hint="eastAsia"/>
          <w:sz w:val="30"/>
          <w:szCs w:val="30"/>
        </w:rPr>
        <w:t>人民陪审员　　韦源江</w:t>
      </w:r>
    </w:p>
    <w:p w:rsidR="003D2549" w:rsidRDefault="003D2549">
      <w:pPr>
        <w:spacing w:line="500" w:lineRule="atLeast"/>
        <w:jc w:val="right"/>
        <w:divId w:val="1095591063"/>
        <w:rPr>
          <w:rFonts w:hint="eastAsia"/>
          <w:sz w:val="30"/>
          <w:szCs w:val="30"/>
        </w:rPr>
      </w:pPr>
      <w:r>
        <w:rPr>
          <w:rFonts w:hint="eastAsia"/>
          <w:sz w:val="30"/>
          <w:szCs w:val="30"/>
        </w:rPr>
        <w:t>人民陪审员　　吴成亮</w:t>
      </w:r>
    </w:p>
    <w:p w:rsidR="003D2549" w:rsidRDefault="003D2549">
      <w:pPr>
        <w:spacing w:line="500" w:lineRule="atLeast"/>
        <w:jc w:val="right"/>
        <w:divId w:val="704450464"/>
        <w:rPr>
          <w:rFonts w:hint="eastAsia"/>
          <w:sz w:val="30"/>
          <w:szCs w:val="30"/>
        </w:rPr>
      </w:pPr>
      <w:r>
        <w:rPr>
          <w:rFonts w:hint="eastAsia"/>
          <w:sz w:val="30"/>
          <w:szCs w:val="30"/>
        </w:rPr>
        <w:t>二〇一八年十月十二日</w:t>
      </w:r>
    </w:p>
    <w:p w:rsidR="003D2549" w:rsidRDefault="003D2549">
      <w:pPr>
        <w:spacing w:line="500" w:lineRule="atLeast"/>
        <w:jc w:val="right"/>
        <w:divId w:val="1929147519"/>
        <w:rPr>
          <w:rFonts w:hint="eastAsia"/>
          <w:sz w:val="30"/>
          <w:szCs w:val="30"/>
        </w:rPr>
      </w:pPr>
      <w:r>
        <w:rPr>
          <w:rFonts w:hint="eastAsia"/>
          <w:sz w:val="30"/>
          <w:szCs w:val="30"/>
        </w:rPr>
        <w:t>书　记　员　　刘艳娟</w:t>
      </w:r>
    </w:p>
    <w:p w:rsidR="003D2549" w:rsidRDefault="003D2549">
      <w:pPr>
        <w:spacing w:line="500" w:lineRule="atLeast"/>
        <w:ind w:firstLine="600"/>
        <w:divId w:val="1137919629"/>
        <w:rPr>
          <w:rFonts w:hint="eastAsia"/>
          <w:sz w:val="30"/>
          <w:szCs w:val="30"/>
        </w:rPr>
      </w:pPr>
      <w:r>
        <w:rPr>
          <w:rFonts w:hint="eastAsia"/>
          <w:sz w:val="30"/>
          <w:szCs w:val="30"/>
        </w:rPr>
        <w:t>附相关法律条文：</w:t>
      </w:r>
    </w:p>
    <w:p w:rsidR="003D2549" w:rsidRDefault="003D2549">
      <w:pPr>
        <w:spacing w:line="500" w:lineRule="atLeast"/>
        <w:ind w:firstLine="600"/>
        <w:divId w:val="562764045"/>
        <w:rPr>
          <w:rFonts w:hint="eastAsia"/>
          <w:sz w:val="30"/>
          <w:szCs w:val="30"/>
        </w:rPr>
      </w:pPr>
      <w:r>
        <w:rPr>
          <w:rFonts w:hint="eastAsia"/>
          <w:sz w:val="30"/>
          <w:szCs w:val="30"/>
        </w:rPr>
        <w:t>《中华人民共和国刑法》</w:t>
      </w:r>
      <w:r>
        <w:rPr>
          <w:rFonts w:hint="eastAsia"/>
          <w:sz w:val="30"/>
          <w:szCs w:val="30"/>
        </w:rPr>
        <w:t>(</w:t>
      </w:r>
      <w:r>
        <w:rPr>
          <w:rFonts w:hint="eastAsia"/>
          <w:sz w:val="30"/>
          <w:szCs w:val="30"/>
        </w:rPr>
        <w:t>节录</w:t>
      </w:r>
      <w:r>
        <w:rPr>
          <w:rFonts w:hint="eastAsia"/>
          <w:sz w:val="30"/>
          <w:szCs w:val="30"/>
        </w:rPr>
        <w:t>)</w:t>
      </w:r>
    </w:p>
    <w:p w:rsidR="003D2549" w:rsidRDefault="003D2549">
      <w:pPr>
        <w:spacing w:line="500" w:lineRule="atLeast"/>
        <w:ind w:firstLine="600"/>
        <w:divId w:val="4773031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D2549" w:rsidRDefault="003D2549">
      <w:pPr>
        <w:spacing w:line="500" w:lineRule="atLeast"/>
        <w:ind w:firstLine="600"/>
        <w:divId w:val="1588004030"/>
        <w:rPr>
          <w:rFonts w:hint="eastAsia"/>
          <w:sz w:val="30"/>
          <w:szCs w:val="30"/>
        </w:rPr>
      </w:pPr>
      <w:r>
        <w:rPr>
          <w:rFonts w:hint="eastAsia"/>
          <w:sz w:val="30"/>
          <w:szCs w:val="30"/>
        </w:rPr>
        <w:t>国家工作人员在经济往来中，违反国家规定，收受各种名义的回扣、手续费，归个人所有的，以受贿论处。</w:t>
      </w:r>
    </w:p>
    <w:p w:rsidR="003D2549" w:rsidRDefault="003D2549">
      <w:pPr>
        <w:spacing w:line="500" w:lineRule="atLeast"/>
        <w:ind w:firstLine="600"/>
        <w:divId w:val="177910703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D2549" w:rsidRDefault="003D2549">
      <w:pPr>
        <w:spacing w:line="500" w:lineRule="atLeast"/>
        <w:ind w:firstLine="600"/>
        <w:divId w:val="537276901"/>
        <w:rPr>
          <w:rFonts w:hint="eastAsia"/>
          <w:sz w:val="30"/>
          <w:szCs w:val="30"/>
        </w:rPr>
      </w:pPr>
      <w:r>
        <w:rPr>
          <w:rFonts w:hint="eastAsia"/>
          <w:sz w:val="30"/>
          <w:szCs w:val="30"/>
        </w:rPr>
        <w:t>第三百八十三条对犯贪污罪的，根据情节轻重，分别依照下列规定处罚：</w:t>
      </w:r>
    </w:p>
    <w:p w:rsidR="003D2549" w:rsidRDefault="003D2549">
      <w:pPr>
        <w:spacing w:line="500" w:lineRule="atLeast"/>
        <w:ind w:firstLine="600"/>
        <w:divId w:val="644511305"/>
        <w:rPr>
          <w:rFonts w:hint="eastAsia"/>
          <w:sz w:val="30"/>
          <w:szCs w:val="30"/>
        </w:rPr>
      </w:pPr>
      <w:r>
        <w:rPr>
          <w:rFonts w:hint="eastAsia"/>
          <w:sz w:val="30"/>
          <w:szCs w:val="30"/>
        </w:rPr>
        <w:t>（一）贪污数额较大或者有其他较重情节的，处三年以下有期徒刑或者拘役，并处罚金。</w:t>
      </w:r>
    </w:p>
    <w:p w:rsidR="003D2549" w:rsidRDefault="003D2549">
      <w:pPr>
        <w:spacing w:line="500" w:lineRule="atLeast"/>
        <w:ind w:firstLine="600"/>
        <w:divId w:val="2004700393"/>
        <w:rPr>
          <w:rFonts w:hint="eastAsia"/>
          <w:sz w:val="30"/>
          <w:szCs w:val="30"/>
        </w:rPr>
      </w:pPr>
      <w:r>
        <w:rPr>
          <w:rFonts w:hint="eastAsia"/>
          <w:sz w:val="30"/>
          <w:szCs w:val="30"/>
        </w:rPr>
        <w:t>（二）贪污数额巨大或者有其他严重情节的，处三年以上十年以下有期徒刑，并处罚金或者没收财产。</w:t>
      </w:r>
    </w:p>
    <w:p w:rsidR="003D2549" w:rsidRDefault="003D2549">
      <w:pPr>
        <w:spacing w:line="500" w:lineRule="atLeast"/>
        <w:ind w:firstLine="600"/>
        <w:divId w:val="7856620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D2549" w:rsidRDefault="003D2549">
      <w:pPr>
        <w:spacing w:line="500" w:lineRule="atLeast"/>
        <w:ind w:firstLine="600"/>
        <w:divId w:val="900091228"/>
        <w:rPr>
          <w:rFonts w:hint="eastAsia"/>
          <w:sz w:val="30"/>
          <w:szCs w:val="30"/>
        </w:rPr>
      </w:pPr>
      <w:r>
        <w:rPr>
          <w:rFonts w:hint="eastAsia"/>
          <w:sz w:val="30"/>
          <w:szCs w:val="30"/>
        </w:rPr>
        <w:t>对多次贪污未经处理的，按照累计贪污数额处罚。</w:t>
      </w:r>
    </w:p>
    <w:p w:rsidR="003D2549" w:rsidRDefault="003D2549">
      <w:pPr>
        <w:spacing w:line="500" w:lineRule="atLeast"/>
        <w:ind w:firstLine="600"/>
        <w:divId w:val="13282429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D2549" w:rsidRDefault="003D2549">
      <w:pPr>
        <w:spacing w:line="500" w:lineRule="atLeast"/>
        <w:ind w:firstLine="600"/>
        <w:divId w:val="6095123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D2549" w:rsidRDefault="003D2549">
      <w:pPr>
        <w:spacing w:line="500" w:lineRule="atLeast"/>
        <w:ind w:firstLine="600"/>
        <w:divId w:val="196341688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3D2549" w:rsidRDefault="003D2549">
      <w:pPr>
        <w:spacing w:line="500" w:lineRule="atLeast"/>
        <w:ind w:firstLine="600"/>
        <w:divId w:val="135954759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3D2549" w:rsidRDefault="003D2549">
      <w:pPr>
        <w:spacing w:line="500" w:lineRule="atLeast"/>
        <w:ind w:firstLine="600"/>
        <w:divId w:val="424807113"/>
        <w:rPr>
          <w:rFonts w:hint="eastAsia"/>
          <w:sz w:val="30"/>
          <w:szCs w:val="30"/>
        </w:rPr>
      </w:pPr>
      <w:r>
        <w:rPr>
          <w:rFonts w:hint="eastAsia"/>
          <w:sz w:val="30"/>
          <w:szCs w:val="30"/>
        </w:rPr>
        <w:t>第九十三条本法所称国家工作人员，是指国家机关中从事公务的人员。</w:t>
      </w:r>
    </w:p>
    <w:p w:rsidR="003D2549" w:rsidRDefault="003D2549">
      <w:pPr>
        <w:spacing w:line="500" w:lineRule="atLeast"/>
        <w:ind w:firstLine="600"/>
        <w:divId w:val="159123192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D2549" w:rsidRDefault="003D2549">
      <w:pPr>
        <w:spacing w:line="500" w:lineRule="atLeast"/>
        <w:ind w:firstLine="600"/>
        <w:divId w:val="26669628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D2549" w:rsidRDefault="003D2549">
      <w:pPr>
        <w:spacing w:line="500" w:lineRule="atLeast"/>
        <w:ind w:firstLine="600"/>
        <w:divId w:val="148577472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D2549" w:rsidRDefault="003D2549">
      <w:pPr>
        <w:spacing w:line="500" w:lineRule="atLeast"/>
        <w:ind w:firstLine="600"/>
        <w:divId w:val="2067683940"/>
        <w:rPr>
          <w:rFonts w:hint="eastAsia"/>
          <w:sz w:val="30"/>
          <w:szCs w:val="30"/>
        </w:rPr>
      </w:pPr>
      <w:r>
        <w:rPr>
          <w:rFonts w:hint="eastAsia"/>
          <w:sz w:val="30"/>
          <w:szCs w:val="30"/>
        </w:rPr>
        <w:t>数罪中有判处附加刑的，附加刑仍须执行，其中附加刑种类相同的，合并执行，种类不同的，分别执行。</w:t>
      </w:r>
    </w:p>
    <w:p w:rsidR="003D2549" w:rsidRDefault="003D2549">
      <w:pPr>
        <w:spacing w:line="500" w:lineRule="atLeast"/>
        <w:ind w:firstLine="600"/>
        <w:divId w:val="12195095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D2549" w:rsidRDefault="003D2549">
      <w:pPr>
        <w:spacing w:line="500" w:lineRule="atLeast"/>
        <w:ind w:firstLine="600"/>
        <w:divId w:val="21121653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D2549" w:rsidRDefault="003D2549">
      <w:pPr>
        <w:spacing w:line="500" w:lineRule="atLeast"/>
        <w:ind w:firstLine="600"/>
        <w:divId w:val="17639871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2549" w:rsidRDefault="003D2549" w:rsidP="003D2549">
      <w:pPr>
        <w:rPr>
          <w:rFonts w:hint="eastAsia"/>
        </w:rPr>
      </w:pPr>
      <w:r>
        <w:separator/>
      </w:r>
    </w:p>
  </w:endnote>
  <w:endnote w:type="continuationSeparator" w:id="0">
    <w:p w:rsidR="003D2549" w:rsidRDefault="003D2549" w:rsidP="003D25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2549" w:rsidRDefault="003D2549" w:rsidP="003D2549">
      <w:pPr>
        <w:rPr>
          <w:rFonts w:hint="eastAsia"/>
        </w:rPr>
      </w:pPr>
      <w:r>
        <w:separator/>
      </w:r>
    </w:p>
  </w:footnote>
  <w:footnote w:type="continuationSeparator" w:id="0">
    <w:p w:rsidR="003D2549" w:rsidRDefault="003D2549" w:rsidP="003D25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2549"/>
    <w:rsid w:val="002A6721"/>
    <w:rsid w:val="003D25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2549"/>
    <w:pPr>
      <w:tabs>
        <w:tab w:val="center" w:pos="4153"/>
        <w:tab w:val="right" w:pos="8306"/>
      </w:tabs>
      <w:snapToGrid w:val="0"/>
      <w:jc w:val="center"/>
    </w:pPr>
    <w:rPr>
      <w:sz w:val="18"/>
      <w:szCs w:val="18"/>
    </w:rPr>
  </w:style>
  <w:style w:type="character" w:customStyle="1" w:styleId="a4">
    <w:name w:val="页眉 字符"/>
    <w:basedOn w:val="a0"/>
    <w:link w:val="a3"/>
    <w:uiPriority w:val="99"/>
    <w:rsid w:val="003D2549"/>
    <w:rPr>
      <w:rFonts w:ascii="宋体" w:eastAsia="宋体" w:hAnsi="宋体" w:cs="宋体"/>
      <w:sz w:val="18"/>
      <w:szCs w:val="18"/>
    </w:rPr>
  </w:style>
  <w:style w:type="paragraph" w:styleId="a5">
    <w:name w:val="footer"/>
    <w:basedOn w:val="a"/>
    <w:link w:val="a6"/>
    <w:uiPriority w:val="99"/>
    <w:unhideWhenUsed/>
    <w:rsid w:val="003D2549"/>
    <w:pPr>
      <w:tabs>
        <w:tab w:val="center" w:pos="4153"/>
        <w:tab w:val="right" w:pos="8306"/>
      </w:tabs>
      <w:snapToGrid w:val="0"/>
    </w:pPr>
    <w:rPr>
      <w:sz w:val="18"/>
      <w:szCs w:val="18"/>
    </w:rPr>
  </w:style>
  <w:style w:type="character" w:customStyle="1" w:styleId="a6">
    <w:name w:val="页脚 字符"/>
    <w:basedOn w:val="a0"/>
    <w:link w:val="a5"/>
    <w:uiPriority w:val="99"/>
    <w:rsid w:val="003D25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6137">
      <w:marLeft w:val="0"/>
      <w:marRight w:val="0"/>
      <w:marTop w:val="10"/>
      <w:marBottom w:val="10"/>
      <w:divBdr>
        <w:top w:val="none" w:sz="0" w:space="0" w:color="auto"/>
        <w:left w:val="none" w:sz="0" w:space="0" w:color="auto"/>
        <w:bottom w:val="none" w:sz="0" w:space="0" w:color="auto"/>
        <w:right w:val="none" w:sz="0" w:space="0" w:color="auto"/>
      </w:divBdr>
    </w:div>
    <w:div w:id="176389341">
      <w:marLeft w:val="0"/>
      <w:marRight w:val="0"/>
      <w:marTop w:val="10"/>
      <w:marBottom w:val="10"/>
      <w:divBdr>
        <w:top w:val="none" w:sz="0" w:space="0" w:color="auto"/>
        <w:left w:val="none" w:sz="0" w:space="0" w:color="auto"/>
        <w:bottom w:val="none" w:sz="0" w:space="0" w:color="auto"/>
        <w:right w:val="none" w:sz="0" w:space="0" w:color="auto"/>
      </w:divBdr>
    </w:div>
    <w:div w:id="182481905">
      <w:marLeft w:val="0"/>
      <w:marRight w:val="0"/>
      <w:marTop w:val="10"/>
      <w:marBottom w:val="10"/>
      <w:divBdr>
        <w:top w:val="none" w:sz="0" w:space="0" w:color="auto"/>
        <w:left w:val="none" w:sz="0" w:space="0" w:color="auto"/>
        <w:bottom w:val="none" w:sz="0" w:space="0" w:color="auto"/>
        <w:right w:val="none" w:sz="0" w:space="0" w:color="auto"/>
      </w:divBdr>
    </w:div>
    <w:div w:id="183986444">
      <w:marLeft w:val="0"/>
      <w:marRight w:val="0"/>
      <w:marTop w:val="10"/>
      <w:marBottom w:val="10"/>
      <w:divBdr>
        <w:top w:val="none" w:sz="0" w:space="0" w:color="auto"/>
        <w:left w:val="none" w:sz="0" w:space="0" w:color="auto"/>
        <w:bottom w:val="none" w:sz="0" w:space="0" w:color="auto"/>
        <w:right w:val="none" w:sz="0" w:space="0" w:color="auto"/>
      </w:divBdr>
    </w:div>
    <w:div w:id="203178677">
      <w:marLeft w:val="0"/>
      <w:marRight w:val="0"/>
      <w:marTop w:val="10"/>
      <w:marBottom w:val="10"/>
      <w:divBdr>
        <w:top w:val="none" w:sz="0" w:space="0" w:color="auto"/>
        <w:left w:val="none" w:sz="0" w:space="0" w:color="auto"/>
        <w:bottom w:val="none" w:sz="0" w:space="0" w:color="auto"/>
        <w:right w:val="none" w:sz="0" w:space="0" w:color="auto"/>
      </w:divBdr>
    </w:div>
    <w:div w:id="264701620">
      <w:marLeft w:val="0"/>
      <w:marRight w:val="0"/>
      <w:marTop w:val="10"/>
      <w:marBottom w:val="10"/>
      <w:divBdr>
        <w:top w:val="none" w:sz="0" w:space="0" w:color="auto"/>
        <w:left w:val="none" w:sz="0" w:space="0" w:color="auto"/>
        <w:bottom w:val="none" w:sz="0" w:space="0" w:color="auto"/>
        <w:right w:val="none" w:sz="0" w:space="0" w:color="auto"/>
      </w:divBdr>
    </w:div>
    <w:div w:id="264727497">
      <w:marLeft w:val="0"/>
      <w:marRight w:val="0"/>
      <w:marTop w:val="10"/>
      <w:marBottom w:val="10"/>
      <w:divBdr>
        <w:top w:val="none" w:sz="0" w:space="0" w:color="auto"/>
        <w:left w:val="none" w:sz="0" w:space="0" w:color="auto"/>
        <w:bottom w:val="none" w:sz="0" w:space="0" w:color="auto"/>
        <w:right w:val="none" w:sz="0" w:space="0" w:color="auto"/>
      </w:divBdr>
    </w:div>
    <w:div w:id="264848916">
      <w:marLeft w:val="0"/>
      <w:marRight w:val="0"/>
      <w:marTop w:val="10"/>
      <w:marBottom w:val="10"/>
      <w:divBdr>
        <w:top w:val="none" w:sz="0" w:space="0" w:color="auto"/>
        <w:left w:val="none" w:sz="0" w:space="0" w:color="auto"/>
        <w:bottom w:val="none" w:sz="0" w:space="0" w:color="auto"/>
        <w:right w:val="none" w:sz="0" w:space="0" w:color="auto"/>
      </w:divBdr>
    </w:div>
    <w:div w:id="266696287">
      <w:marLeft w:val="0"/>
      <w:marRight w:val="0"/>
      <w:marTop w:val="10"/>
      <w:marBottom w:val="10"/>
      <w:divBdr>
        <w:top w:val="none" w:sz="0" w:space="0" w:color="auto"/>
        <w:left w:val="none" w:sz="0" w:space="0" w:color="auto"/>
        <w:bottom w:val="none" w:sz="0" w:space="0" w:color="auto"/>
        <w:right w:val="none" w:sz="0" w:space="0" w:color="auto"/>
      </w:divBdr>
    </w:div>
    <w:div w:id="288048571">
      <w:marLeft w:val="0"/>
      <w:marRight w:val="720"/>
      <w:marTop w:val="10"/>
      <w:marBottom w:val="10"/>
      <w:divBdr>
        <w:top w:val="none" w:sz="0" w:space="0" w:color="auto"/>
        <w:left w:val="none" w:sz="0" w:space="0" w:color="auto"/>
        <w:bottom w:val="none" w:sz="0" w:space="0" w:color="auto"/>
        <w:right w:val="none" w:sz="0" w:space="0" w:color="auto"/>
      </w:divBdr>
    </w:div>
    <w:div w:id="367686841">
      <w:marLeft w:val="0"/>
      <w:marRight w:val="0"/>
      <w:marTop w:val="10"/>
      <w:marBottom w:val="10"/>
      <w:divBdr>
        <w:top w:val="none" w:sz="0" w:space="0" w:color="auto"/>
        <w:left w:val="none" w:sz="0" w:space="0" w:color="auto"/>
        <w:bottom w:val="none" w:sz="0" w:space="0" w:color="auto"/>
        <w:right w:val="none" w:sz="0" w:space="0" w:color="auto"/>
      </w:divBdr>
    </w:div>
    <w:div w:id="393352382">
      <w:marLeft w:val="0"/>
      <w:marRight w:val="0"/>
      <w:marTop w:val="10"/>
      <w:marBottom w:val="10"/>
      <w:divBdr>
        <w:top w:val="none" w:sz="0" w:space="0" w:color="auto"/>
        <w:left w:val="none" w:sz="0" w:space="0" w:color="auto"/>
        <w:bottom w:val="none" w:sz="0" w:space="0" w:color="auto"/>
        <w:right w:val="none" w:sz="0" w:space="0" w:color="auto"/>
      </w:divBdr>
    </w:div>
    <w:div w:id="424352228">
      <w:marLeft w:val="0"/>
      <w:marRight w:val="0"/>
      <w:marTop w:val="10"/>
      <w:marBottom w:val="10"/>
      <w:divBdr>
        <w:top w:val="none" w:sz="0" w:space="0" w:color="auto"/>
        <w:left w:val="none" w:sz="0" w:space="0" w:color="auto"/>
        <w:bottom w:val="none" w:sz="0" w:space="0" w:color="auto"/>
        <w:right w:val="none" w:sz="0" w:space="0" w:color="auto"/>
      </w:divBdr>
    </w:div>
    <w:div w:id="424807113">
      <w:marLeft w:val="0"/>
      <w:marRight w:val="0"/>
      <w:marTop w:val="10"/>
      <w:marBottom w:val="10"/>
      <w:divBdr>
        <w:top w:val="none" w:sz="0" w:space="0" w:color="auto"/>
        <w:left w:val="none" w:sz="0" w:space="0" w:color="auto"/>
        <w:bottom w:val="none" w:sz="0" w:space="0" w:color="auto"/>
        <w:right w:val="none" w:sz="0" w:space="0" w:color="auto"/>
      </w:divBdr>
    </w:div>
    <w:div w:id="429593603">
      <w:marLeft w:val="0"/>
      <w:marRight w:val="0"/>
      <w:marTop w:val="10"/>
      <w:marBottom w:val="10"/>
      <w:divBdr>
        <w:top w:val="none" w:sz="0" w:space="0" w:color="auto"/>
        <w:left w:val="none" w:sz="0" w:space="0" w:color="auto"/>
        <w:bottom w:val="none" w:sz="0" w:space="0" w:color="auto"/>
        <w:right w:val="none" w:sz="0" w:space="0" w:color="auto"/>
      </w:divBdr>
    </w:div>
    <w:div w:id="477303171">
      <w:marLeft w:val="0"/>
      <w:marRight w:val="0"/>
      <w:marTop w:val="10"/>
      <w:marBottom w:val="10"/>
      <w:divBdr>
        <w:top w:val="none" w:sz="0" w:space="0" w:color="auto"/>
        <w:left w:val="none" w:sz="0" w:space="0" w:color="auto"/>
        <w:bottom w:val="none" w:sz="0" w:space="0" w:color="auto"/>
        <w:right w:val="none" w:sz="0" w:space="0" w:color="auto"/>
      </w:divBdr>
    </w:div>
    <w:div w:id="516893552">
      <w:marLeft w:val="0"/>
      <w:marRight w:val="0"/>
      <w:marTop w:val="10"/>
      <w:marBottom w:val="10"/>
      <w:divBdr>
        <w:top w:val="none" w:sz="0" w:space="0" w:color="auto"/>
        <w:left w:val="none" w:sz="0" w:space="0" w:color="auto"/>
        <w:bottom w:val="none" w:sz="0" w:space="0" w:color="auto"/>
        <w:right w:val="none" w:sz="0" w:space="0" w:color="auto"/>
      </w:divBdr>
    </w:div>
    <w:div w:id="537276901">
      <w:marLeft w:val="0"/>
      <w:marRight w:val="0"/>
      <w:marTop w:val="10"/>
      <w:marBottom w:val="10"/>
      <w:divBdr>
        <w:top w:val="none" w:sz="0" w:space="0" w:color="auto"/>
        <w:left w:val="none" w:sz="0" w:space="0" w:color="auto"/>
        <w:bottom w:val="none" w:sz="0" w:space="0" w:color="auto"/>
        <w:right w:val="none" w:sz="0" w:space="0" w:color="auto"/>
      </w:divBdr>
    </w:div>
    <w:div w:id="562764045">
      <w:marLeft w:val="0"/>
      <w:marRight w:val="0"/>
      <w:marTop w:val="10"/>
      <w:marBottom w:val="10"/>
      <w:divBdr>
        <w:top w:val="none" w:sz="0" w:space="0" w:color="auto"/>
        <w:left w:val="none" w:sz="0" w:space="0" w:color="auto"/>
        <w:bottom w:val="none" w:sz="0" w:space="0" w:color="auto"/>
        <w:right w:val="none" w:sz="0" w:space="0" w:color="auto"/>
      </w:divBdr>
    </w:div>
    <w:div w:id="609512335">
      <w:marLeft w:val="0"/>
      <w:marRight w:val="0"/>
      <w:marTop w:val="10"/>
      <w:marBottom w:val="10"/>
      <w:divBdr>
        <w:top w:val="none" w:sz="0" w:space="0" w:color="auto"/>
        <w:left w:val="none" w:sz="0" w:space="0" w:color="auto"/>
        <w:bottom w:val="none" w:sz="0" w:space="0" w:color="auto"/>
        <w:right w:val="none" w:sz="0" w:space="0" w:color="auto"/>
      </w:divBdr>
    </w:div>
    <w:div w:id="629408006">
      <w:marLeft w:val="0"/>
      <w:marRight w:val="0"/>
      <w:marTop w:val="10"/>
      <w:marBottom w:val="10"/>
      <w:divBdr>
        <w:top w:val="none" w:sz="0" w:space="0" w:color="auto"/>
        <w:left w:val="none" w:sz="0" w:space="0" w:color="auto"/>
        <w:bottom w:val="none" w:sz="0" w:space="0" w:color="auto"/>
        <w:right w:val="none" w:sz="0" w:space="0" w:color="auto"/>
      </w:divBdr>
    </w:div>
    <w:div w:id="642151627">
      <w:marLeft w:val="0"/>
      <w:marRight w:val="0"/>
      <w:marTop w:val="10"/>
      <w:marBottom w:val="10"/>
      <w:divBdr>
        <w:top w:val="none" w:sz="0" w:space="0" w:color="auto"/>
        <w:left w:val="none" w:sz="0" w:space="0" w:color="auto"/>
        <w:bottom w:val="none" w:sz="0" w:space="0" w:color="auto"/>
        <w:right w:val="none" w:sz="0" w:space="0" w:color="auto"/>
      </w:divBdr>
    </w:div>
    <w:div w:id="644431748">
      <w:marLeft w:val="0"/>
      <w:marRight w:val="0"/>
      <w:marTop w:val="10"/>
      <w:marBottom w:val="10"/>
      <w:divBdr>
        <w:top w:val="none" w:sz="0" w:space="0" w:color="auto"/>
        <w:left w:val="none" w:sz="0" w:space="0" w:color="auto"/>
        <w:bottom w:val="none" w:sz="0" w:space="0" w:color="auto"/>
        <w:right w:val="none" w:sz="0" w:space="0" w:color="auto"/>
      </w:divBdr>
    </w:div>
    <w:div w:id="644511305">
      <w:marLeft w:val="0"/>
      <w:marRight w:val="0"/>
      <w:marTop w:val="10"/>
      <w:marBottom w:val="10"/>
      <w:divBdr>
        <w:top w:val="none" w:sz="0" w:space="0" w:color="auto"/>
        <w:left w:val="none" w:sz="0" w:space="0" w:color="auto"/>
        <w:bottom w:val="none" w:sz="0" w:space="0" w:color="auto"/>
        <w:right w:val="none" w:sz="0" w:space="0" w:color="auto"/>
      </w:divBdr>
    </w:div>
    <w:div w:id="704450464">
      <w:marLeft w:val="0"/>
      <w:marRight w:val="720"/>
      <w:marTop w:val="10"/>
      <w:marBottom w:val="10"/>
      <w:divBdr>
        <w:top w:val="none" w:sz="0" w:space="0" w:color="auto"/>
        <w:left w:val="none" w:sz="0" w:space="0" w:color="auto"/>
        <w:bottom w:val="none" w:sz="0" w:space="0" w:color="auto"/>
        <w:right w:val="none" w:sz="0" w:space="0" w:color="auto"/>
      </w:divBdr>
    </w:div>
    <w:div w:id="729495296">
      <w:marLeft w:val="0"/>
      <w:marRight w:val="0"/>
      <w:marTop w:val="10"/>
      <w:marBottom w:val="10"/>
      <w:divBdr>
        <w:top w:val="none" w:sz="0" w:space="0" w:color="auto"/>
        <w:left w:val="none" w:sz="0" w:space="0" w:color="auto"/>
        <w:bottom w:val="none" w:sz="0" w:space="0" w:color="auto"/>
        <w:right w:val="none" w:sz="0" w:space="0" w:color="auto"/>
      </w:divBdr>
    </w:div>
    <w:div w:id="785662014">
      <w:marLeft w:val="0"/>
      <w:marRight w:val="0"/>
      <w:marTop w:val="10"/>
      <w:marBottom w:val="10"/>
      <w:divBdr>
        <w:top w:val="none" w:sz="0" w:space="0" w:color="auto"/>
        <w:left w:val="none" w:sz="0" w:space="0" w:color="auto"/>
        <w:bottom w:val="none" w:sz="0" w:space="0" w:color="auto"/>
        <w:right w:val="none" w:sz="0" w:space="0" w:color="auto"/>
      </w:divBdr>
    </w:div>
    <w:div w:id="828136327">
      <w:marLeft w:val="0"/>
      <w:marRight w:val="0"/>
      <w:marTop w:val="10"/>
      <w:marBottom w:val="10"/>
      <w:divBdr>
        <w:top w:val="none" w:sz="0" w:space="0" w:color="auto"/>
        <w:left w:val="none" w:sz="0" w:space="0" w:color="auto"/>
        <w:bottom w:val="none" w:sz="0" w:space="0" w:color="auto"/>
        <w:right w:val="none" w:sz="0" w:space="0" w:color="auto"/>
      </w:divBdr>
    </w:div>
    <w:div w:id="844171021">
      <w:marLeft w:val="0"/>
      <w:marRight w:val="0"/>
      <w:marTop w:val="10"/>
      <w:marBottom w:val="10"/>
      <w:divBdr>
        <w:top w:val="none" w:sz="0" w:space="0" w:color="auto"/>
        <w:left w:val="none" w:sz="0" w:space="0" w:color="auto"/>
        <w:bottom w:val="none" w:sz="0" w:space="0" w:color="auto"/>
        <w:right w:val="none" w:sz="0" w:space="0" w:color="auto"/>
      </w:divBdr>
    </w:div>
    <w:div w:id="900091228">
      <w:marLeft w:val="0"/>
      <w:marRight w:val="0"/>
      <w:marTop w:val="10"/>
      <w:marBottom w:val="10"/>
      <w:divBdr>
        <w:top w:val="none" w:sz="0" w:space="0" w:color="auto"/>
        <w:left w:val="none" w:sz="0" w:space="0" w:color="auto"/>
        <w:bottom w:val="none" w:sz="0" w:space="0" w:color="auto"/>
        <w:right w:val="none" w:sz="0" w:space="0" w:color="auto"/>
      </w:divBdr>
    </w:div>
    <w:div w:id="962614397">
      <w:marLeft w:val="0"/>
      <w:marRight w:val="0"/>
      <w:marTop w:val="10"/>
      <w:marBottom w:val="10"/>
      <w:divBdr>
        <w:top w:val="none" w:sz="0" w:space="0" w:color="auto"/>
        <w:left w:val="none" w:sz="0" w:space="0" w:color="auto"/>
        <w:bottom w:val="none" w:sz="0" w:space="0" w:color="auto"/>
        <w:right w:val="none" w:sz="0" w:space="0" w:color="auto"/>
      </w:divBdr>
    </w:div>
    <w:div w:id="976647006">
      <w:marLeft w:val="0"/>
      <w:marRight w:val="0"/>
      <w:marTop w:val="10"/>
      <w:marBottom w:val="10"/>
      <w:divBdr>
        <w:top w:val="none" w:sz="0" w:space="0" w:color="auto"/>
        <w:left w:val="none" w:sz="0" w:space="0" w:color="auto"/>
        <w:bottom w:val="none" w:sz="0" w:space="0" w:color="auto"/>
        <w:right w:val="none" w:sz="0" w:space="0" w:color="auto"/>
      </w:divBdr>
    </w:div>
    <w:div w:id="1039472930">
      <w:marLeft w:val="0"/>
      <w:marRight w:val="0"/>
      <w:marTop w:val="10"/>
      <w:marBottom w:val="10"/>
      <w:divBdr>
        <w:top w:val="none" w:sz="0" w:space="0" w:color="auto"/>
        <w:left w:val="none" w:sz="0" w:space="0" w:color="auto"/>
        <w:bottom w:val="none" w:sz="0" w:space="0" w:color="auto"/>
        <w:right w:val="none" w:sz="0" w:space="0" w:color="auto"/>
      </w:divBdr>
    </w:div>
    <w:div w:id="1072771181">
      <w:marLeft w:val="0"/>
      <w:marRight w:val="0"/>
      <w:marTop w:val="10"/>
      <w:marBottom w:val="10"/>
      <w:divBdr>
        <w:top w:val="none" w:sz="0" w:space="0" w:color="auto"/>
        <w:left w:val="none" w:sz="0" w:space="0" w:color="auto"/>
        <w:bottom w:val="none" w:sz="0" w:space="0" w:color="auto"/>
        <w:right w:val="none" w:sz="0" w:space="0" w:color="auto"/>
      </w:divBdr>
    </w:div>
    <w:div w:id="1095591063">
      <w:marLeft w:val="0"/>
      <w:marRight w:val="720"/>
      <w:marTop w:val="10"/>
      <w:marBottom w:val="10"/>
      <w:divBdr>
        <w:top w:val="none" w:sz="0" w:space="0" w:color="auto"/>
        <w:left w:val="none" w:sz="0" w:space="0" w:color="auto"/>
        <w:bottom w:val="none" w:sz="0" w:space="0" w:color="auto"/>
        <w:right w:val="none" w:sz="0" w:space="0" w:color="auto"/>
      </w:divBdr>
    </w:div>
    <w:div w:id="1137919629">
      <w:marLeft w:val="0"/>
      <w:marRight w:val="0"/>
      <w:marTop w:val="10"/>
      <w:marBottom w:val="10"/>
      <w:divBdr>
        <w:top w:val="none" w:sz="0" w:space="0" w:color="auto"/>
        <w:left w:val="none" w:sz="0" w:space="0" w:color="auto"/>
        <w:bottom w:val="none" w:sz="0" w:space="0" w:color="auto"/>
        <w:right w:val="none" w:sz="0" w:space="0" w:color="auto"/>
      </w:divBdr>
    </w:div>
    <w:div w:id="1219509522">
      <w:marLeft w:val="0"/>
      <w:marRight w:val="0"/>
      <w:marTop w:val="10"/>
      <w:marBottom w:val="10"/>
      <w:divBdr>
        <w:top w:val="none" w:sz="0" w:space="0" w:color="auto"/>
        <w:left w:val="none" w:sz="0" w:space="0" w:color="auto"/>
        <w:bottom w:val="none" w:sz="0" w:space="0" w:color="auto"/>
        <w:right w:val="none" w:sz="0" w:space="0" w:color="auto"/>
      </w:divBdr>
    </w:div>
    <w:div w:id="1230505810">
      <w:marLeft w:val="0"/>
      <w:marRight w:val="0"/>
      <w:marTop w:val="10"/>
      <w:marBottom w:val="10"/>
      <w:divBdr>
        <w:top w:val="none" w:sz="0" w:space="0" w:color="auto"/>
        <w:left w:val="none" w:sz="0" w:space="0" w:color="auto"/>
        <w:bottom w:val="none" w:sz="0" w:space="0" w:color="auto"/>
        <w:right w:val="none" w:sz="0" w:space="0" w:color="auto"/>
      </w:divBdr>
    </w:div>
    <w:div w:id="1253010478">
      <w:marLeft w:val="0"/>
      <w:marRight w:val="0"/>
      <w:marTop w:val="10"/>
      <w:marBottom w:val="10"/>
      <w:divBdr>
        <w:top w:val="none" w:sz="0" w:space="0" w:color="auto"/>
        <w:left w:val="none" w:sz="0" w:space="0" w:color="auto"/>
        <w:bottom w:val="none" w:sz="0" w:space="0" w:color="auto"/>
        <w:right w:val="none" w:sz="0" w:space="0" w:color="auto"/>
      </w:divBdr>
    </w:div>
    <w:div w:id="1314917694">
      <w:marLeft w:val="0"/>
      <w:marRight w:val="0"/>
      <w:marTop w:val="10"/>
      <w:marBottom w:val="10"/>
      <w:divBdr>
        <w:top w:val="none" w:sz="0" w:space="0" w:color="auto"/>
        <w:left w:val="none" w:sz="0" w:space="0" w:color="auto"/>
        <w:bottom w:val="none" w:sz="0" w:space="0" w:color="auto"/>
        <w:right w:val="none" w:sz="0" w:space="0" w:color="auto"/>
      </w:divBdr>
    </w:div>
    <w:div w:id="1328242992">
      <w:marLeft w:val="0"/>
      <w:marRight w:val="0"/>
      <w:marTop w:val="10"/>
      <w:marBottom w:val="10"/>
      <w:divBdr>
        <w:top w:val="none" w:sz="0" w:space="0" w:color="auto"/>
        <w:left w:val="none" w:sz="0" w:space="0" w:color="auto"/>
        <w:bottom w:val="none" w:sz="0" w:space="0" w:color="auto"/>
        <w:right w:val="none" w:sz="0" w:space="0" w:color="auto"/>
      </w:divBdr>
    </w:div>
    <w:div w:id="1343315631">
      <w:marLeft w:val="0"/>
      <w:marRight w:val="0"/>
      <w:marTop w:val="10"/>
      <w:marBottom w:val="10"/>
      <w:divBdr>
        <w:top w:val="none" w:sz="0" w:space="0" w:color="auto"/>
        <w:left w:val="none" w:sz="0" w:space="0" w:color="auto"/>
        <w:bottom w:val="none" w:sz="0" w:space="0" w:color="auto"/>
        <w:right w:val="none" w:sz="0" w:space="0" w:color="auto"/>
      </w:divBdr>
    </w:div>
    <w:div w:id="1359547593">
      <w:marLeft w:val="0"/>
      <w:marRight w:val="0"/>
      <w:marTop w:val="10"/>
      <w:marBottom w:val="10"/>
      <w:divBdr>
        <w:top w:val="none" w:sz="0" w:space="0" w:color="auto"/>
        <w:left w:val="none" w:sz="0" w:space="0" w:color="auto"/>
        <w:bottom w:val="none" w:sz="0" w:space="0" w:color="auto"/>
        <w:right w:val="none" w:sz="0" w:space="0" w:color="auto"/>
      </w:divBdr>
    </w:div>
    <w:div w:id="1428385996">
      <w:marLeft w:val="0"/>
      <w:marRight w:val="0"/>
      <w:marTop w:val="10"/>
      <w:marBottom w:val="10"/>
      <w:divBdr>
        <w:top w:val="none" w:sz="0" w:space="0" w:color="auto"/>
        <w:left w:val="none" w:sz="0" w:space="0" w:color="auto"/>
        <w:bottom w:val="none" w:sz="0" w:space="0" w:color="auto"/>
        <w:right w:val="none" w:sz="0" w:space="0" w:color="auto"/>
      </w:divBdr>
    </w:div>
    <w:div w:id="1456094253">
      <w:marLeft w:val="0"/>
      <w:marRight w:val="0"/>
      <w:marTop w:val="10"/>
      <w:marBottom w:val="10"/>
      <w:divBdr>
        <w:top w:val="none" w:sz="0" w:space="0" w:color="auto"/>
        <w:left w:val="none" w:sz="0" w:space="0" w:color="auto"/>
        <w:bottom w:val="none" w:sz="0" w:space="0" w:color="auto"/>
        <w:right w:val="none" w:sz="0" w:space="0" w:color="auto"/>
      </w:divBdr>
    </w:div>
    <w:div w:id="1458833392">
      <w:marLeft w:val="0"/>
      <w:marRight w:val="0"/>
      <w:marTop w:val="10"/>
      <w:marBottom w:val="10"/>
      <w:divBdr>
        <w:top w:val="none" w:sz="0" w:space="0" w:color="auto"/>
        <w:left w:val="none" w:sz="0" w:space="0" w:color="auto"/>
        <w:bottom w:val="none" w:sz="0" w:space="0" w:color="auto"/>
        <w:right w:val="none" w:sz="0" w:space="0" w:color="auto"/>
      </w:divBdr>
    </w:div>
    <w:div w:id="1466969173">
      <w:marLeft w:val="0"/>
      <w:marRight w:val="0"/>
      <w:marTop w:val="10"/>
      <w:marBottom w:val="10"/>
      <w:divBdr>
        <w:top w:val="none" w:sz="0" w:space="0" w:color="auto"/>
        <w:left w:val="none" w:sz="0" w:space="0" w:color="auto"/>
        <w:bottom w:val="none" w:sz="0" w:space="0" w:color="auto"/>
        <w:right w:val="none" w:sz="0" w:space="0" w:color="auto"/>
      </w:divBdr>
    </w:div>
    <w:div w:id="1485774720">
      <w:marLeft w:val="0"/>
      <w:marRight w:val="0"/>
      <w:marTop w:val="10"/>
      <w:marBottom w:val="10"/>
      <w:divBdr>
        <w:top w:val="none" w:sz="0" w:space="0" w:color="auto"/>
        <w:left w:val="none" w:sz="0" w:space="0" w:color="auto"/>
        <w:bottom w:val="none" w:sz="0" w:space="0" w:color="auto"/>
        <w:right w:val="none" w:sz="0" w:space="0" w:color="auto"/>
      </w:divBdr>
    </w:div>
    <w:div w:id="1588004030">
      <w:marLeft w:val="0"/>
      <w:marRight w:val="0"/>
      <w:marTop w:val="10"/>
      <w:marBottom w:val="10"/>
      <w:divBdr>
        <w:top w:val="none" w:sz="0" w:space="0" w:color="auto"/>
        <w:left w:val="none" w:sz="0" w:space="0" w:color="auto"/>
        <w:bottom w:val="none" w:sz="0" w:space="0" w:color="auto"/>
        <w:right w:val="none" w:sz="0" w:space="0" w:color="auto"/>
      </w:divBdr>
    </w:div>
    <w:div w:id="1591231923">
      <w:marLeft w:val="0"/>
      <w:marRight w:val="0"/>
      <w:marTop w:val="10"/>
      <w:marBottom w:val="10"/>
      <w:divBdr>
        <w:top w:val="none" w:sz="0" w:space="0" w:color="auto"/>
        <w:left w:val="none" w:sz="0" w:space="0" w:color="auto"/>
        <w:bottom w:val="none" w:sz="0" w:space="0" w:color="auto"/>
        <w:right w:val="none" w:sz="0" w:space="0" w:color="auto"/>
      </w:divBdr>
    </w:div>
    <w:div w:id="1644192165">
      <w:marLeft w:val="0"/>
      <w:marRight w:val="0"/>
      <w:marTop w:val="10"/>
      <w:marBottom w:val="10"/>
      <w:divBdr>
        <w:top w:val="none" w:sz="0" w:space="0" w:color="auto"/>
        <w:left w:val="none" w:sz="0" w:space="0" w:color="auto"/>
        <w:bottom w:val="none" w:sz="0" w:space="0" w:color="auto"/>
        <w:right w:val="none" w:sz="0" w:space="0" w:color="auto"/>
      </w:divBdr>
    </w:div>
    <w:div w:id="1677071415">
      <w:marLeft w:val="0"/>
      <w:marRight w:val="0"/>
      <w:marTop w:val="10"/>
      <w:marBottom w:val="10"/>
      <w:divBdr>
        <w:top w:val="none" w:sz="0" w:space="0" w:color="auto"/>
        <w:left w:val="none" w:sz="0" w:space="0" w:color="auto"/>
        <w:bottom w:val="none" w:sz="0" w:space="0" w:color="auto"/>
        <w:right w:val="none" w:sz="0" w:space="0" w:color="auto"/>
      </w:divBdr>
    </w:div>
    <w:div w:id="1681271240">
      <w:marLeft w:val="0"/>
      <w:marRight w:val="0"/>
      <w:marTop w:val="10"/>
      <w:marBottom w:val="10"/>
      <w:divBdr>
        <w:top w:val="none" w:sz="0" w:space="0" w:color="auto"/>
        <w:left w:val="none" w:sz="0" w:space="0" w:color="auto"/>
        <w:bottom w:val="none" w:sz="0" w:space="0" w:color="auto"/>
        <w:right w:val="none" w:sz="0" w:space="0" w:color="auto"/>
      </w:divBdr>
    </w:div>
    <w:div w:id="1693874671">
      <w:marLeft w:val="0"/>
      <w:marRight w:val="0"/>
      <w:marTop w:val="10"/>
      <w:marBottom w:val="10"/>
      <w:divBdr>
        <w:top w:val="none" w:sz="0" w:space="0" w:color="auto"/>
        <w:left w:val="none" w:sz="0" w:space="0" w:color="auto"/>
        <w:bottom w:val="none" w:sz="0" w:space="0" w:color="auto"/>
        <w:right w:val="none" w:sz="0" w:space="0" w:color="auto"/>
      </w:divBdr>
    </w:div>
    <w:div w:id="1759204938">
      <w:marLeft w:val="0"/>
      <w:marRight w:val="0"/>
      <w:marTop w:val="10"/>
      <w:marBottom w:val="10"/>
      <w:divBdr>
        <w:top w:val="none" w:sz="0" w:space="0" w:color="auto"/>
        <w:left w:val="none" w:sz="0" w:space="0" w:color="auto"/>
        <w:bottom w:val="none" w:sz="0" w:space="0" w:color="auto"/>
        <w:right w:val="none" w:sz="0" w:space="0" w:color="auto"/>
      </w:divBdr>
    </w:div>
    <w:div w:id="1763337931">
      <w:marLeft w:val="0"/>
      <w:marRight w:val="0"/>
      <w:marTop w:val="10"/>
      <w:marBottom w:val="10"/>
      <w:divBdr>
        <w:top w:val="none" w:sz="0" w:space="0" w:color="auto"/>
        <w:left w:val="none" w:sz="0" w:space="0" w:color="auto"/>
        <w:bottom w:val="none" w:sz="0" w:space="0" w:color="auto"/>
        <w:right w:val="none" w:sz="0" w:space="0" w:color="auto"/>
      </w:divBdr>
    </w:div>
    <w:div w:id="1763987133">
      <w:marLeft w:val="0"/>
      <w:marRight w:val="0"/>
      <w:marTop w:val="10"/>
      <w:marBottom w:val="10"/>
      <w:divBdr>
        <w:top w:val="none" w:sz="0" w:space="0" w:color="auto"/>
        <w:left w:val="none" w:sz="0" w:space="0" w:color="auto"/>
        <w:bottom w:val="none" w:sz="0" w:space="0" w:color="auto"/>
        <w:right w:val="none" w:sz="0" w:space="0" w:color="auto"/>
      </w:divBdr>
    </w:div>
    <w:div w:id="1779107030">
      <w:marLeft w:val="0"/>
      <w:marRight w:val="0"/>
      <w:marTop w:val="10"/>
      <w:marBottom w:val="10"/>
      <w:divBdr>
        <w:top w:val="none" w:sz="0" w:space="0" w:color="auto"/>
        <w:left w:val="none" w:sz="0" w:space="0" w:color="auto"/>
        <w:bottom w:val="none" w:sz="0" w:space="0" w:color="auto"/>
        <w:right w:val="none" w:sz="0" w:space="0" w:color="auto"/>
      </w:divBdr>
    </w:div>
    <w:div w:id="1897617959">
      <w:marLeft w:val="0"/>
      <w:marRight w:val="0"/>
      <w:marTop w:val="10"/>
      <w:marBottom w:val="10"/>
      <w:divBdr>
        <w:top w:val="none" w:sz="0" w:space="0" w:color="auto"/>
        <w:left w:val="none" w:sz="0" w:space="0" w:color="auto"/>
        <w:bottom w:val="none" w:sz="0" w:space="0" w:color="auto"/>
        <w:right w:val="none" w:sz="0" w:space="0" w:color="auto"/>
      </w:divBdr>
    </w:div>
    <w:div w:id="1929147519">
      <w:marLeft w:val="0"/>
      <w:marRight w:val="720"/>
      <w:marTop w:val="10"/>
      <w:marBottom w:val="10"/>
      <w:divBdr>
        <w:top w:val="none" w:sz="0" w:space="0" w:color="auto"/>
        <w:left w:val="none" w:sz="0" w:space="0" w:color="auto"/>
        <w:bottom w:val="none" w:sz="0" w:space="0" w:color="auto"/>
        <w:right w:val="none" w:sz="0" w:space="0" w:color="auto"/>
      </w:divBdr>
    </w:div>
    <w:div w:id="1935238542">
      <w:marLeft w:val="0"/>
      <w:marRight w:val="720"/>
      <w:marTop w:val="10"/>
      <w:marBottom w:val="10"/>
      <w:divBdr>
        <w:top w:val="none" w:sz="0" w:space="0" w:color="auto"/>
        <w:left w:val="none" w:sz="0" w:space="0" w:color="auto"/>
        <w:bottom w:val="none" w:sz="0" w:space="0" w:color="auto"/>
        <w:right w:val="none" w:sz="0" w:space="0" w:color="auto"/>
      </w:divBdr>
    </w:div>
    <w:div w:id="1963416881">
      <w:marLeft w:val="0"/>
      <w:marRight w:val="0"/>
      <w:marTop w:val="10"/>
      <w:marBottom w:val="10"/>
      <w:divBdr>
        <w:top w:val="none" w:sz="0" w:space="0" w:color="auto"/>
        <w:left w:val="none" w:sz="0" w:space="0" w:color="auto"/>
        <w:bottom w:val="none" w:sz="0" w:space="0" w:color="auto"/>
        <w:right w:val="none" w:sz="0" w:space="0" w:color="auto"/>
      </w:divBdr>
    </w:div>
    <w:div w:id="2004700393">
      <w:marLeft w:val="0"/>
      <w:marRight w:val="0"/>
      <w:marTop w:val="10"/>
      <w:marBottom w:val="10"/>
      <w:divBdr>
        <w:top w:val="none" w:sz="0" w:space="0" w:color="auto"/>
        <w:left w:val="none" w:sz="0" w:space="0" w:color="auto"/>
        <w:bottom w:val="none" w:sz="0" w:space="0" w:color="auto"/>
        <w:right w:val="none" w:sz="0" w:space="0" w:color="auto"/>
      </w:divBdr>
    </w:div>
    <w:div w:id="2047557741">
      <w:marLeft w:val="0"/>
      <w:marRight w:val="0"/>
      <w:marTop w:val="10"/>
      <w:marBottom w:val="10"/>
      <w:divBdr>
        <w:top w:val="none" w:sz="0" w:space="0" w:color="auto"/>
        <w:left w:val="none" w:sz="0" w:space="0" w:color="auto"/>
        <w:bottom w:val="none" w:sz="0" w:space="0" w:color="auto"/>
        <w:right w:val="none" w:sz="0" w:space="0" w:color="auto"/>
      </w:divBdr>
    </w:div>
    <w:div w:id="2063406275">
      <w:marLeft w:val="0"/>
      <w:marRight w:val="0"/>
      <w:marTop w:val="10"/>
      <w:marBottom w:val="10"/>
      <w:divBdr>
        <w:top w:val="none" w:sz="0" w:space="0" w:color="auto"/>
        <w:left w:val="none" w:sz="0" w:space="0" w:color="auto"/>
        <w:bottom w:val="none" w:sz="0" w:space="0" w:color="auto"/>
        <w:right w:val="none" w:sz="0" w:space="0" w:color="auto"/>
      </w:divBdr>
    </w:div>
    <w:div w:id="2067683940">
      <w:marLeft w:val="0"/>
      <w:marRight w:val="0"/>
      <w:marTop w:val="10"/>
      <w:marBottom w:val="10"/>
      <w:divBdr>
        <w:top w:val="none" w:sz="0" w:space="0" w:color="auto"/>
        <w:left w:val="none" w:sz="0" w:space="0" w:color="auto"/>
        <w:bottom w:val="none" w:sz="0" w:space="0" w:color="auto"/>
        <w:right w:val="none" w:sz="0" w:space="0" w:color="auto"/>
      </w:divBdr>
    </w:div>
    <w:div w:id="21121653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1137</Words>
  <Characters>6485</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