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D77DA" w:rsidRDefault="006D77DA">
      <w:pPr>
        <w:spacing w:line="500" w:lineRule="atLeast"/>
        <w:jc w:val="center"/>
        <w:divId w:val="744912638"/>
        <w:rPr>
          <w:rFonts w:ascii="黑体" w:eastAsia="黑体" w:hAnsi="黑体"/>
          <w:sz w:val="36"/>
          <w:szCs w:val="36"/>
        </w:rPr>
      </w:pPr>
      <w:r>
        <w:rPr>
          <w:rFonts w:ascii="黑体" w:eastAsia="黑体" w:hAnsi="黑体" w:hint="eastAsia"/>
          <w:sz w:val="36"/>
          <w:szCs w:val="36"/>
        </w:rPr>
        <w:t>广东省普宁市人民法院</w:t>
      </w:r>
    </w:p>
    <w:p w:rsidR="006D77DA" w:rsidRDefault="006D77DA">
      <w:pPr>
        <w:spacing w:line="500" w:lineRule="atLeast"/>
        <w:jc w:val="center"/>
        <w:divId w:val="7096929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D77DA" w:rsidRDefault="006D77DA">
      <w:pPr>
        <w:spacing w:line="500" w:lineRule="atLeast"/>
        <w:jc w:val="right"/>
        <w:divId w:val="1290936256"/>
        <w:rPr>
          <w:rFonts w:hint="eastAsia"/>
          <w:sz w:val="30"/>
          <w:szCs w:val="30"/>
        </w:rPr>
      </w:pPr>
      <w:r>
        <w:rPr>
          <w:rFonts w:hint="eastAsia"/>
          <w:sz w:val="30"/>
          <w:szCs w:val="30"/>
        </w:rPr>
        <w:t>（</w:t>
      </w:r>
      <w:r>
        <w:rPr>
          <w:rFonts w:hint="eastAsia"/>
          <w:sz w:val="30"/>
          <w:szCs w:val="30"/>
        </w:rPr>
        <w:t>2015</w:t>
      </w:r>
      <w:r>
        <w:rPr>
          <w:rFonts w:hint="eastAsia"/>
          <w:sz w:val="30"/>
          <w:szCs w:val="30"/>
        </w:rPr>
        <w:t>）揭普法刑初字第</w:t>
      </w:r>
      <w:r>
        <w:rPr>
          <w:rFonts w:hint="eastAsia"/>
          <w:sz w:val="30"/>
          <w:szCs w:val="30"/>
        </w:rPr>
        <w:t>55</w:t>
      </w:r>
      <w:r>
        <w:rPr>
          <w:rFonts w:hint="eastAsia"/>
          <w:sz w:val="30"/>
          <w:szCs w:val="30"/>
        </w:rPr>
        <w:t>号</w:t>
      </w:r>
    </w:p>
    <w:p w:rsidR="006D77DA" w:rsidRDefault="006D77DA">
      <w:pPr>
        <w:spacing w:line="500" w:lineRule="atLeast"/>
        <w:ind w:firstLine="600"/>
        <w:divId w:val="198055283"/>
        <w:rPr>
          <w:rFonts w:hint="eastAsia"/>
          <w:sz w:val="30"/>
          <w:szCs w:val="30"/>
        </w:rPr>
      </w:pPr>
      <w:r>
        <w:rPr>
          <w:rFonts w:hint="eastAsia"/>
          <w:sz w:val="30"/>
          <w:szCs w:val="30"/>
        </w:rPr>
        <w:t>公诉机关普宁市人民检察院。</w:t>
      </w:r>
    </w:p>
    <w:p w:rsidR="006D77DA" w:rsidRDefault="006D77DA">
      <w:pPr>
        <w:spacing w:line="500" w:lineRule="atLeast"/>
        <w:ind w:firstLine="600"/>
        <w:divId w:val="1683436198"/>
        <w:rPr>
          <w:rFonts w:hint="eastAsia"/>
          <w:sz w:val="30"/>
          <w:szCs w:val="30"/>
        </w:rPr>
      </w:pPr>
      <w:r>
        <w:rPr>
          <w:rFonts w:hint="eastAsia"/>
          <w:sz w:val="30"/>
          <w:szCs w:val="30"/>
        </w:rPr>
        <w:t>被告人陈××，因本案于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日被普宁市人民检察院取保候审，同年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日被本院取保候审。</w:t>
      </w:r>
    </w:p>
    <w:p w:rsidR="006D77DA" w:rsidRDefault="006D77DA">
      <w:pPr>
        <w:spacing w:line="500" w:lineRule="atLeast"/>
        <w:ind w:firstLine="600"/>
        <w:divId w:val="703554872"/>
        <w:rPr>
          <w:rFonts w:hint="eastAsia"/>
          <w:sz w:val="30"/>
          <w:szCs w:val="30"/>
        </w:rPr>
      </w:pPr>
      <w:r>
        <w:rPr>
          <w:rFonts w:hint="eastAsia"/>
          <w:sz w:val="30"/>
          <w:szCs w:val="30"/>
        </w:rPr>
        <w:t>普宁市人民检察院以普检诉刑诉（</w:t>
      </w:r>
      <w:r>
        <w:rPr>
          <w:rFonts w:hint="eastAsia"/>
          <w:sz w:val="30"/>
          <w:szCs w:val="30"/>
        </w:rPr>
        <w:t>2014</w:t>
      </w:r>
      <w:r>
        <w:rPr>
          <w:rFonts w:hint="eastAsia"/>
          <w:sz w:val="30"/>
          <w:szCs w:val="30"/>
        </w:rPr>
        <w:t>）</w:t>
      </w:r>
      <w:r>
        <w:rPr>
          <w:rFonts w:hint="eastAsia"/>
          <w:sz w:val="30"/>
          <w:szCs w:val="30"/>
        </w:rPr>
        <w:t>935</w:t>
      </w:r>
      <w:r>
        <w:rPr>
          <w:rFonts w:hint="eastAsia"/>
          <w:sz w:val="30"/>
          <w:szCs w:val="30"/>
        </w:rPr>
        <w:t>号起诉书指控被告人陈××犯受贿罪，于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日向本院提起公诉。本院依法组成合议庭，于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日公开开庭审理了本案。普宁市人民检察院指派代理检察员颜展安出庭支持公诉，被告人陈××到庭参加诉讼。现已审理终结。</w:t>
      </w:r>
    </w:p>
    <w:p w:rsidR="006D77DA" w:rsidRDefault="006D77DA">
      <w:pPr>
        <w:spacing w:line="500" w:lineRule="atLeast"/>
        <w:ind w:firstLine="600"/>
        <w:divId w:val="1266233889"/>
        <w:rPr>
          <w:rFonts w:hint="eastAsia"/>
          <w:sz w:val="30"/>
          <w:szCs w:val="30"/>
        </w:rPr>
      </w:pPr>
      <w:r>
        <w:rPr>
          <w:rFonts w:hint="eastAsia"/>
          <w:sz w:val="30"/>
          <w:szCs w:val="30"/>
        </w:rPr>
        <w:t>普宁市人民检察院指控，</w:t>
      </w:r>
      <w:r>
        <w:rPr>
          <w:rFonts w:hint="eastAsia"/>
          <w:sz w:val="30"/>
          <w:szCs w:val="30"/>
        </w:rPr>
        <w:t>2013</w:t>
      </w:r>
      <w:r>
        <w:rPr>
          <w:rFonts w:hint="eastAsia"/>
          <w:sz w:val="30"/>
          <w:szCs w:val="30"/>
        </w:rPr>
        <w:t>年，广东省潮惠高速公路有限公司因公路建设需要征用到普宁市□□村村民陈×波承包的部分鱼池，陈×波为了争取多些经济补偿，通过村民陈×洲找到被告人陈××（时任该村村委会副主任）帮助。此后，被告人陈××利用协助政府从事征地补偿工作的便利，为陈×波争取了更多的鱼池补偿款。</w:t>
      </w:r>
      <w:r>
        <w:rPr>
          <w:rFonts w:hint="eastAsia"/>
          <w:sz w:val="30"/>
          <w:szCs w:val="30"/>
        </w:rPr>
        <w:t>2014</w:t>
      </w:r>
      <w:r>
        <w:rPr>
          <w:rFonts w:hint="eastAsia"/>
          <w:sz w:val="30"/>
          <w:szCs w:val="30"/>
        </w:rPr>
        <w:t>年</w:t>
      </w:r>
      <w:r>
        <w:rPr>
          <w:rFonts w:hint="eastAsia"/>
          <w:sz w:val="30"/>
          <w:szCs w:val="30"/>
        </w:rPr>
        <w:t>4</w:t>
      </w:r>
      <w:r>
        <w:rPr>
          <w:rFonts w:hint="eastAsia"/>
          <w:sz w:val="30"/>
          <w:szCs w:val="30"/>
        </w:rPr>
        <w:t>月的一天，陈×波收到政府转发的鱼池补偿款人民币</w:t>
      </w:r>
      <w:r>
        <w:rPr>
          <w:rFonts w:hint="eastAsia"/>
          <w:sz w:val="30"/>
          <w:szCs w:val="30"/>
        </w:rPr>
        <w:t>15</w:t>
      </w:r>
      <w:r>
        <w:rPr>
          <w:rFonts w:hint="eastAsia"/>
          <w:sz w:val="30"/>
          <w:szCs w:val="30"/>
        </w:rPr>
        <w:t>万元后，给陈×洲支付人民币</w:t>
      </w:r>
      <w:r>
        <w:rPr>
          <w:rFonts w:hint="eastAsia"/>
          <w:sz w:val="30"/>
          <w:szCs w:val="30"/>
        </w:rPr>
        <w:t>3</w:t>
      </w:r>
      <w:r>
        <w:rPr>
          <w:rFonts w:hint="eastAsia"/>
          <w:sz w:val="30"/>
          <w:szCs w:val="30"/>
        </w:rPr>
        <w:t>万元，用于感谢相关帮助人员，被告人陈××从中收取村民陈×洲送给的中华牌公司硬盒香烟</w:t>
      </w:r>
      <w:r>
        <w:rPr>
          <w:rFonts w:hint="eastAsia"/>
          <w:sz w:val="30"/>
          <w:szCs w:val="30"/>
        </w:rPr>
        <w:t>25</w:t>
      </w:r>
      <w:r>
        <w:rPr>
          <w:rFonts w:hint="eastAsia"/>
          <w:sz w:val="30"/>
          <w:szCs w:val="30"/>
        </w:rPr>
        <w:t>条（价值共计人民币</w:t>
      </w:r>
      <w:r>
        <w:rPr>
          <w:rFonts w:hint="eastAsia"/>
          <w:sz w:val="30"/>
          <w:szCs w:val="30"/>
        </w:rPr>
        <w:t>10000</w:t>
      </w:r>
      <w:r>
        <w:rPr>
          <w:rFonts w:hint="eastAsia"/>
          <w:sz w:val="30"/>
          <w:szCs w:val="30"/>
        </w:rPr>
        <w:t>元），所得香烟用于日常花用。案发后，所得赃物折合人民币</w:t>
      </w:r>
      <w:r>
        <w:rPr>
          <w:rFonts w:hint="eastAsia"/>
          <w:sz w:val="30"/>
          <w:szCs w:val="30"/>
        </w:rPr>
        <w:t>10000</w:t>
      </w:r>
      <w:r>
        <w:rPr>
          <w:rFonts w:hint="eastAsia"/>
          <w:sz w:val="30"/>
          <w:szCs w:val="30"/>
        </w:rPr>
        <w:t>元已退清。</w:t>
      </w:r>
    </w:p>
    <w:p w:rsidR="006D77DA" w:rsidRDefault="006D77DA">
      <w:pPr>
        <w:spacing w:line="500" w:lineRule="atLeast"/>
        <w:ind w:firstLine="600"/>
        <w:divId w:val="1054238325"/>
        <w:rPr>
          <w:rFonts w:hint="eastAsia"/>
          <w:sz w:val="30"/>
          <w:szCs w:val="30"/>
        </w:rPr>
      </w:pPr>
      <w:r>
        <w:rPr>
          <w:rFonts w:hint="eastAsia"/>
          <w:sz w:val="30"/>
          <w:szCs w:val="30"/>
        </w:rPr>
        <w:t>普宁市人民检察院向法庭提供了证人证言、提取笔录及扣押清单、退款凭证、破案经过等证据，认为被告人陈××的行为触犯《中华人民共和国刑法》第三百八十五条第一款的规定，构成受贿罪。提请对涉案款人民币</w:t>
      </w:r>
      <w:r>
        <w:rPr>
          <w:rFonts w:hint="eastAsia"/>
          <w:sz w:val="30"/>
          <w:szCs w:val="30"/>
        </w:rPr>
        <w:t>30000</w:t>
      </w:r>
      <w:r>
        <w:rPr>
          <w:rFonts w:hint="eastAsia"/>
          <w:sz w:val="30"/>
          <w:szCs w:val="30"/>
        </w:rPr>
        <w:t>元一并依法判处。</w:t>
      </w:r>
    </w:p>
    <w:p w:rsidR="006D77DA" w:rsidRDefault="006D77DA">
      <w:pPr>
        <w:spacing w:line="500" w:lineRule="atLeast"/>
        <w:ind w:firstLine="600"/>
        <w:divId w:val="1202552122"/>
        <w:rPr>
          <w:rFonts w:hint="eastAsia"/>
          <w:sz w:val="30"/>
          <w:szCs w:val="30"/>
        </w:rPr>
      </w:pPr>
      <w:r>
        <w:rPr>
          <w:rFonts w:hint="eastAsia"/>
          <w:sz w:val="30"/>
          <w:szCs w:val="30"/>
        </w:rPr>
        <w:lastRenderedPageBreak/>
        <w:t>被告人陈××对指控的犯罪事实无异议。</w:t>
      </w:r>
    </w:p>
    <w:p w:rsidR="006D77DA" w:rsidRDefault="006D77DA">
      <w:pPr>
        <w:spacing w:line="500" w:lineRule="atLeast"/>
        <w:ind w:firstLine="600"/>
        <w:divId w:val="1227107952"/>
        <w:rPr>
          <w:rFonts w:hint="eastAsia"/>
          <w:sz w:val="30"/>
          <w:szCs w:val="30"/>
        </w:rPr>
      </w:pPr>
      <w:r>
        <w:rPr>
          <w:rFonts w:hint="eastAsia"/>
          <w:sz w:val="30"/>
          <w:szCs w:val="30"/>
        </w:rPr>
        <w:t>经审理查明，</w:t>
      </w:r>
      <w:r>
        <w:rPr>
          <w:rFonts w:hint="eastAsia"/>
          <w:sz w:val="30"/>
          <w:szCs w:val="30"/>
        </w:rPr>
        <w:t>2013</w:t>
      </w:r>
      <w:r>
        <w:rPr>
          <w:rFonts w:hint="eastAsia"/>
          <w:sz w:val="30"/>
          <w:szCs w:val="30"/>
        </w:rPr>
        <w:t>年，广东省潮惠高速公路有限公司因公路建设需要征用普宁市□□村村民陈×波承包的部分鱼池，陈×波为了争取更多的经济补偿，通过村民陈×洲找被告人陈××（时任该村村委会副主任）帮助。尔后，陈××利用协助政府从事征地补偿工作的便利，为陈×波争取了更多的补偿款。</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月份的一天，陈×波在收到政府转发的鱼池补偿款后，拿给陈×洲人民币</w:t>
      </w:r>
      <w:r>
        <w:rPr>
          <w:rFonts w:hint="eastAsia"/>
          <w:sz w:val="30"/>
          <w:szCs w:val="30"/>
        </w:rPr>
        <w:t>30000</w:t>
      </w:r>
      <w:r>
        <w:rPr>
          <w:rFonts w:hint="eastAsia"/>
          <w:sz w:val="30"/>
          <w:szCs w:val="30"/>
        </w:rPr>
        <w:t>元，用于感谢相关人员，陈××从中收取陈×洲送给的中华牌公司硬盒香烟</w:t>
      </w:r>
      <w:r>
        <w:rPr>
          <w:rFonts w:hint="eastAsia"/>
          <w:sz w:val="30"/>
          <w:szCs w:val="30"/>
        </w:rPr>
        <w:t>25</w:t>
      </w:r>
      <w:r>
        <w:rPr>
          <w:rFonts w:hint="eastAsia"/>
          <w:sz w:val="30"/>
          <w:szCs w:val="30"/>
        </w:rPr>
        <w:t>条（价值共人民币</w:t>
      </w:r>
      <w:r>
        <w:rPr>
          <w:rFonts w:hint="eastAsia"/>
          <w:sz w:val="30"/>
          <w:szCs w:val="30"/>
        </w:rPr>
        <w:t>10000</w:t>
      </w:r>
      <w:r>
        <w:rPr>
          <w:rFonts w:hint="eastAsia"/>
          <w:sz w:val="30"/>
          <w:szCs w:val="30"/>
        </w:rPr>
        <w:t>元）。案发后，陈××退清赃物折款人民币</w:t>
      </w:r>
      <w:r>
        <w:rPr>
          <w:rFonts w:hint="eastAsia"/>
          <w:sz w:val="30"/>
          <w:szCs w:val="30"/>
        </w:rPr>
        <w:t>10000</w:t>
      </w:r>
      <w:r>
        <w:rPr>
          <w:rFonts w:hint="eastAsia"/>
          <w:sz w:val="30"/>
          <w:szCs w:val="30"/>
        </w:rPr>
        <w:t>元。</w:t>
      </w:r>
    </w:p>
    <w:p w:rsidR="006D77DA" w:rsidRDefault="006D77DA">
      <w:pPr>
        <w:spacing w:line="500" w:lineRule="atLeast"/>
        <w:ind w:firstLine="600"/>
        <w:divId w:val="369646208"/>
        <w:rPr>
          <w:rFonts w:hint="eastAsia"/>
          <w:sz w:val="30"/>
          <w:szCs w:val="30"/>
        </w:rPr>
      </w:pPr>
      <w:r>
        <w:rPr>
          <w:rFonts w:hint="eastAsia"/>
          <w:sz w:val="30"/>
          <w:szCs w:val="30"/>
        </w:rPr>
        <w:t>认定上述事实，有控辩双方提供并经庭审示证、质证，本院予以确认的下列证据证明：</w:t>
      </w:r>
    </w:p>
    <w:p w:rsidR="006D77DA" w:rsidRDefault="006D77DA">
      <w:pPr>
        <w:spacing w:line="500" w:lineRule="atLeast"/>
        <w:ind w:firstLine="600"/>
        <w:divId w:val="281304704"/>
        <w:rPr>
          <w:rFonts w:hint="eastAsia"/>
          <w:sz w:val="30"/>
          <w:szCs w:val="30"/>
        </w:rPr>
      </w:pPr>
      <w:r>
        <w:rPr>
          <w:rFonts w:hint="eastAsia"/>
          <w:sz w:val="30"/>
          <w:szCs w:val="30"/>
        </w:rPr>
        <w:t>1.</w:t>
      </w:r>
      <w:r>
        <w:rPr>
          <w:rFonts w:hint="eastAsia"/>
          <w:sz w:val="30"/>
          <w:szCs w:val="30"/>
        </w:rPr>
        <w:t>普宁市高速公路建设工程指挥部及洪阳镇人民政府、普宁市□□村出具的会议纪要、报告，证明：</w:t>
      </w:r>
      <w:r>
        <w:rPr>
          <w:rFonts w:hint="eastAsia"/>
          <w:sz w:val="30"/>
          <w:szCs w:val="30"/>
        </w:rPr>
        <w:t>2013</w:t>
      </w:r>
      <w:r>
        <w:rPr>
          <w:rFonts w:hint="eastAsia"/>
          <w:sz w:val="30"/>
          <w:szCs w:val="30"/>
        </w:rPr>
        <w:t>年，广东省潮惠高速公路有限公司因公路建设需要征用普宁市□□村部分土地及相关征地补偿问题的情况。</w:t>
      </w:r>
    </w:p>
    <w:p w:rsidR="006D77DA" w:rsidRDefault="006D77DA">
      <w:pPr>
        <w:spacing w:line="500" w:lineRule="atLeast"/>
        <w:ind w:firstLine="600"/>
        <w:divId w:val="1997873088"/>
        <w:rPr>
          <w:rFonts w:hint="eastAsia"/>
          <w:sz w:val="30"/>
          <w:szCs w:val="30"/>
        </w:rPr>
      </w:pPr>
      <w:r>
        <w:rPr>
          <w:rFonts w:hint="eastAsia"/>
          <w:sz w:val="30"/>
          <w:szCs w:val="30"/>
        </w:rPr>
        <w:t>2.</w:t>
      </w:r>
      <w:r>
        <w:rPr>
          <w:rFonts w:hint="eastAsia"/>
          <w:sz w:val="30"/>
          <w:szCs w:val="30"/>
        </w:rPr>
        <w:t>普宁市境内（潮惠）高速公路附着物补偿确认登记表及普宁市□□村相关支出凭证，证明：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日，陈×波收到政府转发的青苗补偿款</w:t>
      </w:r>
      <w:r>
        <w:rPr>
          <w:rFonts w:hint="eastAsia"/>
          <w:sz w:val="30"/>
          <w:szCs w:val="30"/>
        </w:rPr>
        <w:t>96200</w:t>
      </w:r>
      <w:r>
        <w:rPr>
          <w:rFonts w:hint="eastAsia"/>
          <w:sz w:val="30"/>
          <w:szCs w:val="30"/>
        </w:rPr>
        <w:t>元及鱼池附着物补偿款人民币</w:t>
      </w:r>
      <w:r>
        <w:rPr>
          <w:rFonts w:hint="eastAsia"/>
          <w:sz w:val="30"/>
          <w:szCs w:val="30"/>
        </w:rPr>
        <w:t>150000</w:t>
      </w:r>
      <w:r>
        <w:rPr>
          <w:rFonts w:hint="eastAsia"/>
          <w:sz w:val="30"/>
          <w:szCs w:val="30"/>
        </w:rPr>
        <w:t>元。</w:t>
      </w:r>
    </w:p>
    <w:p w:rsidR="006D77DA" w:rsidRDefault="006D77DA">
      <w:pPr>
        <w:spacing w:line="500" w:lineRule="atLeast"/>
        <w:ind w:firstLine="600"/>
        <w:divId w:val="211969726"/>
        <w:rPr>
          <w:rFonts w:hint="eastAsia"/>
          <w:sz w:val="30"/>
          <w:szCs w:val="30"/>
        </w:rPr>
      </w:pPr>
      <w:r>
        <w:rPr>
          <w:rFonts w:hint="eastAsia"/>
          <w:sz w:val="30"/>
          <w:szCs w:val="30"/>
        </w:rPr>
        <w:t>3.</w:t>
      </w:r>
      <w:r>
        <w:rPr>
          <w:rFonts w:hint="eastAsia"/>
          <w:sz w:val="30"/>
          <w:szCs w:val="30"/>
        </w:rPr>
        <w:t>扣押清单及审查物品、文件清单，证明：侦查机关提取扣押到陈××、陈×洲退赃款人民币共</w:t>
      </w:r>
      <w:r>
        <w:rPr>
          <w:rFonts w:hint="eastAsia"/>
          <w:sz w:val="30"/>
          <w:szCs w:val="30"/>
        </w:rPr>
        <w:t>30000</w:t>
      </w:r>
      <w:r>
        <w:rPr>
          <w:rFonts w:hint="eastAsia"/>
          <w:sz w:val="30"/>
          <w:szCs w:val="30"/>
        </w:rPr>
        <w:t>元。</w:t>
      </w:r>
    </w:p>
    <w:p w:rsidR="006D77DA" w:rsidRDefault="006D77DA">
      <w:pPr>
        <w:spacing w:line="500" w:lineRule="atLeast"/>
        <w:ind w:firstLine="600"/>
        <w:divId w:val="831411812"/>
        <w:rPr>
          <w:rFonts w:hint="eastAsia"/>
          <w:sz w:val="30"/>
          <w:szCs w:val="30"/>
        </w:rPr>
      </w:pPr>
      <w:r>
        <w:rPr>
          <w:rFonts w:hint="eastAsia"/>
          <w:sz w:val="30"/>
          <w:szCs w:val="30"/>
        </w:rPr>
        <w:t>4.</w:t>
      </w:r>
      <w:r>
        <w:rPr>
          <w:rFonts w:hint="eastAsia"/>
          <w:sz w:val="30"/>
          <w:szCs w:val="30"/>
        </w:rPr>
        <w:t>涉案财产价格鉴定结论书，证明：经鉴定，涉案中华牌公司硬盒香烟</w:t>
      </w:r>
      <w:r>
        <w:rPr>
          <w:rFonts w:hint="eastAsia"/>
          <w:sz w:val="30"/>
          <w:szCs w:val="30"/>
        </w:rPr>
        <w:t>25</w:t>
      </w:r>
      <w:r>
        <w:rPr>
          <w:rFonts w:hint="eastAsia"/>
          <w:sz w:val="30"/>
          <w:szCs w:val="30"/>
        </w:rPr>
        <w:t>条价值共计人民币</w:t>
      </w:r>
      <w:r>
        <w:rPr>
          <w:rFonts w:hint="eastAsia"/>
          <w:sz w:val="30"/>
          <w:szCs w:val="30"/>
        </w:rPr>
        <w:t>10000</w:t>
      </w:r>
      <w:r>
        <w:rPr>
          <w:rFonts w:hint="eastAsia"/>
          <w:sz w:val="30"/>
          <w:szCs w:val="30"/>
        </w:rPr>
        <w:t>元。</w:t>
      </w:r>
    </w:p>
    <w:p w:rsidR="006D77DA" w:rsidRDefault="006D77DA">
      <w:pPr>
        <w:spacing w:line="500" w:lineRule="atLeast"/>
        <w:ind w:firstLine="600"/>
        <w:divId w:val="1593129356"/>
        <w:rPr>
          <w:rFonts w:hint="eastAsia"/>
          <w:sz w:val="30"/>
          <w:szCs w:val="30"/>
        </w:rPr>
      </w:pPr>
      <w:r>
        <w:rPr>
          <w:rFonts w:hint="eastAsia"/>
          <w:sz w:val="30"/>
          <w:szCs w:val="30"/>
        </w:rPr>
        <w:t>5.</w:t>
      </w:r>
      <w:r>
        <w:rPr>
          <w:rFonts w:hint="eastAsia"/>
          <w:sz w:val="30"/>
          <w:szCs w:val="30"/>
        </w:rPr>
        <w:t>破案经过，证明：普宁市人民检察院接群众来信举报反映普宁市□□村村干部存在经济问题。</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日，经检察长决定，该院派员进行调查取证。当天通知陈××等村干部到检察院接受调查。在调查过程中，陈××交代于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月利用其协助政府从事征地补偿的职务之便，非法收受他人财物的犯罪事实。经内查外调，证实陈××的行为涉嫌受贿罪，于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日以受贿罪对犯罪嫌疑人陈××立案侦查。</w:t>
      </w:r>
    </w:p>
    <w:p w:rsidR="006D77DA" w:rsidRDefault="006D77DA">
      <w:pPr>
        <w:spacing w:line="500" w:lineRule="atLeast"/>
        <w:ind w:firstLine="600"/>
        <w:divId w:val="1112476639"/>
        <w:rPr>
          <w:rFonts w:hint="eastAsia"/>
          <w:sz w:val="30"/>
          <w:szCs w:val="30"/>
        </w:rPr>
      </w:pPr>
      <w:r>
        <w:rPr>
          <w:rFonts w:hint="eastAsia"/>
          <w:sz w:val="30"/>
          <w:szCs w:val="30"/>
        </w:rPr>
        <w:t>6.</w:t>
      </w:r>
      <w:r>
        <w:rPr>
          <w:rFonts w:hint="eastAsia"/>
          <w:sz w:val="30"/>
          <w:szCs w:val="30"/>
        </w:rPr>
        <w:t>证人陈×波的证言，证明：</w:t>
      </w:r>
      <w:r>
        <w:rPr>
          <w:rFonts w:hint="eastAsia"/>
          <w:sz w:val="30"/>
          <w:szCs w:val="30"/>
        </w:rPr>
        <w:t>2013</w:t>
      </w:r>
      <w:r>
        <w:rPr>
          <w:rFonts w:hint="eastAsia"/>
          <w:sz w:val="30"/>
          <w:szCs w:val="30"/>
        </w:rPr>
        <w:t>年年底，因潮惠高速公路在建设过程中造成他在□□村承包的鱼池中大部分鱼流失和征用到其鱼池边的</w:t>
      </w:r>
      <w:r>
        <w:rPr>
          <w:rFonts w:hint="eastAsia"/>
          <w:sz w:val="30"/>
          <w:szCs w:val="30"/>
        </w:rPr>
        <w:t>40</w:t>
      </w:r>
      <w:r>
        <w:rPr>
          <w:rFonts w:hint="eastAsia"/>
          <w:sz w:val="30"/>
          <w:szCs w:val="30"/>
        </w:rPr>
        <w:t>棵金凤树，他明白鱼池及树木损失的补偿和鱼池面积的补偿是两码事，在得知陈×洲与高速办和村干部关系好的情况后，便找陈×洲帮忙取得补偿款。</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月上旬，他在村出纳员陈×荣处领取到鱼池损失补偿款及树木补偿款共人民币</w:t>
      </w:r>
      <w:r>
        <w:rPr>
          <w:rFonts w:hint="eastAsia"/>
          <w:sz w:val="30"/>
          <w:szCs w:val="30"/>
        </w:rPr>
        <w:t>15</w:t>
      </w:r>
      <w:r>
        <w:rPr>
          <w:rFonts w:hint="eastAsia"/>
          <w:sz w:val="30"/>
          <w:szCs w:val="30"/>
        </w:rPr>
        <w:t>万元，当天下午便打电话给陈×洲，说拿</w:t>
      </w:r>
      <w:r>
        <w:rPr>
          <w:rFonts w:hint="eastAsia"/>
          <w:sz w:val="30"/>
          <w:szCs w:val="30"/>
        </w:rPr>
        <w:t>3</w:t>
      </w:r>
      <w:r>
        <w:rPr>
          <w:rFonts w:hint="eastAsia"/>
          <w:sz w:val="30"/>
          <w:szCs w:val="30"/>
        </w:rPr>
        <w:t>万元给他去打理补偿款的关系，并约好到其妹陈×娜家中拿。后他在陈×娜家中将</w:t>
      </w:r>
      <w:r>
        <w:rPr>
          <w:rFonts w:hint="eastAsia"/>
          <w:sz w:val="30"/>
          <w:szCs w:val="30"/>
        </w:rPr>
        <w:t>3</w:t>
      </w:r>
      <w:r>
        <w:rPr>
          <w:rFonts w:hint="eastAsia"/>
          <w:sz w:val="30"/>
          <w:szCs w:val="30"/>
        </w:rPr>
        <w:t>万元交给了陈×洲。</w:t>
      </w:r>
    </w:p>
    <w:p w:rsidR="006D77DA" w:rsidRDefault="006D77DA">
      <w:pPr>
        <w:spacing w:line="500" w:lineRule="atLeast"/>
        <w:ind w:firstLine="600"/>
        <w:divId w:val="2109695215"/>
        <w:rPr>
          <w:rFonts w:hint="eastAsia"/>
          <w:sz w:val="30"/>
          <w:szCs w:val="30"/>
        </w:rPr>
      </w:pPr>
      <w:r>
        <w:rPr>
          <w:rFonts w:hint="eastAsia"/>
          <w:sz w:val="30"/>
          <w:szCs w:val="30"/>
        </w:rPr>
        <w:t>7.</w:t>
      </w:r>
      <w:r>
        <w:rPr>
          <w:rFonts w:hint="eastAsia"/>
          <w:sz w:val="30"/>
          <w:szCs w:val="30"/>
        </w:rPr>
        <w:t>证人陈×洲的证言，证明：</w:t>
      </w:r>
      <w:r>
        <w:rPr>
          <w:rFonts w:hint="eastAsia"/>
          <w:sz w:val="30"/>
          <w:szCs w:val="30"/>
        </w:rPr>
        <w:t>2013</w:t>
      </w:r>
      <w:r>
        <w:rPr>
          <w:rFonts w:hint="eastAsia"/>
          <w:sz w:val="30"/>
          <w:szCs w:val="30"/>
        </w:rPr>
        <w:t>年的下半年间，陈×波因承包的鱼池被潮惠高速公路要征用涉及到赔偿找他帮忙，他应允，并跟陈×波说到时拿些钱来买烟打点关系，陈×波听后说好。尔后，他到洪山村村址找陈××帮忙，陈××听后说要向高速办、镇政府了解清楚后才知道怎样赔偿，他就跟陈××说这事要多帮忙，到时买点香烟给他。</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月份，陈×波跟他说已经领到赔偿款了，并拿</w:t>
      </w:r>
      <w:r>
        <w:rPr>
          <w:rFonts w:hint="eastAsia"/>
          <w:sz w:val="30"/>
          <w:szCs w:val="30"/>
        </w:rPr>
        <w:t>3</w:t>
      </w:r>
      <w:r>
        <w:rPr>
          <w:rFonts w:hint="eastAsia"/>
          <w:sz w:val="30"/>
          <w:szCs w:val="30"/>
        </w:rPr>
        <w:t>万元给他去买烟送给帮忙的村干部。后他到洪阳买了</w:t>
      </w:r>
      <w:r>
        <w:rPr>
          <w:rFonts w:hint="eastAsia"/>
          <w:sz w:val="30"/>
          <w:szCs w:val="30"/>
        </w:rPr>
        <w:t>25</w:t>
      </w:r>
      <w:r>
        <w:rPr>
          <w:rFonts w:hint="eastAsia"/>
          <w:sz w:val="30"/>
          <w:szCs w:val="30"/>
        </w:rPr>
        <w:t>条中华牌公司硬盒香烟，共花了</w:t>
      </w:r>
      <w:r>
        <w:rPr>
          <w:rFonts w:hint="eastAsia"/>
          <w:sz w:val="30"/>
          <w:szCs w:val="30"/>
        </w:rPr>
        <w:t>1</w:t>
      </w:r>
      <w:r>
        <w:rPr>
          <w:rFonts w:hint="eastAsia"/>
          <w:sz w:val="30"/>
          <w:szCs w:val="30"/>
        </w:rPr>
        <w:t>万元，然后送到陈××家中。当时陈××不在家，便交给其老婆“细妹”并让她转告陈××。过了一天，他遇到陈××，也告知陈××，陈××称知道了。剩下的</w:t>
      </w:r>
      <w:r>
        <w:rPr>
          <w:rFonts w:hint="eastAsia"/>
          <w:sz w:val="30"/>
          <w:szCs w:val="30"/>
        </w:rPr>
        <w:t>2</w:t>
      </w:r>
      <w:r>
        <w:rPr>
          <w:rFonts w:hint="eastAsia"/>
          <w:sz w:val="30"/>
          <w:szCs w:val="30"/>
        </w:rPr>
        <w:t>万元被他用于家里建房花掉了。</w:t>
      </w:r>
    </w:p>
    <w:p w:rsidR="006D77DA" w:rsidRDefault="006D77DA">
      <w:pPr>
        <w:spacing w:line="500" w:lineRule="atLeast"/>
        <w:ind w:firstLine="600"/>
        <w:divId w:val="1203785005"/>
        <w:rPr>
          <w:rFonts w:hint="eastAsia"/>
          <w:sz w:val="30"/>
          <w:szCs w:val="30"/>
        </w:rPr>
      </w:pPr>
      <w:r>
        <w:rPr>
          <w:rFonts w:hint="eastAsia"/>
          <w:sz w:val="30"/>
          <w:szCs w:val="30"/>
        </w:rPr>
        <w:t>8.</w:t>
      </w:r>
      <w:r>
        <w:rPr>
          <w:rFonts w:hint="eastAsia"/>
          <w:sz w:val="30"/>
          <w:szCs w:val="30"/>
        </w:rPr>
        <w:t>证人陈×武的证言，证明：□□村村民陈×波承包的位于“山脚大池”的鱼池面积大约有</w:t>
      </w:r>
      <w:r>
        <w:rPr>
          <w:rFonts w:hint="eastAsia"/>
          <w:sz w:val="30"/>
          <w:szCs w:val="30"/>
        </w:rPr>
        <w:t>5.5</w:t>
      </w:r>
      <w:r>
        <w:rPr>
          <w:rFonts w:hint="eastAsia"/>
          <w:sz w:val="30"/>
          <w:szCs w:val="30"/>
        </w:rPr>
        <w:t>亩，其中被潮惠高速公路征用</w:t>
      </w:r>
      <w:r>
        <w:rPr>
          <w:rFonts w:hint="eastAsia"/>
          <w:sz w:val="30"/>
          <w:szCs w:val="30"/>
        </w:rPr>
        <w:t>1</w:t>
      </w:r>
      <w:r>
        <w:rPr>
          <w:rFonts w:hint="eastAsia"/>
          <w:sz w:val="30"/>
          <w:szCs w:val="30"/>
        </w:rPr>
        <w:t>亩多，每亩补偿款为人民币</w:t>
      </w:r>
      <w:r>
        <w:rPr>
          <w:rFonts w:hint="eastAsia"/>
          <w:sz w:val="30"/>
          <w:szCs w:val="30"/>
        </w:rPr>
        <w:t>1</w:t>
      </w:r>
      <w:r>
        <w:rPr>
          <w:rFonts w:hint="eastAsia"/>
          <w:sz w:val="30"/>
          <w:szCs w:val="30"/>
        </w:rPr>
        <w:t>万元，但最终陈×波在其村领取的补偿款是</w:t>
      </w:r>
      <w:r>
        <w:rPr>
          <w:rFonts w:hint="eastAsia"/>
          <w:sz w:val="30"/>
          <w:szCs w:val="30"/>
        </w:rPr>
        <w:t>9.62</w:t>
      </w:r>
      <w:r>
        <w:rPr>
          <w:rFonts w:hint="eastAsia"/>
          <w:sz w:val="30"/>
          <w:szCs w:val="30"/>
        </w:rPr>
        <w:t>万元，是按整个鱼池全部面积补偿的，丈量鱼池面积的是其村村干部陈×标、陈×齐、出纳员陈×荣三人，后来陈×波还在村领取了高速办的一笔</w:t>
      </w:r>
      <w:r>
        <w:rPr>
          <w:rFonts w:hint="eastAsia"/>
          <w:sz w:val="30"/>
          <w:szCs w:val="30"/>
        </w:rPr>
        <w:t>15</w:t>
      </w:r>
      <w:r>
        <w:rPr>
          <w:rFonts w:hint="eastAsia"/>
          <w:sz w:val="30"/>
          <w:szCs w:val="30"/>
        </w:rPr>
        <w:t>万元的鱼池附着物补偿款。</w:t>
      </w:r>
    </w:p>
    <w:p w:rsidR="006D77DA" w:rsidRDefault="006D77DA">
      <w:pPr>
        <w:spacing w:line="500" w:lineRule="atLeast"/>
        <w:ind w:firstLine="600"/>
        <w:divId w:val="1385443966"/>
        <w:rPr>
          <w:rFonts w:hint="eastAsia"/>
          <w:sz w:val="30"/>
          <w:szCs w:val="30"/>
        </w:rPr>
      </w:pPr>
      <w:r>
        <w:rPr>
          <w:rFonts w:hint="eastAsia"/>
          <w:sz w:val="30"/>
          <w:szCs w:val="30"/>
        </w:rPr>
        <w:t>9.</w:t>
      </w:r>
      <w:r>
        <w:rPr>
          <w:rFonts w:hint="eastAsia"/>
          <w:sz w:val="30"/>
          <w:szCs w:val="30"/>
        </w:rPr>
        <w:t>证人陈×荣的证言，证明：潮惠高速公路在建设过程中征用到□□村村民陈×波耕地</w:t>
      </w:r>
      <w:r>
        <w:rPr>
          <w:rFonts w:hint="eastAsia"/>
          <w:sz w:val="30"/>
          <w:szCs w:val="30"/>
        </w:rPr>
        <w:t>0.5</w:t>
      </w:r>
      <w:r>
        <w:rPr>
          <w:rFonts w:hint="eastAsia"/>
          <w:sz w:val="30"/>
          <w:szCs w:val="30"/>
        </w:rPr>
        <w:t>亩，鱼池</w:t>
      </w:r>
      <w:r>
        <w:rPr>
          <w:rFonts w:hint="eastAsia"/>
          <w:sz w:val="30"/>
          <w:szCs w:val="30"/>
        </w:rPr>
        <w:t>9.62</w:t>
      </w:r>
      <w:r>
        <w:rPr>
          <w:rFonts w:hint="eastAsia"/>
          <w:sz w:val="30"/>
          <w:szCs w:val="30"/>
        </w:rPr>
        <w:t>亩，耕地和鱼池都是按每亩</w:t>
      </w:r>
      <w:r>
        <w:rPr>
          <w:rFonts w:hint="eastAsia"/>
          <w:sz w:val="30"/>
          <w:szCs w:val="30"/>
        </w:rPr>
        <w:t>1</w:t>
      </w:r>
      <w:r>
        <w:rPr>
          <w:rFonts w:hint="eastAsia"/>
          <w:sz w:val="30"/>
          <w:szCs w:val="30"/>
        </w:rPr>
        <w:t>万元的标准赔偿，另外还支付陈×波鱼池附着物补偿款</w:t>
      </w:r>
      <w:r>
        <w:rPr>
          <w:rFonts w:hint="eastAsia"/>
          <w:sz w:val="30"/>
          <w:szCs w:val="30"/>
        </w:rPr>
        <w:t>15</w:t>
      </w:r>
      <w:r>
        <w:rPr>
          <w:rFonts w:hint="eastAsia"/>
          <w:sz w:val="30"/>
          <w:szCs w:val="30"/>
        </w:rPr>
        <w:t>万元。陈×波鱼池实际被征用的面积是丈量面积的三分之一，其与陈×标、陈×齐三人有到现场参与丈量，丈量时陈×波每人分给</w:t>
      </w:r>
      <w:r>
        <w:rPr>
          <w:rFonts w:hint="eastAsia"/>
          <w:sz w:val="30"/>
          <w:szCs w:val="30"/>
        </w:rPr>
        <w:t>1</w:t>
      </w:r>
      <w:r>
        <w:rPr>
          <w:rFonts w:hint="eastAsia"/>
          <w:sz w:val="30"/>
          <w:szCs w:val="30"/>
        </w:rPr>
        <w:t>包中华牌香烟。</w:t>
      </w:r>
    </w:p>
    <w:p w:rsidR="006D77DA" w:rsidRDefault="006D77DA">
      <w:pPr>
        <w:spacing w:line="500" w:lineRule="atLeast"/>
        <w:ind w:firstLine="600"/>
        <w:divId w:val="678384033"/>
        <w:rPr>
          <w:rFonts w:hint="eastAsia"/>
          <w:sz w:val="30"/>
          <w:szCs w:val="30"/>
        </w:rPr>
      </w:pPr>
      <w:r>
        <w:rPr>
          <w:rFonts w:hint="eastAsia"/>
          <w:sz w:val="30"/>
          <w:szCs w:val="30"/>
        </w:rPr>
        <w:t>10.</w:t>
      </w:r>
      <w:r>
        <w:rPr>
          <w:rFonts w:hint="eastAsia"/>
          <w:sz w:val="30"/>
          <w:szCs w:val="30"/>
        </w:rPr>
        <w:t>证人陈×标的证言，证明：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的一天，其村党总支书记陈××对他和陈×齐说找个时间去丈量村民陈×波在村的一个鱼池，然后由村先垫付赔偿款，再由村向潮惠高速公路公司争取征地补偿款。之后，当他们在丈量陈×波的鱼池面积时，陈×波对他们说要多给他丈量一些面积，其已经和村领导说好了。他们因为觉得陈×波说的是代表领导的要求，所以他们在丈量时就按陈×波说的丈量，把整个鱼池四周外围的坝顶坑田等范围一起丈量，结果导致原本只是被高速路征用面积一半的鱼池面积丈量成了</w:t>
      </w:r>
      <w:r>
        <w:rPr>
          <w:rFonts w:hint="eastAsia"/>
          <w:sz w:val="30"/>
          <w:szCs w:val="30"/>
        </w:rPr>
        <w:t>9</w:t>
      </w:r>
      <w:r>
        <w:rPr>
          <w:rFonts w:hint="eastAsia"/>
          <w:sz w:val="30"/>
          <w:szCs w:val="30"/>
        </w:rPr>
        <w:t>亩多。事后，其收到陈×波送给的二条中华牌香烟。陈×波先后共从村委会领到补偿款</w:t>
      </w:r>
      <w:r>
        <w:rPr>
          <w:rFonts w:hint="eastAsia"/>
          <w:sz w:val="30"/>
          <w:szCs w:val="30"/>
        </w:rPr>
        <w:t>24</w:t>
      </w:r>
      <w:r>
        <w:rPr>
          <w:rFonts w:hint="eastAsia"/>
          <w:sz w:val="30"/>
          <w:szCs w:val="30"/>
        </w:rPr>
        <w:t>万多元。</w:t>
      </w:r>
    </w:p>
    <w:p w:rsidR="006D77DA" w:rsidRDefault="006D77DA">
      <w:pPr>
        <w:spacing w:line="500" w:lineRule="atLeast"/>
        <w:ind w:firstLine="600"/>
        <w:divId w:val="648902512"/>
        <w:rPr>
          <w:rFonts w:hint="eastAsia"/>
          <w:sz w:val="30"/>
          <w:szCs w:val="30"/>
        </w:rPr>
      </w:pPr>
      <w:r>
        <w:rPr>
          <w:rFonts w:hint="eastAsia"/>
          <w:sz w:val="30"/>
          <w:szCs w:val="30"/>
        </w:rPr>
        <w:t>11.</w:t>
      </w:r>
      <w:r>
        <w:rPr>
          <w:rFonts w:hint="eastAsia"/>
          <w:sz w:val="30"/>
          <w:szCs w:val="30"/>
        </w:rPr>
        <w:t>证人陈×齐的证言，证明：潮惠高速公路在征用□□村村民土地时，征用到村民陈×波的鱼池，陈×波有异议，后在赔偿时，村党支部书记陈××叫他与陈×荣、陈×标三人对陈×波的鱼池进行丈量，并且要求在丈量时要对陈×波给予照顾。后他与陈×荣、陈×标三人对陈×波的鱼池进行丈量面积时便听从陈×波的指定，丈量的长度和宽度比较大，同时加上鱼池的池堤，导致丈量的面积是</w:t>
      </w:r>
      <w:r>
        <w:rPr>
          <w:rFonts w:hint="eastAsia"/>
          <w:sz w:val="30"/>
          <w:szCs w:val="30"/>
        </w:rPr>
        <w:t>9.6</w:t>
      </w:r>
      <w:r>
        <w:rPr>
          <w:rFonts w:hint="eastAsia"/>
          <w:sz w:val="30"/>
          <w:szCs w:val="30"/>
        </w:rPr>
        <w:t>亩，比陈×波实际向村租赁的鱼池面积夸大很多。事后，他收到陈×波送给的二条中华牌香烟。陈×波最终从村委会领取到</w:t>
      </w:r>
      <w:r>
        <w:rPr>
          <w:rFonts w:hint="eastAsia"/>
          <w:sz w:val="30"/>
          <w:szCs w:val="30"/>
        </w:rPr>
        <w:t>9.62</w:t>
      </w:r>
      <w:r>
        <w:rPr>
          <w:rFonts w:hint="eastAsia"/>
          <w:sz w:val="30"/>
          <w:szCs w:val="30"/>
        </w:rPr>
        <w:t>万元赔青款和</w:t>
      </w:r>
      <w:r>
        <w:rPr>
          <w:rFonts w:hint="eastAsia"/>
          <w:sz w:val="30"/>
          <w:szCs w:val="30"/>
        </w:rPr>
        <w:t>15</w:t>
      </w:r>
      <w:r>
        <w:rPr>
          <w:rFonts w:hint="eastAsia"/>
          <w:sz w:val="30"/>
          <w:szCs w:val="30"/>
        </w:rPr>
        <w:t>万元高速办补偿的鱼池附着物补偿款。</w:t>
      </w:r>
    </w:p>
    <w:p w:rsidR="006D77DA" w:rsidRDefault="006D77DA">
      <w:pPr>
        <w:spacing w:line="500" w:lineRule="atLeast"/>
        <w:ind w:firstLine="600"/>
        <w:divId w:val="614597234"/>
        <w:rPr>
          <w:rFonts w:hint="eastAsia"/>
          <w:sz w:val="30"/>
          <w:szCs w:val="30"/>
        </w:rPr>
      </w:pPr>
      <w:r>
        <w:rPr>
          <w:rFonts w:hint="eastAsia"/>
          <w:sz w:val="30"/>
          <w:szCs w:val="30"/>
        </w:rPr>
        <w:t>12.</w:t>
      </w:r>
      <w:r>
        <w:rPr>
          <w:rFonts w:hint="eastAsia"/>
          <w:sz w:val="30"/>
          <w:szCs w:val="30"/>
        </w:rPr>
        <w:t>证人陈×如的证言，证明：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月份的一天晚上，陈×洲用一个箱子装了一些中华牌香烟送到其家中，说是给其丈夫陈××去接待用。当时其丈夫没在家，陈×洲将香烟放在其家中便离开。第二天，她跟丈夫说起这事，其丈夫清点后是</w:t>
      </w:r>
      <w:r>
        <w:rPr>
          <w:rFonts w:hint="eastAsia"/>
          <w:sz w:val="30"/>
          <w:szCs w:val="30"/>
        </w:rPr>
        <w:t>25</w:t>
      </w:r>
      <w:r>
        <w:rPr>
          <w:rFonts w:hint="eastAsia"/>
          <w:sz w:val="30"/>
          <w:szCs w:val="30"/>
        </w:rPr>
        <w:t>条中华牌香烟。</w:t>
      </w:r>
    </w:p>
    <w:p w:rsidR="006D77DA" w:rsidRDefault="006D77DA">
      <w:pPr>
        <w:spacing w:line="500" w:lineRule="atLeast"/>
        <w:ind w:firstLine="600"/>
        <w:divId w:val="1156726350"/>
        <w:rPr>
          <w:rFonts w:hint="eastAsia"/>
          <w:sz w:val="30"/>
          <w:szCs w:val="30"/>
        </w:rPr>
      </w:pPr>
      <w:r>
        <w:rPr>
          <w:rFonts w:hint="eastAsia"/>
          <w:sz w:val="30"/>
          <w:szCs w:val="30"/>
        </w:rPr>
        <w:t>13.</w:t>
      </w:r>
      <w:r>
        <w:rPr>
          <w:rFonts w:hint="eastAsia"/>
          <w:sz w:val="30"/>
          <w:szCs w:val="30"/>
        </w:rPr>
        <w:t>证人周××的证言，证明：</w:t>
      </w:r>
      <w:r>
        <w:rPr>
          <w:rFonts w:hint="eastAsia"/>
          <w:sz w:val="30"/>
          <w:szCs w:val="30"/>
        </w:rPr>
        <w:t>2014</w:t>
      </w:r>
      <w:r>
        <w:rPr>
          <w:rFonts w:hint="eastAsia"/>
          <w:sz w:val="30"/>
          <w:szCs w:val="30"/>
        </w:rPr>
        <w:t>年四五月份的一天，陈×洲到其烟铺购买了</w:t>
      </w:r>
      <w:r>
        <w:rPr>
          <w:rFonts w:hint="eastAsia"/>
          <w:sz w:val="30"/>
          <w:szCs w:val="30"/>
        </w:rPr>
        <w:t>25</w:t>
      </w:r>
      <w:r>
        <w:rPr>
          <w:rFonts w:hint="eastAsia"/>
          <w:sz w:val="30"/>
          <w:szCs w:val="30"/>
        </w:rPr>
        <w:t>条公司中华硬盒香烟。</w:t>
      </w:r>
    </w:p>
    <w:p w:rsidR="006D77DA" w:rsidRDefault="006D77DA">
      <w:pPr>
        <w:spacing w:line="500" w:lineRule="atLeast"/>
        <w:ind w:firstLine="600"/>
        <w:divId w:val="1669753000"/>
        <w:rPr>
          <w:rFonts w:hint="eastAsia"/>
          <w:sz w:val="30"/>
          <w:szCs w:val="30"/>
        </w:rPr>
      </w:pPr>
      <w:r>
        <w:rPr>
          <w:rFonts w:hint="eastAsia"/>
          <w:sz w:val="30"/>
          <w:szCs w:val="30"/>
        </w:rPr>
        <w:t>14.</w:t>
      </w:r>
      <w:r>
        <w:rPr>
          <w:rFonts w:hint="eastAsia"/>
          <w:sz w:val="30"/>
          <w:szCs w:val="30"/>
        </w:rPr>
        <w:t>被告人陈××的供述，证明：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潮惠高速公路因建设需要征用□□村村民陈×波承包的位于“山脚大地”的部分鱼池，陈×波为了争取多些补偿找到村村民陈×洲，陈×洲通过其村上届村委书记陈×松找他帮忙为陈×波争取更多的补偿款。之后，他利用协助政府从事征地补偿的职务之便，通过与洪阳镇政府、高速办协调，最终确定另外赔偿陈×波鱼池损失</w:t>
      </w:r>
      <w:r>
        <w:rPr>
          <w:rFonts w:hint="eastAsia"/>
          <w:sz w:val="30"/>
          <w:szCs w:val="30"/>
        </w:rPr>
        <w:t>15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月份的一天，陈×波领取到</w:t>
      </w:r>
      <w:r>
        <w:rPr>
          <w:rFonts w:hint="eastAsia"/>
          <w:sz w:val="30"/>
          <w:szCs w:val="30"/>
        </w:rPr>
        <w:t>15</w:t>
      </w:r>
      <w:r>
        <w:rPr>
          <w:rFonts w:hint="eastAsia"/>
          <w:sz w:val="30"/>
          <w:szCs w:val="30"/>
        </w:rPr>
        <w:t>万元后第二天晚上，陈×洲就拿了</w:t>
      </w:r>
      <w:r>
        <w:rPr>
          <w:rFonts w:hint="eastAsia"/>
          <w:sz w:val="30"/>
          <w:szCs w:val="30"/>
        </w:rPr>
        <w:t>25</w:t>
      </w:r>
      <w:r>
        <w:rPr>
          <w:rFonts w:hint="eastAsia"/>
          <w:sz w:val="30"/>
          <w:szCs w:val="30"/>
        </w:rPr>
        <w:t>条中华牌公司硬盒香烟送到其家中，当时其没在家，陈×洲就把香烟交给其老婆，后他将这些香烟用于个人的接待。</w:t>
      </w:r>
    </w:p>
    <w:p w:rsidR="006D77DA" w:rsidRDefault="006D77DA">
      <w:pPr>
        <w:spacing w:line="500" w:lineRule="atLeast"/>
        <w:ind w:firstLine="600"/>
        <w:divId w:val="173618398"/>
        <w:rPr>
          <w:rFonts w:hint="eastAsia"/>
          <w:sz w:val="30"/>
          <w:szCs w:val="30"/>
        </w:rPr>
      </w:pPr>
      <w:r>
        <w:rPr>
          <w:rFonts w:hint="eastAsia"/>
          <w:sz w:val="30"/>
          <w:szCs w:val="30"/>
        </w:rPr>
        <w:t>15.</w:t>
      </w:r>
      <w:r>
        <w:rPr>
          <w:rFonts w:hint="eastAsia"/>
          <w:sz w:val="30"/>
          <w:szCs w:val="30"/>
        </w:rPr>
        <w:t>任职证明，证明：陈××于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月任普宁市□□村村委会党总支部书记、村委会副主任，案发前任村委会党总支部书记。</w:t>
      </w:r>
    </w:p>
    <w:p w:rsidR="006D77DA" w:rsidRDefault="006D77DA">
      <w:pPr>
        <w:spacing w:line="500" w:lineRule="atLeast"/>
        <w:ind w:firstLine="600"/>
        <w:divId w:val="889682062"/>
        <w:rPr>
          <w:rFonts w:hint="eastAsia"/>
          <w:sz w:val="30"/>
          <w:szCs w:val="30"/>
        </w:rPr>
      </w:pPr>
      <w:r>
        <w:rPr>
          <w:rFonts w:hint="eastAsia"/>
          <w:sz w:val="30"/>
          <w:szCs w:val="30"/>
        </w:rPr>
        <w:t>16.</w:t>
      </w:r>
      <w:r>
        <w:rPr>
          <w:rFonts w:hint="eastAsia"/>
          <w:sz w:val="30"/>
          <w:szCs w:val="30"/>
        </w:rPr>
        <w:t>户籍证明，证明：陈××于</w:t>
      </w:r>
      <w:r>
        <w:rPr>
          <w:rFonts w:hint="eastAsia"/>
          <w:sz w:val="30"/>
          <w:szCs w:val="30"/>
        </w:rPr>
        <w:t>1960</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日出生。</w:t>
      </w:r>
    </w:p>
    <w:p w:rsidR="006D77DA" w:rsidRDefault="006D77DA">
      <w:pPr>
        <w:spacing w:line="500" w:lineRule="atLeast"/>
        <w:ind w:firstLine="600"/>
        <w:divId w:val="60031759"/>
        <w:rPr>
          <w:rFonts w:hint="eastAsia"/>
          <w:sz w:val="30"/>
          <w:szCs w:val="30"/>
        </w:rPr>
      </w:pPr>
      <w:r>
        <w:rPr>
          <w:rFonts w:hint="eastAsia"/>
          <w:sz w:val="30"/>
          <w:szCs w:val="30"/>
        </w:rPr>
        <w:t>本院认为，被告人陈××身为村基层组织人员，利用协助人民政府从事土地征用补偿费用的管理工作的便利，收受他人财物，为他人牟取利益，其行为侵犯国家的廉政建设制度，已构成受贿罪。应依法惩处。公诉机关指控陈××所犯罪名成立。陈××能如实供述其犯罪事实，且已退清所得赃款，依法从轻处罚。鉴于陈××有悔罪表现，可以宣告缓刑。经本院审判委员会讨论决定，依照《中华人民共和国刑法》第三百八十五条第一款，第三百八十六条，第三百八十三条第一款第（三）项，第六十七条第三款，第七十二条第一款，第七十三条第二款、第三款，第六十四条，第九十三条第二款及《全国人民代表大会常务委员会关于﹤中华人民共和国刑法﹥第九十三条第二款的解释》的规定，判决如下：</w:t>
      </w:r>
    </w:p>
    <w:p w:rsidR="006D77DA" w:rsidRDefault="006D77DA">
      <w:pPr>
        <w:spacing w:line="500" w:lineRule="atLeast"/>
        <w:ind w:firstLine="600"/>
        <w:divId w:val="1565873241"/>
        <w:rPr>
          <w:rFonts w:hint="eastAsia"/>
          <w:sz w:val="30"/>
          <w:szCs w:val="30"/>
        </w:rPr>
      </w:pPr>
      <w:r>
        <w:rPr>
          <w:rFonts w:hint="eastAsia"/>
          <w:sz w:val="30"/>
          <w:szCs w:val="30"/>
        </w:rPr>
        <w:t>一、被告人陈××犯受贿罪，判处有期徒刑一年，缓刑二年。</w:t>
      </w:r>
    </w:p>
    <w:p w:rsidR="006D77DA" w:rsidRDefault="006D77DA">
      <w:pPr>
        <w:spacing w:line="500" w:lineRule="atLeast"/>
        <w:ind w:firstLine="600"/>
        <w:divId w:val="1961833519"/>
        <w:rPr>
          <w:rFonts w:hint="eastAsia"/>
          <w:sz w:val="30"/>
          <w:szCs w:val="30"/>
        </w:rPr>
      </w:pPr>
      <w:r>
        <w:rPr>
          <w:rFonts w:hint="eastAsia"/>
          <w:sz w:val="30"/>
          <w:szCs w:val="30"/>
        </w:rPr>
        <w:t>（缓刑考验期限，从判决确定之日起计算。）</w:t>
      </w:r>
    </w:p>
    <w:p w:rsidR="006D77DA" w:rsidRDefault="006D77DA">
      <w:pPr>
        <w:spacing w:line="500" w:lineRule="atLeast"/>
        <w:ind w:firstLine="600"/>
        <w:divId w:val="310673296"/>
        <w:rPr>
          <w:rFonts w:hint="eastAsia"/>
          <w:sz w:val="30"/>
          <w:szCs w:val="30"/>
        </w:rPr>
      </w:pPr>
      <w:r>
        <w:rPr>
          <w:rFonts w:hint="eastAsia"/>
          <w:sz w:val="30"/>
          <w:szCs w:val="30"/>
        </w:rPr>
        <w:t>二、涉案赃款人民币</w:t>
      </w:r>
      <w:r>
        <w:rPr>
          <w:rFonts w:hint="eastAsia"/>
          <w:sz w:val="30"/>
          <w:szCs w:val="30"/>
        </w:rPr>
        <w:t>30000</w:t>
      </w:r>
      <w:r>
        <w:rPr>
          <w:rFonts w:hint="eastAsia"/>
          <w:sz w:val="30"/>
          <w:szCs w:val="30"/>
        </w:rPr>
        <w:t>元予以没收，由暂扣机关普宁市人民检察院上缴国库。</w:t>
      </w:r>
    </w:p>
    <w:p w:rsidR="006D77DA" w:rsidRDefault="006D77DA">
      <w:pPr>
        <w:spacing w:line="500" w:lineRule="atLeast"/>
        <w:ind w:firstLine="600"/>
        <w:divId w:val="1922325612"/>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rsidR="006D77DA" w:rsidRDefault="006D77DA">
      <w:pPr>
        <w:spacing w:line="500" w:lineRule="atLeast"/>
        <w:jc w:val="right"/>
        <w:divId w:val="1366255213"/>
        <w:rPr>
          <w:rFonts w:hint="eastAsia"/>
          <w:sz w:val="30"/>
          <w:szCs w:val="30"/>
        </w:rPr>
      </w:pPr>
      <w:r>
        <w:rPr>
          <w:rFonts w:hint="eastAsia"/>
          <w:sz w:val="30"/>
          <w:szCs w:val="30"/>
        </w:rPr>
        <w:t>审　判　长　　郭树雄</w:t>
      </w:r>
    </w:p>
    <w:p w:rsidR="006D77DA" w:rsidRDefault="006D77DA">
      <w:pPr>
        <w:spacing w:line="500" w:lineRule="atLeast"/>
        <w:jc w:val="right"/>
        <w:divId w:val="294993686"/>
        <w:rPr>
          <w:rFonts w:hint="eastAsia"/>
          <w:sz w:val="30"/>
          <w:szCs w:val="30"/>
        </w:rPr>
      </w:pPr>
      <w:r>
        <w:rPr>
          <w:rFonts w:hint="eastAsia"/>
          <w:sz w:val="30"/>
          <w:szCs w:val="30"/>
        </w:rPr>
        <w:t>人民陪审员　　黄少义</w:t>
      </w:r>
    </w:p>
    <w:p w:rsidR="006D77DA" w:rsidRDefault="006D77DA">
      <w:pPr>
        <w:spacing w:line="500" w:lineRule="atLeast"/>
        <w:jc w:val="right"/>
        <w:divId w:val="1334264451"/>
        <w:rPr>
          <w:rFonts w:hint="eastAsia"/>
          <w:sz w:val="30"/>
          <w:szCs w:val="30"/>
        </w:rPr>
      </w:pPr>
      <w:r>
        <w:rPr>
          <w:rFonts w:hint="eastAsia"/>
          <w:sz w:val="30"/>
          <w:szCs w:val="30"/>
        </w:rPr>
        <w:t>人民陪审员　　郭汉逢</w:t>
      </w:r>
    </w:p>
    <w:p w:rsidR="006D77DA" w:rsidRDefault="006D77DA">
      <w:pPr>
        <w:spacing w:line="500" w:lineRule="atLeast"/>
        <w:jc w:val="right"/>
        <w:divId w:val="1226986803"/>
        <w:rPr>
          <w:rFonts w:hint="eastAsia"/>
          <w:sz w:val="30"/>
          <w:szCs w:val="30"/>
        </w:rPr>
      </w:pPr>
      <w:r>
        <w:rPr>
          <w:rFonts w:hint="eastAsia"/>
          <w:sz w:val="30"/>
          <w:szCs w:val="30"/>
        </w:rPr>
        <w:t>二〇一五年二月十三日</w:t>
      </w:r>
    </w:p>
    <w:p w:rsidR="006D77DA" w:rsidRDefault="006D77DA">
      <w:pPr>
        <w:spacing w:line="500" w:lineRule="atLeast"/>
        <w:jc w:val="right"/>
        <w:divId w:val="517890948"/>
        <w:rPr>
          <w:rFonts w:hint="eastAsia"/>
          <w:sz w:val="30"/>
          <w:szCs w:val="30"/>
        </w:rPr>
      </w:pPr>
      <w:r>
        <w:rPr>
          <w:rFonts w:hint="eastAsia"/>
          <w:sz w:val="30"/>
          <w:szCs w:val="30"/>
        </w:rPr>
        <w:t>书　记　员　　许玉旋</w:t>
      </w:r>
    </w:p>
    <w:p w:rsidR="006D77DA" w:rsidRDefault="006D77DA">
      <w:pPr>
        <w:spacing w:line="500" w:lineRule="atLeast"/>
        <w:ind w:firstLine="600"/>
        <w:divId w:val="1836453053"/>
        <w:rPr>
          <w:rFonts w:hint="eastAsia"/>
          <w:sz w:val="30"/>
          <w:szCs w:val="30"/>
        </w:rPr>
      </w:pPr>
      <w:r>
        <w:rPr>
          <w:rFonts w:hint="eastAsia"/>
          <w:sz w:val="30"/>
          <w:szCs w:val="30"/>
        </w:rPr>
        <w:t>附相关法律条文：</w:t>
      </w:r>
    </w:p>
    <w:p w:rsidR="006D77DA" w:rsidRDefault="006D77DA">
      <w:pPr>
        <w:spacing w:line="500" w:lineRule="atLeast"/>
        <w:ind w:firstLine="600"/>
        <w:divId w:val="946229178"/>
        <w:rPr>
          <w:rFonts w:hint="eastAsia"/>
          <w:sz w:val="30"/>
          <w:szCs w:val="30"/>
        </w:rPr>
      </w:pPr>
      <w:r>
        <w:rPr>
          <w:rFonts w:hint="eastAsia"/>
          <w:sz w:val="30"/>
          <w:szCs w:val="30"/>
        </w:rPr>
        <w:t>《中华人民共和国刑法》</w:t>
      </w:r>
    </w:p>
    <w:p w:rsidR="006D77DA" w:rsidRDefault="006D77DA">
      <w:pPr>
        <w:spacing w:line="500" w:lineRule="atLeast"/>
        <w:ind w:firstLine="600"/>
        <w:divId w:val="66331308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6D77DA" w:rsidRDefault="006D77DA">
      <w:pPr>
        <w:spacing w:line="500" w:lineRule="atLeast"/>
        <w:ind w:firstLine="600"/>
        <w:divId w:val="120463542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6D77DA" w:rsidRDefault="006D77DA">
      <w:pPr>
        <w:spacing w:line="500" w:lineRule="atLeast"/>
        <w:ind w:firstLine="600"/>
        <w:divId w:val="92642758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6D77DA" w:rsidRDefault="006D77DA">
      <w:pPr>
        <w:spacing w:line="500" w:lineRule="atLeast"/>
        <w:ind w:firstLine="600"/>
        <w:divId w:val="179366496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6D77DA" w:rsidRDefault="006D77DA">
      <w:pPr>
        <w:spacing w:line="500" w:lineRule="atLeast"/>
        <w:ind w:firstLine="600"/>
        <w:divId w:val="156842096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6D77DA" w:rsidRDefault="006D77DA">
      <w:pPr>
        <w:spacing w:line="500" w:lineRule="atLeast"/>
        <w:ind w:firstLine="600"/>
        <w:divId w:val="345399812"/>
        <w:rPr>
          <w:rFonts w:hint="eastAsia"/>
          <w:sz w:val="30"/>
          <w:szCs w:val="30"/>
        </w:rPr>
      </w:pPr>
      <w:r>
        <w:rPr>
          <w:rFonts w:hint="eastAsia"/>
          <w:sz w:val="30"/>
          <w:szCs w:val="30"/>
        </w:rPr>
        <w:t>（一）犯罪情节较轻；</w:t>
      </w:r>
    </w:p>
    <w:p w:rsidR="006D77DA" w:rsidRDefault="006D77DA">
      <w:pPr>
        <w:spacing w:line="500" w:lineRule="atLeast"/>
        <w:ind w:firstLine="600"/>
        <w:divId w:val="1403213933"/>
        <w:rPr>
          <w:rFonts w:hint="eastAsia"/>
          <w:sz w:val="30"/>
          <w:szCs w:val="30"/>
        </w:rPr>
      </w:pPr>
      <w:r>
        <w:rPr>
          <w:rFonts w:hint="eastAsia"/>
          <w:sz w:val="30"/>
          <w:szCs w:val="30"/>
        </w:rPr>
        <w:t>（二）有悔罪表现；</w:t>
      </w:r>
    </w:p>
    <w:p w:rsidR="006D77DA" w:rsidRDefault="006D77DA">
      <w:pPr>
        <w:spacing w:line="500" w:lineRule="atLeast"/>
        <w:ind w:firstLine="600"/>
        <w:divId w:val="1950773827"/>
        <w:rPr>
          <w:rFonts w:hint="eastAsia"/>
          <w:sz w:val="30"/>
          <w:szCs w:val="30"/>
        </w:rPr>
      </w:pPr>
      <w:r>
        <w:rPr>
          <w:rFonts w:hint="eastAsia"/>
          <w:sz w:val="30"/>
          <w:szCs w:val="30"/>
        </w:rPr>
        <w:t>（三）没有再犯罪的危险；</w:t>
      </w:r>
    </w:p>
    <w:p w:rsidR="006D77DA" w:rsidRDefault="006D77DA">
      <w:pPr>
        <w:spacing w:line="500" w:lineRule="atLeast"/>
        <w:ind w:firstLine="600"/>
        <w:divId w:val="825240392"/>
        <w:rPr>
          <w:rFonts w:hint="eastAsia"/>
          <w:sz w:val="30"/>
          <w:szCs w:val="30"/>
        </w:rPr>
      </w:pPr>
      <w:r>
        <w:rPr>
          <w:rFonts w:hint="eastAsia"/>
          <w:sz w:val="30"/>
          <w:szCs w:val="30"/>
        </w:rPr>
        <w:t>（四）宣告缓刑对所居住社区没有重大不良影响。</w:t>
      </w:r>
    </w:p>
    <w:p w:rsidR="006D77DA" w:rsidRDefault="006D77DA">
      <w:pPr>
        <w:spacing w:line="500" w:lineRule="atLeast"/>
        <w:ind w:firstLine="600"/>
        <w:divId w:val="189700593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6D77DA" w:rsidRDefault="006D77DA">
      <w:pPr>
        <w:spacing w:line="500" w:lineRule="atLeast"/>
        <w:ind w:firstLine="600"/>
        <w:divId w:val="1553417170"/>
        <w:rPr>
          <w:rFonts w:hint="eastAsia"/>
          <w:sz w:val="30"/>
          <w:szCs w:val="30"/>
        </w:rPr>
      </w:pPr>
      <w:r>
        <w:rPr>
          <w:rFonts w:hint="eastAsia"/>
          <w:sz w:val="30"/>
          <w:szCs w:val="30"/>
        </w:rPr>
        <w:t>被宣告缓刑的犯罪分子，如果被判处附加刑，附加刑仍须执行。</w:t>
      </w:r>
    </w:p>
    <w:p w:rsidR="006D77DA" w:rsidRDefault="006D77DA">
      <w:pPr>
        <w:spacing w:line="500" w:lineRule="atLeast"/>
        <w:ind w:firstLine="600"/>
        <w:divId w:val="1735349432"/>
        <w:rPr>
          <w:rFonts w:hint="eastAsia"/>
          <w:sz w:val="30"/>
          <w:szCs w:val="30"/>
        </w:rPr>
      </w:pPr>
      <w:r>
        <w:rPr>
          <w:rFonts w:hint="eastAsia"/>
          <w:sz w:val="30"/>
          <w:szCs w:val="30"/>
        </w:rPr>
        <w:t>第七十三条拘役的缓刑考验期限为原判刑期以上一年以下，但是不能少于二个月。</w:t>
      </w:r>
    </w:p>
    <w:p w:rsidR="006D77DA" w:rsidRDefault="006D77DA">
      <w:pPr>
        <w:spacing w:line="500" w:lineRule="atLeast"/>
        <w:ind w:firstLine="600"/>
        <w:divId w:val="1003315444"/>
        <w:rPr>
          <w:rFonts w:hint="eastAsia"/>
          <w:sz w:val="30"/>
          <w:szCs w:val="30"/>
        </w:rPr>
      </w:pPr>
      <w:r>
        <w:rPr>
          <w:rFonts w:hint="eastAsia"/>
          <w:sz w:val="30"/>
          <w:szCs w:val="30"/>
        </w:rPr>
        <w:t>有期徒刑的缓刑考验期限为原判刑期以上五年以下，但是不能少于一年。</w:t>
      </w:r>
    </w:p>
    <w:p w:rsidR="006D77DA" w:rsidRDefault="006D77DA">
      <w:pPr>
        <w:spacing w:line="500" w:lineRule="atLeast"/>
        <w:ind w:firstLine="600"/>
        <w:divId w:val="434055258"/>
        <w:rPr>
          <w:rFonts w:hint="eastAsia"/>
          <w:sz w:val="30"/>
          <w:szCs w:val="30"/>
        </w:rPr>
      </w:pPr>
      <w:r>
        <w:rPr>
          <w:rFonts w:hint="eastAsia"/>
          <w:sz w:val="30"/>
          <w:szCs w:val="30"/>
        </w:rPr>
        <w:t>缓刑考验期限，从判决确定之日起计算。</w:t>
      </w:r>
    </w:p>
    <w:p w:rsidR="006D77DA" w:rsidRDefault="006D77DA">
      <w:pPr>
        <w:spacing w:line="500" w:lineRule="atLeast"/>
        <w:ind w:firstLine="600"/>
        <w:divId w:val="308637234"/>
        <w:rPr>
          <w:rFonts w:hint="eastAsia"/>
          <w:sz w:val="30"/>
          <w:szCs w:val="30"/>
        </w:rPr>
      </w:pPr>
      <w:r>
        <w:rPr>
          <w:rFonts w:hint="eastAsia"/>
          <w:sz w:val="30"/>
          <w:szCs w:val="30"/>
        </w:rPr>
        <w:t>第九十三条本法所称国家工作人员，是指国家机关中从事公务的人员。</w:t>
      </w:r>
    </w:p>
    <w:p w:rsidR="006D77DA" w:rsidRDefault="006D77DA">
      <w:pPr>
        <w:spacing w:line="500" w:lineRule="atLeast"/>
        <w:ind w:firstLine="600"/>
        <w:divId w:val="309798439"/>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6D77DA" w:rsidRDefault="006D77DA">
      <w:pPr>
        <w:spacing w:line="500" w:lineRule="atLeast"/>
        <w:ind w:firstLine="600"/>
        <w:divId w:val="1165778570"/>
        <w:rPr>
          <w:rFonts w:hint="eastAsia"/>
          <w:sz w:val="30"/>
          <w:szCs w:val="30"/>
        </w:rPr>
      </w:pPr>
      <w:r>
        <w:rPr>
          <w:rFonts w:hint="eastAsia"/>
          <w:sz w:val="30"/>
          <w:szCs w:val="30"/>
        </w:rPr>
        <w:t>第三百八十三条对犯贪污罪的，根据情节轻重，分别依照下列规定处罚：</w:t>
      </w:r>
    </w:p>
    <w:p w:rsidR="006D77DA" w:rsidRDefault="006D77DA">
      <w:pPr>
        <w:spacing w:line="500" w:lineRule="atLeast"/>
        <w:ind w:firstLine="600"/>
        <w:divId w:val="1946648104"/>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6D77DA" w:rsidRDefault="006D77DA">
      <w:pPr>
        <w:spacing w:line="500" w:lineRule="atLeast"/>
        <w:ind w:firstLine="600"/>
        <w:divId w:val="1911689846"/>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6D77DA" w:rsidRDefault="006D77DA">
      <w:pPr>
        <w:spacing w:line="500" w:lineRule="atLeast"/>
        <w:ind w:firstLine="600"/>
        <w:divId w:val="1393195526"/>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6D77DA" w:rsidRDefault="006D77DA">
      <w:pPr>
        <w:spacing w:line="500" w:lineRule="atLeast"/>
        <w:ind w:firstLine="600"/>
        <w:divId w:val="1671103686"/>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6D77DA" w:rsidRDefault="006D77DA">
      <w:pPr>
        <w:spacing w:line="500" w:lineRule="atLeast"/>
        <w:ind w:firstLine="600"/>
        <w:divId w:val="637302095"/>
        <w:rPr>
          <w:rFonts w:hint="eastAsia"/>
          <w:sz w:val="30"/>
          <w:szCs w:val="30"/>
        </w:rPr>
      </w:pPr>
      <w:r>
        <w:rPr>
          <w:rFonts w:hint="eastAsia"/>
          <w:sz w:val="30"/>
          <w:szCs w:val="30"/>
        </w:rPr>
        <w:t>对多次贪污未经处理的，按照累计贪污数额处罚。</w:t>
      </w:r>
    </w:p>
    <w:p w:rsidR="006D77DA" w:rsidRDefault="006D77DA">
      <w:pPr>
        <w:spacing w:line="500" w:lineRule="atLeast"/>
        <w:ind w:firstLine="600"/>
        <w:divId w:val="193543821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6D77DA" w:rsidRDefault="006D77DA">
      <w:pPr>
        <w:spacing w:line="500" w:lineRule="atLeast"/>
        <w:ind w:firstLine="600"/>
        <w:divId w:val="1337000814"/>
        <w:rPr>
          <w:rFonts w:hint="eastAsia"/>
          <w:sz w:val="30"/>
          <w:szCs w:val="30"/>
        </w:rPr>
      </w:pPr>
      <w:r>
        <w:rPr>
          <w:rFonts w:hint="eastAsia"/>
          <w:sz w:val="30"/>
          <w:szCs w:val="30"/>
        </w:rPr>
        <w:t>国家工作人员在经济往来中，违反国家规定，收受各种名义的回扣、手续费，归个人所有的，以受贿论处。</w:t>
      </w:r>
    </w:p>
    <w:p w:rsidR="006D77DA" w:rsidRDefault="006D77DA">
      <w:pPr>
        <w:spacing w:line="500" w:lineRule="atLeast"/>
        <w:ind w:firstLine="600"/>
        <w:divId w:val="19231083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6D77DA" w:rsidRDefault="006D77DA">
      <w:pPr>
        <w:spacing w:line="500" w:lineRule="atLeast"/>
        <w:ind w:firstLine="600"/>
        <w:divId w:val="2074040851"/>
        <w:rPr>
          <w:rFonts w:hint="eastAsia"/>
          <w:sz w:val="30"/>
          <w:szCs w:val="30"/>
        </w:rPr>
      </w:pPr>
      <w:r>
        <w:rPr>
          <w:rFonts w:hint="eastAsia"/>
          <w:sz w:val="30"/>
          <w:szCs w:val="30"/>
        </w:rPr>
        <w:t>《全国人民代表大会常务委员会关于﹤中华人民共和国刑法﹥第九十三条第二款的解释》</w:t>
      </w:r>
    </w:p>
    <w:p w:rsidR="006D77DA" w:rsidRDefault="006D77DA">
      <w:pPr>
        <w:spacing w:line="500" w:lineRule="atLeast"/>
        <w:ind w:firstLine="600"/>
        <w:divId w:val="874273117"/>
        <w:rPr>
          <w:rFonts w:hint="eastAsia"/>
          <w:sz w:val="30"/>
          <w:szCs w:val="30"/>
        </w:rPr>
      </w:pPr>
      <w:r>
        <w:rPr>
          <w:rFonts w:hint="eastAsia"/>
          <w:sz w:val="30"/>
          <w:szCs w:val="30"/>
        </w:rPr>
        <w:t>全国人民代表大会常务委员会讨论了村民委员会等村基层组织人员在从事那些工作时属于刑罚第九十三条第二款规定的“其他依照法律从事公务的人员”，解释如下：</w:t>
      </w:r>
    </w:p>
    <w:p w:rsidR="006D77DA" w:rsidRDefault="006D77DA">
      <w:pPr>
        <w:spacing w:line="500" w:lineRule="atLeast"/>
        <w:ind w:firstLine="600"/>
        <w:divId w:val="1800830855"/>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rsidR="006D77DA" w:rsidRDefault="006D77DA">
      <w:pPr>
        <w:spacing w:line="500" w:lineRule="atLeast"/>
        <w:ind w:firstLine="600"/>
        <w:divId w:val="522717386"/>
        <w:rPr>
          <w:rFonts w:hint="eastAsia"/>
          <w:sz w:val="30"/>
          <w:szCs w:val="30"/>
        </w:rPr>
      </w:pPr>
      <w:r>
        <w:rPr>
          <w:rFonts w:hint="eastAsia"/>
          <w:sz w:val="30"/>
          <w:szCs w:val="30"/>
        </w:rPr>
        <w:t>（一）救灾、抢险、防汛、优抚、扶贫、移民、救济款物的管理；</w:t>
      </w:r>
    </w:p>
    <w:p w:rsidR="006D77DA" w:rsidRDefault="006D77DA">
      <w:pPr>
        <w:spacing w:line="500" w:lineRule="atLeast"/>
        <w:ind w:firstLine="600"/>
        <w:divId w:val="910117437"/>
        <w:rPr>
          <w:rFonts w:hint="eastAsia"/>
          <w:sz w:val="30"/>
          <w:szCs w:val="30"/>
        </w:rPr>
      </w:pPr>
      <w:r>
        <w:rPr>
          <w:rFonts w:hint="eastAsia"/>
          <w:sz w:val="30"/>
          <w:szCs w:val="30"/>
        </w:rPr>
        <w:t>（二）社会捐助公益事业款物的管理；</w:t>
      </w:r>
    </w:p>
    <w:p w:rsidR="006D77DA" w:rsidRDefault="006D77DA">
      <w:pPr>
        <w:spacing w:line="500" w:lineRule="atLeast"/>
        <w:ind w:firstLine="600"/>
        <w:divId w:val="891038092"/>
        <w:rPr>
          <w:rFonts w:hint="eastAsia"/>
          <w:sz w:val="30"/>
          <w:szCs w:val="30"/>
        </w:rPr>
      </w:pPr>
      <w:r>
        <w:rPr>
          <w:rFonts w:hint="eastAsia"/>
          <w:sz w:val="30"/>
          <w:szCs w:val="30"/>
        </w:rPr>
        <w:t>（三）国有土地的经营和管理；</w:t>
      </w:r>
    </w:p>
    <w:p w:rsidR="006D77DA" w:rsidRDefault="006D77DA">
      <w:pPr>
        <w:spacing w:line="500" w:lineRule="atLeast"/>
        <w:ind w:firstLine="600"/>
        <w:divId w:val="2086756015"/>
        <w:rPr>
          <w:rFonts w:hint="eastAsia"/>
          <w:sz w:val="30"/>
          <w:szCs w:val="30"/>
        </w:rPr>
      </w:pPr>
      <w:r>
        <w:rPr>
          <w:rFonts w:hint="eastAsia"/>
          <w:sz w:val="30"/>
          <w:szCs w:val="30"/>
        </w:rPr>
        <w:t>（四）土地征用补偿费用的管理；</w:t>
      </w:r>
    </w:p>
    <w:p w:rsidR="006D77DA" w:rsidRDefault="006D77DA">
      <w:pPr>
        <w:spacing w:line="500" w:lineRule="atLeast"/>
        <w:ind w:firstLine="600"/>
        <w:divId w:val="23289303"/>
        <w:rPr>
          <w:rFonts w:hint="eastAsia"/>
          <w:sz w:val="30"/>
          <w:szCs w:val="30"/>
        </w:rPr>
      </w:pPr>
      <w:r>
        <w:rPr>
          <w:rFonts w:hint="eastAsia"/>
          <w:sz w:val="30"/>
          <w:szCs w:val="30"/>
        </w:rPr>
        <w:t>（五）代征、代缴税款；</w:t>
      </w:r>
    </w:p>
    <w:p w:rsidR="006D77DA" w:rsidRDefault="006D77DA">
      <w:pPr>
        <w:spacing w:line="500" w:lineRule="atLeast"/>
        <w:ind w:firstLine="600"/>
        <w:divId w:val="763916358"/>
        <w:rPr>
          <w:rFonts w:hint="eastAsia"/>
          <w:sz w:val="30"/>
          <w:szCs w:val="30"/>
        </w:rPr>
      </w:pPr>
      <w:r>
        <w:rPr>
          <w:rFonts w:hint="eastAsia"/>
          <w:sz w:val="30"/>
          <w:szCs w:val="30"/>
        </w:rPr>
        <w:t>（六）有关计划生育、户籍、征兵工作；</w:t>
      </w:r>
    </w:p>
    <w:p w:rsidR="006D77DA" w:rsidRDefault="006D77DA">
      <w:pPr>
        <w:spacing w:line="500" w:lineRule="atLeast"/>
        <w:ind w:firstLine="600"/>
        <w:divId w:val="1360156690"/>
        <w:rPr>
          <w:rFonts w:hint="eastAsia"/>
          <w:sz w:val="30"/>
          <w:szCs w:val="30"/>
        </w:rPr>
      </w:pPr>
      <w:r>
        <w:rPr>
          <w:rFonts w:hint="eastAsia"/>
          <w:sz w:val="30"/>
          <w:szCs w:val="30"/>
        </w:rPr>
        <w:t>（七）协助人民政府从事的其他行政管理工作。</w:t>
      </w:r>
    </w:p>
    <w:p w:rsidR="006D77DA" w:rsidRDefault="006D77DA">
      <w:pPr>
        <w:spacing w:line="500" w:lineRule="atLeast"/>
        <w:ind w:firstLine="600"/>
        <w:divId w:val="1134324307"/>
        <w:rPr>
          <w:rFonts w:hint="eastAsia"/>
          <w:sz w:val="30"/>
          <w:szCs w:val="30"/>
        </w:rPr>
      </w:pPr>
      <w:r>
        <w:rPr>
          <w:rFonts w:hint="eastAsia"/>
          <w:sz w:val="30"/>
          <w:szCs w:val="30"/>
        </w:rPr>
        <w:t>村民委员会等村基层组织人民从事前款规定的公务，利用职务上的便利，非法占用公共财物、挪用公款、索取他人财物或者非法收受他人财物，构成犯罪的，适用刑法第三百八十二条和第三百八十三条贪污罪、第三百八十四条挪用公款罪、第三百八十五条和第三百八十六条受贿罪的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D77DA" w:rsidRDefault="006D77DA" w:rsidP="006D77DA">
      <w:pPr>
        <w:rPr>
          <w:rFonts w:hint="eastAsia"/>
        </w:rPr>
      </w:pPr>
      <w:r>
        <w:separator/>
      </w:r>
    </w:p>
  </w:endnote>
  <w:endnote w:type="continuationSeparator" w:id="0">
    <w:p w:rsidR="006D77DA" w:rsidRDefault="006D77DA" w:rsidP="006D77D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D77DA" w:rsidRDefault="006D77DA" w:rsidP="006D77DA">
      <w:pPr>
        <w:rPr>
          <w:rFonts w:hint="eastAsia"/>
        </w:rPr>
      </w:pPr>
      <w:r>
        <w:separator/>
      </w:r>
    </w:p>
  </w:footnote>
  <w:footnote w:type="continuationSeparator" w:id="0">
    <w:p w:rsidR="006D77DA" w:rsidRDefault="006D77DA" w:rsidP="006D77D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D77DA"/>
    <w:rsid w:val="002A6721"/>
    <w:rsid w:val="006D77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D77DA"/>
    <w:pPr>
      <w:tabs>
        <w:tab w:val="center" w:pos="4153"/>
        <w:tab w:val="right" w:pos="8306"/>
      </w:tabs>
      <w:snapToGrid w:val="0"/>
      <w:jc w:val="center"/>
    </w:pPr>
    <w:rPr>
      <w:sz w:val="18"/>
      <w:szCs w:val="18"/>
    </w:rPr>
  </w:style>
  <w:style w:type="character" w:customStyle="1" w:styleId="a4">
    <w:name w:val="页眉 字符"/>
    <w:basedOn w:val="a0"/>
    <w:link w:val="a3"/>
    <w:uiPriority w:val="99"/>
    <w:rsid w:val="006D77DA"/>
    <w:rPr>
      <w:rFonts w:ascii="宋体" w:eastAsia="宋体" w:hAnsi="宋体" w:cs="宋体"/>
      <w:sz w:val="18"/>
      <w:szCs w:val="18"/>
    </w:rPr>
  </w:style>
  <w:style w:type="paragraph" w:styleId="a5">
    <w:name w:val="footer"/>
    <w:basedOn w:val="a"/>
    <w:link w:val="a6"/>
    <w:uiPriority w:val="99"/>
    <w:unhideWhenUsed/>
    <w:rsid w:val="006D77DA"/>
    <w:pPr>
      <w:tabs>
        <w:tab w:val="center" w:pos="4153"/>
        <w:tab w:val="right" w:pos="8306"/>
      </w:tabs>
      <w:snapToGrid w:val="0"/>
    </w:pPr>
    <w:rPr>
      <w:sz w:val="18"/>
      <w:szCs w:val="18"/>
    </w:rPr>
  </w:style>
  <w:style w:type="character" w:customStyle="1" w:styleId="a6">
    <w:name w:val="页脚 字符"/>
    <w:basedOn w:val="a0"/>
    <w:link w:val="a5"/>
    <w:uiPriority w:val="99"/>
    <w:rsid w:val="006D77D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89303">
      <w:marLeft w:val="0"/>
      <w:marRight w:val="0"/>
      <w:marTop w:val="10"/>
      <w:marBottom w:val="10"/>
      <w:divBdr>
        <w:top w:val="none" w:sz="0" w:space="0" w:color="auto"/>
        <w:left w:val="none" w:sz="0" w:space="0" w:color="auto"/>
        <w:bottom w:val="none" w:sz="0" w:space="0" w:color="auto"/>
        <w:right w:val="none" w:sz="0" w:space="0" w:color="auto"/>
      </w:divBdr>
    </w:div>
    <w:div w:id="60031759">
      <w:marLeft w:val="0"/>
      <w:marRight w:val="0"/>
      <w:marTop w:val="10"/>
      <w:marBottom w:val="10"/>
      <w:divBdr>
        <w:top w:val="none" w:sz="0" w:space="0" w:color="auto"/>
        <w:left w:val="none" w:sz="0" w:space="0" w:color="auto"/>
        <w:bottom w:val="none" w:sz="0" w:space="0" w:color="auto"/>
        <w:right w:val="none" w:sz="0" w:space="0" w:color="auto"/>
      </w:divBdr>
    </w:div>
    <w:div w:id="173618398">
      <w:marLeft w:val="0"/>
      <w:marRight w:val="0"/>
      <w:marTop w:val="10"/>
      <w:marBottom w:val="10"/>
      <w:divBdr>
        <w:top w:val="none" w:sz="0" w:space="0" w:color="auto"/>
        <w:left w:val="none" w:sz="0" w:space="0" w:color="auto"/>
        <w:bottom w:val="none" w:sz="0" w:space="0" w:color="auto"/>
        <w:right w:val="none" w:sz="0" w:space="0" w:color="auto"/>
      </w:divBdr>
    </w:div>
    <w:div w:id="192310833">
      <w:marLeft w:val="0"/>
      <w:marRight w:val="0"/>
      <w:marTop w:val="10"/>
      <w:marBottom w:val="10"/>
      <w:divBdr>
        <w:top w:val="none" w:sz="0" w:space="0" w:color="auto"/>
        <w:left w:val="none" w:sz="0" w:space="0" w:color="auto"/>
        <w:bottom w:val="none" w:sz="0" w:space="0" w:color="auto"/>
        <w:right w:val="none" w:sz="0" w:space="0" w:color="auto"/>
      </w:divBdr>
    </w:div>
    <w:div w:id="198055283">
      <w:marLeft w:val="0"/>
      <w:marRight w:val="0"/>
      <w:marTop w:val="10"/>
      <w:marBottom w:val="10"/>
      <w:divBdr>
        <w:top w:val="none" w:sz="0" w:space="0" w:color="auto"/>
        <w:left w:val="none" w:sz="0" w:space="0" w:color="auto"/>
        <w:bottom w:val="none" w:sz="0" w:space="0" w:color="auto"/>
        <w:right w:val="none" w:sz="0" w:space="0" w:color="auto"/>
      </w:divBdr>
    </w:div>
    <w:div w:id="211969726">
      <w:marLeft w:val="0"/>
      <w:marRight w:val="0"/>
      <w:marTop w:val="10"/>
      <w:marBottom w:val="10"/>
      <w:divBdr>
        <w:top w:val="none" w:sz="0" w:space="0" w:color="auto"/>
        <w:left w:val="none" w:sz="0" w:space="0" w:color="auto"/>
        <w:bottom w:val="none" w:sz="0" w:space="0" w:color="auto"/>
        <w:right w:val="none" w:sz="0" w:space="0" w:color="auto"/>
      </w:divBdr>
    </w:div>
    <w:div w:id="281304704">
      <w:marLeft w:val="0"/>
      <w:marRight w:val="0"/>
      <w:marTop w:val="10"/>
      <w:marBottom w:val="10"/>
      <w:divBdr>
        <w:top w:val="none" w:sz="0" w:space="0" w:color="auto"/>
        <w:left w:val="none" w:sz="0" w:space="0" w:color="auto"/>
        <w:bottom w:val="none" w:sz="0" w:space="0" w:color="auto"/>
        <w:right w:val="none" w:sz="0" w:space="0" w:color="auto"/>
      </w:divBdr>
    </w:div>
    <w:div w:id="294993686">
      <w:marLeft w:val="0"/>
      <w:marRight w:val="720"/>
      <w:marTop w:val="10"/>
      <w:marBottom w:val="10"/>
      <w:divBdr>
        <w:top w:val="none" w:sz="0" w:space="0" w:color="auto"/>
        <w:left w:val="none" w:sz="0" w:space="0" w:color="auto"/>
        <w:bottom w:val="none" w:sz="0" w:space="0" w:color="auto"/>
        <w:right w:val="none" w:sz="0" w:space="0" w:color="auto"/>
      </w:divBdr>
    </w:div>
    <w:div w:id="308637234">
      <w:marLeft w:val="0"/>
      <w:marRight w:val="0"/>
      <w:marTop w:val="10"/>
      <w:marBottom w:val="10"/>
      <w:divBdr>
        <w:top w:val="none" w:sz="0" w:space="0" w:color="auto"/>
        <w:left w:val="none" w:sz="0" w:space="0" w:color="auto"/>
        <w:bottom w:val="none" w:sz="0" w:space="0" w:color="auto"/>
        <w:right w:val="none" w:sz="0" w:space="0" w:color="auto"/>
      </w:divBdr>
    </w:div>
    <w:div w:id="309798439">
      <w:marLeft w:val="0"/>
      <w:marRight w:val="0"/>
      <w:marTop w:val="10"/>
      <w:marBottom w:val="10"/>
      <w:divBdr>
        <w:top w:val="none" w:sz="0" w:space="0" w:color="auto"/>
        <w:left w:val="none" w:sz="0" w:space="0" w:color="auto"/>
        <w:bottom w:val="none" w:sz="0" w:space="0" w:color="auto"/>
        <w:right w:val="none" w:sz="0" w:space="0" w:color="auto"/>
      </w:divBdr>
    </w:div>
    <w:div w:id="310673296">
      <w:marLeft w:val="0"/>
      <w:marRight w:val="0"/>
      <w:marTop w:val="10"/>
      <w:marBottom w:val="10"/>
      <w:divBdr>
        <w:top w:val="none" w:sz="0" w:space="0" w:color="auto"/>
        <w:left w:val="none" w:sz="0" w:space="0" w:color="auto"/>
        <w:bottom w:val="none" w:sz="0" w:space="0" w:color="auto"/>
        <w:right w:val="none" w:sz="0" w:space="0" w:color="auto"/>
      </w:divBdr>
    </w:div>
    <w:div w:id="345399812">
      <w:marLeft w:val="0"/>
      <w:marRight w:val="0"/>
      <w:marTop w:val="10"/>
      <w:marBottom w:val="10"/>
      <w:divBdr>
        <w:top w:val="none" w:sz="0" w:space="0" w:color="auto"/>
        <w:left w:val="none" w:sz="0" w:space="0" w:color="auto"/>
        <w:bottom w:val="none" w:sz="0" w:space="0" w:color="auto"/>
        <w:right w:val="none" w:sz="0" w:space="0" w:color="auto"/>
      </w:divBdr>
    </w:div>
    <w:div w:id="369646208">
      <w:marLeft w:val="0"/>
      <w:marRight w:val="0"/>
      <w:marTop w:val="10"/>
      <w:marBottom w:val="10"/>
      <w:divBdr>
        <w:top w:val="none" w:sz="0" w:space="0" w:color="auto"/>
        <w:left w:val="none" w:sz="0" w:space="0" w:color="auto"/>
        <w:bottom w:val="none" w:sz="0" w:space="0" w:color="auto"/>
        <w:right w:val="none" w:sz="0" w:space="0" w:color="auto"/>
      </w:divBdr>
    </w:div>
    <w:div w:id="434055258">
      <w:marLeft w:val="0"/>
      <w:marRight w:val="0"/>
      <w:marTop w:val="10"/>
      <w:marBottom w:val="10"/>
      <w:divBdr>
        <w:top w:val="none" w:sz="0" w:space="0" w:color="auto"/>
        <w:left w:val="none" w:sz="0" w:space="0" w:color="auto"/>
        <w:bottom w:val="none" w:sz="0" w:space="0" w:color="auto"/>
        <w:right w:val="none" w:sz="0" w:space="0" w:color="auto"/>
      </w:divBdr>
    </w:div>
    <w:div w:id="517890948">
      <w:marLeft w:val="0"/>
      <w:marRight w:val="720"/>
      <w:marTop w:val="10"/>
      <w:marBottom w:val="10"/>
      <w:divBdr>
        <w:top w:val="none" w:sz="0" w:space="0" w:color="auto"/>
        <w:left w:val="none" w:sz="0" w:space="0" w:color="auto"/>
        <w:bottom w:val="none" w:sz="0" w:space="0" w:color="auto"/>
        <w:right w:val="none" w:sz="0" w:space="0" w:color="auto"/>
      </w:divBdr>
    </w:div>
    <w:div w:id="522717386">
      <w:marLeft w:val="0"/>
      <w:marRight w:val="0"/>
      <w:marTop w:val="10"/>
      <w:marBottom w:val="10"/>
      <w:divBdr>
        <w:top w:val="none" w:sz="0" w:space="0" w:color="auto"/>
        <w:left w:val="none" w:sz="0" w:space="0" w:color="auto"/>
        <w:bottom w:val="none" w:sz="0" w:space="0" w:color="auto"/>
        <w:right w:val="none" w:sz="0" w:space="0" w:color="auto"/>
      </w:divBdr>
    </w:div>
    <w:div w:id="614597234">
      <w:marLeft w:val="0"/>
      <w:marRight w:val="0"/>
      <w:marTop w:val="10"/>
      <w:marBottom w:val="10"/>
      <w:divBdr>
        <w:top w:val="none" w:sz="0" w:space="0" w:color="auto"/>
        <w:left w:val="none" w:sz="0" w:space="0" w:color="auto"/>
        <w:bottom w:val="none" w:sz="0" w:space="0" w:color="auto"/>
        <w:right w:val="none" w:sz="0" w:space="0" w:color="auto"/>
      </w:divBdr>
    </w:div>
    <w:div w:id="637302095">
      <w:marLeft w:val="0"/>
      <w:marRight w:val="0"/>
      <w:marTop w:val="10"/>
      <w:marBottom w:val="10"/>
      <w:divBdr>
        <w:top w:val="none" w:sz="0" w:space="0" w:color="auto"/>
        <w:left w:val="none" w:sz="0" w:space="0" w:color="auto"/>
        <w:bottom w:val="none" w:sz="0" w:space="0" w:color="auto"/>
        <w:right w:val="none" w:sz="0" w:space="0" w:color="auto"/>
      </w:divBdr>
    </w:div>
    <w:div w:id="648902512">
      <w:marLeft w:val="0"/>
      <w:marRight w:val="0"/>
      <w:marTop w:val="10"/>
      <w:marBottom w:val="10"/>
      <w:divBdr>
        <w:top w:val="none" w:sz="0" w:space="0" w:color="auto"/>
        <w:left w:val="none" w:sz="0" w:space="0" w:color="auto"/>
        <w:bottom w:val="none" w:sz="0" w:space="0" w:color="auto"/>
        <w:right w:val="none" w:sz="0" w:space="0" w:color="auto"/>
      </w:divBdr>
    </w:div>
    <w:div w:id="663313089">
      <w:marLeft w:val="0"/>
      <w:marRight w:val="0"/>
      <w:marTop w:val="10"/>
      <w:marBottom w:val="10"/>
      <w:divBdr>
        <w:top w:val="none" w:sz="0" w:space="0" w:color="auto"/>
        <w:left w:val="none" w:sz="0" w:space="0" w:color="auto"/>
        <w:bottom w:val="none" w:sz="0" w:space="0" w:color="auto"/>
        <w:right w:val="none" w:sz="0" w:space="0" w:color="auto"/>
      </w:divBdr>
    </w:div>
    <w:div w:id="678384033">
      <w:marLeft w:val="0"/>
      <w:marRight w:val="0"/>
      <w:marTop w:val="10"/>
      <w:marBottom w:val="10"/>
      <w:divBdr>
        <w:top w:val="none" w:sz="0" w:space="0" w:color="auto"/>
        <w:left w:val="none" w:sz="0" w:space="0" w:color="auto"/>
        <w:bottom w:val="none" w:sz="0" w:space="0" w:color="auto"/>
        <w:right w:val="none" w:sz="0" w:space="0" w:color="auto"/>
      </w:divBdr>
    </w:div>
    <w:div w:id="703554872">
      <w:marLeft w:val="0"/>
      <w:marRight w:val="0"/>
      <w:marTop w:val="10"/>
      <w:marBottom w:val="10"/>
      <w:divBdr>
        <w:top w:val="none" w:sz="0" w:space="0" w:color="auto"/>
        <w:left w:val="none" w:sz="0" w:space="0" w:color="auto"/>
        <w:bottom w:val="none" w:sz="0" w:space="0" w:color="auto"/>
        <w:right w:val="none" w:sz="0" w:space="0" w:color="auto"/>
      </w:divBdr>
    </w:div>
    <w:div w:id="709692993">
      <w:marLeft w:val="0"/>
      <w:marRight w:val="0"/>
      <w:marTop w:val="10"/>
      <w:marBottom w:val="10"/>
      <w:divBdr>
        <w:top w:val="none" w:sz="0" w:space="0" w:color="auto"/>
        <w:left w:val="none" w:sz="0" w:space="0" w:color="auto"/>
        <w:bottom w:val="none" w:sz="0" w:space="0" w:color="auto"/>
        <w:right w:val="none" w:sz="0" w:space="0" w:color="auto"/>
      </w:divBdr>
    </w:div>
    <w:div w:id="744912638">
      <w:marLeft w:val="0"/>
      <w:marRight w:val="0"/>
      <w:marTop w:val="10"/>
      <w:marBottom w:val="10"/>
      <w:divBdr>
        <w:top w:val="none" w:sz="0" w:space="0" w:color="auto"/>
        <w:left w:val="none" w:sz="0" w:space="0" w:color="auto"/>
        <w:bottom w:val="none" w:sz="0" w:space="0" w:color="auto"/>
        <w:right w:val="none" w:sz="0" w:space="0" w:color="auto"/>
      </w:divBdr>
    </w:div>
    <w:div w:id="763916358">
      <w:marLeft w:val="0"/>
      <w:marRight w:val="0"/>
      <w:marTop w:val="10"/>
      <w:marBottom w:val="10"/>
      <w:divBdr>
        <w:top w:val="none" w:sz="0" w:space="0" w:color="auto"/>
        <w:left w:val="none" w:sz="0" w:space="0" w:color="auto"/>
        <w:bottom w:val="none" w:sz="0" w:space="0" w:color="auto"/>
        <w:right w:val="none" w:sz="0" w:space="0" w:color="auto"/>
      </w:divBdr>
    </w:div>
    <w:div w:id="825240392">
      <w:marLeft w:val="0"/>
      <w:marRight w:val="0"/>
      <w:marTop w:val="10"/>
      <w:marBottom w:val="10"/>
      <w:divBdr>
        <w:top w:val="none" w:sz="0" w:space="0" w:color="auto"/>
        <w:left w:val="none" w:sz="0" w:space="0" w:color="auto"/>
        <w:bottom w:val="none" w:sz="0" w:space="0" w:color="auto"/>
        <w:right w:val="none" w:sz="0" w:space="0" w:color="auto"/>
      </w:divBdr>
    </w:div>
    <w:div w:id="831411812">
      <w:marLeft w:val="0"/>
      <w:marRight w:val="0"/>
      <w:marTop w:val="10"/>
      <w:marBottom w:val="10"/>
      <w:divBdr>
        <w:top w:val="none" w:sz="0" w:space="0" w:color="auto"/>
        <w:left w:val="none" w:sz="0" w:space="0" w:color="auto"/>
        <w:bottom w:val="none" w:sz="0" w:space="0" w:color="auto"/>
        <w:right w:val="none" w:sz="0" w:space="0" w:color="auto"/>
      </w:divBdr>
    </w:div>
    <w:div w:id="874273117">
      <w:marLeft w:val="0"/>
      <w:marRight w:val="0"/>
      <w:marTop w:val="10"/>
      <w:marBottom w:val="10"/>
      <w:divBdr>
        <w:top w:val="none" w:sz="0" w:space="0" w:color="auto"/>
        <w:left w:val="none" w:sz="0" w:space="0" w:color="auto"/>
        <w:bottom w:val="none" w:sz="0" w:space="0" w:color="auto"/>
        <w:right w:val="none" w:sz="0" w:space="0" w:color="auto"/>
      </w:divBdr>
    </w:div>
    <w:div w:id="889682062">
      <w:marLeft w:val="0"/>
      <w:marRight w:val="0"/>
      <w:marTop w:val="10"/>
      <w:marBottom w:val="10"/>
      <w:divBdr>
        <w:top w:val="none" w:sz="0" w:space="0" w:color="auto"/>
        <w:left w:val="none" w:sz="0" w:space="0" w:color="auto"/>
        <w:bottom w:val="none" w:sz="0" w:space="0" w:color="auto"/>
        <w:right w:val="none" w:sz="0" w:space="0" w:color="auto"/>
      </w:divBdr>
    </w:div>
    <w:div w:id="891038092">
      <w:marLeft w:val="0"/>
      <w:marRight w:val="0"/>
      <w:marTop w:val="10"/>
      <w:marBottom w:val="10"/>
      <w:divBdr>
        <w:top w:val="none" w:sz="0" w:space="0" w:color="auto"/>
        <w:left w:val="none" w:sz="0" w:space="0" w:color="auto"/>
        <w:bottom w:val="none" w:sz="0" w:space="0" w:color="auto"/>
        <w:right w:val="none" w:sz="0" w:space="0" w:color="auto"/>
      </w:divBdr>
    </w:div>
    <w:div w:id="910117437">
      <w:marLeft w:val="0"/>
      <w:marRight w:val="0"/>
      <w:marTop w:val="10"/>
      <w:marBottom w:val="10"/>
      <w:divBdr>
        <w:top w:val="none" w:sz="0" w:space="0" w:color="auto"/>
        <w:left w:val="none" w:sz="0" w:space="0" w:color="auto"/>
        <w:bottom w:val="none" w:sz="0" w:space="0" w:color="auto"/>
        <w:right w:val="none" w:sz="0" w:space="0" w:color="auto"/>
      </w:divBdr>
    </w:div>
    <w:div w:id="926427582">
      <w:marLeft w:val="0"/>
      <w:marRight w:val="0"/>
      <w:marTop w:val="10"/>
      <w:marBottom w:val="10"/>
      <w:divBdr>
        <w:top w:val="none" w:sz="0" w:space="0" w:color="auto"/>
        <w:left w:val="none" w:sz="0" w:space="0" w:color="auto"/>
        <w:bottom w:val="none" w:sz="0" w:space="0" w:color="auto"/>
        <w:right w:val="none" w:sz="0" w:space="0" w:color="auto"/>
      </w:divBdr>
    </w:div>
    <w:div w:id="946229178">
      <w:marLeft w:val="0"/>
      <w:marRight w:val="0"/>
      <w:marTop w:val="10"/>
      <w:marBottom w:val="10"/>
      <w:divBdr>
        <w:top w:val="none" w:sz="0" w:space="0" w:color="auto"/>
        <w:left w:val="none" w:sz="0" w:space="0" w:color="auto"/>
        <w:bottom w:val="none" w:sz="0" w:space="0" w:color="auto"/>
        <w:right w:val="none" w:sz="0" w:space="0" w:color="auto"/>
      </w:divBdr>
    </w:div>
    <w:div w:id="1003315444">
      <w:marLeft w:val="0"/>
      <w:marRight w:val="0"/>
      <w:marTop w:val="10"/>
      <w:marBottom w:val="10"/>
      <w:divBdr>
        <w:top w:val="none" w:sz="0" w:space="0" w:color="auto"/>
        <w:left w:val="none" w:sz="0" w:space="0" w:color="auto"/>
        <w:bottom w:val="none" w:sz="0" w:space="0" w:color="auto"/>
        <w:right w:val="none" w:sz="0" w:space="0" w:color="auto"/>
      </w:divBdr>
    </w:div>
    <w:div w:id="1054238325">
      <w:marLeft w:val="0"/>
      <w:marRight w:val="0"/>
      <w:marTop w:val="10"/>
      <w:marBottom w:val="10"/>
      <w:divBdr>
        <w:top w:val="none" w:sz="0" w:space="0" w:color="auto"/>
        <w:left w:val="none" w:sz="0" w:space="0" w:color="auto"/>
        <w:bottom w:val="none" w:sz="0" w:space="0" w:color="auto"/>
        <w:right w:val="none" w:sz="0" w:space="0" w:color="auto"/>
      </w:divBdr>
    </w:div>
    <w:div w:id="1112476639">
      <w:marLeft w:val="0"/>
      <w:marRight w:val="0"/>
      <w:marTop w:val="10"/>
      <w:marBottom w:val="10"/>
      <w:divBdr>
        <w:top w:val="none" w:sz="0" w:space="0" w:color="auto"/>
        <w:left w:val="none" w:sz="0" w:space="0" w:color="auto"/>
        <w:bottom w:val="none" w:sz="0" w:space="0" w:color="auto"/>
        <w:right w:val="none" w:sz="0" w:space="0" w:color="auto"/>
      </w:divBdr>
    </w:div>
    <w:div w:id="1134324307">
      <w:marLeft w:val="0"/>
      <w:marRight w:val="0"/>
      <w:marTop w:val="10"/>
      <w:marBottom w:val="10"/>
      <w:divBdr>
        <w:top w:val="none" w:sz="0" w:space="0" w:color="auto"/>
        <w:left w:val="none" w:sz="0" w:space="0" w:color="auto"/>
        <w:bottom w:val="none" w:sz="0" w:space="0" w:color="auto"/>
        <w:right w:val="none" w:sz="0" w:space="0" w:color="auto"/>
      </w:divBdr>
    </w:div>
    <w:div w:id="1156726350">
      <w:marLeft w:val="0"/>
      <w:marRight w:val="0"/>
      <w:marTop w:val="10"/>
      <w:marBottom w:val="10"/>
      <w:divBdr>
        <w:top w:val="none" w:sz="0" w:space="0" w:color="auto"/>
        <w:left w:val="none" w:sz="0" w:space="0" w:color="auto"/>
        <w:bottom w:val="none" w:sz="0" w:space="0" w:color="auto"/>
        <w:right w:val="none" w:sz="0" w:space="0" w:color="auto"/>
      </w:divBdr>
    </w:div>
    <w:div w:id="1165778570">
      <w:marLeft w:val="0"/>
      <w:marRight w:val="0"/>
      <w:marTop w:val="10"/>
      <w:marBottom w:val="10"/>
      <w:divBdr>
        <w:top w:val="none" w:sz="0" w:space="0" w:color="auto"/>
        <w:left w:val="none" w:sz="0" w:space="0" w:color="auto"/>
        <w:bottom w:val="none" w:sz="0" w:space="0" w:color="auto"/>
        <w:right w:val="none" w:sz="0" w:space="0" w:color="auto"/>
      </w:divBdr>
    </w:div>
    <w:div w:id="1202552122">
      <w:marLeft w:val="0"/>
      <w:marRight w:val="0"/>
      <w:marTop w:val="10"/>
      <w:marBottom w:val="10"/>
      <w:divBdr>
        <w:top w:val="none" w:sz="0" w:space="0" w:color="auto"/>
        <w:left w:val="none" w:sz="0" w:space="0" w:color="auto"/>
        <w:bottom w:val="none" w:sz="0" w:space="0" w:color="auto"/>
        <w:right w:val="none" w:sz="0" w:space="0" w:color="auto"/>
      </w:divBdr>
    </w:div>
    <w:div w:id="1203785005">
      <w:marLeft w:val="0"/>
      <w:marRight w:val="0"/>
      <w:marTop w:val="10"/>
      <w:marBottom w:val="10"/>
      <w:divBdr>
        <w:top w:val="none" w:sz="0" w:space="0" w:color="auto"/>
        <w:left w:val="none" w:sz="0" w:space="0" w:color="auto"/>
        <w:bottom w:val="none" w:sz="0" w:space="0" w:color="auto"/>
        <w:right w:val="none" w:sz="0" w:space="0" w:color="auto"/>
      </w:divBdr>
    </w:div>
    <w:div w:id="1204635427">
      <w:marLeft w:val="0"/>
      <w:marRight w:val="0"/>
      <w:marTop w:val="10"/>
      <w:marBottom w:val="10"/>
      <w:divBdr>
        <w:top w:val="none" w:sz="0" w:space="0" w:color="auto"/>
        <w:left w:val="none" w:sz="0" w:space="0" w:color="auto"/>
        <w:bottom w:val="none" w:sz="0" w:space="0" w:color="auto"/>
        <w:right w:val="none" w:sz="0" w:space="0" w:color="auto"/>
      </w:divBdr>
    </w:div>
    <w:div w:id="1226986803">
      <w:marLeft w:val="0"/>
      <w:marRight w:val="720"/>
      <w:marTop w:val="10"/>
      <w:marBottom w:val="10"/>
      <w:divBdr>
        <w:top w:val="none" w:sz="0" w:space="0" w:color="auto"/>
        <w:left w:val="none" w:sz="0" w:space="0" w:color="auto"/>
        <w:bottom w:val="none" w:sz="0" w:space="0" w:color="auto"/>
        <w:right w:val="none" w:sz="0" w:space="0" w:color="auto"/>
      </w:divBdr>
    </w:div>
    <w:div w:id="1227107952">
      <w:marLeft w:val="0"/>
      <w:marRight w:val="0"/>
      <w:marTop w:val="10"/>
      <w:marBottom w:val="10"/>
      <w:divBdr>
        <w:top w:val="none" w:sz="0" w:space="0" w:color="auto"/>
        <w:left w:val="none" w:sz="0" w:space="0" w:color="auto"/>
        <w:bottom w:val="none" w:sz="0" w:space="0" w:color="auto"/>
        <w:right w:val="none" w:sz="0" w:space="0" w:color="auto"/>
      </w:divBdr>
    </w:div>
    <w:div w:id="1266233889">
      <w:marLeft w:val="0"/>
      <w:marRight w:val="0"/>
      <w:marTop w:val="10"/>
      <w:marBottom w:val="10"/>
      <w:divBdr>
        <w:top w:val="none" w:sz="0" w:space="0" w:color="auto"/>
        <w:left w:val="none" w:sz="0" w:space="0" w:color="auto"/>
        <w:bottom w:val="none" w:sz="0" w:space="0" w:color="auto"/>
        <w:right w:val="none" w:sz="0" w:space="0" w:color="auto"/>
      </w:divBdr>
    </w:div>
    <w:div w:id="1290936256">
      <w:marLeft w:val="0"/>
      <w:marRight w:val="0"/>
      <w:marTop w:val="10"/>
      <w:marBottom w:val="10"/>
      <w:divBdr>
        <w:top w:val="none" w:sz="0" w:space="0" w:color="auto"/>
        <w:left w:val="none" w:sz="0" w:space="0" w:color="auto"/>
        <w:bottom w:val="none" w:sz="0" w:space="0" w:color="auto"/>
        <w:right w:val="none" w:sz="0" w:space="0" w:color="auto"/>
      </w:divBdr>
    </w:div>
    <w:div w:id="1334264451">
      <w:marLeft w:val="0"/>
      <w:marRight w:val="720"/>
      <w:marTop w:val="10"/>
      <w:marBottom w:val="10"/>
      <w:divBdr>
        <w:top w:val="none" w:sz="0" w:space="0" w:color="auto"/>
        <w:left w:val="none" w:sz="0" w:space="0" w:color="auto"/>
        <w:bottom w:val="none" w:sz="0" w:space="0" w:color="auto"/>
        <w:right w:val="none" w:sz="0" w:space="0" w:color="auto"/>
      </w:divBdr>
    </w:div>
    <w:div w:id="1337000814">
      <w:marLeft w:val="0"/>
      <w:marRight w:val="0"/>
      <w:marTop w:val="10"/>
      <w:marBottom w:val="10"/>
      <w:divBdr>
        <w:top w:val="none" w:sz="0" w:space="0" w:color="auto"/>
        <w:left w:val="none" w:sz="0" w:space="0" w:color="auto"/>
        <w:bottom w:val="none" w:sz="0" w:space="0" w:color="auto"/>
        <w:right w:val="none" w:sz="0" w:space="0" w:color="auto"/>
      </w:divBdr>
    </w:div>
    <w:div w:id="1360156690">
      <w:marLeft w:val="0"/>
      <w:marRight w:val="0"/>
      <w:marTop w:val="10"/>
      <w:marBottom w:val="10"/>
      <w:divBdr>
        <w:top w:val="none" w:sz="0" w:space="0" w:color="auto"/>
        <w:left w:val="none" w:sz="0" w:space="0" w:color="auto"/>
        <w:bottom w:val="none" w:sz="0" w:space="0" w:color="auto"/>
        <w:right w:val="none" w:sz="0" w:space="0" w:color="auto"/>
      </w:divBdr>
    </w:div>
    <w:div w:id="1366255213">
      <w:marLeft w:val="0"/>
      <w:marRight w:val="720"/>
      <w:marTop w:val="10"/>
      <w:marBottom w:val="10"/>
      <w:divBdr>
        <w:top w:val="none" w:sz="0" w:space="0" w:color="auto"/>
        <w:left w:val="none" w:sz="0" w:space="0" w:color="auto"/>
        <w:bottom w:val="none" w:sz="0" w:space="0" w:color="auto"/>
        <w:right w:val="none" w:sz="0" w:space="0" w:color="auto"/>
      </w:divBdr>
    </w:div>
    <w:div w:id="1385443966">
      <w:marLeft w:val="0"/>
      <w:marRight w:val="0"/>
      <w:marTop w:val="10"/>
      <w:marBottom w:val="10"/>
      <w:divBdr>
        <w:top w:val="none" w:sz="0" w:space="0" w:color="auto"/>
        <w:left w:val="none" w:sz="0" w:space="0" w:color="auto"/>
        <w:bottom w:val="none" w:sz="0" w:space="0" w:color="auto"/>
        <w:right w:val="none" w:sz="0" w:space="0" w:color="auto"/>
      </w:divBdr>
    </w:div>
    <w:div w:id="1393195526">
      <w:marLeft w:val="0"/>
      <w:marRight w:val="0"/>
      <w:marTop w:val="10"/>
      <w:marBottom w:val="10"/>
      <w:divBdr>
        <w:top w:val="none" w:sz="0" w:space="0" w:color="auto"/>
        <w:left w:val="none" w:sz="0" w:space="0" w:color="auto"/>
        <w:bottom w:val="none" w:sz="0" w:space="0" w:color="auto"/>
        <w:right w:val="none" w:sz="0" w:space="0" w:color="auto"/>
      </w:divBdr>
    </w:div>
    <w:div w:id="1403213933">
      <w:marLeft w:val="0"/>
      <w:marRight w:val="0"/>
      <w:marTop w:val="10"/>
      <w:marBottom w:val="10"/>
      <w:divBdr>
        <w:top w:val="none" w:sz="0" w:space="0" w:color="auto"/>
        <w:left w:val="none" w:sz="0" w:space="0" w:color="auto"/>
        <w:bottom w:val="none" w:sz="0" w:space="0" w:color="auto"/>
        <w:right w:val="none" w:sz="0" w:space="0" w:color="auto"/>
      </w:divBdr>
    </w:div>
    <w:div w:id="1553417170">
      <w:marLeft w:val="0"/>
      <w:marRight w:val="0"/>
      <w:marTop w:val="10"/>
      <w:marBottom w:val="10"/>
      <w:divBdr>
        <w:top w:val="none" w:sz="0" w:space="0" w:color="auto"/>
        <w:left w:val="none" w:sz="0" w:space="0" w:color="auto"/>
        <w:bottom w:val="none" w:sz="0" w:space="0" w:color="auto"/>
        <w:right w:val="none" w:sz="0" w:space="0" w:color="auto"/>
      </w:divBdr>
    </w:div>
    <w:div w:id="1565873241">
      <w:marLeft w:val="0"/>
      <w:marRight w:val="0"/>
      <w:marTop w:val="10"/>
      <w:marBottom w:val="10"/>
      <w:divBdr>
        <w:top w:val="none" w:sz="0" w:space="0" w:color="auto"/>
        <w:left w:val="none" w:sz="0" w:space="0" w:color="auto"/>
        <w:bottom w:val="none" w:sz="0" w:space="0" w:color="auto"/>
        <w:right w:val="none" w:sz="0" w:space="0" w:color="auto"/>
      </w:divBdr>
    </w:div>
    <w:div w:id="1568420965">
      <w:marLeft w:val="0"/>
      <w:marRight w:val="0"/>
      <w:marTop w:val="10"/>
      <w:marBottom w:val="10"/>
      <w:divBdr>
        <w:top w:val="none" w:sz="0" w:space="0" w:color="auto"/>
        <w:left w:val="none" w:sz="0" w:space="0" w:color="auto"/>
        <w:bottom w:val="none" w:sz="0" w:space="0" w:color="auto"/>
        <w:right w:val="none" w:sz="0" w:space="0" w:color="auto"/>
      </w:divBdr>
    </w:div>
    <w:div w:id="1593129356">
      <w:marLeft w:val="0"/>
      <w:marRight w:val="0"/>
      <w:marTop w:val="10"/>
      <w:marBottom w:val="10"/>
      <w:divBdr>
        <w:top w:val="none" w:sz="0" w:space="0" w:color="auto"/>
        <w:left w:val="none" w:sz="0" w:space="0" w:color="auto"/>
        <w:bottom w:val="none" w:sz="0" w:space="0" w:color="auto"/>
        <w:right w:val="none" w:sz="0" w:space="0" w:color="auto"/>
      </w:divBdr>
    </w:div>
    <w:div w:id="1669753000">
      <w:marLeft w:val="0"/>
      <w:marRight w:val="0"/>
      <w:marTop w:val="10"/>
      <w:marBottom w:val="10"/>
      <w:divBdr>
        <w:top w:val="none" w:sz="0" w:space="0" w:color="auto"/>
        <w:left w:val="none" w:sz="0" w:space="0" w:color="auto"/>
        <w:bottom w:val="none" w:sz="0" w:space="0" w:color="auto"/>
        <w:right w:val="none" w:sz="0" w:space="0" w:color="auto"/>
      </w:divBdr>
    </w:div>
    <w:div w:id="1671103686">
      <w:marLeft w:val="0"/>
      <w:marRight w:val="0"/>
      <w:marTop w:val="10"/>
      <w:marBottom w:val="10"/>
      <w:divBdr>
        <w:top w:val="none" w:sz="0" w:space="0" w:color="auto"/>
        <w:left w:val="none" w:sz="0" w:space="0" w:color="auto"/>
        <w:bottom w:val="none" w:sz="0" w:space="0" w:color="auto"/>
        <w:right w:val="none" w:sz="0" w:space="0" w:color="auto"/>
      </w:divBdr>
    </w:div>
    <w:div w:id="1683436198">
      <w:marLeft w:val="0"/>
      <w:marRight w:val="0"/>
      <w:marTop w:val="10"/>
      <w:marBottom w:val="10"/>
      <w:divBdr>
        <w:top w:val="none" w:sz="0" w:space="0" w:color="auto"/>
        <w:left w:val="none" w:sz="0" w:space="0" w:color="auto"/>
        <w:bottom w:val="none" w:sz="0" w:space="0" w:color="auto"/>
        <w:right w:val="none" w:sz="0" w:space="0" w:color="auto"/>
      </w:divBdr>
    </w:div>
    <w:div w:id="1735349432">
      <w:marLeft w:val="0"/>
      <w:marRight w:val="0"/>
      <w:marTop w:val="10"/>
      <w:marBottom w:val="10"/>
      <w:divBdr>
        <w:top w:val="none" w:sz="0" w:space="0" w:color="auto"/>
        <w:left w:val="none" w:sz="0" w:space="0" w:color="auto"/>
        <w:bottom w:val="none" w:sz="0" w:space="0" w:color="auto"/>
        <w:right w:val="none" w:sz="0" w:space="0" w:color="auto"/>
      </w:divBdr>
    </w:div>
    <w:div w:id="1793664962">
      <w:marLeft w:val="0"/>
      <w:marRight w:val="0"/>
      <w:marTop w:val="10"/>
      <w:marBottom w:val="10"/>
      <w:divBdr>
        <w:top w:val="none" w:sz="0" w:space="0" w:color="auto"/>
        <w:left w:val="none" w:sz="0" w:space="0" w:color="auto"/>
        <w:bottom w:val="none" w:sz="0" w:space="0" w:color="auto"/>
        <w:right w:val="none" w:sz="0" w:space="0" w:color="auto"/>
      </w:divBdr>
    </w:div>
    <w:div w:id="1800830855">
      <w:marLeft w:val="0"/>
      <w:marRight w:val="0"/>
      <w:marTop w:val="10"/>
      <w:marBottom w:val="10"/>
      <w:divBdr>
        <w:top w:val="none" w:sz="0" w:space="0" w:color="auto"/>
        <w:left w:val="none" w:sz="0" w:space="0" w:color="auto"/>
        <w:bottom w:val="none" w:sz="0" w:space="0" w:color="auto"/>
        <w:right w:val="none" w:sz="0" w:space="0" w:color="auto"/>
      </w:divBdr>
    </w:div>
    <w:div w:id="1836453053">
      <w:marLeft w:val="0"/>
      <w:marRight w:val="0"/>
      <w:marTop w:val="10"/>
      <w:marBottom w:val="10"/>
      <w:divBdr>
        <w:top w:val="none" w:sz="0" w:space="0" w:color="auto"/>
        <w:left w:val="none" w:sz="0" w:space="0" w:color="auto"/>
        <w:bottom w:val="none" w:sz="0" w:space="0" w:color="auto"/>
        <w:right w:val="none" w:sz="0" w:space="0" w:color="auto"/>
      </w:divBdr>
    </w:div>
    <w:div w:id="1897005939">
      <w:marLeft w:val="0"/>
      <w:marRight w:val="0"/>
      <w:marTop w:val="10"/>
      <w:marBottom w:val="10"/>
      <w:divBdr>
        <w:top w:val="none" w:sz="0" w:space="0" w:color="auto"/>
        <w:left w:val="none" w:sz="0" w:space="0" w:color="auto"/>
        <w:bottom w:val="none" w:sz="0" w:space="0" w:color="auto"/>
        <w:right w:val="none" w:sz="0" w:space="0" w:color="auto"/>
      </w:divBdr>
    </w:div>
    <w:div w:id="1911689846">
      <w:marLeft w:val="0"/>
      <w:marRight w:val="0"/>
      <w:marTop w:val="10"/>
      <w:marBottom w:val="10"/>
      <w:divBdr>
        <w:top w:val="none" w:sz="0" w:space="0" w:color="auto"/>
        <w:left w:val="none" w:sz="0" w:space="0" w:color="auto"/>
        <w:bottom w:val="none" w:sz="0" w:space="0" w:color="auto"/>
        <w:right w:val="none" w:sz="0" w:space="0" w:color="auto"/>
      </w:divBdr>
    </w:div>
    <w:div w:id="1922325612">
      <w:marLeft w:val="0"/>
      <w:marRight w:val="0"/>
      <w:marTop w:val="10"/>
      <w:marBottom w:val="10"/>
      <w:divBdr>
        <w:top w:val="none" w:sz="0" w:space="0" w:color="auto"/>
        <w:left w:val="none" w:sz="0" w:space="0" w:color="auto"/>
        <w:bottom w:val="none" w:sz="0" w:space="0" w:color="auto"/>
        <w:right w:val="none" w:sz="0" w:space="0" w:color="auto"/>
      </w:divBdr>
    </w:div>
    <w:div w:id="1935438217">
      <w:marLeft w:val="0"/>
      <w:marRight w:val="0"/>
      <w:marTop w:val="10"/>
      <w:marBottom w:val="10"/>
      <w:divBdr>
        <w:top w:val="none" w:sz="0" w:space="0" w:color="auto"/>
        <w:left w:val="none" w:sz="0" w:space="0" w:color="auto"/>
        <w:bottom w:val="none" w:sz="0" w:space="0" w:color="auto"/>
        <w:right w:val="none" w:sz="0" w:space="0" w:color="auto"/>
      </w:divBdr>
    </w:div>
    <w:div w:id="1946648104">
      <w:marLeft w:val="0"/>
      <w:marRight w:val="0"/>
      <w:marTop w:val="10"/>
      <w:marBottom w:val="10"/>
      <w:divBdr>
        <w:top w:val="none" w:sz="0" w:space="0" w:color="auto"/>
        <w:left w:val="none" w:sz="0" w:space="0" w:color="auto"/>
        <w:bottom w:val="none" w:sz="0" w:space="0" w:color="auto"/>
        <w:right w:val="none" w:sz="0" w:space="0" w:color="auto"/>
      </w:divBdr>
    </w:div>
    <w:div w:id="1950773827">
      <w:marLeft w:val="0"/>
      <w:marRight w:val="0"/>
      <w:marTop w:val="10"/>
      <w:marBottom w:val="10"/>
      <w:divBdr>
        <w:top w:val="none" w:sz="0" w:space="0" w:color="auto"/>
        <w:left w:val="none" w:sz="0" w:space="0" w:color="auto"/>
        <w:bottom w:val="none" w:sz="0" w:space="0" w:color="auto"/>
        <w:right w:val="none" w:sz="0" w:space="0" w:color="auto"/>
      </w:divBdr>
    </w:div>
    <w:div w:id="1961833519">
      <w:marLeft w:val="0"/>
      <w:marRight w:val="0"/>
      <w:marTop w:val="10"/>
      <w:marBottom w:val="10"/>
      <w:divBdr>
        <w:top w:val="none" w:sz="0" w:space="0" w:color="auto"/>
        <w:left w:val="none" w:sz="0" w:space="0" w:color="auto"/>
        <w:bottom w:val="none" w:sz="0" w:space="0" w:color="auto"/>
        <w:right w:val="none" w:sz="0" w:space="0" w:color="auto"/>
      </w:divBdr>
    </w:div>
    <w:div w:id="1997873088">
      <w:marLeft w:val="0"/>
      <w:marRight w:val="0"/>
      <w:marTop w:val="10"/>
      <w:marBottom w:val="10"/>
      <w:divBdr>
        <w:top w:val="none" w:sz="0" w:space="0" w:color="auto"/>
        <w:left w:val="none" w:sz="0" w:space="0" w:color="auto"/>
        <w:bottom w:val="none" w:sz="0" w:space="0" w:color="auto"/>
        <w:right w:val="none" w:sz="0" w:space="0" w:color="auto"/>
      </w:divBdr>
    </w:div>
    <w:div w:id="2074040851">
      <w:marLeft w:val="0"/>
      <w:marRight w:val="0"/>
      <w:marTop w:val="10"/>
      <w:marBottom w:val="10"/>
      <w:divBdr>
        <w:top w:val="none" w:sz="0" w:space="0" w:color="auto"/>
        <w:left w:val="none" w:sz="0" w:space="0" w:color="auto"/>
        <w:bottom w:val="none" w:sz="0" w:space="0" w:color="auto"/>
        <w:right w:val="none" w:sz="0" w:space="0" w:color="auto"/>
      </w:divBdr>
    </w:div>
    <w:div w:id="2086756015">
      <w:marLeft w:val="0"/>
      <w:marRight w:val="0"/>
      <w:marTop w:val="10"/>
      <w:marBottom w:val="10"/>
      <w:divBdr>
        <w:top w:val="none" w:sz="0" w:space="0" w:color="auto"/>
        <w:left w:val="none" w:sz="0" w:space="0" w:color="auto"/>
        <w:bottom w:val="none" w:sz="0" w:space="0" w:color="auto"/>
        <w:right w:val="none" w:sz="0" w:space="0" w:color="auto"/>
      </w:divBdr>
    </w:div>
    <w:div w:id="21096952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837</Words>
  <Characters>4774</Characters>
  <Application>Microsoft Office Word</Application>
  <DocSecurity>0</DocSecurity>
  <Lines>39</Lines>
  <Paragraphs>11</Paragraphs>
  <ScaleCrop>false</ScaleCrop>
  <Company/>
  <LinksUpToDate>false</LinksUpToDate>
  <CharactersWithSpaces>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