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589" w:rsidRDefault="00C25589">
      <w:pPr>
        <w:spacing w:line="500" w:lineRule="atLeast"/>
        <w:jc w:val="center"/>
        <w:divId w:val="1767001706"/>
        <w:rPr>
          <w:rFonts w:ascii="黑体" w:eastAsia="黑体" w:hAnsi="黑体"/>
          <w:sz w:val="36"/>
          <w:szCs w:val="36"/>
        </w:rPr>
      </w:pPr>
      <w:r>
        <w:rPr>
          <w:rFonts w:ascii="黑体" w:eastAsia="黑体" w:hAnsi="黑体" w:hint="eastAsia"/>
          <w:sz w:val="36"/>
          <w:szCs w:val="36"/>
        </w:rPr>
        <w:t>广东省广州市荔湾区人民法院</w:t>
      </w:r>
    </w:p>
    <w:p w:rsidR="00C25589" w:rsidRDefault="00C25589">
      <w:pPr>
        <w:spacing w:line="500" w:lineRule="atLeast"/>
        <w:jc w:val="center"/>
        <w:divId w:val="14304200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25589" w:rsidRDefault="00C25589">
      <w:pPr>
        <w:spacing w:line="500" w:lineRule="atLeast"/>
        <w:jc w:val="right"/>
        <w:divId w:val="1700550966"/>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80</w:t>
      </w:r>
      <w:r>
        <w:rPr>
          <w:rFonts w:hint="eastAsia"/>
          <w:sz w:val="30"/>
          <w:szCs w:val="30"/>
        </w:rPr>
        <w:t>号</w:t>
      </w:r>
    </w:p>
    <w:p w:rsidR="00C25589" w:rsidRDefault="00C25589">
      <w:pPr>
        <w:spacing w:line="500" w:lineRule="atLeast"/>
        <w:ind w:firstLine="600"/>
        <w:divId w:val="341863026"/>
        <w:rPr>
          <w:rFonts w:hint="eastAsia"/>
          <w:sz w:val="30"/>
          <w:szCs w:val="30"/>
        </w:rPr>
      </w:pPr>
      <w:r>
        <w:rPr>
          <w:rFonts w:hint="eastAsia"/>
          <w:sz w:val="30"/>
          <w:szCs w:val="30"/>
        </w:rPr>
        <w:t>公诉机关广州市荔湾区人民检察院。</w:t>
      </w:r>
    </w:p>
    <w:p w:rsidR="00C25589" w:rsidRDefault="00C25589">
      <w:pPr>
        <w:spacing w:line="500" w:lineRule="atLeast"/>
        <w:ind w:firstLine="600"/>
        <w:divId w:val="1008867694"/>
        <w:rPr>
          <w:rFonts w:hint="eastAsia"/>
          <w:sz w:val="30"/>
          <w:szCs w:val="30"/>
        </w:rPr>
      </w:pPr>
      <w:r>
        <w:rPr>
          <w:rFonts w:hint="eastAsia"/>
          <w:sz w:val="30"/>
          <w:szCs w:val="30"/>
        </w:rPr>
        <w:t>被告人陈×文，男，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日出生，汉族，出生地广东省广州市，文化程度大专，中共党员，原广州市番禺区石碁镇海傍村党支部书记，户籍地：广州市番禺区石碁镇清河东路清海一街×号。因涉嫌犯滥用职权罪、受贿罪于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日被逮捕。现关押在广州市荔湾区看守所（槎头）。</w:t>
      </w:r>
    </w:p>
    <w:p w:rsidR="00C25589" w:rsidRDefault="00C25589">
      <w:pPr>
        <w:spacing w:line="500" w:lineRule="atLeast"/>
        <w:ind w:firstLine="600"/>
        <w:divId w:val="402794415"/>
        <w:rPr>
          <w:rFonts w:hint="eastAsia"/>
          <w:sz w:val="30"/>
          <w:szCs w:val="30"/>
        </w:rPr>
      </w:pPr>
      <w:r>
        <w:rPr>
          <w:rFonts w:hint="eastAsia"/>
          <w:sz w:val="30"/>
          <w:szCs w:val="30"/>
        </w:rPr>
        <w:t>辩护人王金兰、张凡，广东辅安律师事务所律师。</w:t>
      </w:r>
    </w:p>
    <w:p w:rsidR="00C25589" w:rsidRDefault="00C25589">
      <w:pPr>
        <w:spacing w:line="500" w:lineRule="atLeast"/>
        <w:ind w:firstLine="600"/>
        <w:divId w:val="1950774386"/>
        <w:rPr>
          <w:rFonts w:hint="eastAsia"/>
          <w:sz w:val="30"/>
          <w:szCs w:val="30"/>
        </w:rPr>
      </w:pPr>
      <w:r>
        <w:rPr>
          <w:rFonts w:hint="eastAsia"/>
          <w:sz w:val="30"/>
          <w:szCs w:val="30"/>
        </w:rPr>
        <w:t>公诉机关以穗荔检公刑诉（</w:t>
      </w:r>
      <w:r>
        <w:rPr>
          <w:rFonts w:hint="eastAsia"/>
          <w:sz w:val="30"/>
          <w:szCs w:val="30"/>
        </w:rPr>
        <w:t>2014</w:t>
      </w:r>
      <w:r>
        <w:rPr>
          <w:rFonts w:hint="eastAsia"/>
          <w:sz w:val="30"/>
          <w:szCs w:val="30"/>
        </w:rPr>
        <w:t>）</w:t>
      </w:r>
      <w:r>
        <w:rPr>
          <w:rFonts w:hint="eastAsia"/>
          <w:sz w:val="30"/>
          <w:szCs w:val="30"/>
        </w:rPr>
        <w:t>5</w:t>
      </w:r>
      <w:r>
        <w:rPr>
          <w:rFonts w:hint="eastAsia"/>
          <w:sz w:val="30"/>
          <w:szCs w:val="30"/>
        </w:rPr>
        <w:t>号起诉书指控被告人陈×文犯滥用职权罪、受贿罪、非国家工作人员受贿罪，于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日向本院提起公诉。本院受理后，依法组成合议庭，公开开庭审理了本案。公诉机关指派检察员余娇、代理检察员李凡出庭支持公诉，被告人陈×文及其辩护人王金兰到庭参加诉讼。现已审理终结。</w:t>
      </w:r>
    </w:p>
    <w:p w:rsidR="00C25589" w:rsidRDefault="00C25589">
      <w:pPr>
        <w:spacing w:line="500" w:lineRule="atLeast"/>
        <w:divId w:val="1553692549"/>
        <w:rPr>
          <w:rFonts w:hint="eastAsia"/>
          <w:sz w:val="30"/>
          <w:szCs w:val="30"/>
        </w:rPr>
      </w:pPr>
      <w:r>
        <w:rPr>
          <w:rFonts w:hint="eastAsia"/>
          <w:sz w:val="30"/>
          <w:szCs w:val="30"/>
        </w:rPr>
        <w:t>公诉机关指控：</w:t>
      </w:r>
    </w:p>
    <w:p w:rsidR="00C25589" w:rsidRDefault="00C25589">
      <w:pPr>
        <w:spacing w:line="500" w:lineRule="atLeast"/>
        <w:ind w:firstLine="600"/>
        <w:divId w:val="1277131902"/>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陈×文任广州市番禺区石碁镇海傍村党支部书记期间，滥用职权，在该村国有土地管理、出租过程中，违规将国有土地出租给广州市嘉实物业发展有限公司使用，致使公共财产遭受重大损失。期间，分两次收受该公司股东曾某某贿送的现金港币</w:t>
      </w:r>
      <w:r>
        <w:rPr>
          <w:rFonts w:hint="eastAsia"/>
          <w:sz w:val="30"/>
          <w:szCs w:val="30"/>
        </w:rPr>
        <w:t>20</w:t>
      </w:r>
      <w:r>
        <w:rPr>
          <w:rFonts w:hint="eastAsia"/>
          <w:sz w:val="30"/>
          <w:szCs w:val="30"/>
        </w:rPr>
        <w:t>万元，并全部据为己有。</w:t>
      </w:r>
    </w:p>
    <w:p w:rsidR="00C25589" w:rsidRDefault="00C25589">
      <w:pPr>
        <w:spacing w:line="500" w:lineRule="atLeast"/>
        <w:ind w:firstLine="600"/>
        <w:divId w:val="270283205"/>
        <w:rPr>
          <w:rFonts w:hint="eastAsia"/>
          <w:sz w:val="30"/>
          <w:szCs w:val="30"/>
        </w:rPr>
      </w:pPr>
      <w:r>
        <w:rPr>
          <w:rFonts w:hint="eastAsia"/>
          <w:sz w:val="30"/>
          <w:szCs w:val="30"/>
        </w:rPr>
        <w:t>二、</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月间，被告人陈×文任广州市番禺区石碁镇海傍村党支部书记期间，利用主管该村全面工作的职务便利，分</w:t>
      </w:r>
      <w:r>
        <w:rPr>
          <w:rFonts w:hint="eastAsia"/>
          <w:sz w:val="30"/>
          <w:szCs w:val="30"/>
        </w:rPr>
        <w:t>9</w:t>
      </w:r>
      <w:r>
        <w:rPr>
          <w:rFonts w:hint="eastAsia"/>
          <w:sz w:val="30"/>
          <w:szCs w:val="30"/>
        </w:rPr>
        <w:t>次收受该村机耕路、厂房、综合楼工程承</w:t>
      </w:r>
      <w:r>
        <w:rPr>
          <w:rFonts w:hint="eastAsia"/>
          <w:sz w:val="30"/>
          <w:szCs w:val="30"/>
        </w:rPr>
        <w:lastRenderedPageBreak/>
        <w:t>建方负责人何某某贿送的现金人民币</w:t>
      </w:r>
      <w:r>
        <w:rPr>
          <w:rFonts w:hint="eastAsia"/>
          <w:sz w:val="30"/>
          <w:szCs w:val="30"/>
        </w:rPr>
        <w:t>15</w:t>
      </w:r>
      <w:r>
        <w:rPr>
          <w:rFonts w:hint="eastAsia"/>
          <w:sz w:val="30"/>
          <w:szCs w:val="30"/>
        </w:rPr>
        <w:t>万元，并全部据为己有。</w:t>
      </w:r>
    </w:p>
    <w:p w:rsidR="00C25589" w:rsidRDefault="00C25589">
      <w:pPr>
        <w:spacing w:line="500" w:lineRule="atLeast"/>
        <w:ind w:firstLine="600"/>
        <w:divId w:val="2053117211"/>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月，被告人陈×文任广州市番禺区石碁镇海傍村党支部书记期间，利用主管该村全面工作的职务便利，收受广州环宇旅行社有限公司番禺分公司负责人陈某某贿送的现金人民币</w:t>
      </w:r>
      <w:r>
        <w:rPr>
          <w:rFonts w:hint="eastAsia"/>
          <w:sz w:val="30"/>
          <w:szCs w:val="30"/>
        </w:rPr>
        <w:t>2.3</w:t>
      </w:r>
      <w:r>
        <w:rPr>
          <w:rFonts w:hint="eastAsia"/>
          <w:sz w:val="30"/>
          <w:szCs w:val="30"/>
        </w:rPr>
        <w:t>万元，并全部据为己有。</w:t>
      </w:r>
    </w:p>
    <w:p w:rsidR="00C25589" w:rsidRDefault="00C25589">
      <w:pPr>
        <w:spacing w:line="500" w:lineRule="atLeast"/>
        <w:ind w:firstLine="600"/>
        <w:divId w:val="899680330"/>
        <w:rPr>
          <w:rFonts w:hint="eastAsia"/>
          <w:sz w:val="30"/>
          <w:szCs w:val="30"/>
        </w:rPr>
      </w:pPr>
      <w:r>
        <w:rPr>
          <w:rFonts w:hint="eastAsia"/>
          <w:sz w:val="30"/>
          <w:szCs w:val="30"/>
        </w:rPr>
        <w:t>公诉机关提供相应的证据证实上述指控的事实，认为被告人陈×文无视国家法律，在协助人民政府从事行政管理工作中，滥用职权，致使国家遭受重大损失，且利用职务上的便利收受他人财物，在经济往来中，利用职务上的便利，违反国家规定，收受回扣及他人财物，其行为分别触犯了《中华人民共和国刑法》第三百九十七条第一款、第三百八十五条第一款、第三百八十六条、第三百八十三条第一款第（一）项、第一百六十三条之规定，应当以滥用职权罪、受贿罪、非国家工作人员受贿罪追究其刑事责任。被告人陈×文在判决宣告以前一人犯数罪，根据《中华人民共和国刑法》第六十九条第一款的规定，应数罪并罚。被告人陈×文犯罪后自动投案且能如实供述自己的罪行，是自首，依法可以从轻处罚。提请法院依法判处。</w:t>
      </w:r>
    </w:p>
    <w:p w:rsidR="00C25589" w:rsidRDefault="00C25589">
      <w:pPr>
        <w:spacing w:line="500" w:lineRule="atLeast"/>
        <w:ind w:firstLine="600"/>
        <w:divId w:val="470026934"/>
        <w:rPr>
          <w:rFonts w:hint="eastAsia"/>
          <w:sz w:val="30"/>
          <w:szCs w:val="30"/>
        </w:rPr>
      </w:pPr>
      <w:r>
        <w:rPr>
          <w:rFonts w:hint="eastAsia"/>
          <w:sz w:val="30"/>
          <w:szCs w:val="30"/>
        </w:rPr>
        <w:t>被告人陈×文对公诉机关指控的事实没有意见，但辩称其不构成受贿罪和滥用职权罪。</w:t>
      </w:r>
    </w:p>
    <w:p w:rsidR="00C25589" w:rsidRDefault="00C25589">
      <w:pPr>
        <w:spacing w:line="500" w:lineRule="atLeast"/>
        <w:ind w:firstLine="600"/>
        <w:divId w:val="1723366077"/>
        <w:rPr>
          <w:rFonts w:hint="eastAsia"/>
          <w:sz w:val="30"/>
          <w:szCs w:val="30"/>
        </w:rPr>
      </w:pPr>
      <w:r>
        <w:rPr>
          <w:rFonts w:hint="eastAsia"/>
          <w:sz w:val="30"/>
          <w:szCs w:val="30"/>
        </w:rPr>
        <w:t>被告人陈×文的辩护人认为：</w:t>
      </w:r>
      <w:r>
        <w:rPr>
          <w:rFonts w:hint="eastAsia"/>
          <w:sz w:val="30"/>
          <w:szCs w:val="30"/>
        </w:rPr>
        <w:t>1</w:t>
      </w:r>
      <w:r>
        <w:rPr>
          <w:rFonts w:hint="eastAsia"/>
          <w:sz w:val="30"/>
          <w:szCs w:val="30"/>
        </w:rPr>
        <w:t>、陈×文的行为不构成受贿罪和滥用职权罪，本案涉案的两块土地都是村民的土地，且经过村民大会决议和公示，陈×文出租该两块土地都是代表海傍村的利益，与政府没有任何关系。陈×文的身份也不是法律规定的从事公务的人员，其从事的不是村的公务而是村的事务。</w:t>
      </w:r>
      <w:r>
        <w:rPr>
          <w:rFonts w:hint="eastAsia"/>
          <w:sz w:val="30"/>
          <w:szCs w:val="30"/>
        </w:rPr>
        <w:t>2</w:t>
      </w:r>
      <w:r>
        <w:rPr>
          <w:rFonts w:hint="eastAsia"/>
          <w:sz w:val="30"/>
          <w:szCs w:val="30"/>
        </w:rPr>
        <w:t>、起诉书指控陈×文违规出租土地，致使公共财产遭受损失不属实。签订土地租赁合同后，合同双方对出租的价格都是清楚的，且经过合法程序签订合同，村民都是清楚的，且也没有认定陈×文的行为造成村经济损失。</w:t>
      </w:r>
      <w:r>
        <w:rPr>
          <w:rFonts w:hint="eastAsia"/>
          <w:sz w:val="30"/>
          <w:szCs w:val="30"/>
        </w:rPr>
        <w:t>3</w:t>
      </w:r>
      <w:r>
        <w:rPr>
          <w:rFonts w:hint="eastAsia"/>
          <w:sz w:val="30"/>
          <w:szCs w:val="30"/>
        </w:rPr>
        <w:t>、陈×文的行为构成自首，依法可以从轻处罚。</w:t>
      </w:r>
    </w:p>
    <w:p w:rsidR="00C25589" w:rsidRDefault="00C25589">
      <w:pPr>
        <w:spacing w:line="500" w:lineRule="atLeast"/>
        <w:ind w:firstLine="600"/>
        <w:divId w:val="1364476012"/>
        <w:rPr>
          <w:rFonts w:hint="eastAsia"/>
          <w:sz w:val="30"/>
          <w:szCs w:val="30"/>
        </w:rPr>
      </w:pPr>
      <w:r>
        <w:rPr>
          <w:rFonts w:hint="eastAsia"/>
          <w:sz w:val="30"/>
          <w:szCs w:val="30"/>
        </w:rPr>
        <w:t>经审理查明，</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月，被告人陈×文在担任广州市番禺区石碁镇海傍村党支部书记期间，利用负责海傍村全面工作的职务便利，多次收受曾某学、何某、陈某财物，并为上述人员谋取利益，具体情况如下：</w:t>
      </w:r>
    </w:p>
    <w:p w:rsidR="00C25589" w:rsidRDefault="00C25589">
      <w:pPr>
        <w:spacing w:line="500" w:lineRule="atLeast"/>
        <w:ind w:firstLine="600"/>
        <w:divId w:val="76750058"/>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年期间，被告人陈×文在海傍村出租土地给广州市嘉实物业发展有限公司（以下简称嘉实公司）的过程中，利用职务便利，为嘉实公司谋取利益，并分两次收受该公司法定代表人曾某学贿送的现金共</w:t>
      </w:r>
      <w:r>
        <w:rPr>
          <w:rFonts w:hint="eastAsia"/>
          <w:sz w:val="30"/>
          <w:szCs w:val="30"/>
        </w:rPr>
        <w:t>20</w:t>
      </w:r>
      <w:r>
        <w:rPr>
          <w:rFonts w:hint="eastAsia"/>
          <w:sz w:val="30"/>
          <w:szCs w:val="30"/>
        </w:rPr>
        <w:t>万元港币。</w:t>
      </w:r>
    </w:p>
    <w:p w:rsidR="00C25589" w:rsidRDefault="00C25589">
      <w:pPr>
        <w:spacing w:line="500" w:lineRule="atLeast"/>
        <w:ind w:firstLine="600"/>
        <w:divId w:val="1382290451"/>
        <w:rPr>
          <w:rFonts w:hint="eastAsia"/>
          <w:sz w:val="30"/>
          <w:szCs w:val="30"/>
        </w:rPr>
      </w:pPr>
      <w:r>
        <w:rPr>
          <w:rFonts w:hint="eastAsia"/>
          <w:sz w:val="30"/>
          <w:szCs w:val="30"/>
        </w:rPr>
        <w:t>2013</w:t>
      </w:r>
      <w:r>
        <w:rPr>
          <w:rFonts w:hint="eastAsia"/>
          <w:sz w:val="30"/>
          <w:szCs w:val="30"/>
        </w:rPr>
        <w:t>年，被告人陈×文向曾某学退回了上述赃款。</w:t>
      </w:r>
    </w:p>
    <w:p w:rsidR="00C25589" w:rsidRDefault="00C25589">
      <w:pPr>
        <w:spacing w:line="500" w:lineRule="atLeast"/>
        <w:ind w:firstLine="600"/>
        <w:divId w:val="698169497"/>
        <w:rPr>
          <w:rFonts w:hint="eastAsia"/>
          <w:sz w:val="30"/>
          <w:szCs w:val="30"/>
        </w:rPr>
      </w:pPr>
      <w:r>
        <w:rPr>
          <w:rFonts w:hint="eastAsia"/>
          <w:sz w:val="30"/>
          <w:szCs w:val="30"/>
        </w:rPr>
        <w:t>二、</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月期间，被告人陈×文在何某承建海傍村机耕路、厂房、综合楼工程过程中，利用职务便利，为何某谋取利益，并分</w:t>
      </w:r>
      <w:r>
        <w:rPr>
          <w:rFonts w:hint="eastAsia"/>
          <w:sz w:val="30"/>
          <w:szCs w:val="30"/>
        </w:rPr>
        <w:t>9</w:t>
      </w:r>
      <w:r>
        <w:rPr>
          <w:rFonts w:hint="eastAsia"/>
          <w:sz w:val="30"/>
          <w:szCs w:val="30"/>
        </w:rPr>
        <w:t>次收受何某贿送的现金</w:t>
      </w:r>
      <w:r>
        <w:rPr>
          <w:rFonts w:hint="eastAsia"/>
          <w:sz w:val="30"/>
          <w:szCs w:val="30"/>
        </w:rPr>
        <w:t>15</w:t>
      </w:r>
      <w:r>
        <w:rPr>
          <w:rFonts w:hint="eastAsia"/>
          <w:sz w:val="30"/>
          <w:szCs w:val="30"/>
        </w:rPr>
        <w:t>万元人民币。</w:t>
      </w:r>
    </w:p>
    <w:p w:rsidR="00C25589" w:rsidRDefault="00C25589">
      <w:pPr>
        <w:spacing w:line="500" w:lineRule="atLeast"/>
        <w:ind w:firstLine="600"/>
        <w:divId w:val="1710717751"/>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月，被告人陈×文利用职务便利，收受广州市环宇旅行社有限公司番禺分公司负责人陈某贿送的现金</w:t>
      </w:r>
      <w:r>
        <w:rPr>
          <w:rFonts w:hint="eastAsia"/>
          <w:sz w:val="30"/>
          <w:szCs w:val="30"/>
        </w:rPr>
        <w:t>2.3</w:t>
      </w:r>
      <w:r>
        <w:rPr>
          <w:rFonts w:hint="eastAsia"/>
          <w:sz w:val="30"/>
          <w:szCs w:val="30"/>
        </w:rPr>
        <w:t>万元人民币，并全部据为己有。</w:t>
      </w:r>
    </w:p>
    <w:p w:rsidR="00C25589" w:rsidRDefault="00C25589">
      <w:pPr>
        <w:spacing w:line="500" w:lineRule="atLeast"/>
        <w:ind w:firstLine="600"/>
        <w:divId w:val="166988531"/>
        <w:rPr>
          <w:rFonts w:hint="eastAsia"/>
          <w:sz w:val="30"/>
          <w:szCs w:val="30"/>
        </w:rPr>
      </w:pPr>
      <w:r>
        <w:rPr>
          <w:rFonts w:hint="eastAsia"/>
          <w:sz w:val="30"/>
          <w:szCs w:val="30"/>
        </w:rPr>
        <w:t>上述事实，有公诉机关当庭举证，经法庭质证、查证属实并予以采纳的下列证据证实：</w:t>
      </w:r>
    </w:p>
    <w:p w:rsidR="00C25589" w:rsidRDefault="00C25589">
      <w:pPr>
        <w:spacing w:line="500" w:lineRule="atLeast"/>
        <w:ind w:firstLine="600"/>
        <w:divId w:val="252709249"/>
        <w:rPr>
          <w:rFonts w:hint="eastAsia"/>
          <w:sz w:val="30"/>
          <w:szCs w:val="30"/>
        </w:rPr>
      </w:pPr>
      <w:r>
        <w:rPr>
          <w:rFonts w:hint="eastAsia"/>
          <w:sz w:val="30"/>
          <w:szCs w:val="30"/>
        </w:rPr>
        <w:t>中共广州市番禺区石碁镇委员会提供的《陈×文个人简历》、《海傍村第五届支村两委工作分工》、《关于海傍村党支部换届选举报告的批复》、《关于各村党（总）支部换届选举结果的批复》等材料，证实被告人陈×文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月至案发前担任番禺区石碁镇海傍村党支部书记，负责全面工作的事实。</w:t>
      </w:r>
    </w:p>
    <w:p w:rsidR="00C25589" w:rsidRDefault="00C25589">
      <w:pPr>
        <w:spacing w:line="500" w:lineRule="atLeast"/>
        <w:ind w:firstLine="600"/>
        <w:divId w:val="338895631"/>
        <w:rPr>
          <w:rFonts w:hint="eastAsia"/>
          <w:sz w:val="30"/>
          <w:szCs w:val="30"/>
        </w:rPr>
      </w:pPr>
      <w:r>
        <w:rPr>
          <w:rFonts w:hint="eastAsia"/>
          <w:sz w:val="30"/>
          <w:szCs w:val="30"/>
        </w:rPr>
        <w:t>证人吴某添的证言：嘉实公司成立于</w:t>
      </w:r>
      <w:r>
        <w:rPr>
          <w:rFonts w:hint="eastAsia"/>
          <w:sz w:val="30"/>
          <w:szCs w:val="30"/>
        </w:rPr>
        <w:t>2009</w:t>
      </w:r>
      <w:r>
        <w:rPr>
          <w:rFonts w:hint="eastAsia"/>
          <w:sz w:val="30"/>
          <w:szCs w:val="30"/>
        </w:rPr>
        <w:t>年，公司股东为曾某学、李某威、冯某仔、吴某添和凌某泉。</w:t>
      </w:r>
      <w:r>
        <w:rPr>
          <w:rFonts w:hint="eastAsia"/>
          <w:sz w:val="30"/>
          <w:szCs w:val="30"/>
        </w:rPr>
        <w:t>2009</w:t>
      </w:r>
      <w:r>
        <w:rPr>
          <w:rFonts w:hint="eastAsia"/>
          <w:sz w:val="30"/>
          <w:szCs w:val="30"/>
        </w:rPr>
        <w:t>年中我知道海傍村有一块</w:t>
      </w:r>
      <w:r>
        <w:rPr>
          <w:rFonts w:hint="eastAsia"/>
          <w:sz w:val="30"/>
          <w:szCs w:val="30"/>
        </w:rPr>
        <w:t>57</w:t>
      </w:r>
      <w:r>
        <w:rPr>
          <w:rFonts w:hint="eastAsia"/>
          <w:sz w:val="30"/>
          <w:szCs w:val="30"/>
        </w:rPr>
        <w:t>亩的地块可以出租，我和曾某学、李某威、冯某仔、吴某添和凌某泉决定合资组建嘉实公司去租赁该地块，并委托曾某学代表五个人去跟海傍村的村长黄某仔、书记陈×文等村干部洽谈租地事宜。后我找到陈×文向他表示我和曾某学有兴趣租该地块，并约了陈×文和黄某仔一齐吃饭，我们表示希望陈×文和黄某仔能想办法令我们顺利租下这块地并提出了租地方案。陈×文后来在海傍村召开村支两委会议，会议同意了我们提出的方案。随后海傍村于</w:t>
      </w:r>
      <w:r>
        <w:rPr>
          <w:rFonts w:hint="eastAsia"/>
          <w:sz w:val="30"/>
          <w:szCs w:val="30"/>
        </w:rPr>
        <w:t>9</w:t>
      </w:r>
      <w:r>
        <w:rPr>
          <w:rFonts w:hint="eastAsia"/>
          <w:sz w:val="30"/>
          <w:szCs w:val="30"/>
        </w:rPr>
        <w:t>月</w:t>
      </w:r>
      <w:r>
        <w:rPr>
          <w:rFonts w:hint="eastAsia"/>
          <w:sz w:val="30"/>
          <w:szCs w:val="30"/>
        </w:rPr>
        <w:t>17</w:t>
      </w:r>
      <w:r>
        <w:rPr>
          <w:rFonts w:hint="eastAsia"/>
          <w:sz w:val="30"/>
          <w:szCs w:val="30"/>
        </w:rPr>
        <w:t>日在番禺日报刊登广告招租。直到报名截止时间，只有曾某学的嘉进皮革有限公司报名。</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曾某学代表嘉实公司与海傍村经济合作社的授权代表黄某仔签署了合同。该土地是政府留给村的建设用地，属村的经济合作社所有。当时谈合同时，嘉实公司还在筹备中，所以暂借曾某学的嘉进公司名义报名和商谈。合同签订时，嘉实公司已成立，所以最终以嘉实公司的名义签了合同。在签订合同后，我们嘉实公司股东全部同意曾某学代表嘉实公司送</w:t>
      </w:r>
      <w:r>
        <w:rPr>
          <w:rFonts w:hint="eastAsia"/>
          <w:sz w:val="30"/>
          <w:szCs w:val="30"/>
        </w:rPr>
        <w:t>10</w:t>
      </w:r>
      <w:r>
        <w:rPr>
          <w:rFonts w:hint="eastAsia"/>
          <w:sz w:val="30"/>
          <w:szCs w:val="30"/>
        </w:rPr>
        <w:t>万港币给陈×文，并同意由嘉实公司报销这</w:t>
      </w:r>
      <w:r>
        <w:rPr>
          <w:rFonts w:hint="eastAsia"/>
          <w:sz w:val="30"/>
          <w:szCs w:val="30"/>
        </w:rPr>
        <w:t>10</w:t>
      </w:r>
      <w:r>
        <w:rPr>
          <w:rFonts w:hint="eastAsia"/>
          <w:sz w:val="30"/>
          <w:szCs w:val="30"/>
        </w:rPr>
        <w:t>万港币的费用。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月的一天，我和曾某学约陈×文和黄某仔到石</w:t>
      </w:r>
      <w:r>
        <w:rPr>
          <w:rFonts w:hint="eastAsia"/>
          <w:sz w:val="30"/>
          <w:szCs w:val="30"/>
        </w:rPr>
        <w:t>碁东记吃饭，过程中，曾某学将事先准备好的装有港币</w:t>
      </w:r>
      <w:r>
        <w:rPr>
          <w:rFonts w:hint="eastAsia"/>
          <w:sz w:val="30"/>
          <w:szCs w:val="30"/>
        </w:rPr>
        <w:t>10</w:t>
      </w:r>
      <w:r>
        <w:rPr>
          <w:rFonts w:hint="eastAsia"/>
          <w:sz w:val="30"/>
          <w:szCs w:val="30"/>
        </w:rPr>
        <w:t>万元的牛皮信封塞到陈×文口袋里，陈×文没说什么，点了点头。吃完饭，曾某学告诉我吃饭时已将信封塞给陈×文了。</w:t>
      </w:r>
    </w:p>
    <w:p w:rsidR="00C25589" w:rsidRDefault="00C25589">
      <w:pPr>
        <w:spacing w:line="500" w:lineRule="atLeast"/>
        <w:ind w:firstLine="600"/>
        <w:divId w:val="153496682"/>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月左右，我和曾某学请村干部吃饭，黄某仔说亚运城旁海傍村亚运二期的地块已拆完，有历史用地的指标地套落亚运二期拆迁户的空地上，约</w:t>
      </w:r>
      <w:r>
        <w:rPr>
          <w:rFonts w:hint="eastAsia"/>
          <w:sz w:val="30"/>
          <w:szCs w:val="30"/>
        </w:rPr>
        <w:t>60</w:t>
      </w:r>
      <w:r>
        <w:rPr>
          <w:rFonts w:hint="eastAsia"/>
          <w:sz w:val="30"/>
          <w:szCs w:val="30"/>
        </w:rPr>
        <w:t>亩，准备对外招标。我和曾某学听说后想租下该块地，并委托曾某学代表嘉实公司与海傍村领导陈×文、黄某仔洽谈。</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日，曾某学代表嘉实公司与海傍村的黄某仔签署土地租赁合同，该合同包括两块土地，其中土地一位于海傍村长南路以南、</w:t>
      </w:r>
      <w:r>
        <w:rPr>
          <w:rFonts w:hint="eastAsia"/>
          <w:sz w:val="30"/>
          <w:szCs w:val="30"/>
        </w:rPr>
        <w:t>1</w:t>
      </w:r>
      <w:r>
        <w:rPr>
          <w:rFonts w:hint="eastAsia"/>
          <w:sz w:val="30"/>
          <w:szCs w:val="30"/>
        </w:rPr>
        <w:t>号轻轨线以东、海傍村与石楼镇南派村的交界处（河涌）以西的地块，约</w:t>
      </w:r>
      <w:r>
        <w:rPr>
          <w:rFonts w:hint="eastAsia"/>
          <w:sz w:val="30"/>
          <w:szCs w:val="30"/>
        </w:rPr>
        <w:t>60</w:t>
      </w:r>
      <w:r>
        <w:rPr>
          <w:rFonts w:hint="eastAsia"/>
          <w:sz w:val="30"/>
          <w:szCs w:val="30"/>
        </w:rPr>
        <w:t>亩，地块二位于土地一以西、</w:t>
      </w:r>
      <w:r>
        <w:rPr>
          <w:rFonts w:hint="eastAsia"/>
          <w:sz w:val="30"/>
          <w:szCs w:val="30"/>
        </w:rPr>
        <w:t>4</w:t>
      </w:r>
      <w:r>
        <w:rPr>
          <w:rFonts w:hint="eastAsia"/>
          <w:sz w:val="30"/>
          <w:szCs w:val="30"/>
        </w:rPr>
        <w:t>号轻轨线以东的之间的公路预留地及绿化地约</w:t>
      </w:r>
      <w:r>
        <w:rPr>
          <w:rFonts w:hint="eastAsia"/>
          <w:sz w:val="30"/>
          <w:szCs w:val="30"/>
        </w:rPr>
        <w:t>30</w:t>
      </w:r>
      <w:r>
        <w:rPr>
          <w:rFonts w:hint="eastAsia"/>
          <w:sz w:val="30"/>
          <w:szCs w:val="30"/>
        </w:rPr>
        <w:t>亩。土地一、土地二合计</w:t>
      </w:r>
      <w:r>
        <w:rPr>
          <w:rFonts w:hint="eastAsia"/>
          <w:sz w:val="30"/>
          <w:szCs w:val="30"/>
        </w:rPr>
        <w:t>90</w:t>
      </w:r>
      <w:r>
        <w:rPr>
          <w:rFonts w:hint="eastAsia"/>
          <w:sz w:val="30"/>
          <w:szCs w:val="30"/>
        </w:rPr>
        <w:t>亩地。合同签署前后，合同内容在海傍村公示了两次，没有经过招标程序。因为我是陈×文的姐夫，且上次租地曾某学代表嘉实公司给过</w:t>
      </w:r>
      <w:r>
        <w:rPr>
          <w:rFonts w:hint="eastAsia"/>
          <w:sz w:val="30"/>
          <w:szCs w:val="30"/>
        </w:rPr>
        <w:t>10</w:t>
      </w:r>
      <w:r>
        <w:rPr>
          <w:rFonts w:hint="eastAsia"/>
          <w:sz w:val="30"/>
          <w:szCs w:val="30"/>
        </w:rPr>
        <w:t>万元港币的好处费给陈×文，所以陈×文出于私心为保证嘉实公司能以较低的价格承租该地，没有经招标程序出租土地给嘉实公司。海傍村出租给嘉实公司的土地性质是政府留给村的建设用地，属村的经济合作社所有。签订上述出租合同后，我们嘉实公司股东全部同意曾某学代表嘉实公司送</w:t>
      </w:r>
      <w:r>
        <w:rPr>
          <w:rFonts w:hint="eastAsia"/>
          <w:sz w:val="30"/>
          <w:szCs w:val="30"/>
        </w:rPr>
        <w:t>10</w:t>
      </w:r>
      <w:r>
        <w:rPr>
          <w:rFonts w:hint="eastAsia"/>
          <w:sz w:val="30"/>
          <w:szCs w:val="30"/>
        </w:rPr>
        <w:t>万港币给陈×文，曾某学告诉过我已经将这</w:t>
      </w:r>
      <w:r>
        <w:rPr>
          <w:rFonts w:hint="eastAsia"/>
          <w:sz w:val="30"/>
          <w:szCs w:val="30"/>
        </w:rPr>
        <w:t>10</w:t>
      </w:r>
      <w:r>
        <w:rPr>
          <w:rFonts w:hint="eastAsia"/>
          <w:sz w:val="30"/>
          <w:szCs w:val="30"/>
        </w:rPr>
        <w:t>万元港币送给了陈×文。</w:t>
      </w:r>
    </w:p>
    <w:p w:rsidR="00C25589" w:rsidRDefault="00C25589">
      <w:pPr>
        <w:spacing w:line="500" w:lineRule="atLeast"/>
        <w:ind w:firstLine="600"/>
        <w:divId w:val="1859808820"/>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月左右，陈×文到我办公室说，曾某学因为嘉实公司租用海傍村土地的事情，曾先后两次送钱给他，每次</w:t>
      </w:r>
      <w:r>
        <w:rPr>
          <w:rFonts w:hint="eastAsia"/>
          <w:sz w:val="30"/>
          <w:szCs w:val="30"/>
        </w:rPr>
        <w:t>10</w:t>
      </w:r>
      <w:r>
        <w:rPr>
          <w:rFonts w:hint="eastAsia"/>
          <w:sz w:val="30"/>
          <w:szCs w:val="30"/>
        </w:rPr>
        <w:t>万港币，共计</w:t>
      </w:r>
      <w:r>
        <w:rPr>
          <w:rFonts w:hint="eastAsia"/>
          <w:sz w:val="30"/>
          <w:szCs w:val="30"/>
        </w:rPr>
        <w:t>20</w:t>
      </w:r>
      <w:r>
        <w:rPr>
          <w:rFonts w:hint="eastAsia"/>
          <w:sz w:val="30"/>
          <w:szCs w:val="30"/>
        </w:rPr>
        <w:t>万港币。现任海傍村长郭某妹向政府实名举报他将土地低价出租给我，还在网上引起了关注。我当时就劝陈×文将钱全部退回给曾某学。后来陈×文告诉我说他已将</w:t>
      </w:r>
      <w:r>
        <w:rPr>
          <w:rFonts w:hint="eastAsia"/>
          <w:sz w:val="30"/>
          <w:szCs w:val="30"/>
        </w:rPr>
        <w:t>20</w:t>
      </w:r>
      <w:r>
        <w:rPr>
          <w:rFonts w:hint="eastAsia"/>
          <w:sz w:val="30"/>
          <w:szCs w:val="30"/>
        </w:rPr>
        <w:t>万港币全部退回给曾某学。事后，曾某学对我说，陈×文已将</w:t>
      </w:r>
      <w:r>
        <w:rPr>
          <w:rFonts w:hint="eastAsia"/>
          <w:sz w:val="30"/>
          <w:szCs w:val="30"/>
        </w:rPr>
        <w:t>20</w:t>
      </w:r>
      <w:r>
        <w:rPr>
          <w:rFonts w:hint="eastAsia"/>
          <w:sz w:val="30"/>
          <w:szCs w:val="30"/>
        </w:rPr>
        <w:t>万港币退回给他了。</w:t>
      </w:r>
    </w:p>
    <w:p w:rsidR="00C25589" w:rsidRDefault="00C25589">
      <w:pPr>
        <w:spacing w:line="500" w:lineRule="atLeast"/>
        <w:ind w:firstLine="600"/>
        <w:divId w:val="1666936735"/>
        <w:rPr>
          <w:rFonts w:hint="eastAsia"/>
          <w:sz w:val="30"/>
          <w:szCs w:val="30"/>
        </w:rPr>
      </w:pPr>
      <w:r>
        <w:rPr>
          <w:rFonts w:hint="eastAsia"/>
          <w:sz w:val="30"/>
          <w:szCs w:val="30"/>
        </w:rPr>
        <w:t>我们嘉实公司送钱给陈×文，是因为陈×文是海傍村的书记，利用他的职务在承租海傍村土地事情上帮我们不少忙，促使我们成功租得了两块地，因此我们送钱给他表示感谢，也希望他以后继续关照我们。</w:t>
      </w:r>
    </w:p>
    <w:p w:rsidR="00C25589" w:rsidRDefault="00C25589">
      <w:pPr>
        <w:spacing w:line="500" w:lineRule="atLeast"/>
        <w:ind w:firstLine="600"/>
        <w:divId w:val="1452626772"/>
        <w:rPr>
          <w:rFonts w:hint="eastAsia"/>
          <w:sz w:val="30"/>
          <w:szCs w:val="30"/>
        </w:rPr>
      </w:pPr>
      <w:r>
        <w:rPr>
          <w:rFonts w:hint="eastAsia"/>
          <w:sz w:val="30"/>
          <w:szCs w:val="30"/>
        </w:rPr>
        <w:t>证人何某的证言：从</w:t>
      </w:r>
      <w:r>
        <w:rPr>
          <w:rFonts w:hint="eastAsia"/>
          <w:sz w:val="30"/>
          <w:szCs w:val="30"/>
        </w:rPr>
        <w:t>2002</w:t>
      </w:r>
      <w:r>
        <w:rPr>
          <w:rFonts w:hint="eastAsia"/>
          <w:sz w:val="30"/>
          <w:szCs w:val="30"/>
        </w:rPr>
        <w:t>年开始我承接了海傍村的两期机耕路工程，</w:t>
      </w:r>
      <w:r>
        <w:rPr>
          <w:rFonts w:hint="eastAsia"/>
          <w:sz w:val="30"/>
          <w:szCs w:val="30"/>
        </w:rPr>
        <w:t>2007</w:t>
      </w:r>
      <w:r>
        <w:rPr>
          <w:rFonts w:hint="eastAsia"/>
          <w:sz w:val="30"/>
          <w:szCs w:val="30"/>
        </w:rPr>
        <w:t>年承接了村信用社旁的厂房工程，</w:t>
      </w:r>
      <w:r>
        <w:rPr>
          <w:rFonts w:hint="eastAsia"/>
          <w:sz w:val="30"/>
          <w:szCs w:val="30"/>
        </w:rPr>
        <w:t>2008</w:t>
      </w:r>
      <w:r>
        <w:rPr>
          <w:rFonts w:hint="eastAsia"/>
          <w:sz w:val="30"/>
          <w:szCs w:val="30"/>
        </w:rPr>
        <w:t>年承接了小学对面的综合楼工程。</w:t>
      </w:r>
      <w:r>
        <w:rPr>
          <w:rFonts w:hint="eastAsia"/>
          <w:sz w:val="30"/>
          <w:szCs w:val="30"/>
        </w:rPr>
        <w:t>2002</w:t>
      </w:r>
      <w:r>
        <w:rPr>
          <w:rFonts w:hint="eastAsia"/>
          <w:sz w:val="30"/>
          <w:szCs w:val="30"/>
        </w:rPr>
        <w:t>年，我承接了海傍村机耕路一期工程，当时还是梁书记任海傍村书记。后来陈×文接任村书记时，我继续做机耕路一期工程。</w:t>
      </w:r>
      <w:r>
        <w:rPr>
          <w:rFonts w:hint="eastAsia"/>
          <w:sz w:val="30"/>
          <w:szCs w:val="30"/>
        </w:rPr>
        <w:t>2002</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2</w:t>
      </w:r>
      <w:r>
        <w:rPr>
          <w:rFonts w:hint="eastAsia"/>
          <w:sz w:val="30"/>
          <w:szCs w:val="30"/>
        </w:rPr>
        <w:t>月间，我共分</w:t>
      </w:r>
      <w:r>
        <w:rPr>
          <w:rFonts w:hint="eastAsia"/>
          <w:sz w:val="30"/>
          <w:szCs w:val="30"/>
        </w:rPr>
        <w:t>9</w:t>
      </w:r>
      <w:r>
        <w:rPr>
          <w:rFonts w:hint="eastAsia"/>
          <w:sz w:val="30"/>
          <w:szCs w:val="30"/>
        </w:rPr>
        <w:t>次送给陈×文人民币</w:t>
      </w:r>
      <w:r>
        <w:rPr>
          <w:rFonts w:hint="eastAsia"/>
          <w:sz w:val="30"/>
          <w:szCs w:val="30"/>
        </w:rPr>
        <w:t>15</w:t>
      </w:r>
      <w:r>
        <w:rPr>
          <w:rFonts w:hint="eastAsia"/>
          <w:sz w:val="30"/>
          <w:szCs w:val="30"/>
        </w:rPr>
        <w:t>万元。我送钱给陈×文，是因为陈×文是海傍村书记，我当时在海傍村承接了不少工程，在工程过程中需要陈×文给予关照，在拿工程款时也需要陈×文签名，我希望陈×文能顺利签名将支付工程款支付给我，以及在质量监督等方面给予关照。</w:t>
      </w:r>
    </w:p>
    <w:p w:rsidR="00C25589" w:rsidRDefault="00C25589">
      <w:pPr>
        <w:spacing w:line="500" w:lineRule="atLeast"/>
        <w:ind w:firstLine="600"/>
        <w:divId w:val="1746490798"/>
        <w:rPr>
          <w:rFonts w:hint="eastAsia"/>
          <w:sz w:val="30"/>
          <w:szCs w:val="30"/>
        </w:rPr>
      </w:pPr>
      <w:r>
        <w:rPr>
          <w:rFonts w:hint="eastAsia"/>
          <w:sz w:val="30"/>
          <w:szCs w:val="30"/>
        </w:rPr>
        <w:t>证人陈某的证言：广州市环宇旅行社有限公司番禺分公司是我投资开设的一间旅行社，法定代表人是我。陈×文是海傍村的支部书记，四、五年前我公司承接到了该村的一次参观学习旅游团业务，认识了陈×文，后一直在该村承接旅游团业务。有一次组织旅游团时，陈×文向我提出，他关照了我那么多生意，我都不识做给他几千块吃饭，识做的话每次给他几千元吃饭，以后还有很多旅游给我做，我同意了。</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月份，海傍村组织了一个</w:t>
      </w:r>
      <w:r>
        <w:rPr>
          <w:rFonts w:hint="eastAsia"/>
          <w:sz w:val="30"/>
          <w:szCs w:val="30"/>
        </w:rPr>
        <w:t>96</w:t>
      </w:r>
      <w:r>
        <w:rPr>
          <w:rFonts w:hint="eastAsia"/>
          <w:sz w:val="30"/>
          <w:szCs w:val="30"/>
        </w:rPr>
        <w:t>人的旅游团去东北，陈×文将这笔生意给了我做并提出，按照</w:t>
      </w:r>
      <w:r>
        <w:rPr>
          <w:rFonts w:hint="eastAsia"/>
          <w:sz w:val="30"/>
          <w:szCs w:val="30"/>
        </w:rPr>
        <w:t>150</w:t>
      </w:r>
      <w:r>
        <w:rPr>
          <w:rFonts w:hint="eastAsia"/>
          <w:sz w:val="30"/>
          <w:szCs w:val="30"/>
        </w:rPr>
        <w:t>元每人的标准给他回扣，具体操作手法就是在正常每人团费的基础上报大</w:t>
      </w:r>
      <w:r>
        <w:rPr>
          <w:rFonts w:hint="eastAsia"/>
          <w:sz w:val="30"/>
          <w:szCs w:val="30"/>
        </w:rPr>
        <w:t>150</w:t>
      </w:r>
      <w:r>
        <w:rPr>
          <w:rFonts w:hint="eastAsia"/>
          <w:sz w:val="30"/>
          <w:szCs w:val="30"/>
        </w:rPr>
        <w:t>元每人，结算之后将这些回扣还有以前答应他的几千块吃饭钱一次性给他。我同意了，后来就按照他的要求报了价，签订合同出游了。结算后陈×文打电话给我，叫我将回扣拿去番禺广场给他。我算了一下，</w:t>
      </w:r>
      <w:r>
        <w:rPr>
          <w:rFonts w:hint="eastAsia"/>
          <w:sz w:val="30"/>
          <w:szCs w:val="30"/>
        </w:rPr>
        <w:t>150</w:t>
      </w:r>
      <w:r>
        <w:rPr>
          <w:rFonts w:hint="eastAsia"/>
          <w:sz w:val="30"/>
          <w:szCs w:val="30"/>
        </w:rPr>
        <w:t>元每人乘以</w:t>
      </w:r>
      <w:r>
        <w:rPr>
          <w:rFonts w:hint="eastAsia"/>
          <w:sz w:val="30"/>
          <w:szCs w:val="30"/>
        </w:rPr>
        <w:t>96</w:t>
      </w:r>
      <w:r>
        <w:rPr>
          <w:rFonts w:hint="eastAsia"/>
          <w:sz w:val="30"/>
          <w:szCs w:val="30"/>
        </w:rPr>
        <w:t>人是人民币</w:t>
      </w:r>
      <w:r>
        <w:rPr>
          <w:rFonts w:hint="eastAsia"/>
          <w:sz w:val="30"/>
          <w:szCs w:val="30"/>
        </w:rPr>
        <w:t>14400</w:t>
      </w:r>
      <w:r>
        <w:rPr>
          <w:rFonts w:hint="eastAsia"/>
          <w:sz w:val="30"/>
          <w:szCs w:val="30"/>
        </w:rPr>
        <w:t>元，另外有几次旅游他还催我几次叫我给几千元他吃饭，我凑了</w:t>
      </w:r>
      <w:r>
        <w:rPr>
          <w:rFonts w:hint="eastAsia"/>
          <w:sz w:val="30"/>
          <w:szCs w:val="30"/>
        </w:rPr>
        <w:t>23000</w:t>
      </w:r>
      <w:r>
        <w:rPr>
          <w:rFonts w:hint="eastAsia"/>
          <w:sz w:val="30"/>
          <w:szCs w:val="30"/>
        </w:rPr>
        <w:t>元，装在一个信封里，并来到番禺广场南边，将信封交给他，他收下了。</w:t>
      </w:r>
    </w:p>
    <w:p w:rsidR="00C25589" w:rsidRDefault="00C25589">
      <w:pPr>
        <w:spacing w:line="500" w:lineRule="atLeast"/>
        <w:ind w:firstLine="600"/>
        <w:divId w:val="166797030"/>
        <w:rPr>
          <w:rFonts w:hint="eastAsia"/>
          <w:sz w:val="30"/>
          <w:szCs w:val="30"/>
        </w:rPr>
      </w:pPr>
      <w:r>
        <w:rPr>
          <w:rFonts w:hint="eastAsia"/>
          <w:sz w:val="30"/>
          <w:szCs w:val="30"/>
        </w:rPr>
        <w:t>广州市嘉实物业发展有限公司的工商登记资料，证实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日成立，法定代表人为曾某学，股东为冯某仔、李某威、凌某泉、吴某添、曾某学，</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月公司股东变更为冯某仔、李某威、凌某泉、曾某学。</w:t>
      </w:r>
    </w:p>
    <w:p w:rsidR="00C25589" w:rsidRDefault="00C25589">
      <w:pPr>
        <w:spacing w:line="500" w:lineRule="atLeast"/>
        <w:ind w:firstLine="600"/>
        <w:divId w:val="1891726296"/>
        <w:rPr>
          <w:rFonts w:hint="eastAsia"/>
          <w:sz w:val="30"/>
          <w:szCs w:val="30"/>
        </w:rPr>
      </w:pPr>
      <w:r>
        <w:rPr>
          <w:rFonts w:hint="eastAsia"/>
          <w:sz w:val="30"/>
          <w:szCs w:val="30"/>
        </w:rPr>
        <w:t>《土地使用权租赁合同》，证实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日广州市番禺区石碁镇海傍村经济合作社和广州市嘉实物业发展有限公司签订合同，海傍村经济合作社将位于广州市番禺区石碁镇海傍村的亚运</w:t>
      </w:r>
      <w:r>
        <w:rPr>
          <w:rFonts w:hint="eastAsia"/>
          <w:sz w:val="30"/>
          <w:szCs w:val="30"/>
        </w:rPr>
        <w:t>10%</w:t>
      </w:r>
      <w:r>
        <w:rPr>
          <w:rFonts w:hint="eastAsia"/>
          <w:sz w:val="30"/>
          <w:szCs w:val="30"/>
        </w:rPr>
        <w:t>留用地，面积</w:t>
      </w:r>
      <w:r>
        <w:rPr>
          <w:rFonts w:hint="eastAsia"/>
          <w:sz w:val="30"/>
          <w:szCs w:val="30"/>
        </w:rPr>
        <w:t>37995.7</w:t>
      </w:r>
      <w:r>
        <w:rPr>
          <w:rFonts w:hint="eastAsia"/>
          <w:sz w:val="30"/>
          <w:szCs w:val="30"/>
        </w:rPr>
        <w:t>平方米的土地使用权出租给嘉实公司。</w:t>
      </w:r>
    </w:p>
    <w:p w:rsidR="00C25589" w:rsidRDefault="00C25589">
      <w:pPr>
        <w:spacing w:line="500" w:lineRule="atLeast"/>
        <w:ind w:firstLine="600"/>
        <w:divId w:val="1570461112"/>
        <w:rPr>
          <w:rFonts w:hint="eastAsia"/>
          <w:sz w:val="30"/>
          <w:szCs w:val="30"/>
        </w:rPr>
      </w:pPr>
      <w:r>
        <w:rPr>
          <w:rFonts w:hint="eastAsia"/>
          <w:sz w:val="30"/>
          <w:szCs w:val="30"/>
        </w:rPr>
        <w:t>《土地租赁合同》，证实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日广州市番禺区石碁镇海傍村经济合作社和嘉实公司签订合同，海傍村经济合作社将土地一位于广州市番禺区石碁镇海傍村长南路以南（海傍村辖区内）、</w:t>
      </w:r>
      <w:r>
        <w:rPr>
          <w:rFonts w:hint="eastAsia"/>
          <w:sz w:val="30"/>
          <w:szCs w:val="30"/>
        </w:rPr>
        <w:t>4</w:t>
      </w:r>
      <w:r>
        <w:rPr>
          <w:rFonts w:hint="eastAsia"/>
          <w:sz w:val="30"/>
          <w:szCs w:val="30"/>
        </w:rPr>
        <w:t>号轻轨线以东（海傍村辖区内）、海傍村与石楼镇南派村的交界处（河涌）以西的地块（简称土地一）；土地二位于土地一西、</w:t>
      </w:r>
      <w:r>
        <w:rPr>
          <w:rFonts w:hint="eastAsia"/>
          <w:sz w:val="30"/>
          <w:szCs w:val="30"/>
        </w:rPr>
        <w:t>4</w:t>
      </w:r>
      <w:r>
        <w:rPr>
          <w:rFonts w:hint="eastAsia"/>
          <w:sz w:val="30"/>
          <w:szCs w:val="30"/>
        </w:rPr>
        <w:t>号轻轨线以东的之间的公路预留地的地块（简称“公路预留地”）出租给嘉实公司，其中土地一面积为约</w:t>
      </w:r>
      <w:r>
        <w:rPr>
          <w:rFonts w:hint="eastAsia"/>
          <w:sz w:val="30"/>
          <w:szCs w:val="30"/>
        </w:rPr>
        <w:t>40000</w:t>
      </w:r>
      <w:r>
        <w:rPr>
          <w:rFonts w:hint="eastAsia"/>
          <w:sz w:val="30"/>
          <w:szCs w:val="30"/>
        </w:rPr>
        <w:t>平方米（约</w:t>
      </w:r>
      <w:r>
        <w:rPr>
          <w:rFonts w:hint="eastAsia"/>
          <w:sz w:val="30"/>
          <w:szCs w:val="30"/>
        </w:rPr>
        <w:t>60</w:t>
      </w:r>
      <w:r>
        <w:rPr>
          <w:rFonts w:hint="eastAsia"/>
          <w:sz w:val="30"/>
          <w:szCs w:val="30"/>
        </w:rPr>
        <w:t>亩）、公路预留及绿化地约</w:t>
      </w:r>
      <w:r>
        <w:rPr>
          <w:rFonts w:hint="eastAsia"/>
          <w:sz w:val="30"/>
          <w:szCs w:val="30"/>
        </w:rPr>
        <w:t>30</w:t>
      </w:r>
      <w:r>
        <w:rPr>
          <w:rFonts w:hint="eastAsia"/>
          <w:sz w:val="30"/>
          <w:szCs w:val="30"/>
        </w:rPr>
        <w:t>亩。</w:t>
      </w:r>
    </w:p>
    <w:p w:rsidR="00C25589" w:rsidRDefault="00C25589">
      <w:pPr>
        <w:spacing w:line="500" w:lineRule="atLeast"/>
        <w:ind w:firstLine="600"/>
        <w:divId w:val="643312713"/>
        <w:rPr>
          <w:rFonts w:hint="eastAsia"/>
          <w:sz w:val="30"/>
          <w:szCs w:val="30"/>
        </w:rPr>
      </w:pPr>
      <w:r>
        <w:rPr>
          <w:rFonts w:hint="eastAsia"/>
          <w:sz w:val="30"/>
          <w:szCs w:val="30"/>
        </w:rPr>
        <w:t>广州市国土资源和房屋管理局番禺区分局提供的复函两份及附件等材料，证实涉案的用地面积为</w:t>
      </w:r>
      <w:r>
        <w:rPr>
          <w:rFonts w:hint="eastAsia"/>
          <w:sz w:val="30"/>
          <w:szCs w:val="30"/>
        </w:rPr>
        <w:t>37995</w:t>
      </w:r>
      <w:r>
        <w:rPr>
          <w:rFonts w:hint="eastAsia"/>
          <w:sz w:val="30"/>
          <w:szCs w:val="30"/>
        </w:rPr>
        <w:t>平方米的地块以及用地面积为</w:t>
      </w:r>
      <w:r>
        <w:rPr>
          <w:rFonts w:hint="eastAsia"/>
          <w:sz w:val="30"/>
          <w:szCs w:val="30"/>
        </w:rPr>
        <w:t>90</w:t>
      </w:r>
      <w:r>
        <w:rPr>
          <w:rFonts w:hint="eastAsia"/>
          <w:sz w:val="30"/>
          <w:szCs w:val="30"/>
        </w:rPr>
        <w:t>亩的地块办理用地手续的情况。</w:t>
      </w:r>
    </w:p>
    <w:p w:rsidR="00C25589" w:rsidRDefault="00C25589">
      <w:pPr>
        <w:spacing w:line="500" w:lineRule="atLeast"/>
        <w:ind w:firstLine="600"/>
        <w:divId w:val="108475269"/>
        <w:rPr>
          <w:rFonts w:hint="eastAsia"/>
          <w:sz w:val="30"/>
          <w:szCs w:val="30"/>
        </w:rPr>
      </w:pPr>
      <w:r>
        <w:rPr>
          <w:rFonts w:hint="eastAsia"/>
          <w:sz w:val="30"/>
          <w:szCs w:val="30"/>
        </w:rPr>
        <w:t>国家外汇管理局广东省分局出具的从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日的汇率表，证实了上述期间港币兑换人民币的汇率情况。</w:t>
      </w:r>
    </w:p>
    <w:p w:rsidR="00C25589" w:rsidRDefault="00C25589">
      <w:pPr>
        <w:spacing w:line="500" w:lineRule="atLeast"/>
        <w:ind w:firstLine="600"/>
        <w:divId w:val="428425222"/>
        <w:rPr>
          <w:rFonts w:hint="eastAsia"/>
          <w:sz w:val="30"/>
          <w:szCs w:val="30"/>
        </w:rPr>
      </w:pPr>
      <w:r>
        <w:rPr>
          <w:rFonts w:hint="eastAsia"/>
          <w:sz w:val="30"/>
          <w:szCs w:val="30"/>
        </w:rPr>
        <w:t>广州市番禺区石碁镇海傍村股份合作经济社提供的记账凭证、发票、收据、支出证明单、广州市番禺区农村集体经济组织费用报销审批单等材料（经证人何某、陈某签认以及被告人陈×文签认），证实广州市番禺区石碁镇海傍村与何某以及广州市环宇旅行社有限公司番禺分公司的经济往来情况。</w:t>
      </w:r>
    </w:p>
    <w:p w:rsidR="00C25589" w:rsidRDefault="00C25589">
      <w:pPr>
        <w:spacing w:line="500" w:lineRule="atLeast"/>
        <w:ind w:firstLine="600"/>
        <w:divId w:val="1228103182"/>
        <w:rPr>
          <w:rFonts w:hint="eastAsia"/>
          <w:sz w:val="30"/>
          <w:szCs w:val="30"/>
        </w:rPr>
      </w:pPr>
      <w:r>
        <w:rPr>
          <w:rFonts w:hint="eastAsia"/>
          <w:sz w:val="30"/>
          <w:szCs w:val="30"/>
        </w:rPr>
        <w:t>广州市番禺区农业局提供的番府农（</w:t>
      </w:r>
      <w:r>
        <w:rPr>
          <w:rFonts w:hint="eastAsia"/>
          <w:sz w:val="30"/>
          <w:szCs w:val="30"/>
        </w:rPr>
        <w:t>2001</w:t>
      </w:r>
      <w:r>
        <w:rPr>
          <w:rFonts w:hint="eastAsia"/>
          <w:sz w:val="30"/>
          <w:szCs w:val="30"/>
        </w:rPr>
        <w:t>）</w:t>
      </w:r>
      <w:r>
        <w:rPr>
          <w:rFonts w:hint="eastAsia"/>
          <w:sz w:val="30"/>
          <w:szCs w:val="30"/>
        </w:rPr>
        <w:t>2</w:t>
      </w:r>
      <w:r>
        <w:rPr>
          <w:rFonts w:hint="eastAsia"/>
          <w:sz w:val="30"/>
          <w:szCs w:val="30"/>
        </w:rPr>
        <w:t>号《番禺区标准化农田建设管理暂行办法》等材料，证实</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日，广州市番禺区人民政府农业办公室印发上述暂行办法，对标准化农田建设的管理部门、资金的筹集、使用和管理、项目的执行、验收等进行了规定。</w:t>
      </w:r>
    </w:p>
    <w:p w:rsidR="00C25589" w:rsidRDefault="00C25589">
      <w:pPr>
        <w:spacing w:line="500" w:lineRule="atLeast"/>
        <w:ind w:firstLine="600"/>
        <w:divId w:val="1551575094"/>
        <w:rPr>
          <w:rFonts w:hint="eastAsia"/>
          <w:sz w:val="30"/>
          <w:szCs w:val="30"/>
        </w:rPr>
      </w:pPr>
      <w:r>
        <w:rPr>
          <w:rFonts w:hint="eastAsia"/>
          <w:sz w:val="30"/>
          <w:szCs w:val="30"/>
        </w:rPr>
        <w:t>广州市荔湾区人民检察院出具的广东省暂时扣留（或冻结）财物收据，证实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日，被告人陈×文向该院退出人民币</w:t>
      </w:r>
      <w:r>
        <w:rPr>
          <w:rFonts w:hint="eastAsia"/>
          <w:sz w:val="30"/>
          <w:szCs w:val="30"/>
        </w:rPr>
        <w:t>30</w:t>
      </w:r>
      <w:r>
        <w:rPr>
          <w:rFonts w:hint="eastAsia"/>
          <w:sz w:val="30"/>
          <w:szCs w:val="30"/>
        </w:rPr>
        <w:t>万元。</w:t>
      </w:r>
    </w:p>
    <w:p w:rsidR="00C25589" w:rsidRDefault="00C25589">
      <w:pPr>
        <w:spacing w:line="500" w:lineRule="atLeast"/>
        <w:ind w:firstLine="600"/>
        <w:divId w:val="1061320920"/>
        <w:rPr>
          <w:rFonts w:hint="eastAsia"/>
          <w:sz w:val="30"/>
          <w:szCs w:val="30"/>
        </w:rPr>
      </w:pPr>
      <w:r>
        <w:rPr>
          <w:rFonts w:hint="eastAsia"/>
          <w:sz w:val="30"/>
          <w:szCs w:val="30"/>
        </w:rPr>
        <w:t>广州市荔湾区人民检察院反渎职侵权局出具的《破案经过》和中国共产党广州市纪律委员会出具的移送函，证实被告人陈×文在被采取强制措施前，积极配合组织调查，主动交代违法犯罪事实。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日广州市荔湾区人民检察院决定对陈×文嫌滥用职权、受贿一案立案侦查并刑事拘留。</w:t>
      </w:r>
    </w:p>
    <w:p w:rsidR="00C25589" w:rsidRDefault="00C25589">
      <w:pPr>
        <w:spacing w:line="500" w:lineRule="atLeast"/>
        <w:ind w:firstLine="600"/>
        <w:divId w:val="723025865"/>
        <w:rPr>
          <w:rFonts w:hint="eastAsia"/>
          <w:sz w:val="30"/>
          <w:szCs w:val="30"/>
        </w:rPr>
      </w:pPr>
      <w:r>
        <w:rPr>
          <w:rFonts w:hint="eastAsia"/>
          <w:sz w:val="30"/>
          <w:szCs w:val="30"/>
        </w:rPr>
        <w:t>被告人陈×文的身份材料，证实陈×文的身份情况。</w:t>
      </w:r>
    </w:p>
    <w:p w:rsidR="00C25589" w:rsidRDefault="00C25589">
      <w:pPr>
        <w:spacing w:line="500" w:lineRule="atLeast"/>
        <w:ind w:firstLine="600"/>
        <w:divId w:val="1800300506"/>
        <w:rPr>
          <w:rFonts w:hint="eastAsia"/>
          <w:sz w:val="30"/>
          <w:szCs w:val="30"/>
        </w:rPr>
      </w:pPr>
      <w:r>
        <w:rPr>
          <w:rFonts w:hint="eastAsia"/>
          <w:sz w:val="30"/>
          <w:szCs w:val="30"/>
        </w:rPr>
        <w:t>被告人陈×文亦如实供述了上述犯罪事实。</w:t>
      </w:r>
    </w:p>
    <w:p w:rsidR="00C25589" w:rsidRDefault="00C25589">
      <w:pPr>
        <w:spacing w:line="500" w:lineRule="atLeast"/>
        <w:ind w:firstLine="600"/>
        <w:divId w:val="791555189"/>
        <w:rPr>
          <w:rFonts w:hint="eastAsia"/>
          <w:sz w:val="30"/>
          <w:szCs w:val="30"/>
        </w:rPr>
      </w:pPr>
      <w:r>
        <w:rPr>
          <w:rFonts w:hint="eastAsia"/>
          <w:sz w:val="30"/>
          <w:szCs w:val="30"/>
        </w:rPr>
        <w:t>以上证据相互印证，经查属实，足资认定。</w:t>
      </w:r>
    </w:p>
    <w:p w:rsidR="00C25589" w:rsidRDefault="00C25589">
      <w:pPr>
        <w:spacing w:line="500" w:lineRule="atLeast"/>
        <w:ind w:firstLine="600"/>
        <w:divId w:val="213005947"/>
        <w:rPr>
          <w:rFonts w:hint="eastAsia"/>
          <w:sz w:val="30"/>
          <w:szCs w:val="30"/>
        </w:rPr>
      </w:pPr>
      <w:r>
        <w:rPr>
          <w:rFonts w:hint="eastAsia"/>
          <w:sz w:val="30"/>
          <w:szCs w:val="30"/>
        </w:rPr>
        <w:t>本院认为，被告人陈×文无视国家法律，身为其他单位工作人员，利用职务上的便利，非法收受他人财物，为他人谋取利益，数额较大，其行为已触犯刑律，构成非国家工作人员受贿罪。公诉机关指控陈×文犯非国家工作人员受贿罪的证据确实充分，罪名成立，本院予以支持。关于陈×文的身份问题，现有证据无法证实陈×文在海傍村出租土地等工作过程中是协助人民政府从事行政管理工作，无法认定其从事的是公务行为，依法不能以国家工作人员论，公诉机关指控陈×文犯受贿罪、滥用职权罪的罪名不当，本院予以纠正。陈×文在犯罪以后自动投案，如实供述了自己的罪行，是自首，依法可以从轻处罚。陈×文退出了全部违法所得，可以酌情从轻处罚。陈×文及其辩护人上述方面的辩解辩护意见，本院予以采纳。</w:t>
      </w:r>
    </w:p>
    <w:p w:rsidR="00C25589" w:rsidRDefault="00C25589">
      <w:pPr>
        <w:spacing w:line="500" w:lineRule="atLeast"/>
        <w:ind w:firstLine="600"/>
        <w:divId w:val="424618854"/>
        <w:rPr>
          <w:rFonts w:hint="eastAsia"/>
          <w:sz w:val="30"/>
          <w:szCs w:val="30"/>
        </w:rPr>
      </w:pPr>
      <w:r>
        <w:rPr>
          <w:rFonts w:hint="eastAsia"/>
          <w:sz w:val="30"/>
          <w:szCs w:val="30"/>
        </w:rPr>
        <w:t>依照《中华人民共和国刑法》第一百六十三条第一款、第二款、第六十四条、第六十七条第一款以及最高人民法院《关于处理自首和立功具体应用法律若干问题的解释》第一条之规定，判决如下：</w:t>
      </w:r>
    </w:p>
    <w:p w:rsidR="00C25589" w:rsidRDefault="00C25589">
      <w:pPr>
        <w:spacing w:line="500" w:lineRule="atLeast"/>
        <w:ind w:firstLine="600"/>
        <w:divId w:val="1919437031"/>
        <w:rPr>
          <w:rFonts w:hint="eastAsia"/>
          <w:sz w:val="30"/>
          <w:szCs w:val="30"/>
        </w:rPr>
      </w:pPr>
      <w:r>
        <w:rPr>
          <w:rFonts w:hint="eastAsia"/>
          <w:sz w:val="30"/>
          <w:szCs w:val="30"/>
        </w:rPr>
        <w:t>一、被告人陈×文犯非国家工作人员受贿罪，判处有期徒刑三年六个月。</w:t>
      </w:r>
    </w:p>
    <w:p w:rsidR="00C25589" w:rsidRDefault="00C25589">
      <w:pPr>
        <w:spacing w:line="500" w:lineRule="atLeast"/>
        <w:ind w:firstLine="600"/>
        <w:divId w:val="1897159688"/>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日止。）。</w:t>
      </w:r>
    </w:p>
    <w:p w:rsidR="00C25589" w:rsidRDefault="00C25589">
      <w:pPr>
        <w:spacing w:line="500" w:lineRule="atLeast"/>
        <w:ind w:firstLine="600"/>
        <w:divId w:val="1124471470"/>
        <w:rPr>
          <w:rFonts w:hint="eastAsia"/>
          <w:sz w:val="30"/>
          <w:szCs w:val="30"/>
        </w:rPr>
      </w:pPr>
      <w:r>
        <w:rPr>
          <w:rFonts w:hint="eastAsia"/>
          <w:sz w:val="30"/>
          <w:szCs w:val="30"/>
        </w:rPr>
        <w:t>二、被告人陈×文的违法所得人民币</w:t>
      </w:r>
      <w:r>
        <w:rPr>
          <w:rFonts w:hint="eastAsia"/>
          <w:sz w:val="30"/>
          <w:szCs w:val="30"/>
        </w:rPr>
        <w:t>17.3</w:t>
      </w:r>
      <w:r>
        <w:rPr>
          <w:rFonts w:hint="eastAsia"/>
          <w:sz w:val="30"/>
          <w:szCs w:val="30"/>
        </w:rPr>
        <w:t>万元（现存于广州市荔湾区人民检察院），予以没收，上缴国库。</w:t>
      </w:r>
    </w:p>
    <w:p w:rsidR="00C25589" w:rsidRDefault="00C25589">
      <w:pPr>
        <w:spacing w:line="500" w:lineRule="atLeast"/>
        <w:ind w:firstLine="600"/>
        <w:divId w:val="58873351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25589" w:rsidRDefault="00C25589">
      <w:pPr>
        <w:spacing w:line="500" w:lineRule="atLeast"/>
        <w:jc w:val="right"/>
        <w:divId w:val="1802109925"/>
        <w:rPr>
          <w:rFonts w:hint="eastAsia"/>
          <w:sz w:val="30"/>
          <w:szCs w:val="30"/>
        </w:rPr>
      </w:pPr>
      <w:r>
        <w:rPr>
          <w:rFonts w:hint="eastAsia"/>
          <w:sz w:val="30"/>
          <w:szCs w:val="30"/>
        </w:rPr>
        <w:t>审　判　长　　李国文</w:t>
      </w:r>
    </w:p>
    <w:p w:rsidR="00C25589" w:rsidRDefault="00C25589">
      <w:pPr>
        <w:spacing w:line="500" w:lineRule="atLeast"/>
        <w:jc w:val="right"/>
        <w:divId w:val="1648776929"/>
        <w:rPr>
          <w:rFonts w:hint="eastAsia"/>
          <w:sz w:val="30"/>
          <w:szCs w:val="30"/>
        </w:rPr>
      </w:pPr>
      <w:r>
        <w:rPr>
          <w:rFonts w:hint="eastAsia"/>
          <w:sz w:val="30"/>
          <w:szCs w:val="30"/>
        </w:rPr>
        <w:t>审　判　员　　王宁宁</w:t>
      </w:r>
    </w:p>
    <w:p w:rsidR="00C25589" w:rsidRDefault="00C25589">
      <w:pPr>
        <w:spacing w:line="500" w:lineRule="atLeast"/>
        <w:jc w:val="right"/>
        <w:divId w:val="201744931"/>
        <w:rPr>
          <w:rFonts w:hint="eastAsia"/>
          <w:sz w:val="30"/>
          <w:szCs w:val="30"/>
        </w:rPr>
      </w:pPr>
      <w:r>
        <w:rPr>
          <w:rFonts w:hint="eastAsia"/>
          <w:sz w:val="30"/>
          <w:szCs w:val="30"/>
        </w:rPr>
        <w:t>人民陪审员　　邓志能</w:t>
      </w:r>
    </w:p>
    <w:p w:rsidR="00C25589" w:rsidRDefault="00C25589">
      <w:pPr>
        <w:spacing w:line="500" w:lineRule="atLeast"/>
        <w:jc w:val="right"/>
        <w:divId w:val="24134044"/>
        <w:rPr>
          <w:rFonts w:hint="eastAsia"/>
          <w:sz w:val="30"/>
          <w:szCs w:val="30"/>
        </w:rPr>
      </w:pPr>
      <w:r>
        <w:rPr>
          <w:rFonts w:hint="eastAsia"/>
          <w:sz w:val="30"/>
          <w:szCs w:val="30"/>
        </w:rPr>
        <w:t>二〇一四年一月二十八日</w:t>
      </w:r>
    </w:p>
    <w:p w:rsidR="00C25589" w:rsidRDefault="00C25589">
      <w:pPr>
        <w:spacing w:line="500" w:lineRule="atLeast"/>
        <w:jc w:val="right"/>
        <w:divId w:val="150954471"/>
        <w:rPr>
          <w:rFonts w:hint="eastAsia"/>
          <w:sz w:val="30"/>
          <w:szCs w:val="30"/>
        </w:rPr>
      </w:pPr>
      <w:r>
        <w:rPr>
          <w:rFonts w:hint="eastAsia"/>
          <w:sz w:val="30"/>
          <w:szCs w:val="30"/>
        </w:rPr>
        <w:t>书　记　员　　罗燕娜</w:t>
      </w:r>
    </w:p>
    <w:p w:rsidR="00C25589" w:rsidRDefault="00C25589">
      <w:pPr>
        <w:spacing w:line="500" w:lineRule="atLeast"/>
        <w:ind w:firstLine="600"/>
        <w:divId w:val="124785505"/>
        <w:rPr>
          <w:rFonts w:hint="eastAsia"/>
          <w:sz w:val="30"/>
          <w:szCs w:val="30"/>
        </w:rPr>
      </w:pPr>
      <w:r>
        <w:rPr>
          <w:rFonts w:hint="eastAsia"/>
          <w:sz w:val="30"/>
          <w:szCs w:val="30"/>
        </w:rPr>
        <w:t>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589" w:rsidRDefault="00C25589" w:rsidP="00C25589">
      <w:pPr>
        <w:rPr>
          <w:rFonts w:hint="eastAsia"/>
        </w:rPr>
      </w:pPr>
      <w:r>
        <w:separator/>
      </w:r>
    </w:p>
  </w:endnote>
  <w:endnote w:type="continuationSeparator" w:id="0">
    <w:p w:rsidR="00C25589" w:rsidRDefault="00C25589" w:rsidP="00C255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589" w:rsidRDefault="00C25589" w:rsidP="00C25589">
      <w:pPr>
        <w:rPr>
          <w:rFonts w:hint="eastAsia"/>
        </w:rPr>
      </w:pPr>
      <w:r>
        <w:separator/>
      </w:r>
    </w:p>
  </w:footnote>
  <w:footnote w:type="continuationSeparator" w:id="0">
    <w:p w:rsidR="00C25589" w:rsidRDefault="00C25589" w:rsidP="00C255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5589"/>
    <w:rsid w:val="002A6721"/>
    <w:rsid w:val="00C25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5589"/>
    <w:pPr>
      <w:tabs>
        <w:tab w:val="center" w:pos="4153"/>
        <w:tab w:val="right" w:pos="8306"/>
      </w:tabs>
      <w:snapToGrid w:val="0"/>
      <w:jc w:val="center"/>
    </w:pPr>
    <w:rPr>
      <w:sz w:val="18"/>
      <w:szCs w:val="18"/>
    </w:rPr>
  </w:style>
  <w:style w:type="character" w:customStyle="1" w:styleId="a4">
    <w:name w:val="页眉 字符"/>
    <w:basedOn w:val="a0"/>
    <w:link w:val="a3"/>
    <w:uiPriority w:val="99"/>
    <w:rsid w:val="00C25589"/>
    <w:rPr>
      <w:rFonts w:ascii="宋体" w:eastAsia="宋体" w:hAnsi="宋体" w:cs="宋体"/>
      <w:sz w:val="18"/>
      <w:szCs w:val="18"/>
    </w:rPr>
  </w:style>
  <w:style w:type="paragraph" w:styleId="a5">
    <w:name w:val="footer"/>
    <w:basedOn w:val="a"/>
    <w:link w:val="a6"/>
    <w:uiPriority w:val="99"/>
    <w:unhideWhenUsed/>
    <w:rsid w:val="00C25589"/>
    <w:pPr>
      <w:tabs>
        <w:tab w:val="center" w:pos="4153"/>
        <w:tab w:val="right" w:pos="8306"/>
      </w:tabs>
      <w:snapToGrid w:val="0"/>
    </w:pPr>
    <w:rPr>
      <w:sz w:val="18"/>
      <w:szCs w:val="18"/>
    </w:rPr>
  </w:style>
  <w:style w:type="character" w:customStyle="1" w:styleId="a6">
    <w:name w:val="页脚 字符"/>
    <w:basedOn w:val="a0"/>
    <w:link w:val="a5"/>
    <w:uiPriority w:val="99"/>
    <w:rsid w:val="00C255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4044">
      <w:marLeft w:val="0"/>
      <w:marRight w:val="720"/>
      <w:marTop w:val="10"/>
      <w:marBottom w:val="10"/>
      <w:divBdr>
        <w:top w:val="none" w:sz="0" w:space="0" w:color="auto"/>
        <w:left w:val="none" w:sz="0" w:space="0" w:color="auto"/>
        <w:bottom w:val="none" w:sz="0" w:space="0" w:color="auto"/>
        <w:right w:val="none" w:sz="0" w:space="0" w:color="auto"/>
      </w:divBdr>
    </w:div>
    <w:div w:id="76750058">
      <w:marLeft w:val="0"/>
      <w:marRight w:val="0"/>
      <w:marTop w:val="10"/>
      <w:marBottom w:val="10"/>
      <w:divBdr>
        <w:top w:val="none" w:sz="0" w:space="0" w:color="auto"/>
        <w:left w:val="none" w:sz="0" w:space="0" w:color="auto"/>
        <w:bottom w:val="none" w:sz="0" w:space="0" w:color="auto"/>
        <w:right w:val="none" w:sz="0" w:space="0" w:color="auto"/>
      </w:divBdr>
    </w:div>
    <w:div w:id="108475269">
      <w:marLeft w:val="0"/>
      <w:marRight w:val="0"/>
      <w:marTop w:val="10"/>
      <w:marBottom w:val="10"/>
      <w:divBdr>
        <w:top w:val="none" w:sz="0" w:space="0" w:color="auto"/>
        <w:left w:val="none" w:sz="0" w:space="0" w:color="auto"/>
        <w:bottom w:val="none" w:sz="0" w:space="0" w:color="auto"/>
        <w:right w:val="none" w:sz="0" w:space="0" w:color="auto"/>
      </w:divBdr>
    </w:div>
    <w:div w:id="124785505">
      <w:marLeft w:val="0"/>
      <w:marRight w:val="0"/>
      <w:marTop w:val="10"/>
      <w:marBottom w:val="10"/>
      <w:divBdr>
        <w:top w:val="none" w:sz="0" w:space="0" w:color="auto"/>
        <w:left w:val="none" w:sz="0" w:space="0" w:color="auto"/>
        <w:bottom w:val="none" w:sz="0" w:space="0" w:color="auto"/>
        <w:right w:val="none" w:sz="0" w:space="0" w:color="auto"/>
      </w:divBdr>
    </w:div>
    <w:div w:id="150954471">
      <w:marLeft w:val="0"/>
      <w:marRight w:val="720"/>
      <w:marTop w:val="10"/>
      <w:marBottom w:val="10"/>
      <w:divBdr>
        <w:top w:val="none" w:sz="0" w:space="0" w:color="auto"/>
        <w:left w:val="none" w:sz="0" w:space="0" w:color="auto"/>
        <w:bottom w:val="none" w:sz="0" w:space="0" w:color="auto"/>
        <w:right w:val="none" w:sz="0" w:space="0" w:color="auto"/>
      </w:divBdr>
    </w:div>
    <w:div w:id="153496682">
      <w:marLeft w:val="0"/>
      <w:marRight w:val="0"/>
      <w:marTop w:val="10"/>
      <w:marBottom w:val="10"/>
      <w:divBdr>
        <w:top w:val="none" w:sz="0" w:space="0" w:color="auto"/>
        <w:left w:val="none" w:sz="0" w:space="0" w:color="auto"/>
        <w:bottom w:val="none" w:sz="0" w:space="0" w:color="auto"/>
        <w:right w:val="none" w:sz="0" w:space="0" w:color="auto"/>
      </w:divBdr>
    </w:div>
    <w:div w:id="166797030">
      <w:marLeft w:val="0"/>
      <w:marRight w:val="0"/>
      <w:marTop w:val="10"/>
      <w:marBottom w:val="10"/>
      <w:divBdr>
        <w:top w:val="none" w:sz="0" w:space="0" w:color="auto"/>
        <w:left w:val="none" w:sz="0" w:space="0" w:color="auto"/>
        <w:bottom w:val="none" w:sz="0" w:space="0" w:color="auto"/>
        <w:right w:val="none" w:sz="0" w:space="0" w:color="auto"/>
      </w:divBdr>
    </w:div>
    <w:div w:id="166988531">
      <w:marLeft w:val="0"/>
      <w:marRight w:val="0"/>
      <w:marTop w:val="10"/>
      <w:marBottom w:val="10"/>
      <w:divBdr>
        <w:top w:val="none" w:sz="0" w:space="0" w:color="auto"/>
        <w:left w:val="none" w:sz="0" w:space="0" w:color="auto"/>
        <w:bottom w:val="none" w:sz="0" w:space="0" w:color="auto"/>
        <w:right w:val="none" w:sz="0" w:space="0" w:color="auto"/>
      </w:divBdr>
    </w:div>
    <w:div w:id="201744931">
      <w:marLeft w:val="0"/>
      <w:marRight w:val="720"/>
      <w:marTop w:val="10"/>
      <w:marBottom w:val="10"/>
      <w:divBdr>
        <w:top w:val="none" w:sz="0" w:space="0" w:color="auto"/>
        <w:left w:val="none" w:sz="0" w:space="0" w:color="auto"/>
        <w:bottom w:val="none" w:sz="0" w:space="0" w:color="auto"/>
        <w:right w:val="none" w:sz="0" w:space="0" w:color="auto"/>
      </w:divBdr>
    </w:div>
    <w:div w:id="213005947">
      <w:marLeft w:val="0"/>
      <w:marRight w:val="0"/>
      <w:marTop w:val="10"/>
      <w:marBottom w:val="10"/>
      <w:divBdr>
        <w:top w:val="none" w:sz="0" w:space="0" w:color="auto"/>
        <w:left w:val="none" w:sz="0" w:space="0" w:color="auto"/>
        <w:bottom w:val="none" w:sz="0" w:space="0" w:color="auto"/>
        <w:right w:val="none" w:sz="0" w:space="0" w:color="auto"/>
      </w:divBdr>
    </w:div>
    <w:div w:id="252709249">
      <w:marLeft w:val="0"/>
      <w:marRight w:val="0"/>
      <w:marTop w:val="10"/>
      <w:marBottom w:val="10"/>
      <w:divBdr>
        <w:top w:val="none" w:sz="0" w:space="0" w:color="auto"/>
        <w:left w:val="none" w:sz="0" w:space="0" w:color="auto"/>
        <w:bottom w:val="none" w:sz="0" w:space="0" w:color="auto"/>
        <w:right w:val="none" w:sz="0" w:space="0" w:color="auto"/>
      </w:divBdr>
    </w:div>
    <w:div w:id="270283205">
      <w:marLeft w:val="0"/>
      <w:marRight w:val="0"/>
      <w:marTop w:val="10"/>
      <w:marBottom w:val="10"/>
      <w:divBdr>
        <w:top w:val="none" w:sz="0" w:space="0" w:color="auto"/>
        <w:left w:val="none" w:sz="0" w:space="0" w:color="auto"/>
        <w:bottom w:val="none" w:sz="0" w:space="0" w:color="auto"/>
        <w:right w:val="none" w:sz="0" w:space="0" w:color="auto"/>
      </w:divBdr>
    </w:div>
    <w:div w:id="338895631">
      <w:marLeft w:val="0"/>
      <w:marRight w:val="0"/>
      <w:marTop w:val="10"/>
      <w:marBottom w:val="10"/>
      <w:divBdr>
        <w:top w:val="none" w:sz="0" w:space="0" w:color="auto"/>
        <w:left w:val="none" w:sz="0" w:space="0" w:color="auto"/>
        <w:bottom w:val="none" w:sz="0" w:space="0" w:color="auto"/>
        <w:right w:val="none" w:sz="0" w:space="0" w:color="auto"/>
      </w:divBdr>
    </w:div>
    <w:div w:id="341863026">
      <w:marLeft w:val="0"/>
      <w:marRight w:val="0"/>
      <w:marTop w:val="10"/>
      <w:marBottom w:val="10"/>
      <w:divBdr>
        <w:top w:val="none" w:sz="0" w:space="0" w:color="auto"/>
        <w:left w:val="none" w:sz="0" w:space="0" w:color="auto"/>
        <w:bottom w:val="none" w:sz="0" w:space="0" w:color="auto"/>
        <w:right w:val="none" w:sz="0" w:space="0" w:color="auto"/>
      </w:divBdr>
    </w:div>
    <w:div w:id="402794415">
      <w:marLeft w:val="0"/>
      <w:marRight w:val="0"/>
      <w:marTop w:val="10"/>
      <w:marBottom w:val="10"/>
      <w:divBdr>
        <w:top w:val="none" w:sz="0" w:space="0" w:color="auto"/>
        <w:left w:val="none" w:sz="0" w:space="0" w:color="auto"/>
        <w:bottom w:val="none" w:sz="0" w:space="0" w:color="auto"/>
        <w:right w:val="none" w:sz="0" w:space="0" w:color="auto"/>
      </w:divBdr>
    </w:div>
    <w:div w:id="424618854">
      <w:marLeft w:val="0"/>
      <w:marRight w:val="0"/>
      <w:marTop w:val="10"/>
      <w:marBottom w:val="10"/>
      <w:divBdr>
        <w:top w:val="none" w:sz="0" w:space="0" w:color="auto"/>
        <w:left w:val="none" w:sz="0" w:space="0" w:color="auto"/>
        <w:bottom w:val="none" w:sz="0" w:space="0" w:color="auto"/>
        <w:right w:val="none" w:sz="0" w:space="0" w:color="auto"/>
      </w:divBdr>
    </w:div>
    <w:div w:id="428425222">
      <w:marLeft w:val="0"/>
      <w:marRight w:val="0"/>
      <w:marTop w:val="10"/>
      <w:marBottom w:val="10"/>
      <w:divBdr>
        <w:top w:val="none" w:sz="0" w:space="0" w:color="auto"/>
        <w:left w:val="none" w:sz="0" w:space="0" w:color="auto"/>
        <w:bottom w:val="none" w:sz="0" w:space="0" w:color="auto"/>
        <w:right w:val="none" w:sz="0" w:space="0" w:color="auto"/>
      </w:divBdr>
    </w:div>
    <w:div w:id="470026934">
      <w:marLeft w:val="0"/>
      <w:marRight w:val="0"/>
      <w:marTop w:val="10"/>
      <w:marBottom w:val="10"/>
      <w:divBdr>
        <w:top w:val="none" w:sz="0" w:space="0" w:color="auto"/>
        <w:left w:val="none" w:sz="0" w:space="0" w:color="auto"/>
        <w:bottom w:val="none" w:sz="0" w:space="0" w:color="auto"/>
        <w:right w:val="none" w:sz="0" w:space="0" w:color="auto"/>
      </w:divBdr>
    </w:div>
    <w:div w:id="588733512">
      <w:marLeft w:val="0"/>
      <w:marRight w:val="0"/>
      <w:marTop w:val="10"/>
      <w:marBottom w:val="10"/>
      <w:divBdr>
        <w:top w:val="none" w:sz="0" w:space="0" w:color="auto"/>
        <w:left w:val="none" w:sz="0" w:space="0" w:color="auto"/>
        <w:bottom w:val="none" w:sz="0" w:space="0" w:color="auto"/>
        <w:right w:val="none" w:sz="0" w:space="0" w:color="auto"/>
      </w:divBdr>
    </w:div>
    <w:div w:id="643312713">
      <w:marLeft w:val="0"/>
      <w:marRight w:val="0"/>
      <w:marTop w:val="10"/>
      <w:marBottom w:val="10"/>
      <w:divBdr>
        <w:top w:val="none" w:sz="0" w:space="0" w:color="auto"/>
        <w:left w:val="none" w:sz="0" w:space="0" w:color="auto"/>
        <w:bottom w:val="none" w:sz="0" w:space="0" w:color="auto"/>
        <w:right w:val="none" w:sz="0" w:space="0" w:color="auto"/>
      </w:divBdr>
    </w:div>
    <w:div w:id="698169497">
      <w:marLeft w:val="0"/>
      <w:marRight w:val="0"/>
      <w:marTop w:val="10"/>
      <w:marBottom w:val="10"/>
      <w:divBdr>
        <w:top w:val="none" w:sz="0" w:space="0" w:color="auto"/>
        <w:left w:val="none" w:sz="0" w:space="0" w:color="auto"/>
        <w:bottom w:val="none" w:sz="0" w:space="0" w:color="auto"/>
        <w:right w:val="none" w:sz="0" w:space="0" w:color="auto"/>
      </w:divBdr>
    </w:div>
    <w:div w:id="723025865">
      <w:marLeft w:val="0"/>
      <w:marRight w:val="0"/>
      <w:marTop w:val="10"/>
      <w:marBottom w:val="10"/>
      <w:divBdr>
        <w:top w:val="none" w:sz="0" w:space="0" w:color="auto"/>
        <w:left w:val="none" w:sz="0" w:space="0" w:color="auto"/>
        <w:bottom w:val="none" w:sz="0" w:space="0" w:color="auto"/>
        <w:right w:val="none" w:sz="0" w:space="0" w:color="auto"/>
      </w:divBdr>
    </w:div>
    <w:div w:id="791555189">
      <w:marLeft w:val="0"/>
      <w:marRight w:val="0"/>
      <w:marTop w:val="10"/>
      <w:marBottom w:val="10"/>
      <w:divBdr>
        <w:top w:val="none" w:sz="0" w:space="0" w:color="auto"/>
        <w:left w:val="none" w:sz="0" w:space="0" w:color="auto"/>
        <w:bottom w:val="none" w:sz="0" w:space="0" w:color="auto"/>
        <w:right w:val="none" w:sz="0" w:space="0" w:color="auto"/>
      </w:divBdr>
    </w:div>
    <w:div w:id="899680330">
      <w:marLeft w:val="0"/>
      <w:marRight w:val="0"/>
      <w:marTop w:val="10"/>
      <w:marBottom w:val="10"/>
      <w:divBdr>
        <w:top w:val="none" w:sz="0" w:space="0" w:color="auto"/>
        <w:left w:val="none" w:sz="0" w:space="0" w:color="auto"/>
        <w:bottom w:val="none" w:sz="0" w:space="0" w:color="auto"/>
        <w:right w:val="none" w:sz="0" w:space="0" w:color="auto"/>
      </w:divBdr>
    </w:div>
    <w:div w:id="1008867694">
      <w:marLeft w:val="0"/>
      <w:marRight w:val="0"/>
      <w:marTop w:val="10"/>
      <w:marBottom w:val="10"/>
      <w:divBdr>
        <w:top w:val="none" w:sz="0" w:space="0" w:color="auto"/>
        <w:left w:val="none" w:sz="0" w:space="0" w:color="auto"/>
        <w:bottom w:val="none" w:sz="0" w:space="0" w:color="auto"/>
        <w:right w:val="none" w:sz="0" w:space="0" w:color="auto"/>
      </w:divBdr>
    </w:div>
    <w:div w:id="1061320920">
      <w:marLeft w:val="0"/>
      <w:marRight w:val="0"/>
      <w:marTop w:val="10"/>
      <w:marBottom w:val="10"/>
      <w:divBdr>
        <w:top w:val="none" w:sz="0" w:space="0" w:color="auto"/>
        <w:left w:val="none" w:sz="0" w:space="0" w:color="auto"/>
        <w:bottom w:val="none" w:sz="0" w:space="0" w:color="auto"/>
        <w:right w:val="none" w:sz="0" w:space="0" w:color="auto"/>
      </w:divBdr>
    </w:div>
    <w:div w:id="1124471470">
      <w:marLeft w:val="0"/>
      <w:marRight w:val="0"/>
      <w:marTop w:val="10"/>
      <w:marBottom w:val="10"/>
      <w:divBdr>
        <w:top w:val="none" w:sz="0" w:space="0" w:color="auto"/>
        <w:left w:val="none" w:sz="0" w:space="0" w:color="auto"/>
        <w:bottom w:val="none" w:sz="0" w:space="0" w:color="auto"/>
        <w:right w:val="none" w:sz="0" w:space="0" w:color="auto"/>
      </w:divBdr>
    </w:div>
    <w:div w:id="1228103182">
      <w:marLeft w:val="0"/>
      <w:marRight w:val="0"/>
      <w:marTop w:val="10"/>
      <w:marBottom w:val="10"/>
      <w:divBdr>
        <w:top w:val="none" w:sz="0" w:space="0" w:color="auto"/>
        <w:left w:val="none" w:sz="0" w:space="0" w:color="auto"/>
        <w:bottom w:val="none" w:sz="0" w:space="0" w:color="auto"/>
        <w:right w:val="none" w:sz="0" w:space="0" w:color="auto"/>
      </w:divBdr>
    </w:div>
    <w:div w:id="1277131902">
      <w:marLeft w:val="0"/>
      <w:marRight w:val="0"/>
      <w:marTop w:val="10"/>
      <w:marBottom w:val="10"/>
      <w:divBdr>
        <w:top w:val="none" w:sz="0" w:space="0" w:color="auto"/>
        <w:left w:val="none" w:sz="0" w:space="0" w:color="auto"/>
        <w:bottom w:val="none" w:sz="0" w:space="0" w:color="auto"/>
        <w:right w:val="none" w:sz="0" w:space="0" w:color="auto"/>
      </w:divBdr>
    </w:div>
    <w:div w:id="1364476012">
      <w:marLeft w:val="0"/>
      <w:marRight w:val="0"/>
      <w:marTop w:val="10"/>
      <w:marBottom w:val="10"/>
      <w:divBdr>
        <w:top w:val="none" w:sz="0" w:space="0" w:color="auto"/>
        <w:left w:val="none" w:sz="0" w:space="0" w:color="auto"/>
        <w:bottom w:val="none" w:sz="0" w:space="0" w:color="auto"/>
        <w:right w:val="none" w:sz="0" w:space="0" w:color="auto"/>
      </w:divBdr>
    </w:div>
    <w:div w:id="1382290451">
      <w:marLeft w:val="0"/>
      <w:marRight w:val="0"/>
      <w:marTop w:val="10"/>
      <w:marBottom w:val="10"/>
      <w:divBdr>
        <w:top w:val="none" w:sz="0" w:space="0" w:color="auto"/>
        <w:left w:val="none" w:sz="0" w:space="0" w:color="auto"/>
        <w:bottom w:val="none" w:sz="0" w:space="0" w:color="auto"/>
        <w:right w:val="none" w:sz="0" w:space="0" w:color="auto"/>
      </w:divBdr>
    </w:div>
    <w:div w:id="1430420081">
      <w:marLeft w:val="0"/>
      <w:marRight w:val="0"/>
      <w:marTop w:val="10"/>
      <w:marBottom w:val="10"/>
      <w:divBdr>
        <w:top w:val="none" w:sz="0" w:space="0" w:color="auto"/>
        <w:left w:val="none" w:sz="0" w:space="0" w:color="auto"/>
        <w:bottom w:val="none" w:sz="0" w:space="0" w:color="auto"/>
        <w:right w:val="none" w:sz="0" w:space="0" w:color="auto"/>
      </w:divBdr>
    </w:div>
    <w:div w:id="1452626772">
      <w:marLeft w:val="0"/>
      <w:marRight w:val="0"/>
      <w:marTop w:val="10"/>
      <w:marBottom w:val="10"/>
      <w:divBdr>
        <w:top w:val="none" w:sz="0" w:space="0" w:color="auto"/>
        <w:left w:val="none" w:sz="0" w:space="0" w:color="auto"/>
        <w:bottom w:val="none" w:sz="0" w:space="0" w:color="auto"/>
        <w:right w:val="none" w:sz="0" w:space="0" w:color="auto"/>
      </w:divBdr>
    </w:div>
    <w:div w:id="1551575094">
      <w:marLeft w:val="0"/>
      <w:marRight w:val="0"/>
      <w:marTop w:val="10"/>
      <w:marBottom w:val="10"/>
      <w:divBdr>
        <w:top w:val="none" w:sz="0" w:space="0" w:color="auto"/>
        <w:left w:val="none" w:sz="0" w:space="0" w:color="auto"/>
        <w:bottom w:val="none" w:sz="0" w:space="0" w:color="auto"/>
        <w:right w:val="none" w:sz="0" w:space="0" w:color="auto"/>
      </w:divBdr>
    </w:div>
    <w:div w:id="1553692549">
      <w:marLeft w:val="0"/>
      <w:marRight w:val="0"/>
      <w:marTop w:val="10"/>
      <w:marBottom w:val="10"/>
      <w:divBdr>
        <w:top w:val="none" w:sz="0" w:space="0" w:color="auto"/>
        <w:left w:val="none" w:sz="0" w:space="0" w:color="auto"/>
        <w:bottom w:val="none" w:sz="0" w:space="0" w:color="auto"/>
        <w:right w:val="none" w:sz="0" w:space="0" w:color="auto"/>
      </w:divBdr>
    </w:div>
    <w:div w:id="1570461112">
      <w:marLeft w:val="0"/>
      <w:marRight w:val="0"/>
      <w:marTop w:val="10"/>
      <w:marBottom w:val="10"/>
      <w:divBdr>
        <w:top w:val="none" w:sz="0" w:space="0" w:color="auto"/>
        <w:left w:val="none" w:sz="0" w:space="0" w:color="auto"/>
        <w:bottom w:val="none" w:sz="0" w:space="0" w:color="auto"/>
        <w:right w:val="none" w:sz="0" w:space="0" w:color="auto"/>
      </w:divBdr>
    </w:div>
    <w:div w:id="1648776929">
      <w:marLeft w:val="0"/>
      <w:marRight w:val="720"/>
      <w:marTop w:val="10"/>
      <w:marBottom w:val="10"/>
      <w:divBdr>
        <w:top w:val="none" w:sz="0" w:space="0" w:color="auto"/>
        <w:left w:val="none" w:sz="0" w:space="0" w:color="auto"/>
        <w:bottom w:val="none" w:sz="0" w:space="0" w:color="auto"/>
        <w:right w:val="none" w:sz="0" w:space="0" w:color="auto"/>
      </w:divBdr>
    </w:div>
    <w:div w:id="1666936735">
      <w:marLeft w:val="0"/>
      <w:marRight w:val="0"/>
      <w:marTop w:val="10"/>
      <w:marBottom w:val="10"/>
      <w:divBdr>
        <w:top w:val="none" w:sz="0" w:space="0" w:color="auto"/>
        <w:left w:val="none" w:sz="0" w:space="0" w:color="auto"/>
        <w:bottom w:val="none" w:sz="0" w:space="0" w:color="auto"/>
        <w:right w:val="none" w:sz="0" w:space="0" w:color="auto"/>
      </w:divBdr>
    </w:div>
    <w:div w:id="1700550966">
      <w:marLeft w:val="0"/>
      <w:marRight w:val="0"/>
      <w:marTop w:val="10"/>
      <w:marBottom w:val="10"/>
      <w:divBdr>
        <w:top w:val="none" w:sz="0" w:space="0" w:color="auto"/>
        <w:left w:val="none" w:sz="0" w:space="0" w:color="auto"/>
        <w:bottom w:val="none" w:sz="0" w:space="0" w:color="auto"/>
        <w:right w:val="none" w:sz="0" w:space="0" w:color="auto"/>
      </w:divBdr>
    </w:div>
    <w:div w:id="1710717751">
      <w:marLeft w:val="0"/>
      <w:marRight w:val="0"/>
      <w:marTop w:val="10"/>
      <w:marBottom w:val="10"/>
      <w:divBdr>
        <w:top w:val="none" w:sz="0" w:space="0" w:color="auto"/>
        <w:left w:val="none" w:sz="0" w:space="0" w:color="auto"/>
        <w:bottom w:val="none" w:sz="0" w:space="0" w:color="auto"/>
        <w:right w:val="none" w:sz="0" w:space="0" w:color="auto"/>
      </w:divBdr>
    </w:div>
    <w:div w:id="1723366077">
      <w:marLeft w:val="0"/>
      <w:marRight w:val="0"/>
      <w:marTop w:val="10"/>
      <w:marBottom w:val="10"/>
      <w:divBdr>
        <w:top w:val="none" w:sz="0" w:space="0" w:color="auto"/>
        <w:left w:val="none" w:sz="0" w:space="0" w:color="auto"/>
        <w:bottom w:val="none" w:sz="0" w:space="0" w:color="auto"/>
        <w:right w:val="none" w:sz="0" w:space="0" w:color="auto"/>
      </w:divBdr>
    </w:div>
    <w:div w:id="1746490798">
      <w:marLeft w:val="0"/>
      <w:marRight w:val="0"/>
      <w:marTop w:val="10"/>
      <w:marBottom w:val="10"/>
      <w:divBdr>
        <w:top w:val="none" w:sz="0" w:space="0" w:color="auto"/>
        <w:left w:val="none" w:sz="0" w:space="0" w:color="auto"/>
        <w:bottom w:val="none" w:sz="0" w:space="0" w:color="auto"/>
        <w:right w:val="none" w:sz="0" w:space="0" w:color="auto"/>
      </w:divBdr>
    </w:div>
    <w:div w:id="1767001706">
      <w:marLeft w:val="0"/>
      <w:marRight w:val="0"/>
      <w:marTop w:val="10"/>
      <w:marBottom w:val="10"/>
      <w:divBdr>
        <w:top w:val="none" w:sz="0" w:space="0" w:color="auto"/>
        <w:left w:val="none" w:sz="0" w:space="0" w:color="auto"/>
        <w:bottom w:val="none" w:sz="0" w:space="0" w:color="auto"/>
        <w:right w:val="none" w:sz="0" w:space="0" w:color="auto"/>
      </w:divBdr>
    </w:div>
    <w:div w:id="1800300506">
      <w:marLeft w:val="0"/>
      <w:marRight w:val="0"/>
      <w:marTop w:val="10"/>
      <w:marBottom w:val="10"/>
      <w:divBdr>
        <w:top w:val="none" w:sz="0" w:space="0" w:color="auto"/>
        <w:left w:val="none" w:sz="0" w:space="0" w:color="auto"/>
        <w:bottom w:val="none" w:sz="0" w:space="0" w:color="auto"/>
        <w:right w:val="none" w:sz="0" w:space="0" w:color="auto"/>
      </w:divBdr>
    </w:div>
    <w:div w:id="1802109925">
      <w:marLeft w:val="0"/>
      <w:marRight w:val="720"/>
      <w:marTop w:val="10"/>
      <w:marBottom w:val="10"/>
      <w:divBdr>
        <w:top w:val="none" w:sz="0" w:space="0" w:color="auto"/>
        <w:left w:val="none" w:sz="0" w:space="0" w:color="auto"/>
        <w:bottom w:val="none" w:sz="0" w:space="0" w:color="auto"/>
        <w:right w:val="none" w:sz="0" w:space="0" w:color="auto"/>
      </w:divBdr>
    </w:div>
    <w:div w:id="1859808820">
      <w:marLeft w:val="0"/>
      <w:marRight w:val="0"/>
      <w:marTop w:val="10"/>
      <w:marBottom w:val="10"/>
      <w:divBdr>
        <w:top w:val="none" w:sz="0" w:space="0" w:color="auto"/>
        <w:left w:val="none" w:sz="0" w:space="0" w:color="auto"/>
        <w:bottom w:val="none" w:sz="0" w:space="0" w:color="auto"/>
        <w:right w:val="none" w:sz="0" w:space="0" w:color="auto"/>
      </w:divBdr>
    </w:div>
    <w:div w:id="1891726296">
      <w:marLeft w:val="0"/>
      <w:marRight w:val="0"/>
      <w:marTop w:val="10"/>
      <w:marBottom w:val="10"/>
      <w:divBdr>
        <w:top w:val="none" w:sz="0" w:space="0" w:color="auto"/>
        <w:left w:val="none" w:sz="0" w:space="0" w:color="auto"/>
        <w:bottom w:val="none" w:sz="0" w:space="0" w:color="auto"/>
        <w:right w:val="none" w:sz="0" w:space="0" w:color="auto"/>
      </w:divBdr>
    </w:div>
    <w:div w:id="1897159688">
      <w:marLeft w:val="0"/>
      <w:marRight w:val="0"/>
      <w:marTop w:val="10"/>
      <w:marBottom w:val="10"/>
      <w:divBdr>
        <w:top w:val="none" w:sz="0" w:space="0" w:color="auto"/>
        <w:left w:val="none" w:sz="0" w:space="0" w:color="auto"/>
        <w:bottom w:val="none" w:sz="0" w:space="0" w:color="auto"/>
        <w:right w:val="none" w:sz="0" w:space="0" w:color="auto"/>
      </w:divBdr>
    </w:div>
    <w:div w:id="1919437031">
      <w:marLeft w:val="0"/>
      <w:marRight w:val="0"/>
      <w:marTop w:val="10"/>
      <w:marBottom w:val="10"/>
      <w:divBdr>
        <w:top w:val="none" w:sz="0" w:space="0" w:color="auto"/>
        <w:left w:val="none" w:sz="0" w:space="0" w:color="auto"/>
        <w:bottom w:val="none" w:sz="0" w:space="0" w:color="auto"/>
        <w:right w:val="none" w:sz="0" w:space="0" w:color="auto"/>
      </w:divBdr>
    </w:div>
    <w:div w:id="1950774386">
      <w:marLeft w:val="0"/>
      <w:marRight w:val="0"/>
      <w:marTop w:val="10"/>
      <w:marBottom w:val="10"/>
      <w:divBdr>
        <w:top w:val="none" w:sz="0" w:space="0" w:color="auto"/>
        <w:left w:val="none" w:sz="0" w:space="0" w:color="auto"/>
        <w:bottom w:val="none" w:sz="0" w:space="0" w:color="auto"/>
        <w:right w:val="none" w:sz="0" w:space="0" w:color="auto"/>
      </w:divBdr>
    </w:div>
    <w:div w:id="20531172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864</Words>
  <Characters>4927</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