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624A" w:rsidRDefault="0076624A">
      <w:pPr>
        <w:spacing w:line="500" w:lineRule="atLeast"/>
        <w:jc w:val="center"/>
        <w:divId w:val="1352217446"/>
        <w:rPr>
          <w:rFonts w:ascii="黑体" w:eastAsia="黑体" w:hAnsi="黑体"/>
          <w:sz w:val="36"/>
          <w:szCs w:val="36"/>
        </w:rPr>
      </w:pPr>
      <w:r>
        <w:rPr>
          <w:rFonts w:ascii="黑体" w:eastAsia="黑体" w:hAnsi="黑体" w:hint="eastAsia"/>
          <w:sz w:val="36"/>
          <w:szCs w:val="36"/>
        </w:rPr>
        <w:t>广东省惠州市中级人民法院</w:t>
      </w:r>
    </w:p>
    <w:p w:rsidR="0076624A" w:rsidRDefault="0076624A">
      <w:pPr>
        <w:spacing w:line="500" w:lineRule="atLeast"/>
        <w:jc w:val="center"/>
        <w:divId w:val="20364974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624A" w:rsidRDefault="0076624A">
      <w:pPr>
        <w:spacing w:line="500" w:lineRule="atLeast"/>
        <w:jc w:val="right"/>
        <w:divId w:val="188686104"/>
        <w:rPr>
          <w:rFonts w:hint="eastAsia"/>
          <w:sz w:val="30"/>
          <w:szCs w:val="30"/>
        </w:rPr>
      </w:pPr>
      <w:r>
        <w:rPr>
          <w:rFonts w:hint="eastAsia"/>
          <w:sz w:val="30"/>
          <w:szCs w:val="30"/>
        </w:rPr>
        <w:t>(2019)</w:t>
      </w:r>
      <w:r>
        <w:rPr>
          <w:rFonts w:hint="eastAsia"/>
          <w:sz w:val="30"/>
          <w:szCs w:val="30"/>
        </w:rPr>
        <w:t>粤</w:t>
      </w:r>
      <w:r>
        <w:rPr>
          <w:rFonts w:hint="eastAsia"/>
          <w:sz w:val="30"/>
          <w:szCs w:val="30"/>
        </w:rPr>
        <w:t>13</w:t>
      </w:r>
      <w:r>
        <w:rPr>
          <w:rFonts w:hint="eastAsia"/>
          <w:sz w:val="30"/>
          <w:szCs w:val="30"/>
        </w:rPr>
        <w:t>刑初</w:t>
      </w:r>
      <w:r>
        <w:rPr>
          <w:rFonts w:hint="eastAsia"/>
          <w:sz w:val="30"/>
          <w:szCs w:val="30"/>
        </w:rPr>
        <w:t>34</w:t>
      </w:r>
      <w:r>
        <w:rPr>
          <w:rFonts w:hint="eastAsia"/>
          <w:sz w:val="30"/>
          <w:szCs w:val="30"/>
        </w:rPr>
        <w:t>号</w:t>
      </w:r>
    </w:p>
    <w:p w:rsidR="0076624A" w:rsidRDefault="0076624A">
      <w:pPr>
        <w:spacing w:line="500" w:lineRule="atLeast"/>
        <w:ind w:firstLine="600"/>
        <w:divId w:val="1631782561"/>
        <w:rPr>
          <w:rFonts w:hint="eastAsia"/>
          <w:sz w:val="30"/>
          <w:szCs w:val="30"/>
        </w:rPr>
      </w:pPr>
      <w:r>
        <w:rPr>
          <w:rFonts w:hint="eastAsia"/>
          <w:sz w:val="30"/>
          <w:szCs w:val="30"/>
        </w:rPr>
        <w:t>公诉机关广东省惠州市人民检察院。</w:t>
      </w:r>
    </w:p>
    <w:p w:rsidR="0076624A" w:rsidRDefault="0076624A">
      <w:pPr>
        <w:spacing w:line="500" w:lineRule="atLeast"/>
        <w:ind w:firstLine="600"/>
        <w:divId w:val="1408764382"/>
        <w:rPr>
          <w:rFonts w:hint="eastAsia"/>
          <w:sz w:val="30"/>
          <w:szCs w:val="30"/>
        </w:rPr>
      </w:pPr>
      <w:r>
        <w:rPr>
          <w:rFonts w:hint="eastAsia"/>
          <w:sz w:val="30"/>
          <w:szCs w:val="30"/>
        </w:rPr>
        <w:t>被告人陈创彬，男，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日出生，汉族，大学本科文化，原系惠来县卫生和计划生育局党组书记、局长，户籍所在地：广东省惠来县。因涉嫌严重违纪违法，于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日被惠来县监察委员会决定采取留置措施，因涉嫌行贿罪、受贿罪，于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日被惠来县人民检察院决定刑事拘留，于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日经惠来县人民检察院决定，由惠来县公安局执行逮捕。现羁押于惠州市看守所。</w:t>
      </w:r>
    </w:p>
    <w:p w:rsidR="0076624A" w:rsidRDefault="0076624A">
      <w:pPr>
        <w:spacing w:line="500" w:lineRule="atLeast"/>
        <w:ind w:firstLine="600"/>
        <w:divId w:val="34500850"/>
        <w:rPr>
          <w:rFonts w:hint="eastAsia"/>
          <w:sz w:val="30"/>
          <w:szCs w:val="30"/>
        </w:rPr>
      </w:pPr>
      <w:r>
        <w:rPr>
          <w:rFonts w:hint="eastAsia"/>
          <w:sz w:val="30"/>
          <w:szCs w:val="30"/>
        </w:rPr>
        <w:t>辩护人林少丹，广东潮之荣律师事务所律师。</w:t>
      </w:r>
    </w:p>
    <w:p w:rsidR="0076624A" w:rsidRDefault="0076624A">
      <w:pPr>
        <w:spacing w:line="500" w:lineRule="atLeast"/>
        <w:ind w:firstLine="600"/>
        <w:divId w:val="227883224"/>
        <w:rPr>
          <w:rFonts w:hint="eastAsia"/>
          <w:sz w:val="30"/>
          <w:szCs w:val="30"/>
        </w:rPr>
      </w:pPr>
      <w:r>
        <w:rPr>
          <w:rFonts w:hint="eastAsia"/>
          <w:sz w:val="30"/>
          <w:szCs w:val="30"/>
        </w:rPr>
        <w:t>广东省惠州市人民检察院以惠市检公诉刑诉〔</w:t>
      </w:r>
      <w:r>
        <w:rPr>
          <w:rFonts w:hint="eastAsia"/>
          <w:sz w:val="30"/>
          <w:szCs w:val="30"/>
        </w:rPr>
        <w:t>2019</w:t>
      </w:r>
      <w:r>
        <w:rPr>
          <w:rFonts w:hint="eastAsia"/>
          <w:sz w:val="30"/>
          <w:szCs w:val="30"/>
        </w:rPr>
        <w:t>〕</w:t>
      </w:r>
      <w:r>
        <w:rPr>
          <w:rFonts w:hint="eastAsia"/>
          <w:sz w:val="30"/>
          <w:szCs w:val="30"/>
        </w:rPr>
        <w:t>28</w:t>
      </w:r>
      <w:r>
        <w:rPr>
          <w:rFonts w:hint="eastAsia"/>
          <w:sz w:val="30"/>
          <w:szCs w:val="30"/>
        </w:rPr>
        <w:t>号起诉书指控被告人陈创彬犯受贿罪、行贿罪，向本院提起公诉。本院依法组成合议庭，公开开庭审理了本案。广东省惠州市人民检察院指派检察员吴国新出庭支持公诉，被告人陈创彬及其辩护人林少丹到庭参加诉讼。现已审理终结。</w:t>
      </w:r>
    </w:p>
    <w:p w:rsidR="0076624A" w:rsidRDefault="0076624A">
      <w:pPr>
        <w:spacing w:line="500" w:lineRule="atLeast"/>
        <w:divId w:val="1580403169"/>
        <w:rPr>
          <w:rFonts w:hint="eastAsia"/>
          <w:sz w:val="30"/>
          <w:szCs w:val="30"/>
        </w:rPr>
      </w:pPr>
      <w:r>
        <w:rPr>
          <w:rFonts w:hint="eastAsia"/>
          <w:sz w:val="30"/>
          <w:szCs w:val="30"/>
        </w:rPr>
        <w:t>公诉机关指控：</w:t>
      </w:r>
    </w:p>
    <w:p w:rsidR="0076624A" w:rsidRDefault="0076624A">
      <w:pPr>
        <w:spacing w:line="500" w:lineRule="atLeast"/>
        <w:ind w:firstLine="600"/>
        <w:divId w:val="414475589"/>
        <w:rPr>
          <w:rFonts w:hint="eastAsia"/>
          <w:sz w:val="30"/>
          <w:szCs w:val="30"/>
        </w:rPr>
      </w:pPr>
      <w:r>
        <w:rPr>
          <w:rFonts w:hint="eastAsia"/>
          <w:sz w:val="30"/>
          <w:szCs w:val="30"/>
        </w:rPr>
        <w:t>1.2014</w:t>
      </w:r>
      <w:r>
        <w:rPr>
          <w:rFonts w:hint="eastAsia"/>
          <w:sz w:val="30"/>
          <w:szCs w:val="30"/>
        </w:rPr>
        <w:t>年至</w:t>
      </w:r>
      <w:r>
        <w:rPr>
          <w:rFonts w:hint="eastAsia"/>
          <w:sz w:val="30"/>
          <w:szCs w:val="30"/>
        </w:rPr>
        <w:t>2017</w:t>
      </w:r>
      <w:r>
        <w:rPr>
          <w:rFonts w:hint="eastAsia"/>
          <w:sz w:val="30"/>
          <w:szCs w:val="30"/>
        </w:rPr>
        <w:t>年，被告人陈创彬在担任惠来县卫生局党组书记、局长和惠来县卫生和计划生育局党组书记、副局长期间，利用职务上的便利，为惠来真爱医院、广东嘉锋药品有限公司在业务往来中提供帮助，先后以借款的名义收受惠来真爱医院的经营者陈某</w:t>
      </w:r>
      <w:r>
        <w:rPr>
          <w:rFonts w:hint="eastAsia"/>
          <w:sz w:val="30"/>
          <w:szCs w:val="30"/>
        </w:rPr>
        <w:t>1</w:t>
      </w:r>
      <w:r>
        <w:rPr>
          <w:rFonts w:hint="eastAsia"/>
          <w:sz w:val="30"/>
          <w:szCs w:val="30"/>
        </w:rPr>
        <w:t>、广东嘉锋药品有限公司的实际控制人陈某</w:t>
      </w:r>
      <w:r>
        <w:rPr>
          <w:rFonts w:hint="eastAsia"/>
          <w:sz w:val="30"/>
          <w:szCs w:val="30"/>
        </w:rPr>
        <w:t>2</w:t>
      </w:r>
      <w:r>
        <w:rPr>
          <w:rFonts w:hint="eastAsia"/>
          <w:sz w:val="30"/>
          <w:szCs w:val="30"/>
        </w:rPr>
        <w:t>合计人民币</w:t>
      </w:r>
      <w:r>
        <w:rPr>
          <w:rFonts w:hint="eastAsia"/>
          <w:sz w:val="30"/>
          <w:szCs w:val="30"/>
        </w:rPr>
        <w:t>60</w:t>
      </w:r>
      <w:r>
        <w:rPr>
          <w:rFonts w:hint="eastAsia"/>
          <w:sz w:val="30"/>
          <w:szCs w:val="30"/>
        </w:rPr>
        <w:t>万元。</w:t>
      </w:r>
    </w:p>
    <w:p w:rsidR="0076624A" w:rsidRDefault="0076624A">
      <w:pPr>
        <w:spacing w:line="500" w:lineRule="atLeast"/>
        <w:ind w:firstLine="600"/>
        <w:divId w:val="581375708"/>
        <w:rPr>
          <w:rFonts w:hint="eastAsia"/>
          <w:sz w:val="30"/>
          <w:szCs w:val="30"/>
        </w:rPr>
      </w:pPr>
      <w:r>
        <w:rPr>
          <w:rFonts w:hint="eastAsia"/>
          <w:sz w:val="30"/>
          <w:szCs w:val="30"/>
        </w:rPr>
        <w:t>2.2015</w:t>
      </w:r>
      <w:r>
        <w:rPr>
          <w:rFonts w:hint="eastAsia"/>
          <w:sz w:val="30"/>
          <w:szCs w:val="30"/>
        </w:rPr>
        <w:t>年，被告人陈创彬在担任惠来县卫生和计划生育局党组书记期间，为谋求兼任该局局长职务，多次请托时任中共惠来县委书记邱某（另案处理</w:t>
      </w:r>
      <w:r>
        <w:rPr>
          <w:rFonts w:hint="eastAsia"/>
          <w:sz w:val="30"/>
          <w:szCs w:val="30"/>
        </w:rPr>
        <w:t>)</w:t>
      </w:r>
      <w:r>
        <w:rPr>
          <w:rFonts w:hint="eastAsia"/>
          <w:sz w:val="30"/>
          <w:szCs w:val="30"/>
        </w:rPr>
        <w:t>，希望得到其支持、帮助。</w:t>
      </w:r>
      <w:r>
        <w:rPr>
          <w:rFonts w:hint="eastAsia"/>
          <w:sz w:val="30"/>
          <w:szCs w:val="30"/>
        </w:rPr>
        <w:t>2016</w:t>
      </w:r>
      <w:r>
        <w:rPr>
          <w:rFonts w:hint="eastAsia"/>
          <w:sz w:val="30"/>
          <w:szCs w:val="30"/>
        </w:rPr>
        <w:lastRenderedPageBreak/>
        <w:t>年</w:t>
      </w:r>
      <w:r>
        <w:rPr>
          <w:rFonts w:hint="eastAsia"/>
          <w:sz w:val="30"/>
          <w:szCs w:val="30"/>
        </w:rPr>
        <w:t>10</w:t>
      </w:r>
      <w:r>
        <w:rPr>
          <w:rFonts w:hint="eastAsia"/>
          <w:sz w:val="30"/>
          <w:szCs w:val="30"/>
        </w:rPr>
        <w:t>月、</w:t>
      </w:r>
      <w:r>
        <w:rPr>
          <w:rFonts w:hint="eastAsia"/>
          <w:sz w:val="30"/>
          <w:szCs w:val="30"/>
        </w:rPr>
        <w:t>2017</w:t>
      </w:r>
      <w:r>
        <w:rPr>
          <w:rFonts w:hint="eastAsia"/>
          <w:sz w:val="30"/>
          <w:szCs w:val="30"/>
        </w:rPr>
        <w:t>年春节前，陈创彬先后筹集人民币</w:t>
      </w:r>
      <w:r>
        <w:rPr>
          <w:rFonts w:hint="eastAsia"/>
          <w:sz w:val="30"/>
          <w:szCs w:val="30"/>
        </w:rPr>
        <w:t>80</w:t>
      </w:r>
      <w:r>
        <w:rPr>
          <w:rFonts w:hint="eastAsia"/>
          <w:sz w:val="30"/>
          <w:szCs w:val="30"/>
        </w:rPr>
        <w:t>万元、</w:t>
      </w:r>
      <w:r>
        <w:rPr>
          <w:rFonts w:hint="eastAsia"/>
          <w:sz w:val="30"/>
          <w:szCs w:val="30"/>
        </w:rPr>
        <w:t>40</w:t>
      </w:r>
      <w:r>
        <w:rPr>
          <w:rFonts w:hint="eastAsia"/>
          <w:sz w:val="30"/>
          <w:szCs w:val="30"/>
        </w:rPr>
        <w:t>万元交给吴某</w:t>
      </w:r>
      <w:r>
        <w:rPr>
          <w:rFonts w:hint="eastAsia"/>
          <w:sz w:val="30"/>
          <w:szCs w:val="30"/>
        </w:rPr>
        <w:t>1</w:t>
      </w:r>
      <w:r>
        <w:rPr>
          <w:rFonts w:hint="eastAsia"/>
          <w:sz w:val="30"/>
          <w:szCs w:val="30"/>
        </w:rPr>
        <w:t>（另案处理），由吴某</w:t>
      </w:r>
      <w:r>
        <w:rPr>
          <w:rFonts w:hint="eastAsia"/>
          <w:sz w:val="30"/>
          <w:szCs w:val="30"/>
        </w:rPr>
        <w:t>1</w:t>
      </w:r>
      <w:r>
        <w:rPr>
          <w:rFonts w:hint="eastAsia"/>
          <w:sz w:val="30"/>
          <w:szCs w:val="30"/>
        </w:rPr>
        <w:t>按照民间汇率兑换、添补为港币</w:t>
      </w:r>
      <w:r>
        <w:rPr>
          <w:rFonts w:hint="eastAsia"/>
          <w:sz w:val="30"/>
          <w:szCs w:val="30"/>
        </w:rPr>
        <w:t>100</w:t>
      </w:r>
      <w:r>
        <w:rPr>
          <w:rFonts w:hint="eastAsia"/>
          <w:sz w:val="30"/>
          <w:szCs w:val="30"/>
        </w:rPr>
        <w:t>万元、</w:t>
      </w:r>
      <w:r>
        <w:rPr>
          <w:rFonts w:hint="eastAsia"/>
          <w:sz w:val="30"/>
          <w:szCs w:val="30"/>
        </w:rPr>
        <w:t>50</w:t>
      </w:r>
      <w:r>
        <w:rPr>
          <w:rFonts w:hint="eastAsia"/>
          <w:sz w:val="30"/>
          <w:szCs w:val="30"/>
        </w:rPr>
        <w:t>万元后送给邱某。</w:t>
      </w:r>
    </w:p>
    <w:p w:rsidR="0076624A" w:rsidRDefault="0076624A">
      <w:pPr>
        <w:spacing w:line="500" w:lineRule="atLeast"/>
        <w:ind w:firstLine="600"/>
        <w:divId w:val="226962912"/>
        <w:rPr>
          <w:rFonts w:hint="eastAsia"/>
          <w:sz w:val="30"/>
          <w:szCs w:val="30"/>
        </w:rPr>
      </w:pPr>
      <w:r>
        <w:rPr>
          <w:rFonts w:hint="eastAsia"/>
          <w:sz w:val="30"/>
          <w:szCs w:val="30"/>
        </w:rPr>
        <w:t>公诉机关为证实起诉指控的事实，当庭宣读和出示了以下证据：物证；书证；证人证言；被告人的供述与辩解；辨认笔录及其他证明材料等。</w:t>
      </w:r>
    </w:p>
    <w:p w:rsidR="0076624A" w:rsidRDefault="0076624A">
      <w:pPr>
        <w:spacing w:line="500" w:lineRule="atLeast"/>
        <w:ind w:firstLine="600"/>
        <w:divId w:val="1872187933"/>
        <w:rPr>
          <w:rFonts w:hint="eastAsia"/>
          <w:sz w:val="30"/>
          <w:szCs w:val="30"/>
        </w:rPr>
      </w:pPr>
      <w:r>
        <w:rPr>
          <w:rFonts w:hint="eastAsia"/>
          <w:sz w:val="30"/>
          <w:szCs w:val="30"/>
        </w:rPr>
        <w:t>公诉机关据此认为，被告人陈创彬身为国家工作人员，利用职务上的便利，为他人谋取利益，收受他人给予的财物，数额巨大；又为谋取不正当利益，给予国家工作人员财物，其行为触犯了《中华人民共和国刑法》第三百八十五条、第三百八十六条、第三百八十三条、第三百八十九条、第三百九十条的规定，犯罪事实清楚，证据确实、充分，应当以受贿罪、行贿罪追究其刑事责任。被告人陈创彬一人犯数罪，根据《中华人民共和国刑法》第六十九条的规定，应当数罪并罚。被告人陈创彬如实供述自己的犯罪事实，根据《中华人民共和国刑法》第六十七条第三款的规定，系坦白，可以从轻处罚。被告人陈创彬在被采取调查措施期间如实交代办案机关未掌握的受贿犯罪事实，根据《中华人民共和国刑法》第六十七条的规定，以自首论，可以从轻或者减轻处罚。被告人陈创彬到案后，积极退还全部涉案赃款，根据《中华人民共和国刑法》第三百八十三条第三款的规定，可以从轻处罚。被告人陈创彬承认指控的犯罪事实，愿意接受处罚，根据《中华人民共和国刑事诉讼法》第十五条的规定，可以从宽处理。被告人陈创彬自愿认罪，并同意公诉机关提出的量刑建议，在辩护人在场的情况下签署了《认罪认罚具结书》，故本案适用认罪认罚程序，建议对被告</w:t>
      </w:r>
      <w:r>
        <w:rPr>
          <w:rFonts w:hint="eastAsia"/>
          <w:sz w:val="30"/>
          <w:szCs w:val="30"/>
        </w:rPr>
        <w:t>人陈创彬判处</w:t>
      </w:r>
      <w:r>
        <w:rPr>
          <w:rFonts w:hint="eastAsia"/>
          <w:sz w:val="30"/>
          <w:szCs w:val="30"/>
        </w:rPr>
        <w:t>6</w:t>
      </w:r>
      <w:r>
        <w:rPr>
          <w:rFonts w:hint="eastAsia"/>
          <w:sz w:val="30"/>
          <w:szCs w:val="30"/>
        </w:rPr>
        <w:t>年以上</w:t>
      </w:r>
      <w:r>
        <w:rPr>
          <w:rFonts w:hint="eastAsia"/>
          <w:sz w:val="30"/>
          <w:szCs w:val="30"/>
        </w:rPr>
        <w:t>8</w:t>
      </w:r>
      <w:r>
        <w:rPr>
          <w:rFonts w:hint="eastAsia"/>
          <w:sz w:val="30"/>
          <w:szCs w:val="30"/>
        </w:rPr>
        <w:t>年以下有期徒刑，并处罚金或没收财产。特提请本院依法判处。</w:t>
      </w:r>
    </w:p>
    <w:p w:rsidR="0076624A" w:rsidRDefault="0076624A">
      <w:pPr>
        <w:spacing w:line="500" w:lineRule="atLeast"/>
        <w:ind w:firstLine="600"/>
        <w:divId w:val="1372992703"/>
        <w:rPr>
          <w:rFonts w:hint="eastAsia"/>
          <w:sz w:val="30"/>
          <w:szCs w:val="30"/>
        </w:rPr>
      </w:pPr>
      <w:r>
        <w:rPr>
          <w:rFonts w:hint="eastAsia"/>
          <w:sz w:val="30"/>
          <w:szCs w:val="30"/>
        </w:rPr>
        <w:t>被告人陈创彬当庭表示对指控的事实无异议，表示认罪。</w:t>
      </w:r>
    </w:p>
    <w:p w:rsidR="0076624A" w:rsidRDefault="0076624A">
      <w:pPr>
        <w:spacing w:line="500" w:lineRule="atLeast"/>
        <w:ind w:firstLine="600"/>
        <w:divId w:val="568852817"/>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、被告人陈创彬在纪委监察委对其调查期间主动交代了行贿的犯罪事实，积极配合司法机关追究邱某的刑事责任，对侦破邱某案件起到关键作用，属于在被追诉前主动交代行贿行为，符合刑法第</w:t>
      </w:r>
      <w:r>
        <w:rPr>
          <w:rFonts w:hint="eastAsia"/>
          <w:sz w:val="30"/>
          <w:szCs w:val="30"/>
        </w:rPr>
        <w:t>390</w:t>
      </w:r>
      <w:r>
        <w:rPr>
          <w:rFonts w:hint="eastAsia"/>
          <w:sz w:val="30"/>
          <w:szCs w:val="30"/>
        </w:rPr>
        <w:t>条第</w:t>
      </w:r>
      <w:r>
        <w:rPr>
          <w:rFonts w:hint="eastAsia"/>
          <w:sz w:val="30"/>
          <w:szCs w:val="30"/>
        </w:rPr>
        <w:t>2</w:t>
      </w:r>
      <w:r>
        <w:rPr>
          <w:rFonts w:hint="eastAsia"/>
          <w:sz w:val="30"/>
          <w:szCs w:val="30"/>
        </w:rPr>
        <w:t>款的规定，可减轻或免除处罚。</w:t>
      </w:r>
      <w:r>
        <w:rPr>
          <w:rFonts w:hint="eastAsia"/>
          <w:sz w:val="30"/>
          <w:szCs w:val="30"/>
        </w:rPr>
        <w:t>2</w:t>
      </w:r>
      <w:r>
        <w:rPr>
          <w:rFonts w:hint="eastAsia"/>
          <w:sz w:val="30"/>
          <w:szCs w:val="30"/>
        </w:rPr>
        <w:t>、被告人陈创彬具有自首情节。</w:t>
      </w:r>
      <w:r>
        <w:rPr>
          <w:rFonts w:hint="eastAsia"/>
          <w:sz w:val="30"/>
          <w:szCs w:val="30"/>
        </w:rPr>
        <w:t>3</w:t>
      </w:r>
      <w:r>
        <w:rPr>
          <w:rFonts w:hint="eastAsia"/>
          <w:sz w:val="30"/>
          <w:szCs w:val="30"/>
        </w:rPr>
        <w:t>、陈创彬系初犯，且自愿认罪，悔罪态度好，并积极退还全部涉案赃款，应酌情从轻处罚，对其在五年以内从轻减轻处罚。</w:t>
      </w:r>
    </w:p>
    <w:p w:rsidR="0076624A" w:rsidRDefault="0076624A">
      <w:pPr>
        <w:spacing w:line="500" w:lineRule="atLeast"/>
        <w:ind w:firstLine="600"/>
        <w:divId w:val="2135444630"/>
        <w:rPr>
          <w:rFonts w:hint="eastAsia"/>
          <w:sz w:val="30"/>
          <w:szCs w:val="30"/>
        </w:rPr>
      </w:pPr>
      <w:r>
        <w:rPr>
          <w:rFonts w:hint="eastAsia"/>
          <w:sz w:val="30"/>
          <w:szCs w:val="30"/>
        </w:rPr>
        <w:t>经本院审理查明：</w:t>
      </w:r>
    </w:p>
    <w:p w:rsidR="0076624A" w:rsidRDefault="0076624A">
      <w:pPr>
        <w:spacing w:line="500" w:lineRule="atLeast"/>
        <w:ind w:firstLine="600"/>
        <w:divId w:val="116623875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被告人陈创彬在担任惠来县卫生局党组书记、局长和惠来县卫生和计划生育局党组书记、副局长期间，利用职务上的便利，为惠来真爱医院、广东嘉锋药品有限公司在业务往来中提供帮助，先后以借款的名义收受惠来真爱医院的经营者陈某</w:t>
      </w:r>
      <w:r>
        <w:rPr>
          <w:rFonts w:hint="eastAsia"/>
          <w:sz w:val="30"/>
          <w:szCs w:val="30"/>
        </w:rPr>
        <w:t>1</w:t>
      </w:r>
      <w:r>
        <w:rPr>
          <w:rFonts w:hint="eastAsia"/>
          <w:sz w:val="30"/>
          <w:szCs w:val="30"/>
        </w:rPr>
        <w:t>、广东嘉锋药品有限公司的实际控制人陈某</w:t>
      </w:r>
      <w:r>
        <w:rPr>
          <w:rFonts w:hint="eastAsia"/>
          <w:sz w:val="30"/>
          <w:szCs w:val="30"/>
        </w:rPr>
        <w:t>2</w:t>
      </w:r>
      <w:r>
        <w:rPr>
          <w:rFonts w:hint="eastAsia"/>
          <w:sz w:val="30"/>
          <w:szCs w:val="30"/>
        </w:rPr>
        <w:t>合计人民币</w:t>
      </w:r>
      <w:r>
        <w:rPr>
          <w:rFonts w:hint="eastAsia"/>
          <w:sz w:val="30"/>
          <w:szCs w:val="30"/>
        </w:rPr>
        <w:t>60</w:t>
      </w:r>
      <w:r>
        <w:rPr>
          <w:rFonts w:hint="eastAsia"/>
          <w:sz w:val="30"/>
          <w:szCs w:val="30"/>
        </w:rPr>
        <w:t>万元。</w:t>
      </w:r>
    </w:p>
    <w:p w:rsidR="0076624A" w:rsidRDefault="0076624A">
      <w:pPr>
        <w:spacing w:line="500" w:lineRule="atLeast"/>
        <w:ind w:firstLine="600"/>
        <w:divId w:val="1129864176"/>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年，被告人陈创彬在担任惠来县卫生和计划生育局党组书记期间，为谋求兼任该局局长职务，多次请托时任中共惠来县委书记邱某（另案处理</w:t>
      </w:r>
      <w:r>
        <w:rPr>
          <w:rFonts w:hint="eastAsia"/>
          <w:sz w:val="30"/>
          <w:szCs w:val="30"/>
        </w:rPr>
        <w:t>)</w:t>
      </w:r>
      <w:r>
        <w:rPr>
          <w:rFonts w:hint="eastAsia"/>
          <w:sz w:val="30"/>
          <w:szCs w:val="30"/>
        </w:rPr>
        <w:t>，希望得到其支持、帮助。</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2017</w:t>
      </w:r>
      <w:r>
        <w:rPr>
          <w:rFonts w:hint="eastAsia"/>
          <w:sz w:val="30"/>
          <w:szCs w:val="30"/>
        </w:rPr>
        <w:t>年春节前，陈创彬先后筹集人民币</w:t>
      </w:r>
      <w:r>
        <w:rPr>
          <w:rFonts w:hint="eastAsia"/>
          <w:sz w:val="30"/>
          <w:szCs w:val="30"/>
        </w:rPr>
        <w:t>80</w:t>
      </w:r>
      <w:r>
        <w:rPr>
          <w:rFonts w:hint="eastAsia"/>
          <w:sz w:val="30"/>
          <w:szCs w:val="30"/>
        </w:rPr>
        <w:t>万元、</w:t>
      </w:r>
      <w:r>
        <w:rPr>
          <w:rFonts w:hint="eastAsia"/>
          <w:sz w:val="30"/>
          <w:szCs w:val="30"/>
        </w:rPr>
        <w:t>40</w:t>
      </w:r>
      <w:r>
        <w:rPr>
          <w:rFonts w:hint="eastAsia"/>
          <w:sz w:val="30"/>
          <w:szCs w:val="30"/>
        </w:rPr>
        <w:t>万元交给吴某</w:t>
      </w:r>
      <w:r>
        <w:rPr>
          <w:rFonts w:hint="eastAsia"/>
          <w:sz w:val="30"/>
          <w:szCs w:val="30"/>
        </w:rPr>
        <w:t>1</w:t>
      </w:r>
      <w:r>
        <w:rPr>
          <w:rFonts w:hint="eastAsia"/>
          <w:sz w:val="30"/>
          <w:szCs w:val="30"/>
        </w:rPr>
        <w:t>（另案处理），由吴某</w:t>
      </w:r>
      <w:r>
        <w:rPr>
          <w:rFonts w:hint="eastAsia"/>
          <w:sz w:val="30"/>
          <w:szCs w:val="30"/>
        </w:rPr>
        <w:t>1</w:t>
      </w:r>
      <w:r>
        <w:rPr>
          <w:rFonts w:hint="eastAsia"/>
          <w:sz w:val="30"/>
          <w:szCs w:val="30"/>
        </w:rPr>
        <w:t>按照民间汇率兑换、添补为港币</w:t>
      </w:r>
      <w:r>
        <w:rPr>
          <w:rFonts w:hint="eastAsia"/>
          <w:sz w:val="30"/>
          <w:szCs w:val="30"/>
        </w:rPr>
        <w:t>100</w:t>
      </w:r>
      <w:r>
        <w:rPr>
          <w:rFonts w:hint="eastAsia"/>
          <w:sz w:val="30"/>
          <w:szCs w:val="30"/>
        </w:rPr>
        <w:t>万元、</w:t>
      </w:r>
      <w:r>
        <w:rPr>
          <w:rFonts w:hint="eastAsia"/>
          <w:sz w:val="30"/>
          <w:szCs w:val="30"/>
        </w:rPr>
        <w:t>50</w:t>
      </w:r>
      <w:r>
        <w:rPr>
          <w:rFonts w:hint="eastAsia"/>
          <w:sz w:val="30"/>
          <w:szCs w:val="30"/>
        </w:rPr>
        <w:t>万元后送给邱某。</w:t>
      </w:r>
    </w:p>
    <w:p w:rsidR="0076624A" w:rsidRDefault="0076624A">
      <w:pPr>
        <w:spacing w:line="500" w:lineRule="atLeast"/>
        <w:ind w:firstLine="600"/>
        <w:divId w:val="949508876"/>
        <w:rPr>
          <w:rFonts w:hint="eastAsia"/>
          <w:sz w:val="30"/>
          <w:szCs w:val="30"/>
        </w:rPr>
      </w:pPr>
      <w:r>
        <w:rPr>
          <w:rFonts w:hint="eastAsia"/>
          <w:sz w:val="30"/>
          <w:szCs w:val="30"/>
        </w:rPr>
        <w:t>被告人陈创彬到案后，积极退还全部涉案赃款，被告人陈创彬在公诉机关审查起诉阶段及本院审理阶段均自愿认罪，并同意公诉人提出的量刑建议，在辩护人在场的情况下签署了《认罪认罚具结书》。</w:t>
      </w:r>
    </w:p>
    <w:p w:rsidR="0076624A" w:rsidRDefault="0076624A">
      <w:pPr>
        <w:spacing w:line="500" w:lineRule="atLeast"/>
        <w:ind w:firstLine="600"/>
        <w:divId w:val="2090887512"/>
        <w:rPr>
          <w:rFonts w:hint="eastAsia"/>
          <w:sz w:val="30"/>
          <w:szCs w:val="30"/>
        </w:rPr>
      </w:pPr>
      <w:r>
        <w:rPr>
          <w:rFonts w:hint="eastAsia"/>
          <w:sz w:val="30"/>
          <w:szCs w:val="30"/>
        </w:rPr>
        <w:t>认定上述犯罪事实的证据有立案决定书、关于对县卫生和计划生育局局长陈创彬涉嫌严重违纪违法问题立案审查调查的呈批报告等立案材料、关于移送陈创彬涉嫌行贿犯罪线索的函、留置决定书等到案文书、陈创彬个人简历、户籍证明、干部任免表、陈创彬任职文件等主体身份情况证明、关于惠来真爱医院设置审批及执业许可的情况说明及县慈云中医院财务相关记账凭证、惠来县慈云中医院与广东嘉锋药品有限公司交易合同及县慈云中医院财务相关记账凭证、关于惠来县卫生和计划生育局领导班子成员工作分工情况说明、惠来县卫生和计划生育局三定方案、领导成员工作分工情况、陈创彬忏悔录、所犯错误事实见面材料、辞呈、自愿退款及退款证明、扣押款物文件清单等材料、证陈某</w:t>
      </w:r>
      <w:r>
        <w:rPr>
          <w:rFonts w:hint="eastAsia"/>
          <w:sz w:val="30"/>
          <w:szCs w:val="30"/>
        </w:rPr>
        <w:t>2</w:t>
      </w:r>
      <w:r>
        <w:rPr>
          <w:rFonts w:hint="eastAsia"/>
          <w:sz w:val="30"/>
          <w:szCs w:val="30"/>
        </w:rPr>
        <w:t>生证言、证人陈某</w:t>
      </w:r>
      <w:r>
        <w:rPr>
          <w:rFonts w:hint="eastAsia"/>
          <w:sz w:val="30"/>
          <w:szCs w:val="30"/>
        </w:rPr>
        <w:t>1</w:t>
      </w:r>
      <w:r>
        <w:rPr>
          <w:rFonts w:hint="eastAsia"/>
          <w:sz w:val="30"/>
          <w:szCs w:val="30"/>
        </w:rPr>
        <w:t>证言、证人方某</w:t>
      </w:r>
      <w:r>
        <w:rPr>
          <w:rFonts w:hint="eastAsia"/>
          <w:sz w:val="30"/>
          <w:szCs w:val="30"/>
        </w:rPr>
        <w:t>1</w:t>
      </w:r>
      <w:r>
        <w:rPr>
          <w:rFonts w:hint="eastAsia"/>
          <w:sz w:val="30"/>
          <w:szCs w:val="30"/>
        </w:rPr>
        <w:t>证言、证人林某证言、证人吴某</w:t>
      </w:r>
      <w:r>
        <w:rPr>
          <w:rFonts w:hint="eastAsia"/>
          <w:sz w:val="30"/>
          <w:szCs w:val="30"/>
        </w:rPr>
        <w:t>1</w:t>
      </w:r>
      <w:r>
        <w:rPr>
          <w:rFonts w:hint="eastAsia"/>
          <w:sz w:val="30"/>
          <w:szCs w:val="30"/>
        </w:rPr>
        <w:t>证言、证人邱某证言、被告人陈创彬供述及辩解等证据在案，均经庭审示证、质证，应予采信。</w:t>
      </w:r>
    </w:p>
    <w:p w:rsidR="0076624A" w:rsidRDefault="0076624A">
      <w:pPr>
        <w:spacing w:line="500" w:lineRule="atLeast"/>
        <w:ind w:firstLine="600"/>
        <w:divId w:val="251474246"/>
        <w:rPr>
          <w:rFonts w:hint="eastAsia"/>
          <w:sz w:val="30"/>
          <w:szCs w:val="30"/>
        </w:rPr>
      </w:pPr>
      <w:r>
        <w:rPr>
          <w:rFonts w:hint="eastAsia"/>
          <w:sz w:val="30"/>
          <w:szCs w:val="30"/>
        </w:rPr>
        <w:t>本院认为，被告人陈创彬身为国家工作人员，利用职务上的便利，为他人谋取利益，收受他人给予的财物，数额巨大；又为谋求职务提拔，给予国家工作人员财物，情节严重，其行为构成受贿罪、行贿罪，犯罪事实清楚，证据确实、充分，公诉机关指控被告人陈创彬所犯罪名成立。其身犯数罪，应当数罪并罚。被告人陈创彬归案后如实供述其犯罪事实，系坦白，且在被采取调查措施期间如实交代办案机关未掌握的受贿犯罪事实，对受贿罪成立自首，被告人陈创彬积极退还全部涉案赃款，在公诉机关审查起诉阶段及本院审理阶段均自愿认罪，并签署具结书，依法可以从宽处理。</w:t>
      </w:r>
    </w:p>
    <w:p w:rsidR="0076624A" w:rsidRDefault="0076624A">
      <w:pPr>
        <w:spacing w:line="500" w:lineRule="atLeast"/>
        <w:ind w:firstLine="600"/>
        <w:divId w:val="1649824154"/>
        <w:rPr>
          <w:rFonts w:hint="eastAsia"/>
          <w:sz w:val="30"/>
          <w:szCs w:val="30"/>
        </w:rPr>
      </w:pPr>
      <w:r>
        <w:rPr>
          <w:rFonts w:hint="eastAsia"/>
          <w:sz w:val="30"/>
          <w:szCs w:val="30"/>
        </w:rPr>
        <w:t>对控辩双方所提意见，综合评判如下：</w:t>
      </w:r>
    </w:p>
    <w:p w:rsidR="0076624A" w:rsidRDefault="0076624A">
      <w:pPr>
        <w:spacing w:line="500" w:lineRule="atLeast"/>
        <w:ind w:firstLine="600"/>
        <w:divId w:val="605307724"/>
        <w:rPr>
          <w:rFonts w:hint="eastAsia"/>
          <w:sz w:val="30"/>
          <w:szCs w:val="30"/>
        </w:rPr>
      </w:pPr>
      <w:r>
        <w:rPr>
          <w:rFonts w:hint="eastAsia"/>
          <w:sz w:val="30"/>
          <w:szCs w:val="30"/>
        </w:rPr>
        <w:t>1</w:t>
      </w:r>
      <w:r>
        <w:rPr>
          <w:rFonts w:hint="eastAsia"/>
          <w:sz w:val="30"/>
          <w:szCs w:val="30"/>
        </w:rPr>
        <w:t>、关于辩护人提出陈创彬属于在被追诉前主动交代行贿行为，可适用刑法第</w:t>
      </w:r>
      <w:r>
        <w:rPr>
          <w:rFonts w:hint="eastAsia"/>
          <w:sz w:val="30"/>
          <w:szCs w:val="30"/>
        </w:rPr>
        <w:t>390</w:t>
      </w:r>
      <w:r>
        <w:rPr>
          <w:rFonts w:hint="eastAsia"/>
          <w:sz w:val="30"/>
          <w:szCs w:val="30"/>
        </w:rPr>
        <w:t>条第</w:t>
      </w:r>
      <w:r>
        <w:rPr>
          <w:rFonts w:hint="eastAsia"/>
          <w:sz w:val="30"/>
          <w:szCs w:val="30"/>
        </w:rPr>
        <w:t>2</w:t>
      </w:r>
      <w:r>
        <w:rPr>
          <w:rFonts w:hint="eastAsia"/>
          <w:sz w:val="30"/>
          <w:szCs w:val="30"/>
        </w:rPr>
        <w:t>款的规定，对其减轻或免除处罚的意见，经查，根据中共揭阳市纪律检查委员会出具《关于移送陈创彬涉嫌行贿犯罪线索的函》、中共惠来县纪律检查委员会、惠来县监察委员会出具的《立案决定书》、惠来县监察委员会出具的《留置决定书》可证实揭阳市纪委监委在调查过程中已经发现陈创彬涉嫌行贿的犯罪事实，才对其立案侦查并宣布留置措施，被告人陈创彬在此后交代其行贿行为，可认定为具有坦白情节，但不属于在追诉前主动交代行贿行为的情节，故对于辩护人所提上述辩护意见，不予采纳。</w:t>
      </w:r>
    </w:p>
    <w:p w:rsidR="0076624A" w:rsidRDefault="0076624A">
      <w:pPr>
        <w:spacing w:line="500" w:lineRule="atLeast"/>
        <w:ind w:firstLine="600"/>
        <w:divId w:val="1491558842"/>
        <w:rPr>
          <w:rFonts w:hint="eastAsia"/>
          <w:sz w:val="30"/>
          <w:szCs w:val="30"/>
        </w:rPr>
      </w:pPr>
      <w:r>
        <w:rPr>
          <w:rFonts w:hint="eastAsia"/>
          <w:sz w:val="30"/>
          <w:szCs w:val="30"/>
        </w:rPr>
        <w:t>2</w:t>
      </w:r>
      <w:r>
        <w:rPr>
          <w:rFonts w:hint="eastAsia"/>
          <w:sz w:val="30"/>
          <w:szCs w:val="30"/>
        </w:rPr>
        <w:t>、对于辩护人提出被告人陈创彬对于受贿罪具有自首情节的意见，经查，根据现有证据可证实其在被采取调查措施期间如实交代办案机关未掌握的受贿犯罪事实，成立自首，故对于辩护人提出上述辩护意见，本院予以采纳。</w:t>
      </w:r>
    </w:p>
    <w:p w:rsidR="0076624A" w:rsidRDefault="0076624A">
      <w:pPr>
        <w:spacing w:line="500" w:lineRule="atLeast"/>
        <w:ind w:firstLine="600"/>
        <w:divId w:val="993030977"/>
        <w:rPr>
          <w:rFonts w:hint="eastAsia"/>
          <w:sz w:val="30"/>
          <w:szCs w:val="30"/>
        </w:rPr>
      </w:pPr>
      <w:r>
        <w:rPr>
          <w:rFonts w:hint="eastAsia"/>
          <w:sz w:val="30"/>
          <w:szCs w:val="30"/>
        </w:rPr>
        <w:t>3</w:t>
      </w:r>
      <w:r>
        <w:rPr>
          <w:rFonts w:hint="eastAsia"/>
          <w:sz w:val="30"/>
          <w:szCs w:val="30"/>
        </w:rPr>
        <w:t>、关于辩护人提出陈创彬系初犯、积极退清赃款并自愿认罪，请求在五年有期徒刑以内量刑的意见，经查，鉴于陈创彬犯行贿罪及受贿罪的犯罪事实，及对于受贿罪成立自首，且到案后如实供述其行贿犯罪事实，具有坦白情节，并承认当庭承认指控犯罪事实，愿意接受处罚，并积极退还全部涉案赃款等量刑情节，公诉机关请求在</w:t>
      </w:r>
      <w:r>
        <w:rPr>
          <w:rFonts w:hint="eastAsia"/>
          <w:sz w:val="30"/>
          <w:szCs w:val="30"/>
        </w:rPr>
        <w:t>6</w:t>
      </w:r>
      <w:r>
        <w:rPr>
          <w:rFonts w:hint="eastAsia"/>
          <w:sz w:val="30"/>
          <w:szCs w:val="30"/>
        </w:rPr>
        <w:t>年以上</w:t>
      </w:r>
      <w:r>
        <w:rPr>
          <w:rFonts w:hint="eastAsia"/>
          <w:sz w:val="30"/>
          <w:szCs w:val="30"/>
        </w:rPr>
        <w:t>8</w:t>
      </w:r>
      <w:r>
        <w:rPr>
          <w:rFonts w:hint="eastAsia"/>
          <w:sz w:val="30"/>
          <w:szCs w:val="30"/>
        </w:rPr>
        <w:t>年以下有期徒刑，并处罚金或没收财产的量刑建议在法定幅度以内，本院予以采纳，故对于辩护人提出的从轻情节予以采纳，对其提出在五年有期徒刑以内量刑的意见，不予采纳。</w:t>
      </w:r>
    </w:p>
    <w:p w:rsidR="0076624A" w:rsidRDefault="0076624A">
      <w:pPr>
        <w:spacing w:line="500" w:lineRule="atLeast"/>
        <w:ind w:firstLine="600"/>
        <w:divId w:val="705133397"/>
        <w:rPr>
          <w:rFonts w:hint="eastAsia"/>
          <w:sz w:val="30"/>
          <w:szCs w:val="30"/>
        </w:rPr>
      </w:pPr>
      <w:r>
        <w:rPr>
          <w:rFonts w:hint="eastAsia"/>
          <w:sz w:val="30"/>
          <w:szCs w:val="30"/>
        </w:rPr>
        <w:t>综合考虑被告人陈创彬的犯罪事实、量刑情节及认罪认罚表现等，对公诉机关提出的量刑建议予以采纳。依照《中华人民共和国刑法》第三百八十九条、三百九十条第一款、三百八十五条第一款、三百八十六条、三百八十三条第一款第（二）项、第五十二条、第五十三条、第六十四条、第六十七条第一、三款、第六十九条、《中华人民共和国刑事诉讼法》第十五条、《最高人民法院、最高人民检察院关于办理贪污贿赂刑事案件适用法律若干问题的解释》第二条、第七条、第八条、第十九条之规定，判决如下：：</w:t>
      </w:r>
    </w:p>
    <w:p w:rsidR="0076624A" w:rsidRDefault="0076624A">
      <w:pPr>
        <w:spacing w:line="500" w:lineRule="atLeast"/>
        <w:ind w:firstLine="600"/>
        <w:divId w:val="437717307"/>
        <w:rPr>
          <w:rFonts w:hint="eastAsia"/>
          <w:sz w:val="30"/>
          <w:szCs w:val="30"/>
        </w:rPr>
      </w:pPr>
      <w:r>
        <w:rPr>
          <w:rFonts w:hint="eastAsia"/>
          <w:sz w:val="30"/>
          <w:szCs w:val="30"/>
        </w:rPr>
        <w:t>一、被告人陈创彬犯行贿罪，判处有期徒刑五年七个月，并处罚金人民币</w:t>
      </w:r>
      <w:r>
        <w:rPr>
          <w:rFonts w:hint="eastAsia"/>
          <w:sz w:val="30"/>
          <w:szCs w:val="30"/>
        </w:rPr>
        <w:t>25</w:t>
      </w:r>
      <w:r>
        <w:rPr>
          <w:rFonts w:hint="eastAsia"/>
          <w:sz w:val="30"/>
          <w:szCs w:val="30"/>
        </w:rPr>
        <w:t>万元；犯受贿罪，判处有期徒刑一年四个月，并处罚金人民币</w:t>
      </w:r>
      <w:r>
        <w:rPr>
          <w:rFonts w:hint="eastAsia"/>
          <w:sz w:val="30"/>
          <w:szCs w:val="30"/>
        </w:rPr>
        <w:t>10</w:t>
      </w:r>
      <w:r>
        <w:rPr>
          <w:rFonts w:hint="eastAsia"/>
          <w:sz w:val="30"/>
          <w:szCs w:val="30"/>
        </w:rPr>
        <w:t>万元；总和刑期有期徒刑六年十一个月，并处罚金人民币</w:t>
      </w:r>
      <w:r>
        <w:rPr>
          <w:rFonts w:hint="eastAsia"/>
          <w:sz w:val="30"/>
          <w:szCs w:val="30"/>
        </w:rPr>
        <w:t>35</w:t>
      </w:r>
      <w:r>
        <w:rPr>
          <w:rFonts w:hint="eastAsia"/>
          <w:sz w:val="30"/>
          <w:szCs w:val="30"/>
        </w:rPr>
        <w:t>万元；决定执行有期徒刑六年六个月，并处罚金人民币</w:t>
      </w:r>
      <w:r>
        <w:rPr>
          <w:rFonts w:hint="eastAsia"/>
          <w:sz w:val="30"/>
          <w:szCs w:val="30"/>
        </w:rPr>
        <w:t>35</w:t>
      </w:r>
      <w:r>
        <w:rPr>
          <w:rFonts w:hint="eastAsia"/>
          <w:sz w:val="30"/>
          <w:szCs w:val="30"/>
        </w:rPr>
        <w:t>万元；</w:t>
      </w:r>
    </w:p>
    <w:p w:rsidR="0076624A" w:rsidRDefault="0076624A">
      <w:pPr>
        <w:spacing w:line="500" w:lineRule="atLeast"/>
        <w:ind w:firstLine="600"/>
        <w:divId w:val="955866398"/>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日止。罚金应在判决生效后三十日内一次性向本院缴纳，上缴国库。）</w:t>
      </w:r>
    </w:p>
    <w:p w:rsidR="0076624A" w:rsidRDefault="0076624A">
      <w:pPr>
        <w:spacing w:line="500" w:lineRule="atLeast"/>
        <w:ind w:firstLine="600"/>
        <w:divId w:val="1969824088"/>
        <w:rPr>
          <w:rFonts w:hint="eastAsia"/>
          <w:sz w:val="30"/>
          <w:szCs w:val="30"/>
        </w:rPr>
      </w:pPr>
      <w:r>
        <w:rPr>
          <w:rFonts w:hint="eastAsia"/>
          <w:sz w:val="30"/>
          <w:szCs w:val="30"/>
        </w:rPr>
        <w:t>二、被告人陈创彬受贿款人民币</w:t>
      </w:r>
      <w:r>
        <w:rPr>
          <w:rFonts w:hint="eastAsia"/>
          <w:sz w:val="30"/>
          <w:szCs w:val="30"/>
        </w:rPr>
        <w:t>60</w:t>
      </w:r>
      <w:r>
        <w:rPr>
          <w:rFonts w:hint="eastAsia"/>
          <w:sz w:val="30"/>
          <w:szCs w:val="30"/>
        </w:rPr>
        <w:t>万元依法予以没收，上缴国库。</w:t>
      </w:r>
    </w:p>
    <w:p w:rsidR="0076624A" w:rsidRDefault="0076624A">
      <w:pPr>
        <w:spacing w:line="500" w:lineRule="atLeast"/>
        <w:ind w:firstLine="600"/>
        <w:divId w:val="978532769"/>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rsidR="0076624A" w:rsidRDefault="0076624A">
      <w:pPr>
        <w:spacing w:line="500" w:lineRule="atLeast"/>
        <w:jc w:val="right"/>
        <w:divId w:val="1677927587"/>
        <w:rPr>
          <w:rFonts w:hint="eastAsia"/>
          <w:sz w:val="30"/>
          <w:szCs w:val="30"/>
        </w:rPr>
      </w:pPr>
      <w:r>
        <w:rPr>
          <w:rFonts w:hint="eastAsia"/>
          <w:sz w:val="30"/>
          <w:szCs w:val="30"/>
        </w:rPr>
        <w:t>审判长　　丁祥雄</w:t>
      </w:r>
    </w:p>
    <w:p w:rsidR="0076624A" w:rsidRDefault="0076624A">
      <w:pPr>
        <w:spacing w:line="500" w:lineRule="atLeast"/>
        <w:jc w:val="right"/>
        <w:divId w:val="241305290"/>
        <w:rPr>
          <w:rFonts w:hint="eastAsia"/>
          <w:sz w:val="30"/>
          <w:szCs w:val="30"/>
        </w:rPr>
      </w:pPr>
      <w:r>
        <w:rPr>
          <w:rFonts w:hint="eastAsia"/>
          <w:sz w:val="30"/>
          <w:szCs w:val="30"/>
        </w:rPr>
        <w:t>审判员　　张晓燕</w:t>
      </w:r>
    </w:p>
    <w:p w:rsidR="0076624A" w:rsidRDefault="0076624A">
      <w:pPr>
        <w:spacing w:line="500" w:lineRule="atLeast"/>
        <w:jc w:val="right"/>
        <w:divId w:val="2122143849"/>
        <w:rPr>
          <w:rFonts w:hint="eastAsia"/>
          <w:sz w:val="30"/>
          <w:szCs w:val="30"/>
        </w:rPr>
      </w:pPr>
      <w:r>
        <w:rPr>
          <w:rFonts w:hint="eastAsia"/>
          <w:sz w:val="30"/>
          <w:szCs w:val="30"/>
        </w:rPr>
        <w:t>审判员　　邱玉薇</w:t>
      </w:r>
    </w:p>
    <w:p w:rsidR="0076624A" w:rsidRDefault="0076624A">
      <w:pPr>
        <w:spacing w:line="500" w:lineRule="atLeast"/>
        <w:jc w:val="right"/>
        <w:divId w:val="1765301417"/>
        <w:rPr>
          <w:rFonts w:hint="eastAsia"/>
          <w:sz w:val="30"/>
          <w:szCs w:val="30"/>
        </w:rPr>
      </w:pPr>
      <w:r>
        <w:rPr>
          <w:rFonts w:hint="eastAsia"/>
          <w:sz w:val="30"/>
          <w:szCs w:val="30"/>
        </w:rPr>
        <w:t>二〇一九年八月二十二日</w:t>
      </w:r>
    </w:p>
    <w:p w:rsidR="0076624A" w:rsidRDefault="0076624A">
      <w:pPr>
        <w:spacing w:line="500" w:lineRule="atLeast"/>
        <w:jc w:val="right"/>
        <w:divId w:val="1839536544"/>
        <w:rPr>
          <w:rFonts w:hint="eastAsia"/>
          <w:sz w:val="30"/>
          <w:szCs w:val="30"/>
        </w:rPr>
      </w:pPr>
      <w:r>
        <w:rPr>
          <w:rFonts w:hint="eastAsia"/>
          <w:sz w:val="30"/>
          <w:szCs w:val="30"/>
        </w:rPr>
        <w:t>书记员　　李欣怡</w:t>
      </w:r>
    </w:p>
    <w:p w:rsidR="0076624A" w:rsidRDefault="0076624A">
      <w:pPr>
        <w:spacing w:line="500" w:lineRule="atLeast"/>
        <w:ind w:firstLine="600"/>
        <w:divId w:val="793056286"/>
        <w:rPr>
          <w:rFonts w:hint="eastAsia"/>
          <w:sz w:val="30"/>
          <w:szCs w:val="30"/>
        </w:rPr>
      </w:pPr>
      <w:r>
        <w:rPr>
          <w:rFonts w:hint="eastAsia"/>
          <w:sz w:val="30"/>
          <w:szCs w:val="30"/>
        </w:rPr>
        <w:t>黄芷惠（兼）</w:t>
      </w:r>
    </w:p>
    <w:p w:rsidR="0076624A" w:rsidRDefault="0076624A">
      <w:pPr>
        <w:spacing w:line="500" w:lineRule="atLeast"/>
        <w:ind w:firstLine="600"/>
        <w:divId w:val="1408920886"/>
        <w:rPr>
          <w:rFonts w:hint="eastAsia"/>
          <w:sz w:val="30"/>
          <w:szCs w:val="30"/>
        </w:rPr>
      </w:pPr>
      <w:r>
        <w:rPr>
          <w:rFonts w:hint="eastAsia"/>
          <w:sz w:val="30"/>
          <w:szCs w:val="30"/>
        </w:rPr>
        <w:t>附相关法律条文</w:t>
      </w:r>
    </w:p>
    <w:p w:rsidR="0076624A" w:rsidRDefault="0076624A">
      <w:pPr>
        <w:spacing w:line="500" w:lineRule="atLeast"/>
        <w:ind w:firstLine="600"/>
        <w:divId w:val="1252812513"/>
        <w:rPr>
          <w:rFonts w:hint="eastAsia"/>
          <w:sz w:val="30"/>
          <w:szCs w:val="30"/>
        </w:rPr>
      </w:pPr>
      <w:r>
        <w:rPr>
          <w:rFonts w:hint="eastAsia"/>
          <w:sz w:val="30"/>
          <w:szCs w:val="30"/>
        </w:rPr>
        <w:t>《中华人民共和国刑法》</w:t>
      </w:r>
    </w:p>
    <w:p w:rsidR="0076624A" w:rsidRDefault="0076624A">
      <w:pPr>
        <w:spacing w:line="500" w:lineRule="atLeast"/>
        <w:ind w:firstLine="600"/>
        <w:divId w:val="1721512402"/>
        <w:rPr>
          <w:rFonts w:hint="eastAsia"/>
          <w:sz w:val="30"/>
          <w:szCs w:val="30"/>
        </w:rPr>
      </w:pPr>
      <w:r>
        <w:rPr>
          <w:rFonts w:hint="eastAsia"/>
          <w:sz w:val="30"/>
          <w:szCs w:val="30"/>
        </w:rPr>
        <w:t>第三百八十九条为谋取不正当利益，给予国家工作人员以财物的，是行贿罪。</w:t>
      </w:r>
    </w:p>
    <w:p w:rsidR="0076624A" w:rsidRDefault="0076624A">
      <w:pPr>
        <w:spacing w:line="500" w:lineRule="atLeast"/>
        <w:ind w:firstLine="600"/>
        <w:divId w:val="174548985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76624A" w:rsidRDefault="0076624A">
      <w:pPr>
        <w:spacing w:line="500" w:lineRule="atLeast"/>
        <w:ind w:firstLine="600"/>
        <w:divId w:val="1316254219"/>
        <w:rPr>
          <w:rFonts w:hint="eastAsia"/>
          <w:sz w:val="30"/>
          <w:szCs w:val="30"/>
        </w:rPr>
      </w:pPr>
      <w:r>
        <w:rPr>
          <w:rFonts w:hint="eastAsia"/>
          <w:sz w:val="30"/>
          <w:szCs w:val="30"/>
        </w:rPr>
        <w:t>因被勒索给予国家工作人员以财物，没有获得不正当利益的，不是行贿。</w:t>
      </w:r>
    </w:p>
    <w:p w:rsidR="0076624A" w:rsidRDefault="0076624A">
      <w:pPr>
        <w:spacing w:line="500" w:lineRule="atLeast"/>
        <w:ind w:firstLine="600"/>
        <w:divId w:val="81993003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76624A" w:rsidRDefault="0076624A">
      <w:pPr>
        <w:spacing w:line="500" w:lineRule="atLeast"/>
        <w:ind w:firstLine="600"/>
        <w:divId w:val="928150167"/>
        <w:rPr>
          <w:rFonts w:hint="eastAsia"/>
          <w:sz w:val="30"/>
          <w:szCs w:val="30"/>
        </w:rPr>
      </w:pPr>
      <w:r>
        <w:rPr>
          <w:rFonts w:hint="eastAsia"/>
          <w:sz w:val="30"/>
          <w:szCs w:val="30"/>
        </w:rPr>
        <w:t>行贿人在被追诉前主动交待行贿行为的，可以减轻处罚或者免除处罚。</w:t>
      </w:r>
    </w:p>
    <w:p w:rsidR="0076624A" w:rsidRDefault="0076624A">
      <w:pPr>
        <w:spacing w:line="500" w:lineRule="atLeast"/>
        <w:ind w:firstLine="600"/>
        <w:divId w:val="9552166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6624A" w:rsidRDefault="0076624A">
      <w:pPr>
        <w:spacing w:line="500" w:lineRule="atLeast"/>
        <w:ind w:firstLine="600"/>
        <w:divId w:val="1883245193"/>
        <w:rPr>
          <w:rFonts w:hint="eastAsia"/>
          <w:sz w:val="30"/>
          <w:szCs w:val="30"/>
        </w:rPr>
      </w:pPr>
      <w:r>
        <w:rPr>
          <w:rFonts w:hint="eastAsia"/>
          <w:sz w:val="30"/>
          <w:szCs w:val="30"/>
        </w:rPr>
        <w:t>国家工作人员在经济往来中，违反国家规定，收受各种名义的回扣、手续费，归个人所有的，以受贿论处。</w:t>
      </w:r>
    </w:p>
    <w:p w:rsidR="0076624A" w:rsidRDefault="0076624A">
      <w:pPr>
        <w:spacing w:line="500" w:lineRule="atLeast"/>
        <w:ind w:firstLine="600"/>
        <w:divId w:val="90121432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6624A" w:rsidRDefault="0076624A">
      <w:pPr>
        <w:spacing w:line="500" w:lineRule="atLeast"/>
        <w:ind w:firstLine="600"/>
        <w:divId w:val="52585784"/>
        <w:rPr>
          <w:rFonts w:hint="eastAsia"/>
          <w:sz w:val="30"/>
          <w:szCs w:val="30"/>
        </w:rPr>
      </w:pPr>
      <w:r>
        <w:rPr>
          <w:rFonts w:hint="eastAsia"/>
          <w:sz w:val="30"/>
          <w:szCs w:val="30"/>
        </w:rPr>
        <w:t>第三百八十三条对犯贪污罪的，根据情节轻重，分别依照下列规定处罚：</w:t>
      </w:r>
    </w:p>
    <w:p w:rsidR="0076624A" w:rsidRDefault="0076624A">
      <w:pPr>
        <w:spacing w:line="500" w:lineRule="atLeast"/>
        <w:ind w:firstLine="600"/>
        <w:divId w:val="115533903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76624A" w:rsidRDefault="0076624A">
      <w:pPr>
        <w:spacing w:line="500" w:lineRule="atLeast"/>
        <w:ind w:firstLine="600"/>
        <w:divId w:val="10930115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76624A" w:rsidRDefault="0076624A">
      <w:pPr>
        <w:spacing w:line="500" w:lineRule="atLeast"/>
        <w:ind w:firstLine="600"/>
        <w:divId w:val="93273737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76624A" w:rsidRDefault="0076624A">
      <w:pPr>
        <w:spacing w:line="500" w:lineRule="atLeast"/>
        <w:ind w:firstLine="600"/>
        <w:divId w:val="837158837"/>
        <w:rPr>
          <w:rFonts w:hint="eastAsia"/>
          <w:sz w:val="30"/>
          <w:szCs w:val="30"/>
        </w:rPr>
      </w:pPr>
      <w:r>
        <w:rPr>
          <w:rFonts w:hint="eastAsia"/>
          <w:sz w:val="30"/>
          <w:szCs w:val="30"/>
        </w:rPr>
        <w:t>对多次贪污未经处理的，按照累计贪污数额处罚。</w:t>
      </w:r>
    </w:p>
    <w:p w:rsidR="0076624A" w:rsidRDefault="0076624A">
      <w:pPr>
        <w:spacing w:line="500" w:lineRule="atLeast"/>
        <w:ind w:firstLine="600"/>
        <w:divId w:val="66802091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76624A" w:rsidRDefault="0076624A">
      <w:pPr>
        <w:spacing w:line="500" w:lineRule="atLeast"/>
        <w:ind w:firstLine="600"/>
        <w:divId w:val="13715402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6624A" w:rsidRDefault="0076624A">
      <w:pPr>
        <w:spacing w:line="500" w:lineRule="atLeast"/>
        <w:ind w:firstLine="600"/>
        <w:divId w:val="588349346"/>
        <w:rPr>
          <w:rFonts w:hint="eastAsia"/>
          <w:sz w:val="30"/>
          <w:szCs w:val="30"/>
        </w:rPr>
      </w:pPr>
      <w:r>
        <w:rPr>
          <w:rFonts w:hint="eastAsia"/>
          <w:sz w:val="30"/>
          <w:szCs w:val="30"/>
        </w:rPr>
        <w:t>第五十二条判处罚金，应当根据犯罪情节决定罚金数额。</w:t>
      </w:r>
    </w:p>
    <w:p w:rsidR="0076624A" w:rsidRDefault="0076624A">
      <w:pPr>
        <w:spacing w:line="500" w:lineRule="atLeast"/>
        <w:ind w:firstLine="600"/>
        <w:divId w:val="41158950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6624A" w:rsidRDefault="0076624A">
      <w:pPr>
        <w:spacing w:line="500" w:lineRule="atLeast"/>
        <w:ind w:firstLine="600"/>
        <w:divId w:val="1070808911"/>
        <w:rPr>
          <w:rFonts w:hint="eastAsia"/>
          <w:sz w:val="30"/>
          <w:szCs w:val="30"/>
        </w:rPr>
      </w:pPr>
      <w:r>
        <w:rPr>
          <w:rFonts w:hint="eastAsia"/>
          <w:sz w:val="30"/>
          <w:szCs w:val="30"/>
        </w:rPr>
        <w:t>如果由于遭遇不能抗拒的灾祸等原因缴纳确实有困难的，经人民法院裁定，可以延期缴纳、酌情减少或者免除。</w:t>
      </w:r>
    </w:p>
    <w:p w:rsidR="0076624A" w:rsidRDefault="0076624A">
      <w:pPr>
        <w:spacing w:line="500" w:lineRule="atLeast"/>
        <w:ind w:firstLine="600"/>
        <w:divId w:val="12489216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6624A" w:rsidRDefault="0076624A">
      <w:pPr>
        <w:spacing w:line="500" w:lineRule="atLeast"/>
        <w:ind w:firstLine="600"/>
        <w:divId w:val="3035100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6624A" w:rsidRDefault="0076624A">
      <w:pPr>
        <w:spacing w:line="500" w:lineRule="atLeast"/>
        <w:ind w:firstLine="600"/>
        <w:divId w:val="17475366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6624A" w:rsidRDefault="0076624A">
      <w:pPr>
        <w:spacing w:line="500" w:lineRule="atLeast"/>
        <w:ind w:firstLine="600"/>
        <w:divId w:val="9465406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6624A" w:rsidRDefault="0076624A">
      <w:pPr>
        <w:spacing w:line="500" w:lineRule="atLeast"/>
        <w:ind w:firstLine="600"/>
        <w:divId w:val="186170472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6624A" w:rsidRDefault="0076624A">
      <w:pPr>
        <w:spacing w:line="500" w:lineRule="atLeast"/>
        <w:ind w:firstLine="600"/>
        <w:divId w:val="196203490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6624A" w:rsidRDefault="0076624A">
      <w:pPr>
        <w:spacing w:line="500" w:lineRule="atLeast"/>
        <w:ind w:firstLine="600"/>
        <w:divId w:val="2047363071"/>
        <w:rPr>
          <w:rFonts w:hint="eastAsia"/>
          <w:sz w:val="30"/>
          <w:szCs w:val="30"/>
        </w:rPr>
      </w:pPr>
      <w:r>
        <w:rPr>
          <w:rFonts w:hint="eastAsia"/>
          <w:sz w:val="30"/>
          <w:szCs w:val="30"/>
        </w:rPr>
        <w:t>数罪中有判处附加刑的，附加刑仍须执行，其中附加刑种类相同的，合并执行，种类不同的，分别执行。</w:t>
      </w:r>
    </w:p>
    <w:p w:rsidR="0076624A" w:rsidRDefault="0076624A">
      <w:pPr>
        <w:spacing w:line="500" w:lineRule="atLeast"/>
        <w:ind w:firstLine="600"/>
        <w:divId w:val="310251579"/>
        <w:rPr>
          <w:rFonts w:hint="eastAsia"/>
          <w:sz w:val="30"/>
          <w:szCs w:val="30"/>
        </w:rPr>
      </w:pPr>
      <w:r>
        <w:rPr>
          <w:rFonts w:hint="eastAsia"/>
          <w:sz w:val="30"/>
          <w:szCs w:val="30"/>
        </w:rPr>
        <w:t>《中华人民共和国刑事诉讼法》</w:t>
      </w:r>
    </w:p>
    <w:p w:rsidR="0076624A" w:rsidRDefault="0076624A">
      <w:pPr>
        <w:spacing w:line="500" w:lineRule="atLeast"/>
        <w:ind w:firstLine="600"/>
        <w:divId w:val="817697048"/>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76624A" w:rsidRDefault="0076624A">
      <w:pPr>
        <w:spacing w:line="500" w:lineRule="atLeast"/>
        <w:ind w:firstLine="600"/>
        <w:divId w:val="1461222415"/>
        <w:rPr>
          <w:rFonts w:hint="eastAsia"/>
          <w:sz w:val="30"/>
          <w:szCs w:val="30"/>
        </w:rPr>
      </w:pPr>
      <w:r>
        <w:rPr>
          <w:rFonts w:hint="eastAsia"/>
          <w:sz w:val="30"/>
          <w:szCs w:val="30"/>
        </w:rPr>
        <w:t>《最高人民法院最高人民检察院关于办理贪污贿赂刑事案件适用法律若干问题的解释》</w:t>
      </w:r>
    </w:p>
    <w:p w:rsidR="0076624A" w:rsidRDefault="0076624A">
      <w:pPr>
        <w:spacing w:line="500" w:lineRule="atLeast"/>
        <w:ind w:firstLine="600"/>
        <w:divId w:val="12925048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6624A" w:rsidRDefault="0076624A">
      <w:pPr>
        <w:spacing w:line="500" w:lineRule="atLeast"/>
        <w:ind w:firstLine="600"/>
        <w:divId w:val="16043406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6624A" w:rsidRDefault="0076624A">
      <w:pPr>
        <w:spacing w:line="500" w:lineRule="atLeast"/>
        <w:ind w:firstLine="600"/>
        <w:divId w:val="28655109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6624A" w:rsidRDefault="0076624A">
      <w:pPr>
        <w:spacing w:line="500" w:lineRule="atLeast"/>
        <w:ind w:firstLine="600"/>
        <w:divId w:val="166350547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76624A" w:rsidRDefault="0076624A">
      <w:pPr>
        <w:spacing w:line="500" w:lineRule="atLeast"/>
        <w:ind w:firstLine="600"/>
        <w:divId w:val="149711145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76624A" w:rsidRDefault="0076624A">
      <w:pPr>
        <w:spacing w:line="500" w:lineRule="atLeast"/>
        <w:ind w:firstLine="600"/>
        <w:divId w:val="1024551536"/>
        <w:rPr>
          <w:rFonts w:hint="eastAsia"/>
          <w:sz w:val="30"/>
          <w:szCs w:val="30"/>
        </w:rPr>
      </w:pPr>
      <w:r>
        <w:rPr>
          <w:rFonts w:hint="eastAsia"/>
          <w:sz w:val="30"/>
          <w:szCs w:val="30"/>
        </w:rPr>
        <w:t>（一）向三人以上行贿的；</w:t>
      </w:r>
    </w:p>
    <w:p w:rsidR="0076624A" w:rsidRDefault="0076624A">
      <w:pPr>
        <w:spacing w:line="500" w:lineRule="atLeast"/>
        <w:ind w:firstLine="600"/>
        <w:divId w:val="1689943499"/>
        <w:rPr>
          <w:rFonts w:hint="eastAsia"/>
          <w:sz w:val="30"/>
          <w:szCs w:val="30"/>
        </w:rPr>
      </w:pPr>
      <w:r>
        <w:rPr>
          <w:rFonts w:hint="eastAsia"/>
          <w:sz w:val="30"/>
          <w:szCs w:val="30"/>
        </w:rPr>
        <w:t>（二）将违法所得用于行贿的；</w:t>
      </w:r>
    </w:p>
    <w:p w:rsidR="0076624A" w:rsidRDefault="0076624A">
      <w:pPr>
        <w:spacing w:line="500" w:lineRule="atLeast"/>
        <w:ind w:firstLine="600"/>
        <w:divId w:val="1971083002"/>
        <w:rPr>
          <w:rFonts w:hint="eastAsia"/>
          <w:sz w:val="30"/>
          <w:szCs w:val="30"/>
        </w:rPr>
      </w:pPr>
      <w:r>
        <w:rPr>
          <w:rFonts w:hint="eastAsia"/>
          <w:sz w:val="30"/>
          <w:szCs w:val="30"/>
        </w:rPr>
        <w:t>（三）通过行贿谋取职务提拔、调整的；</w:t>
      </w:r>
    </w:p>
    <w:p w:rsidR="0076624A" w:rsidRDefault="0076624A">
      <w:pPr>
        <w:spacing w:line="500" w:lineRule="atLeast"/>
        <w:ind w:firstLine="600"/>
        <w:divId w:val="1490898282"/>
        <w:rPr>
          <w:rFonts w:hint="eastAsia"/>
          <w:sz w:val="30"/>
          <w:szCs w:val="30"/>
        </w:rPr>
      </w:pPr>
      <w:r>
        <w:rPr>
          <w:rFonts w:hint="eastAsia"/>
          <w:sz w:val="30"/>
          <w:szCs w:val="30"/>
        </w:rPr>
        <w:t>（四）向负有食品、药品、安全生产、环境保护等监督管理职责的国家工作人员行贿，实施非法活动的；</w:t>
      </w:r>
    </w:p>
    <w:p w:rsidR="0076624A" w:rsidRDefault="0076624A">
      <w:pPr>
        <w:spacing w:line="500" w:lineRule="atLeast"/>
        <w:ind w:firstLine="600"/>
        <w:divId w:val="2058776681"/>
        <w:rPr>
          <w:rFonts w:hint="eastAsia"/>
          <w:sz w:val="30"/>
          <w:szCs w:val="30"/>
        </w:rPr>
      </w:pPr>
      <w:r>
        <w:rPr>
          <w:rFonts w:hint="eastAsia"/>
          <w:sz w:val="30"/>
          <w:szCs w:val="30"/>
        </w:rPr>
        <w:t>（五）向司法工作人员行贿，影响司法公正的；</w:t>
      </w:r>
    </w:p>
    <w:p w:rsidR="0076624A" w:rsidRDefault="0076624A">
      <w:pPr>
        <w:spacing w:line="500" w:lineRule="atLeast"/>
        <w:ind w:firstLine="600"/>
        <w:divId w:val="683475494"/>
        <w:rPr>
          <w:rFonts w:hint="eastAsia"/>
          <w:sz w:val="30"/>
          <w:szCs w:val="30"/>
        </w:rPr>
      </w:pPr>
      <w:r>
        <w:rPr>
          <w:rFonts w:hint="eastAsia"/>
          <w:sz w:val="30"/>
          <w:szCs w:val="30"/>
        </w:rPr>
        <w:t>（六）造成经济损失数额在五十万元以上不满一百万元的。</w:t>
      </w:r>
    </w:p>
    <w:p w:rsidR="0076624A" w:rsidRDefault="0076624A">
      <w:pPr>
        <w:spacing w:line="500" w:lineRule="atLeast"/>
        <w:ind w:firstLine="600"/>
        <w:divId w:val="1896812236"/>
        <w:rPr>
          <w:rFonts w:hint="eastAsia"/>
          <w:sz w:val="30"/>
          <w:szCs w:val="30"/>
        </w:rPr>
      </w:pPr>
      <w:r>
        <w:rPr>
          <w:rFonts w:hint="eastAsia"/>
          <w:sz w:val="30"/>
          <w:szCs w:val="30"/>
        </w:rPr>
        <w:t>第八条犯行贿罪，具有下列情形之一的，应当认定为刑法第三百九十条第一款规定的“情节严重”：</w:t>
      </w:r>
    </w:p>
    <w:p w:rsidR="0076624A" w:rsidRDefault="0076624A">
      <w:pPr>
        <w:spacing w:line="500" w:lineRule="atLeast"/>
        <w:ind w:firstLine="600"/>
        <w:divId w:val="820269850"/>
        <w:rPr>
          <w:rFonts w:hint="eastAsia"/>
          <w:sz w:val="30"/>
          <w:szCs w:val="30"/>
        </w:rPr>
      </w:pPr>
      <w:r>
        <w:rPr>
          <w:rFonts w:hint="eastAsia"/>
          <w:sz w:val="30"/>
          <w:szCs w:val="30"/>
        </w:rPr>
        <w:t>（一）行贿数额在一百万元以上不满五百万元的；</w:t>
      </w:r>
    </w:p>
    <w:p w:rsidR="0076624A" w:rsidRDefault="0076624A">
      <w:pPr>
        <w:spacing w:line="500" w:lineRule="atLeast"/>
        <w:ind w:firstLine="600"/>
        <w:divId w:val="519928885"/>
        <w:rPr>
          <w:rFonts w:hint="eastAsia"/>
          <w:sz w:val="30"/>
          <w:szCs w:val="30"/>
        </w:rPr>
      </w:pPr>
      <w:r>
        <w:rPr>
          <w:rFonts w:hint="eastAsia"/>
          <w:sz w:val="30"/>
          <w:szCs w:val="30"/>
        </w:rPr>
        <w:t>（二）行贿数额在五十万元以上不满一百万元，并具有本解释第七条第二款第一项至第五项规定的情形之一的；</w:t>
      </w:r>
    </w:p>
    <w:p w:rsidR="0076624A" w:rsidRDefault="0076624A">
      <w:pPr>
        <w:spacing w:line="500" w:lineRule="atLeast"/>
        <w:ind w:firstLine="600"/>
        <w:divId w:val="925579952"/>
        <w:rPr>
          <w:rFonts w:hint="eastAsia"/>
          <w:sz w:val="30"/>
          <w:szCs w:val="30"/>
        </w:rPr>
      </w:pPr>
      <w:r>
        <w:rPr>
          <w:rFonts w:hint="eastAsia"/>
          <w:sz w:val="30"/>
          <w:szCs w:val="30"/>
        </w:rPr>
        <w:t>（三）其他严重的情节。</w:t>
      </w:r>
    </w:p>
    <w:p w:rsidR="0076624A" w:rsidRDefault="0076624A">
      <w:pPr>
        <w:spacing w:line="500" w:lineRule="atLeast"/>
        <w:ind w:firstLine="600"/>
        <w:divId w:val="43453498"/>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76624A" w:rsidRDefault="0076624A">
      <w:pPr>
        <w:spacing w:line="500" w:lineRule="atLeast"/>
        <w:ind w:firstLine="600"/>
        <w:divId w:val="56579616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6624A" w:rsidRDefault="0076624A">
      <w:pPr>
        <w:spacing w:line="500" w:lineRule="atLeast"/>
        <w:ind w:firstLine="600"/>
        <w:divId w:val="123663011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624A" w:rsidRDefault="0076624A" w:rsidP="0076624A">
      <w:pPr>
        <w:rPr>
          <w:rFonts w:hint="eastAsia"/>
        </w:rPr>
      </w:pPr>
      <w:r>
        <w:separator/>
      </w:r>
    </w:p>
  </w:endnote>
  <w:endnote w:type="continuationSeparator" w:id="0">
    <w:p w:rsidR="0076624A" w:rsidRDefault="0076624A" w:rsidP="007662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624A" w:rsidRDefault="0076624A" w:rsidP="0076624A">
      <w:pPr>
        <w:rPr>
          <w:rFonts w:hint="eastAsia"/>
        </w:rPr>
      </w:pPr>
      <w:r>
        <w:separator/>
      </w:r>
    </w:p>
  </w:footnote>
  <w:footnote w:type="continuationSeparator" w:id="0">
    <w:p w:rsidR="0076624A" w:rsidRDefault="0076624A" w:rsidP="007662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624A"/>
    <w:rsid w:val="002A6721"/>
    <w:rsid w:val="00766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624A"/>
    <w:pPr>
      <w:tabs>
        <w:tab w:val="center" w:pos="4153"/>
        <w:tab w:val="right" w:pos="8306"/>
      </w:tabs>
      <w:snapToGrid w:val="0"/>
      <w:jc w:val="center"/>
    </w:pPr>
    <w:rPr>
      <w:sz w:val="18"/>
      <w:szCs w:val="18"/>
    </w:rPr>
  </w:style>
  <w:style w:type="character" w:customStyle="1" w:styleId="a4">
    <w:name w:val="页眉 字符"/>
    <w:basedOn w:val="a0"/>
    <w:link w:val="a3"/>
    <w:uiPriority w:val="99"/>
    <w:rsid w:val="0076624A"/>
    <w:rPr>
      <w:rFonts w:ascii="宋体" w:eastAsia="宋体" w:hAnsi="宋体" w:cs="宋体"/>
      <w:sz w:val="18"/>
      <w:szCs w:val="18"/>
    </w:rPr>
  </w:style>
  <w:style w:type="paragraph" w:styleId="a5">
    <w:name w:val="footer"/>
    <w:basedOn w:val="a"/>
    <w:link w:val="a6"/>
    <w:uiPriority w:val="99"/>
    <w:unhideWhenUsed/>
    <w:rsid w:val="0076624A"/>
    <w:pPr>
      <w:tabs>
        <w:tab w:val="center" w:pos="4153"/>
        <w:tab w:val="right" w:pos="8306"/>
      </w:tabs>
      <w:snapToGrid w:val="0"/>
    </w:pPr>
    <w:rPr>
      <w:sz w:val="18"/>
      <w:szCs w:val="18"/>
    </w:rPr>
  </w:style>
  <w:style w:type="character" w:customStyle="1" w:styleId="a6">
    <w:name w:val="页脚 字符"/>
    <w:basedOn w:val="a0"/>
    <w:link w:val="a5"/>
    <w:uiPriority w:val="99"/>
    <w:rsid w:val="007662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0850">
      <w:marLeft w:val="0"/>
      <w:marRight w:val="0"/>
      <w:marTop w:val="10"/>
      <w:marBottom w:val="10"/>
      <w:divBdr>
        <w:top w:val="none" w:sz="0" w:space="0" w:color="auto"/>
        <w:left w:val="none" w:sz="0" w:space="0" w:color="auto"/>
        <w:bottom w:val="none" w:sz="0" w:space="0" w:color="auto"/>
        <w:right w:val="none" w:sz="0" w:space="0" w:color="auto"/>
      </w:divBdr>
    </w:div>
    <w:div w:id="43453498">
      <w:marLeft w:val="0"/>
      <w:marRight w:val="0"/>
      <w:marTop w:val="10"/>
      <w:marBottom w:val="10"/>
      <w:divBdr>
        <w:top w:val="none" w:sz="0" w:space="0" w:color="auto"/>
        <w:left w:val="none" w:sz="0" w:space="0" w:color="auto"/>
        <w:bottom w:val="none" w:sz="0" w:space="0" w:color="auto"/>
        <w:right w:val="none" w:sz="0" w:space="0" w:color="auto"/>
      </w:divBdr>
    </w:div>
    <w:div w:id="52585784">
      <w:marLeft w:val="0"/>
      <w:marRight w:val="0"/>
      <w:marTop w:val="10"/>
      <w:marBottom w:val="10"/>
      <w:divBdr>
        <w:top w:val="none" w:sz="0" w:space="0" w:color="auto"/>
        <w:left w:val="none" w:sz="0" w:space="0" w:color="auto"/>
        <w:bottom w:val="none" w:sz="0" w:space="0" w:color="auto"/>
        <w:right w:val="none" w:sz="0" w:space="0" w:color="auto"/>
      </w:divBdr>
    </w:div>
    <w:div w:id="129250485">
      <w:marLeft w:val="0"/>
      <w:marRight w:val="0"/>
      <w:marTop w:val="10"/>
      <w:marBottom w:val="10"/>
      <w:divBdr>
        <w:top w:val="none" w:sz="0" w:space="0" w:color="auto"/>
        <w:left w:val="none" w:sz="0" w:space="0" w:color="auto"/>
        <w:bottom w:val="none" w:sz="0" w:space="0" w:color="auto"/>
        <w:right w:val="none" w:sz="0" w:space="0" w:color="auto"/>
      </w:divBdr>
    </w:div>
    <w:div w:id="160434060">
      <w:marLeft w:val="0"/>
      <w:marRight w:val="0"/>
      <w:marTop w:val="10"/>
      <w:marBottom w:val="10"/>
      <w:divBdr>
        <w:top w:val="none" w:sz="0" w:space="0" w:color="auto"/>
        <w:left w:val="none" w:sz="0" w:space="0" w:color="auto"/>
        <w:bottom w:val="none" w:sz="0" w:space="0" w:color="auto"/>
        <w:right w:val="none" w:sz="0" w:space="0" w:color="auto"/>
      </w:divBdr>
    </w:div>
    <w:div w:id="188686104">
      <w:marLeft w:val="0"/>
      <w:marRight w:val="0"/>
      <w:marTop w:val="10"/>
      <w:marBottom w:val="10"/>
      <w:divBdr>
        <w:top w:val="none" w:sz="0" w:space="0" w:color="auto"/>
        <w:left w:val="none" w:sz="0" w:space="0" w:color="auto"/>
        <w:bottom w:val="none" w:sz="0" w:space="0" w:color="auto"/>
        <w:right w:val="none" w:sz="0" w:space="0" w:color="auto"/>
      </w:divBdr>
    </w:div>
    <w:div w:id="226962912">
      <w:marLeft w:val="0"/>
      <w:marRight w:val="0"/>
      <w:marTop w:val="10"/>
      <w:marBottom w:val="10"/>
      <w:divBdr>
        <w:top w:val="none" w:sz="0" w:space="0" w:color="auto"/>
        <w:left w:val="none" w:sz="0" w:space="0" w:color="auto"/>
        <w:bottom w:val="none" w:sz="0" w:space="0" w:color="auto"/>
        <w:right w:val="none" w:sz="0" w:space="0" w:color="auto"/>
      </w:divBdr>
    </w:div>
    <w:div w:id="227883224">
      <w:marLeft w:val="0"/>
      <w:marRight w:val="0"/>
      <w:marTop w:val="10"/>
      <w:marBottom w:val="10"/>
      <w:divBdr>
        <w:top w:val="none" w:sz="0" w:space="0" w:color="auto"/>
        <w:left w:val="none" w:sz="0" w:space="0" w:color="auto"/>
        <w:bottom w:val="none" w:sz="0" w:space="0" w:color="auto"/>
        <w:right w:val="none" w:sz="0" w:space="0" w:color="auto"/>
      </w:divBdr>
    </w:div>
    <w:div w:id="241305290">
      <w:marLeft w:val="0"/>
      <w:marRight w:val="720"/>
      <w:marTop w:val="10"/>
      <w:marBottom w:val="10"/>
      <w:divBdr>
        <w:top w:val="none" w:sz="0" w:space="0" w:color="auto"/>
        <w:left w:val="none" w:sz="0" w:space="0" w:color="auto"/>
        <w:bottom w:val="none" w:sz="0" w:space="0" w:color="auto"/>
        <w:right w:val="none" w:sz="0" w:space="0" w:color="auto"/>
      </w:divBdr>
    </w:div>
    <w:div w:id="251474246">
      <w:marLeft w:val="0"/>
      <w:marRight w:val="0"/>
      <w:marTop w:val="10"/>
      <w:marBottom w:val="10"/>
      <w:divBdr>
        <w:top w:val="none" w:sz="0" w:space="0" w:color="auto"/>
        <w:left w:val="none" w:sz="0" w:space="0" w:color="auto"/>
        <w:bottom w:val="none" w:sz="0" w:space="0" w:color="auto"/>
        <w:right w:val="none" w:sz="0" w:space="0" w:color="auto"/>
      </w:divBdr>
    </w:div>
    <w:div w:id="286551097">
      <w:marLeft w:val="0"/>
      <w:marRight w:val="0"/>
      <w:marTop w:val="10"/>
      <w:marBottom w:val="10"/>
      <w:divBdr>
        <w:top w:val="none" w:sz="0" w:space="0" w:color="auto"/>
        <w:left w:val="none" w:sz="0" w:space="0" w:color="auto"/>
        <w:bottom w:val="none" w:sz="0" w:space="0" w:color="auto"/>
        <w:right w:val="none" w:sz="0" w:space="0" w:color="auto"/>
      </w:divBdr>
    </w:div>
    <w:div w:id="303510094">
      <w:marLeft w:val="0"/>
      <w:marRight w:val="0"/>
      <w:marTop w:val="10"/>
      <w:marBottom w:val="10"/>
      <w:divBdr>
        <w:top w:val="none" w:sz="0" w:space="0" w:color="auto"/>
        <w:left w:val="none" w:sz="0" w:space="0" w:color="auto"/>
        <w:bottom w:val="none" w:sz="0" w:space="0" w:color="auto"/>
        <w:right w:val="none" w:sz="0" w:space="0" w:color="auto"/>
      </w:divBdr>
    </w:div>
    <w:div w:id="310251579">
      <w:marLeft w:val="0"/>
      <w:marRight w:val="0"/>
      <w:marTop w:val="10"/>
      <w:marBottom w:val="10"/>
      <w:divBdr>
        <w:top w:val="none" w:sz="0" w:space="0" w:color="auto"/>
        <w:left w:val="none" w:sz="0" w:space="0" w:color="auto"/>
        <w:bottom w:val="none" w:sz="0" w:space="0" w:color="auto"/>
        <w:right w:val="none" w:sz="0" w:space="0" w:color="auto"/>
      </w:divBdr>
    </w:div>
    <w:div w:id="411589503">
      <w:marLeft w:val="0"/>
      <w:marRight w:val="0"/>
      <w:marTop w:val="10"/>
      <w:marBottom w:val="10"/>
      <w:divBdr>
        <w:top w:val="none" w:sz="0" w:space="0" w:color="auto"/>
        <w:left w:val="none" w:sz="0" w:space="0" w:color="auto"/>
        <w:bottom w:val="none" w:sz="0" w:space="0" w:color="auto"/>
        <w:right w:val="none" w:sz="0" w:space="0" w:color="auto"/>
      </w:divBdr>
    </w:div>
    <w:div w:id="414475589">
      <w:marLeft w:val="0"/>
      <w:marRight w:val="0"/>
      <w:marTop w:val="10"/>
      <w:marBottom w:val="10"/>
      <w:divBdr>
        <w:top w:val="none" w:sz="0" w:space="0" w:color="auto"/>
        <w:left w:val="none" w:sz="0" w:space="0" w:color="auto"/>
        <w:bottom w:val="none" w:sz="0" w:space="0" w:color="auto"/>
        <w:right w:val="none" w:sz="0" w:space="0" w:color="auto"/>
      </w:divBdr>
    </w:div>
    <w:div w:id="437717307">
      <w:marLeft w:val="0"/>
      <w:marRight w:val="0"/>
      <w:marTop w:val="10"/>
      <w:marBottom w:val="10"/>
      <w:divBdr>
        <w:top w:val="none" w:sz="0" w:space="0" w:color="auto"/>
        <w:left w:val="none" w:sz="0" w:space="0" w:color="auto"/>
        <w:bottom w:val="none" w:sz="0" w:space="0" w:color="auto"/>
        <w:right w:val="none" w:sz="0" w:space="0" w:color="auto"/>
      </w:divBdr>
    </w:div>
    <w:div w:id="519928885">
      <w:marLeft w:val="0"/>
      <w:marRight w:val="0"/>
      <w:marTop w:val="10"/>
      <w:marBottom w:val="10"/>
      <w:divBdr>
        <w:top w:val="none" w:sz="0" w:space="0" w:color="auto"/>
        <w:left w:val="none" w:sz="0" w:space="0" w:color="auto"/>
        <w:bottom w:val="none" w:sz="0" w:space="0" w:color="auto"/>
        <w:right w:val="none" w:sz="0" w:space="0" w:color="auto"/>
      </w:divBdr>
    </w:div>
    <w:div w:id="565796168">
      <w:marLeft w:val="0"/>
      <w:marRight w:val="0"/>
      <w:marTop w:val="10"/>
      <w:marBottom w:val="10"/>
      <w:divBdr>
        <w:top w:val="none" w:sz="0" w:space="0" w:color="auto"/>
        <w:left w:val="none" w:sz="0" w:space="0" w:color="auto"/>
        <w:bottom w:val="none" w:sz="0" w:space="0" w:color="auto"/>
        <w:right w:val="none" w:sz="0" w:space="0" w:color="auto"/>
      </w:divBdr>
    </w:div>
    <w:div w:id="568852817">
      <w:marLeft w:val="0"/>
      <w:marRight w:val="0"/>
      <w:marTop w:val="10"/>
      <w:marBottom w:val="10"/>
      <w:divBdr>
        <w:top w:val="none" w:sz="0" w:space="0" w:color="auto"/>
        <w:left w:val="none" w:sz="0" w:space="0" w:color="auto"/>
        <w:bottom w:val="none" w:sz="0" w:space="0" w:color="auto"/>
        <w:right w:val="none" w:sz="0" w:space="0" w:color="auto"/>
      </w:divBdr>
    </w:div>
    <w:div w:id="581375708">
      <w:marLeft w:val="0"/>
      <w:marRight w:val="0"/>
      <w:marTop w:val="10"/>
      <w:marBottom w:val="10"/>
      <w:divBdr>
        <w:top w:val="none" w:sz="0" w:space="0" w:color="auto"/>
        <w:left w:val="none" w:sz="0" w:space="0" w:color="auto"/>
        <w:bottom w:val="none" w:sz="0" w:space="0" w:color="auto"/>
        <w:right w:val="none" w:sz="0" w:space="0" w:color="auto"/>
      </w:divBdr>
    </w:div>
    <w:div w:id="588349346">
      <w:marLeft w:val="0"/>
      <w:marRight w:val="0"/>
      <w:marTop w:val="10"/>
      <w:marBottom w:val="10"/>
      <w:divBdr>
        <w:top w:val="none" w:sz="0" w:space="0" w:color="auto"/>
        <w:left w:val="none" w:sz="0" w:space="0" w:color="auto"/>
        <w:bottom w:val="none" w:sz="0" w:space="0" w:color="auto"/>
        <w:right w:val="none" w:sz="0" w:space="0" w:color="auto"/>
      </w:divBdr>
    </w:div>
    <w:div w:id="605307724">
      <w:marLeft w:val="0"/>
      <w:marRight w:val="0"/>
      <w:marTop w:val="10"/>
      <w:marBottom w:val="10"/>
      <w:divBdr>
        <w:top w:val="none" w:sz="0" w:space="0" w:color="auto"/>
        <w:left w:val="none" w:sz="0" w:space="0" w:color="auto"/>
        <w:bottom w:val="none" w:sz="0" w:space="0" w:color="auto"/>
        <w:right w:val="none" w:sz="0" w:space="0" w:color="auto"/>
      </w:divBdr>
    </w:div>
    <w:div w:id="668020911">
      <w:marLeft w:val="0"/>
      <w:marRight w:val="0"/>
      <w:marTop w:val="10"/>
      <w:marBottom w:val="10"/>
      <w:divBdr>
        <w:top w:val="none" w:sz="0" w:space="0" w:color="auto"/>
        <w:left w:val="none" w:sz="0" w:space="0" w:color="auto"/>
        <w:bottom w:val="none" w:sz="0" w:space="0" w:color="auto"/>
        <w:right w:val="none" w:sz="0" w:space="0" w:color="auto"/>
      </w:divBdr>
    </w:div>
    <w:div w:id="683475494">
      <w:marLeft w:val="0"/>
      <w:marRight w:val="0"/>
      <w:marTop w:val="10"/>
      <w:marBottom w:val="10"/>
      <w:divBdr>
        <w:top w:val="none" w:sz="0" w:space="0" w:color="auto"/>
        <w:left w:val="none" w:sz="0" w:space="0" w:color="auto"/>
        <w:bottom w:val="none" w:sz="0" w:space="0" w:color="auto"/>
        <w:right w:val="none" w:sz="0" w:space="0" w:color="auto"/>
      </w:divBdr>
    </w:div>
    <w:div w:id="705133397">
      <w:marLeft w:val="0"/>
      <w:marRight w:val="0"/>
      <w:marTop w:val="10"/>
      <w:marBottom w:val="10"/>
      <w:divBdr>
        <w:top w:val="none" w:sz="0" w:space="0" w:color="auto"/>
        <w:left w:val="none" w:sz="0" w:space="0" w:color="auto"/>
        <w:bottom w:val="none" w:sz="0" w:space="0" w:color="auto"/>
        <w:right w:val="none" w:sz="0" w:space="0" w:color="auto"/>
      </w:divBdr>
    </w:div>
    <w:div w:id="793056286">
      <w:marLeft w:val="0"/>
      <w:marRight w:val="0"/>
      <w:marTop w:val="10"/>
      <w:marBottom w:val="10"/>
      <w:divBdr>
        <w:top w:val="none" w:sz="0" w:space="0" w:color="auto"/>
        <w:left w:val="none" w:sz="0" w:space="0" w:color="auto"/>
        <w:bottom w:val="none" w:sz="0" w:space="0" w:color="auto"/>
        <w:right w:val="none" w:sz="0" w:space="0" w:color="auto"/>
      </w:divBdr>
    </w:div>
    <w:div w:id="817697048">
      <w:marLeft w:val="0"/>
      <w:marRight w:val="0"/>
      <w:marTop w:val="10"/>
      <w:marBottom w:val="10"/>
      <w:divBdr>
        <w:top w:val="none" w:sz="0" w:space="0" w:color="auto"/>
        <w:left w:val="none" w:sz="0" w:space="0" w:color="auto"/>
        <w:bottom w:val="none" w:sz="0" w:space="0" w:color="auto"/>
        <w:right w:val="none" w:sz="0" w:space="0" w:color="auto"/>
      </w:divBdr>
    </w:div>
    <w:div w:id="819930036">
      <w:marLeft w:val="0"/>
      <w:marRight w:val="0"/>
      <w:marTop w:val="10"/>
      <w:marBottom w:val="10"/>
      <w:divBdr>
        <w:top w:val="none" w:sz="0" w:space="0" w:color="auto"/>
        <w:left w:val="none" w:sz="0" w:space="0" w:color="auto"/>
        <w:bottom w:val="none" w:sz="0" w:space="0" w:color="auto"/>
        <w:right w:val="none" w:sz="0" w:space="0" w:color="auto"/>
      </w:divBdr>
    </w:div>
    <w:div w:id="820269850">
      <w:marLeft w:val="0"/>
      <w:marRight w:val="0"/>
      <w:marTop w:val="10"/>
      <w:marBottom w:val="10"/>
      <w:divBdr>
        <w:top w:val="none" w:sz="0" w:space="0" w:color="auto"/>
        <w:left w:val="none" w:sz="0" w:space="0" w:color="auto"/>
        <w:bottom w:val="none" w:sz="0" w:space="0" w:color="auto"/>
        <w:right w:val="none" w:sz="0" w:space="0" w:color="auto"/>
      </w:divBdr>
    </w:div>
    <w:div w:id="837158837">
      <w:marLeft w:val="0"/>
      <w:marRight w:val="0"/>
      <w:marTop w:val="10"/>
      <w:marBottom w:val="10"/>
      <w:divBdr>
        <w:top w:val="none" w:sz="0" w:space="0" w:color="auto"/>
        <w:left w:val="none" w:sz="0" w:space="0" w:color="auto"/>
        <w:bottom w:val="none" w:sz="0" w:space="0" w:color="auto"/>
        <w:right w:val="none" w:sz="0" w:space="0" w:color="auto"/>
      </w:divBdr>
    </w:div>
    <w:div w:id="901214326">
      <w:marLeft w:val="0"/>
      <w:marRight w:val="0"/>
      <w:marTop w:val="10"/>
      <w:marBottom w:val="10"/>
      <w:divBdr>
        <w:top w:val="none" w:sz="0" w:space="0" w:color="auto"/>
        <w:left w:val="none" w:sz="0" w:space="0" w:color="auto"/>
        <w:bottom w:val="none" w:sz="0" w:space="0" w:color="auto"/>
        <w:right w:val="none" w:sz="0" w:space="0" w:color="auto"/>
      </w:divBdr>
    </w:div>
    <w:div w:id="925579952">
      <w:marLeft w:val="0"/>
      <w:marRight w:val="0"/>
      <w:marTop w:val="10"/>
      <w:marBottom w:val="10"/>
      <w:divBdr>
        <w:top w:val="none" w:sz="0" w:space="0" w:color="auto"/>
        <w:left w:val="none" w:sz="0" w:space="0" w:color="auto"/>
        <w:bottom w:val="none" w:sz="0" w:space="0" w:color="auto"/>
        <w:right w:val="none" w:sz="0" w:space="0" w:color="auto"/>
      </w:divBdr>
    </w:div>
    <w:div w:id="928150167">
      <w:marLeft w:val="0"/>
      <w:marRight w:val="0"/>
      <w:marTop w:val="10"/>
      <w:marBottom w:val="10"/>
      <w:divBdr>
        <w:top w:val="none" w:sz="0" w:space="0" w:color="auto"/>
        <w:left w:val="none" w:sz="0" w:space="0" w:color="auto"/>
        <w:bottom w:val="none" w:sz="0" w:space="0" w:color="auto"/>
        <w:right w:val="none" w:sz="0" w:space="0" w:color="auto"/>
      </w:divBdr>
    </w:div>
    <w:div w:id="932737373">
      <w:marLeft w:val="0"/>
      <w:marRight w:val="0"/>
      <w:marTop w:val="10"/>
      <w:marBottom w:val="10"/>
      <w:divBdr>
        <w:top w:val="none" w:sz="0" w:space="0" w:color="auto"/>
        <w:left w:val="none" w:sz="0" w:space="0" w:color="auto"/>
        <w:bottom w:val="none" w:sz="0" w:space="0" w:color="auto"/>
        <w:right w:val="none" w:sz="0" w:space="0" w:color="auto"/>
      </w:divBdr>
    </w:div>
    <w:div w:id="946540625">
      <w:marLeft w:val="0"/>
      <w:marRight w:val="0"/>
      <w:marTop w:val="10"/>
      <w:marBottom w:val="10"/>
      <w:divBdr>
        <w:top w:val="none" w:sz="0" w:space="0" w:color="auto"/>
        <w:left w:val="none" w:sz="0" w:space="0" w:color="auto"/>
        <w:bottom w:val="none" w:sz="0" w:space="0" w:color="auto"/>
        <w:right w:val="none" w:sz="0" w:space="0" w:color="auto"/>
      </w:divBdr>
    </w:div>
    <w:div w:id="949508876">
      <w:marLeft w:val="0"/>
      <w:marRight w:val="0"/>
      <w:marTop w:val="10"/>
      <w:marBottom w:val="10"/>
      <w:divBdr>
        <w:top w:val="none" w:sz="0" w:space="0" w:color="auto"/>
        <w:left w:val="none" w:sz="0" w:space="0" w:color="auto"/>
        <w:bottom w:val="none" w:sz="0" w:space="0" w:color="auto"/>
        <w:right w:val="none" w:sz="0" w:space="0" w:color="auto"/>
      </w:divBdr>
    </w:div>
    <w:div w:id="955216647">
      <w:marLeft w:val="0"/>
      <w:marRight w:val="0"/>
      <w:marTop w:val="10"/>
      <w:marBottom w:val="10"/>
      <w:divBdr>
        <w:top w:val="none" w:sz="0" w:space="0" w:color="auto"/>
        <w:left w:val="none" w:sz="0" w:space="0" w:color="auto"/>
        <w:bottom w:val="none" w:sz="0" w:space="0" w:color="auto"/>
        <w:right w:val="none" w:sz="0" w:space="0" w:color="auto"/>
      </w:divBdr>
    </w:div>
    <w:div w:id="955866398">
      <w:marLeft w:val="0"/>
      <w:marRight w:val="0"/>
      <w:marTop w:val="10"/>
      <w:marBottom w:val="10"/>
      <w:divBdr>
        <w:top w:val="none" w:sz="0" w:space="0" w:color="auto"/>
        <w:left w:val="none" w:sz="0" w:space="0" w:color="auto"/>
        <w:bottom w:val="none" w:sz="0" w:space="0" w:color="auto"/>
        <w:right w:val="none" w:sz="0" w:space="0" w:color="auto"/>
      </w:divBdr>
    </w:div>
    <w:div w:id="978532769">
      <w:marLeft w:val="0"/>
      <w:marRight w:val="0"/>
      <w:marTop w:val="10"/>
      <w:marBottom w:val="10"/>
      <w:divBdr>
        <w:top w:val="none" w:sz="0" w:space="0" w:color="auto"/>
        <w:left w:val="none" w:sz="0" w:space="0" w:color="auto"/>
        <w:bottom w:val="none" w:sz="0" w:space="0" w:color="auto"/>
        <w:right w:val="none" w:sz="0" w:space="0" w:color="auto"/>
      </w:divBdr>
    </w:div>
    <w:div w:id="993030977">
      <w:marLeft w:val="0"/>
      <w:marRight w:val="0"/>
      <w:marTop w:val="10"/>
      <w:marBottom w:val="10"/>
      <w:divBdr>
        <w:top w:val="none" w:sz="0" w:space="0" w:color="auto"/>
        <w:left w:val="none" w:sz="0" w:space="0" w:color="auto"/>
        <w:bottom w:val="none" w:sz="0" w:space="0" w:color="auto"/>
        <w:right w:val="none" w:sz="0" w:space="0" w:color="auto"/>
      </w:divBdr>
    </w:div>
    <w:div w:id="1024551536">
      <w:marLeft w:val="0"/>
      <w:marRight w:val="0"/>
      <w:marTop w:val="10"/>
      <w:marBottom w:val="10"/>
      <w:divBdr>
        <w:top w:val="none" w:sz="0" w:space="0" w:color="auto"/>
        <w:left w:val="none" w:sz="0" w:space="0" w:color="auto"/>
        <w:bottom w:val="none" w:sz="0" w:space="0" w:color="auto"/>
        <w:right w:val="none" w:sz="0" w:space="0" w:color="auto"/>
      </w:divBdr>
    </w:div>
    <w:div w:id="1070808911">
      <w:marLeft w:val="0"/>
      <w:marRight w:val="0"/>
      <w:marTop w:val="10"/>
      <w:marBottom w:val="10"/>
      <w:divBdr>
        <w:top w:val="none" w:sz="0" w:space="0" w:color="auto"/>
        <w:left w:val="none" w:sz="0" w:space="0" w:color="auto"/>
        <w:bottom w:val="none" w:sz="0" w:space="0" w:color="auto"/>
        <w:right w:val="none" w:sz="0" w:space="0" w:color="auto"/>
      </w:divBdr>
    </w:div>
    <w:div w:id="1093011588">
      <w:marLeft w:val="0"/>
      <w:marRight w:val="0"/>
      <w:marTop w:val="10"/>
      <w:marBottom w:val="10"/>
      <w:divBdr>
        <w:top w:val="none" w:sz="0" w:space="0" w:color="auto"/>
        <w:left w:val="none" w:sz="0" w:space="0" w:color="auto"/>
        <w:bottom w:val="none" w:sz="0" w:space="0" w:color="auto"/>
        <w:right w:val="none" w:sz="0" w:space="0" w:color="auto"/>
      </w:divBdr>
    </w:div>
    <w:div w:id="1129864176">
      <w:marLeft w:val="0"/>
      <w:marRight w:val="0"/>
      <w:marTop w:val="10"/>
      <w:marBottom w:val="10"/>
      <w:divBdr>
        <w:top w:val="none" w:sz="0" w:space="0" w:color="auto"/>
        <w:left w:val="none" w:sz="0" w:space="0" w:color="auto"/>
        <w:bottom w:val="none" w:sz="0" w:space="0" w:color="auto"/>
        <w:right w:val="none" w:sz="0" w:space="0" w:color="auto"/>
      </w:divBdr>
    </w:div>
    <w:div w:id="1155339030">
      <w:marLeft w:val="0"/>
      <w:marRight w:val="0"/>
      <w:marTop w:val="10"/>
      <w:marBottom w:val="10"/>
      <w:divBdr>
        <w:top w:val="none" w:sz="0" w:space="0" w:color="auto"/>
        <w:left w:val="none" w:sz="0" w:space="0" w:color="auto"/>
        <w:bottom w:val="none" w:sz="0" w:space="0" w:color="auto"/>
        <w:right w:val="none" w:sz="0" w:space="0" w:color="auto"/>
      </w:divBdr>
    </w:div>
    <w:div w:id="1166238755">
      <w:marLeft w:val="0"/>
      <w:marRight w:val="0"/>
      <w:marTop w:val="10"/>
      <w:marBottom w:val="10"/>
      <w:divBdr>
        <w:top w:val="none" w:sz="0" w:space="0" w:color="auto"/>
        <w:left w:val="none" w:sz="0" w:space="0" w:color="auto"/>
        <w:bottom w:val="none" w:sz="0" w:space="0" w:color="auto"/>
        <w:right w:val="none" w:sz="0" w:space="0" w:color="auto"/>
      </w:divBdr>
    </w:div>
    <w:div w:id="1236630119">
      <w:marLeft w:val="0"/>
      <w:marRight w:val="0"/>
      <w:marTop w:val="10"/>
      <w:marBottom w:val="10"/>
      <w:divBdr>
        <w:top w:val="none" w:sz="0" w:space="0" w:color="auto"/>
        <w:left w:val="none" w:sz="0" w:space="0" w:color="auto"/>
        <w:bottom w:val="none" w:sz="0" w:space="0" w:color="auto"/>
        <w:right w:val="none" w:sz="0" w:space="0" w:color="auto"/>
      </w:divBdr>
    </w:div>
    <w:div w:id="1248921668">
      <w:marLeft w:val="0"/>
      <w:marRight w:val="0"/>
      <w:marTop w:val="10"/>
      <w:marBottom w:val="10"/>
      <w:divBdr>
        <w:top w:val="none" w:sz="0" w:space="0" w:color="auto"/>
        <w:left w:val="none" w:sz="0" w:space="0" w:color="auto"/>
        <w:bottom w:val="none" w:sz="0" w:space="0" w:color="auto"/>
        <w:right w:val="none" w:sz="0" w:space="0" w:color="auto"/>
      </w:divBdr>
    </w:div>
    <w:div w:id="1252812513">
      <w:marLeft w:val="0"/>
      <w:marRight w:val="0"/>
      <w:marTop w:val="10"/>
      <w:marBottom w:val="10"/>
      <w:divBdr>
        <w:top w:val="none" w:sz="0" w:space="0" w:color="auto"/>
        <w:left w:val="none" w:sz="0" w:space="0" w:color="auto"/>
        <w:bottom w:val="none" w:sz="0" w:space="0" w:color="auto"/>
        <w:right w:val="none" w:sz="0" w:space="0" w:color="auto"/>
      </w:divBdr>
    </w:div>
    <w:div w:id="1316254219">
      <w:marLeft w:val="0"/>
      <w:marRight w:val="0"/>
      <w:marTop w:val="10"/>
      <w:marBottom w:val="10"/>
      <w:divBdr>
        <w:top w:val="none" w:sz="0" w:space="0" w:color="auto"/>
        <w:left w:val="none" w:sz="0" w:space="0" w:color="auto"/>
        <w:bottom w:val="none" w:sz="0" w:space="0" w:color="auto"/>
        <w:right w:val="none" w:sz="0" w:space="0" w:color="auto"/>
      </w:divBdr>
    </w:div>
    <w:div w:id="1352217446">
      <w:marLeft w:val="0"/>
      <w:marRight w:val="0"/>
      <w:marTop w:val="10"/>
      <w:marBottom w:val="10"/>
      <w:divBdr>
        <w:top w:val="none" w:sz="0" w:space="0" w:color="auto"/>
        <w:left w:val="none" w:sz="0" w:space="0" w:color="auto"/>
        <w:bottom w:val="none" w:sz="0" w:space="0" w:color="auto"/>
        <w:right w:val="none" w:sz="0" w:space="0" w:color="auto"/>
      </w:divBdr>
    </w:div>
    <w:div w:id="1371540288">
      <w:marLeft w:val="0"/>
      <w:marRight w:val="0"/>
      <w:marTop w:val="10"/>
      <w:marBottom w:val="10"/>
      <w:divBdr>
        <w:top w:val="none" w:sz="0" w:space="0" w:color="auto"/>
        <w:left w:val="none" w:sz="0" w:space="0" w:color="auto"/>
        <w:bottom w:val="none" w:sz="0" w:space="0" w:color="auto"/>
        <w:right w:val="none" w:sz="0" w:space="0" w:color="auto"/>
      </w:divBdr>
    </w:div>
    <w:div w:id="1372992703">
      <w:marLeft w:val="0"/>
      <w:marRight w:val="0"/>
      <w:marTop w:val="10"/>
      <w:marBottom w:val="10"/>
      <w:divBdr>
        <w:top w:val="none" w:sz="0" w:space="0" w:color="auto"/>
        <w:left w:val="none" w:sz="0" w:space="0" w:color="auto"/>
        <w:bottom w:val="none" w:sz="0" w:space="0" w:color="auto"/>
        <w:right w:val="none" w:sz="0" w:space="0" w:color="auto"/>
      </w:divBdr>
    </w:div>
    <w:div w:id="1408764382">
      <w:marLeft w:val="0"/>
      <w:marRight w:val="0"/>
      <w:marTop w:val="10"/>
      <w:marBottom w:val="10"/>
      <w:divBdr>
        <w:top w:val="none" w:sz="0" w:space="0" w:color="auto"/>
        <w:left w:val="none" w:sz="0" w:space="0" w:color="auto"/>
        <w:bottom w:val="none" w:sz="0" w:space="0" w:color="auto"/>
        <w:right w:val="none" w:sz="0" w:space="0" w:color="auto"/>
      </w:divBdr>
    </w:div>
    <w:div w:id="1408920886">
      <w:marLeft w:val="0"/>
      <w:marRight w:val="0"/>
      <w:marTop w:val="10"/>
      <w:marBottom w:val="10"/>
      <w:divBdr>
        <w:top w:val="none" w:sz="0" w:space="0" w:color="auto"/>
        <w:left w:val="none" w:sz="0" w:space="0" w:color="auto"/>
        <w:bottom w:val="none" w:sz="0" w:space="0" w:color="auto"/>
        <w:right w:val="none" w:sz="0" w:space="0" w:color="auto"/>
      </w:divBdr>
    </w:div>
    <w:div w:id="1461222415">
      <w:marLeft w:val="0"/>
      <w:marRight w:val="0"/>
      <w:marTop w:val="10"/>
      <w:marBottom w:val="10"/>
      <w:divBdr>
        <w:top w:val="none" w:sz="0" w:space="0" w:color="auto"/>
        <w:left w:val="none" w:sz="0" w:space="0" w:color="auto"/>
        <w:bottom w:val="none" w:sz="0" w:space="0" w:color="auto"/>
        <w:right w:val="none" w:sz="0" w:space="0" w:color="auto"/>
      </w:divBdr>
    </w:div>
    <w:div w:id="1490898282">
      <w:marLeft w:val="0"/>
      <w:marRight w:val="0"/>
      <w:marTop w:val="10"/>
      <w:marBottom w:val="10"/>
      <w:divBdr>
        <w:top w:val="none" w:sz="0" w:space="0" w:color="auto"/>
        <w:left w:val="none" w:sz="0" w:space="0" w:color="auto"/>
        <w:bottom w:val="none" w:sz="0" w:space="0" w:color="auto"/>
        <w:right w:val="none" w:sz="0" w:space="0" w:color="auto"/>
      </w:divBdr>
    </w:div>
    <w:div w:id="1491558842">
      <w:marLeft w:val="0"/>
      <w:marRight w:val="0"/>
      <w:marTop w:val="10"/>
      <w:marBottom w:val="10"/>
      <w:divBdr>
        <w:top w:val="none" w:sz="0" w:space="0" w:color="auto"/>
        <w:left w:val="none" w:sz="0" w:space="0" w:color="auto"/>
        <w:bottom w:val="none" w:sz="0" w:space="0" w:color="auto"/>
        <w:right w:val="none" w:sz="0" w:space="0" w:color="auto"/>
      </w:divBdr>
    </w:div>
    <w:div w:id="1497111455">
      <w:marLeft w:val="0"/>
      <w:marRight w:val="0"/>
      <w:marTop w:val="10"/>
      <w:marBottom w:val="10"/>
      <w:divBdr>
        <w:top w:val="none" w:sz="0" w:space="0" w:color="auto"/>
        <w:left w:val="none" w:sz="0" w:space="0" w:color="auto"/>
        <w:bottom w:val="none" w:sz="0" w:space="0" w:color="auto"/>
        <w:right w:val="none" w:sz="0" w:space="0" w:color="auto"/>
      </w:divBdr>
    </w:div>
    <w:div w:id="1580403169">
      <w:marLeft w:val="0"/>
      <w:marRight w:val="0"/>
      <w:marTop w:val="10"/>
      <w:marBottom w:val="10"/>
      <w:divBdr>
        <w:top w:val="none" w:sz="0" w:space="0" w:color="auto"/>
        <w:left w:val="none" w:sz="0" w:space="0" w:color="auto"/>
        <w:bottom w:val="none" w:sz="0" w:space="0" w:color="auto"/>
        <w:right w:val="none" w:sz="0" w:space="0" w:color="auto"/>
      </w:divBdr>
    </w:div>
    <w:div w:id="1631782561">
      <w:marLeft w:val="0"/>
      <w:marRight w:val="0"/>
      <w:marTop w:val="10"/>
      <w:marBottom w:val="10"/>
      <w:divBdr>
        <w:top w:val="none" w:sz="0" w:space="0" w:color="auto"/>
        <w:left w:val="none" w:sz="0" w:space="0" w:color="auto"/>
        <w:bottom w:val="none" w:sz="0" w:space="0" w:color="auto"/>
        <w:right w:val="none" w:sz="0" w:space="0" w:color="auto"/>
      </w:divBdr>
    </w:div>
    <w:div w:id="1649824154">
      <w:marLeft w:val="0"/>
      <w:marRight w:val="0"/>
      <w:marTop w:val="10"/>
      <w:marBottom w:val="10"/>
      <w:divBdr>
        <w:top w:val="none" w:sz="0" w:space="0" w:color="auto"/>
        <w:left w:val="none" w:sz="0" w:space="0" w:color="auto"/>
        <w:bottom w:val="none" w:sz="0" w:space="0" w:color="auto"/>
        <w:right w:val="none" w:sz="0" w:space="0" w:color="auto"/>
      </w:divBdr>
    </w:div>
    <w:div w:id="1663505478">
      <w:marLeft w:val="0"/>
      <w:marRight w:val="0"/>
      <w:marTop w:val="10"/>
      <w:marBottom w:val="10"/>
      <w:divBdr>
        <w:top w:val="none" w:sz="0" w:space="0" w:color="auto"/>
        <w:left w:val="none" w:sz="0" w:space="0" w:color="auto"/>
        <w:bottom w:val="none" w:sz="0" w:space="0" w:color="auto"/>
        <w:right w:val="none" w:sz="0" w:space="0" w:color="auto"/>
      </w:divBdr>
    </w:div>
    <w:div w:id="1677927587">
      <w:marLeft w:val="0"/>
      <w:marRight w:val="720"/>
      <w:marTop w:val="10"/>
      <w:marBottom w:val="10"/>
      <w:divBdr>
        <w:top w:val="none" w:sz="0" w:space="0" w:color="auto"/>
        <w:left w:val="none" w:sz="0" w:space="0" w:color="auto"/>
        <w:bottom w:val="none" w:sz="0" w:space="0" w:color="auto"/>
        <w:right w:val="none" w:sz="0" w:space="0" w:color="auto"/>
      </w:divBdr>
    </w:div>
    <w:div w:id="1689943499">
      <w:marLeft w:val="0"/>
      <w:marRight w:val="0"/>
      <w:marTop w:val="10"/>
      <w:marBottom w:val="10"/>
      <w:divBdr>
        <w:top w:val="none" w:sz="0" w:space="0" w:color="auto"/>
        <w:left w:val="none" w:sz="0" w:space="0" w:color="auto"/>
        <w:bottom w:val="none" w:sz="0" w:space="0" w:color="auto"/>
        <w:right w:val="none" w:sz="0" w:space="0" w:color="auto"/>
      </w:divBdr>
    </w:div>
    <w:div w:id="1721512402">
      <w:marLeft w:val="0"/>
      <w:marRight w:val="0"/>
      <w:marTop w:val="10"/>
      <w:marBottom w:val="10"/>
      <w:divBdr>
        <w:top w:val="none" w:sz="0" w:space="0" w:color="auto"/>
        <w:left w:val="none" w:sz="0" w:space="0" w:color="auto"/>
        <w:bottom w:val="none" w:sz="0" w:space="0" w:color="auto"/>
        <w:right w:val="none" w:sz="0" w:space="0" w:color="auto"/>
      </w:divBdr>
    </w:div>
    <w:div w:id="1745489853">
      <w:marLeft w:val="0"/>
      <w:marRight w:val="0"/>
      <w:marTop w:val="10"/>
      <w:marBottom w:val="10"/>
      <w:divBdr>
        <w:top w:val="none" w:sz="0" w:space="0" w:color="auto"/>
        <w:left w:val="none" w:sz="0" w:space="0" w:color="auto"/>
        <w:bottom w:val="none" w:sz="0" w:space="0" w:color="auto"/>
        <w:right w:val="none" w:sz="0" w:space="0" w:color="auto"/>
      </w:divBdr>
    </w:div>
    <w:div w:id="1747536699">
      <w:marLeft w:val="0"/>
      <w:marRight w:val="0"/>
      <w:marTop w:val="10"/>
      <w:marBottom w:val="10"/>
      <w:divBdr>
        <w:top w:val="none" w:sz="0" w:space="0" w:color="auto"/>
        <w:left w:val="none" w:sz="0" w:space="0" w:color="auto"/>
        <w:bottom w:val="none" w:sz="0" w:space="0" w:color="auto"/>
        <w:right w:val="none" w:sz="0" w:space="0" w:color="auto"/>
      </w:divBdr>
    </w:div>
    <w:div w:id="1765301417">
      <w:marLeft w:val="0"/>
      <w:marRight w:val="720"/>
      <w:marTop w:val="10"/>
      <w:marBottom w:val="10"/>
      <w:divBdr>
        <w:top w:val="none" w:sz="0" w:space="0" w:color="auto"/>
        <w:left w:val="none" w:sz="0" w:space="0" w:color="auto"/>
        <w:bottom w:val="none" w:sz="0" w:space="0" w:color="auto"/>
        <w:right w:val="none" w:sz="0" w:space="0" w:color="auto"/>
      </w:divBdr>
    </w:div>
    <w:div w:id="1839536544">
      <w:marLeft w:val="0"/>
      <w:marRight w:val="720"/>
      <w:marTop w:val="10"/>
      <w:marBottom w:val="10"/>
      <w:divBdr>
        <w:top w:val="none" w:sz="0" w:space="0" w:color="auto"/>
        <w:left w:val="none" w:sz="0" w:space="0" w:color="auto"/>
        <w:bottom w:val="none" w:sz="0" w:space="0" w:color="auto"/>
        <w:right w:val="none" w:sz="0" w:space="0" w:color="auto"/>
      </w:divBdr>
    </w:div>
    <w:div w:id="1861704727">
      <w:marLeft w:val="0"/>
      <w:marRight w:val="0"/>
      <w:marTop w:val="10"/>
      <w:marBottom w:val="10"/>
      <w:divBdr>
        <w:top w:val="none" w:sz="0" w:space="0" w:color="auto"/>
        <w:left w:val="none" w:sz="0" w:space="0" w:color="auto"/>
        <w:bottom w:val="none" w:sz="0" w:space="0" w:color="auto"/>
        <w:right w:val="none" w:sz="0" w:space="0" w:color="auto"/>
      </w:divBdr>
    </w:div>
    <w:div w:id="1872187933">
      <w:marLeft w:val="0"/>
      <w:marRight w:val="0"/>
      <w:marTop w:val="10"/>
      <w:marBottom w:val="10"/>
      <w:divBdr>
        <w:top w:val="none" w:sz="0" w:space="0" w:color="auto"/>
        <w:left w:val="none" w:sz="0" w:space="0" w:color="auto"/>
        <w:bottom w:val="none" w:sz="0" w:space="0" w:color="auto"/>
        <w:right w:val="none" w:sz="0" w:space="0" w:color="auto"/>
      </w:divBdr>
    </w:div>
    <w:div w:id="1883245193">
      <w:marLeft w:val="0"/>
      <w:marRight w:val="0"/>
      <w:marTop w:val="10"/>
      <w:marBottom w:val="10"/>
      <w:divBdr>
        <w:top w:val="none" w:sz="0" w:space="0" w:color="auto"/>
        <w:left w:val="none" w:sz="0" w:space="0" w:color="auto"/>
        <w:bottom w:val="none" w:sz="0" w:space="0" w:color="auto"/>
        <w:right w:val="none" w:sz="0" w:space="0" w:color="auto"/>
      </w:divBdr>
    </w:div>
    <w:div w:id="1896812236">
      <w:marLeft w:val="0"/>
      <w:marRight w:val="0"/>
      <w:marTop w:val="10"/>
      <w:marBottom w:val="10"/>
      <w:divBdr>
        <w:top w:val="none" w:sz="0" w:space="0" w:color="auto"/>
        <w:left w:val="none" w:sz="0" w:space="0" w:color="auto"/>
        <w:bottom w:val="none" w:sz="0" w:space="0" w:color="auto"/>
        <w:right w:val="none" w:sz="0" w:space="0" w:color="auto"/>
      </w:divBdr>
    </w:div>
    <w:div w:id="1962034901">
      <w:marLeft w:val="0"/>
      <w:marRight w:val="0"/>
      <w:marTop w:val="10"/>
      <w:marBottom w:val="10"/>
      <w:divBdr>
        <w:top w:val="none" w:sz="0" w:space="0" w:color="auto"/>
        <w:left w:val="none" w:sz="0" w:space="0" w:color="auto"/>
        <w:bottom w:val="none" w:sz="0" w:space="0" w:color="auto"/>
        <w:right w:val="none" w:sz="0" w:space="0" w:color="auto"/>
      </w:divBdr>
    </w:div>
    <w:div w:id="1969824088">
      <w:marLeft w:val="0"/>
      <w:marRight w:val="0"/>
      <w:marTop w:val="10"/>
      <w:marBottom w:val="10"/>
      <w:divBdr>
        <w:top w:val="none" w:sz="0" w:space="0" w:color="auto"/>
        <w:left w:val="none" w:sz="0" w:space="0" w:color="auto"/>
        <w:bottom w:val="none" w:sz="0" w:space="0" w:color="auto"/>
        <w:right w:val="none" w:sz="0" w:space="0" w:color="auto"/>
      </w:divBdr>
    </w:div>
    <w:div w:id="1971083002">
      <w:marLeft w:val="0"/>
      <w:marRight w:val="0"/>
      <w:marTop w:val="10"/>
      <w:marBottom w:val="10"/>
      <w:divBdr>
        <w:top w:val="none" w:sz="0" w:space="0" w:color="auto"/>
        <w:left w:val="none" w:sz="0" w:space="0" w:color="auto"/>
        <w:bottom w:val="none" w:sz="0" w:space="0" w:color="auto"/>
        <w:right w:val="none" w:sz="0" w:space="0" w:color="auto"/>
      </w:divBdr>
    </w:div>
    <w:div w:id="2036497430">
      <w:marLeft w:val="0"/>
      <w:marRight w:val="0"/>
      <w:marTop w:val="10"/>
      <w:marBottom w:val="10"/>
      <w:divBdr>
        <w:top w:val="none" w:sz="0" w:space="0" w:color="auto"/>
        <w:left w:val="none" w:sz="0" w:space="0" w:color="auto"/>
        <w:bottom w:val="none" w:sz="0" w:space="0" w:color="auto"/>
        <w:right w:val="none" w:sz="0" w:space="0" w:color="auto"/>
      </w:divBdr>
    </w:div>
    <w:div w:id="2047363071">
      <w:marLeft w:val="0"/>
      <w:marRight w:val="0"/>
      <w:marTop w:val="10"/>
      <w:marBottom w:val="10"/>
      <w:divBdr>
        <w:top w:val="none" w:sz="0" w:space="0" w:color="auto"/>
        <w:left w:val="none" w:sz="0" w:space="0" w:color="auto"/>
        <w:bottom w:val="none" w:sz="0" w:space="0" w:color="auto"/>
        <w:right w:val="none" w:sz="0" w:space="0" w:color="auto"/>
      </w:divBdr>
    </w:div>
    <w:div w:id="2058776681">
      <w:marLeft w:val="0"/>
      <w:marRight w:val="0"/>
      <w:marTop w:val="10"/>
      <w:marBottom w:val="10"/>
      <w:divBdr>
        <w:top w:val="none" w:sz="0" w:space="0" w:color="auto"/>
        <w:left w:val="none" w:sz="0" w:space="0" w:color="auto"/>
        <w:bottom w:val="none" w:sz="0" w:space="0" w:color="auto"/>
        <w:right w:val="none" w:sz="0" w:space="0" w:color="auto"/>
      </w:divBdr>
    </w:div>
    <w:div w:id="2090887512">
      <w:marLeft w:val="0"/>
      <w:marRight w:val="0"/>
      <w:marTop w:val="10"/>
      <w:marBottom w:val="10"/>
      <w:divBdr>
        <w:top w:val="none" w:sz="0" w:space="0" w:color="auto"/>
        <w:left w:val="none" w:sz="0" w:space="0" w:color="auto"/>
        <w:bottom w:val="none" w:sz="0" w:space="0" w:color="auto"/>
        <w:right w:val="none" w:sz="0" w:space="0" w:color="auto"/>
      </w:divBdr>
    </w:div>
    <w:div w:id="2122143849">
      <w:marLeft w:val="0"/>
      <w:marRight w:val="720"/>
      <w:marTop w:val="10"/>
      <w:marBottom w:val="10"/>
      <w:divBdr>
        <w:top w:val="none" w:sz="0" w:space="0" w:color="auto"/>
        <w:left w:val="none" w:sz="0" w:space="0" w:color="auto"/>
        <w:bottom w:val="none" w:sz="0" w:space="0" w:color="auto"/>
        <w:right w:val="none" w:sz="0" w:space="0" w:color="auto"/>
      </w:divBdr>
    </w:div>
    <w:div w:id="21354446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