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13A8F" w:rsidRDefault="00313A8F">
      <w:pPr>
        <w:spacing w:line="500" w:lineRule="atLeast"/>
        <w:jc w:val="center"/>
        <w:divId w:val="213274292"/>
        <w:rPr>
          <w:rFonts w:ascii="黑体" w:eastAsia="黑体" w:hAnsi="黑体"/>
          <w:sz w:val="36"/>
          <w:szCs w:val="36"/>
        </w:rPr>
      </w:pPr>
      <w:r>
        <w:rPr>
          <w:rFonts w:ascii="黑体" w:eastAsia="黑体" w:hAnsi="黑体" w:hint="eastAsia"/>
          <w:sz w:val="36"/>
          <w:szCs w:val="36"/>
        </w:rPr>
        <w:t>广东省高级人民法院</w:t>
      </w:r>
    </w:p>
    <w:p w:rsidR="00313A8F" w:rsidRDefault="00313A8F">
      <w:pPr>
        <w:spacing w:line="500" w:lineRule="atLeast"/>
        <w:jc w:val="center"/>
        <w:divId w:val="191975377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313A8F" w:rsidRDefault="00313A8F">
      <w:pPr>
        <w:spacing w:line="500" w:lineRule="atLeast"/>
        <w:jc w:val="right"/>
        <w:divId w:val="52197574"/>
        <w:rPr>
          <w:rFonts w:hint="eastAsia"/>
          <w:sz w:val="30"/>
          <w:szCs w:val="30"/>
        </w:rPr>
      </w:pPr>
      <w:r>
        <w:rPr>
          <w:rFonts w:hint="eastAsia"/>
          <w:sz w:val="30"/>
          <w:szCs w:val="30"/>
        </w:rPr>
        <w:t>（</w:t>
      </w:r>
      <w:r>
        <w:rPr>
          <w:rFonts w:hint="eastAsia"/>
          <w:sz w:val="30"/>
          <w:szCs w:val="30"/>
        </w:rPr>
        <w:t>2018</w:t>
      </w:r>
      <w:r>
        <w:rPr>
          <w:rFonts w:hint="eastAsia"/>
          <w:sz w:val="30"/>
          <w:szCs w:val="30"/>
        </w:rPr>
        <w:t>）粤刑终</w:t>
      </w:r>
      <w:r>
        <w:rPr>
          <w:rFonts w:hint="eastAsia"/>
          <w:sz w:val="30"/>
          <w:szCs w:val="30"/>
        </w:rPr>
        <w:t>796</w:t>
      </w:r>
      <w:r>
        <w:rPr>
          <w:rFonts w:hint="eastAsia"/>
          <w:sz w:val="30"/>
          <w:szCs w:val="30"/>
        </w:rPr>
        <w:t>号</w:t>
      </w:r>
    </w:p>
    <w:p w:rsidR="00313A8F" w:rsidRDefault="00313A8F">
      <w:pPr>
        <w:spacing w:line="500" w:lineRule="atLeast"/>
        <w:ind w:firstLine="600"/>
        <w:divId w:val="1616254594"/>
        <w:rPr>
          <w:rFonts w:hint="eastAsia"/>
          <w:sz w:val="30"/>
          <w:szCs w:val="30"/>
        </w:rPr>
      </w:pPr>
      <w:r>
        <w:rPr>
          <w:rFonts w:hint="eastAsia"/>
          <w:sz w:val="30"/>
          <w:szCs w:val="30"/>
        </w:rPr>
        <w:t>原公诉机关广东省深圳市人民检察院。</w:t>
      </w:r>
    </w:p>
    <w:p w:rsidR="00313A8F" w:rsidRDefault="00313A8F">
      <w:pPr>
        <w:spacing w:line="500" w:lineRule="atLeast"/>
        <w:ind w:firstLine="600"/>
        <w:divId w:val="181364796"/>
        <w:rPr>
          <w:rFonts w:hint="eastAsia"/>
          <w:sz w:val="30"/>
          <w:szCs w:val="30"/>
        </w:rPr>
      </w:pPr>
      <w:r>
        <w:rPr>
          <w:rFonts w:hint="eastAsia"/>
          <w:sz w:val="30"/>
          <w:szCs w:val="30"/>
        </w:rPr>
        <w:t>上诉人（原审被告人）陈基山，男，</w:t>
      </w:r>
      <w:r>
        <w:rPr>
          <w:rFonts w:hint="eastAsia"/>
          <w:sz w:val="30"/>
          <w:szCs w:val="30"/>
        </w:rPr>
        <w:t>1964</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日出生，汉族，高中文化，个体建筑承包商，住广东省深圳市福田区。因本案于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日被刑事拘留，同年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日被逮捕。现押于深圳市第三看守所。</w:t>
      </w:r>
    </w:p>
    <w:p w:rsidR="00313A8F" w:rsidRDefault="00313A8F">
      <w:pPr>
        <w:spacing w:line="500" w:lineRule="atLeast"/>
        <w:ind w:firstLine="600"/>
        <w:divId w:val="1683703529"/>
        <w:rPr>
          <w:rFonts w:hint="eastAsia"/>
          <w:sz w:val="30"/>
          <w:szCs w:val="30"/>
        </w:rPr>
      </w:pPr>
      <w:r>
        <w:rPr>
          <w:rFonts w:hint="eastAsia"/>
          <w:sz w:val="30"/>
          <w:szCs w:val="30"/>
        </w:rPr>
        <w:t>辩护人鲍金换，北京康达（深圳）律师事务所律师。</w:t>
      </w:r>
    </w:p>
    <w:p w:rsidR="00313A8F" w:rsidRDefault="00313A8F">
      <w:pPr>
        <w:spacing w:line="500" w:lineRule="atLeast"/>
        <w:ind w:firstLine="600"/>
        <w:divId w:val="62878336"/>
        <w:rPr>
          <w:rFonts w:hint="eastAsia"/>
          <w:sz w:val="30"/>
          <w:szCs w:val="30"/>
        </w:rPr>
      </w:pPr>
      <w:r>
        <w:rPr>
          <w:rFonts w:hint="eastAsia"/>
          <w:sz w:val="30"/>
          <w:szCs w:val="30"/>
        </w:rPr>
        <w:t>辩护人刘淑丽，北京康达（深圳）律师事务所律师。</w:t>
      </w:r>
    </w:p>
    <w:p w:rsidR="00313A8F" w:rsidRDefault="00313A8F">
      <w:pPr>
        <w:spacing w:line="500" w:lineRule="atLeast"/>
        <w:ind w:firstLine="600"/>
        <w:divId w:val="1434743897"/>
        <w:rPr>
          <w:rFonts w:hint="eastAsia"/>
          <w:sz w:val="30"/>
          <w:szCs w:val="30"/>
        </w:rPr>
      </w:pPr>
      <w:r>
        <w:rPr>
          <w:rFonts w:hint="eastAsia"/>
          <w:sz w:val="30"/>
          <w:szCs w:val="30"/>
        </w:rPr>
        <w:t>广东省深圳市中级人民法院审理广东省深圳市人民检察院指控原审被告人陈基山犯行贿罪一案，于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日作出（</w:t>
      </w:r>
      <w:r>
        <w:rPr>
          <w:rFonts w:hint="eastAsia"/>
          <w:sz w:val="30"/>
          <w:szCs w:val="30"/>
        </w:rPr>
        <w:t>2017</w:t>
      </w:r>
      <w:r>
        <w:rPr>
          <w:rFonts w:hint="eastAsia"/>
          <w:sz w:val="30"/>
          <w:szCs w:val="30"/>
        </w:rPr>
        <w:t>）粤</w:t>
      </w:r>
      <w:r>
        <w:rPr>
          <w:rFonts w:hint="eastAsia"/>
          <w:sz w:val="30"/>
          <w:szCs w:val="30"/>
        </w:rPr>
        <w:t>03</w:t>
      </w:r>
      <w:r>
        <w:rPr>
          <w:rFonts w:hint="eastAsia"/>
          <w:sz w:val="30"/>
          <w:szCs w:val="30"/>
        </w:rPr>
        <w:t>刑初</w:t>
      </w:r>
      <w:r>
        <w:rPr>
          <w:rFonts w:hint="eastAsia"/>
          <w:sz w:val="30"/>
          <w:szCs w:val="30"/>
        </w:rPr>
        <w:t>8</w:t>
      </w:r>
      <w:r>
        <w:rPr>
          <w:rFonts w:hint="eastAsia"/>
          <w:sz w:val="30"/>
          <w:szCs w:val="30"/>
        </w:rPr>
        <w:t>号刑事判决。宣判后，原审被告人陈基山不服，提出上诉。本院依法组成合议庭，决定以不开庭方式进行审理，通过阅卷及讯问上诉人、听取辩护人的意见，现已审理终结。</w:t>
      </w:r>
    </w:p>
    <w:p w:rsidR="00313A8F" w:rsidRDefault="00313A8F">
      <w:pPr>
        <w:spacing w:line="500" w:lineRule="atLeast"/>
        <w:ind w:firstLine="600"/>
        <w:divId w:val="702444937"/>
        <w:rPr>
          <w:rFonts w:hint="eastAsia"/>
          <w:sz w:val="30"/>
          <w:szCs w:val="30"/>
        </w:rPr>
      </w:pPr>
      <w:r>
        <w:rPr>
          <w:rFonts w:hint="eastAsia"/>
          <w:sz w:val="30"/>
          <w:szCs w:val="30"/>
        </w:rPr>
        <w:t>原判认定，</w:t>
      </w:r>
      <w:r>
        <w:rPr>
          <w:rFonts w:hint="eastAsia"/>
          <w:sz w:val="30"/>
          <w:szCs w:val="30"/>
        </w:rPr>
        <w:t>1998</w:t>
      </w:r>
      <w:r>
        <w:rPr>
          <w:rFonts w:hint="eastAsia"/>
          <w:sz w:val="30"/>
          <w:szCs w:val="30"/>
        </w:rPr>
        <w:t>年至</w:t>
      </w:r>
      <w:r>
        <w:rPr>
          <w:rFonts w:hint="eastAsia"/>
          <w:sz w:val="30"/>
          <w:szCs w:val="30"/>
        </w:rPr>
        <w:t>l999</w:t>
      </w:r>
      <w:r>
        <w:rPr>
          <w:rFonts w:hint="eastAsia"/>
          <w:sz w:val="30"/>
          <w:szCs w:val="30"/>
        </w:rPr>
        <w:t>年间，被告人陈基山在无相关资质的情况下，通过时任深圳市物业发展</w:t>
      </w:r>
      <w:r>
        <w:rPr>
          <w:rFonts w:hint="eastAsia"/>
          <w:sz w:val="30"/>
          <w:szCs w:val="30"/>
        </w:rPr>
        <w:t>(</w:t>
      </w:r>
      <w:r>
        <w:rPr>
          <w:rFonts w:hint="eastAsia"/>
          <w:sz w:val="30"/>
          <w:szCs w:val="30"/>
        </w:rPr>
        <w:t>集团</w:t>
      </w:r>
      <w:r>
        <w:rPr>
          <w:rFonts w:hint="eastAsia"/>
          <w:sz w:val="30"/>
          <w:szCs w:val="30"/>
        </w:rPr>
        <w:t>)</w:t>
      </w:r>
      <w:r>
        <w:rPr>
          <w:rFonts w:hint="eastAsia"/>
          <w:sz w:val="30"/>
          <w:szCs w:val="30"/>
        </w:rPr>
        <w:t>股份有限公司总经理的李某明帮忙，分包承揽了该公司开发的福昌大厦和福民大厦水电安装、消防工程。</w:t>
      </w:r>
      <w:r>
        <w:rPr>
          <w:rFonts w:hint="eastAsia"/>
          <w:sz w:val="30"/>
          <w:szCs w:val="30"/>
        </w:rPr>
        <w:t>2005</w:t>
      </w:r>
      <w:r>
        <w:rPr>
          <w:rFonts w:hint="eastAsia"/>
          <w:sz w:val="30"/>
          <w:szCs w:val="30"/>
        </w:rPr>
        <w:t>年，陈基山通过时任深圳市振业</w:t>
      </w:r>
      <w:r>
        <w:rPr>
          <w:rFonts w:hint="eastAsia"/>
          <w:sz w:val="30"/>
          <w:szCs w:val="30"/>
        </w:rPr>
        <w:t>(</w:t>
      </w:r>
      <w:r>
        <w:rPr>
          <w:rFonts w:hint="eastAsia"/>
          <w:sz w:val="30"/>
          <w:szCs w:val="30"/>
        </w:rPr>
        <w:t>集团</w:t>
      </w:r>
      <w:r>
        <w:rPr>
          <w:rFonts w:hint="eastAsia"/>
          <w:sz w:val="30"/>
          <w:szCs w:val="30"/>
        </w:rPr>
        <w:t>)</w:t>
      </w:r>
      <w:r>
        <w:rPr>
          <w:rFonts w:hint="eastAsia"/>
          <w:sz w:val="30"/>
          <w:szCs w:val="30"/>
        </w:rPr>
        <w:t>股份有限公司董事长的李某明帮忙，分包承揽了该公司开发的星海名城五期、六期部分水电安装工程，并入围了消防工程分包招投标推荐名单。为感谢李某明的关照，陈基山分别向李某明行贿人民币</w:t>
      </w:r>
      <w:r>
        <w:rPr>
          <w:rFonts w:hint="eastAsia"/>
          <w:sz w:val="30"/>
          <w:szCs w:val="30"/>
        </w:rPr>
        <w:t>707.291283</w:t>
      </w:r>
      <w:r>
        <w:rPr>
          <w:rFonts w:hint="eastAsia"/>
          <w:sz w:val="30"/>
          <w:szCs w:val="30"/>
        </w:rPr>
        <w:t>万元和价值人民币</w:t>
      </w:r>
      <w:r>
        <w:rPr>
          <w:rFonts w:hint="eastAsia"/>
          <w:sz w:val="30"/>
          <w:szCs w:val="30"/>
        </w:rPr>
        <w:t>43</w:t>
      </w:r>
      <w:r>
        <w:rPr>
          <w:rFonts w:hint="eastAsia"/>
          <w:sz w:val="30"/>
          <w:szCs w:val="30"/>
        </w:rPr>
        <w:t>万元的住宅装修。</w:t>
      </w:r>
    </w:p>
    <w:p w:rsidR="00313A8F" w:rsidRDefault="00313A8F">
      <w:pPr>
        <w:spacing w:line="500" w:lineRule="atLeast"/>
        <w:ind w:firstLine="600"/>
        <w:divId w:val="872419816"/>
        <w:rPr>
          <w:rFonts w:hint="eastAsia"/>
          <w:sz w:val="30"/>
          <w:szCs w:val="30"/>
        </w:rPr>
      </w:pPr>
      <w:r>
        <w:rPr>
          <w:rFonts w:hint="eastAsia"/>
          <w:sz w:val="30"/>
          <w:szCs w:val="30"/>
        </w:rPr>
        <w:t>(</w:t>
      </w:r>
      <w:r>
        <w:rPr>
          <w:rFonts w:hint="eastAsia"/>
          <w:sz w:val="30"/>
          <w:szCs w:val="30"/>
        </w:rPr>
        <w:t>一</w:t>
      </w:r>
      <w:r>
        <w:rPr>
          <w:rFonts w:hint="eastAsia"/>
          <w:sz w:val="30"/>
          <w:szCs w:val="30"/>
        </w:rPr>
        <w:t>)1998</w:t>
      </w:r>
      <w:r>
        <w:rPr>
          <w:rFonts w:hint="eastAsia"/>
          <w:sz w:val="30"/>
          <w:szCs w:val="30"/>
        </w:rPr>
        <w:t>年左右，被告人陈基山帮助李某明装修位于宝泉山庄的住宅一套；</w:t>
      </w:r>
      <w:r>
        <w:rPr>
          <w:rFonts w:hint="eastAsia"/>
          <w:sz w:val="30"/>
          <w:szCs w:val="30"/>
        </w:rPr>
        <w:t>l999</w:t>
      </w:r>
      <w:r>
        <w:rPr>
          <w:rFonts w:hint="eastAsia"/>
          <w:sz w:val="30"/>
          <w:szCs w:val="30"/>
        </w:rPr>
        <w:t>年，陈基山帮助李某明装修位于梅林一</w:t>
      </w:r>
      <w:r>
        <w:rPr>
          <w:rFonts w:hint="eastAsia"/>
          <w:sz w:val="30"/>
          <w:szCs w:val="30"/>
        </w:rPr>
        <w:lastRenderedPageBreak/>
        <w:t>村的住宅一套。以上两套住宅装修费用共计人民币</w:t>
      </w:r>
      <w:r>
        <w:rPr>
          <w:rFonts w:hint="eastAsia"/>
          <w:sz w:val="30"/>
          <w:szCs w:val="30"/>
        </w:rPr>
        <w:t>43</w:t>
      </w:r>
      <w:r>
        <w:rPr>
          <w:rFonts w:hint="eastAsia"/>
          <w:sz w:val="30"/>
          <w:szCs w:val="30"/>
        </w:rPr>
        <w:t>万元，均由陈基山承担。</w:t>
      </w:r>
    </w:p>
    <w:p w:rsidR="00313A8F" w:rsidRDefault="00313A8F">
      <w:pPr>
        <w:spacing w:line="500" w:lineRule="atLeast"/>
        <w:ind w:firstLine="600"/>
        <w:divId w:val="191515857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约</w:t>
      </w:r>
      <w:r>
        <w:rPr>
          <w:rFonts w:hint="eastAsia"/>
          <w:sz w:val="30"/>
          <w:szCs w:val="30"/>
        </w:rPr>
        <w:t>2004</w:t>
      </w:r>
      <w:r>
        <w:rPr>
          <w:rFonts w:hint="eastAsia"/>
          <w:sz w:val="30"/>
          <w:szCs w:val="30"/>
        </w:rPr>
        <w:t>年底，被告人陈基山和李某明商议共同炒股，先后以张某凤、张某育的名义开设两个股票账户，由陈基山负责操作管理。在共同炒股期间，李某明先后出资共计人民币</w:t>
      </w:r>
      <w:r>
        <w:rPr>
          <w:rFonts w:hint="eastAsia"/>
          <w:sz w:val="30"/>
          <w:szCs w:val="30"/>
        </w:rPr>
        <w:t>1173</w:t>
      </w:r>
      <w:r>
        <w:rPr>
          <w:rFonts w:hint="eastAsia"/>
          <w:sz w:val="30"/>
          <w:szCs w:val="30"/>
        </w:rPr>
        <w:t>万元。</w:t>
      </w:r>
      <w:r>
        <w:rPr>
          <w:rFonts w:hint="eastAsia"/>
          <w:sz w:val="30"/>
          <w:szCs w:val="30"/>
        </w:rPr>
        <w:t>2008</w:t>
      </w:r>
      <w:r>
        <w:rPr>
          <w:rFonts w:hint="eastAsia"/>
          <w:sz w:val="30"/>
          <w:szCs w:val="30"/>
        </w:rPr>
        <w:t>年底，李、陈二人决定结束共同炒股，陈基山遂将两个股票账户内所有股票卖出，将账户内款项按李某明要求转至其控制的银行账户。经司法会计鉴定，李某明从上述股票账户实际所得收益与其实际出资的最大收益之间的差额为人民币</w:t>
      </w:r>
      <w:r>
        <w:rPr>
          <w:rFonts w:hint="eastAsia"/>
          <w:sz w:val="30"/>
          <w:szCs w:val="30"/>
        </w:rPr>
        <w:t>707.291283</w:t>
      </w:r>
      <w:r>
        <w:rPr>
          <w:rFonts w:hint="eastAsia"/>
          <w:sz w:val="30"/>
          <w:szCs w:val="30"/>
        </w:rPr>
        <w:t>万元。</w:t>
      </w:r>
    </w:p>
    <w:p w:rsidR="00313A8F" w:rsidRDefault="00313A8F">
      <w:pPr>
        <w:spacing w:line="500" w:lineRule="atLeast"/>
        <w:ind w:firstLine="600"/>
        <w:divId w:val="1361934413"/>
        <w:rPr>
          <w:rFonts w:hint="eastAsia"/>
          <w:sz w:val="30"/>
          <w:szCs w:val="30"/>
        </w:rPr>
      </w:pPr>
      <w:r>
        <w:rPr>
          <w:rFonts w:hint="eastAsia"/>
          <w:sz w:val="30"/>
          <w:szCs w:val="30"/>
        </w:rPr>
        <w:t>原判认定上述事实，有书证、证人证言、鉴定意见、被告人的供述及辩解等证据证实。</w:t>
      </w:r>
    </w:p>
    <w:p w:rsidR="00313A8F" w:rsidRDefault="00313A8F">
      <w:pPr>
        <w:spacing w:line="500" w:lineRule="atLeast"/>
        <w:ind w:firstLine="600"/>
        <w:divId w:val="1241210532"/>
        <w:rPr>
          <w:rFonts w:hint="eastAsia"/>
          <w:sz w:val="30"/>
          <w:szCs w:val="30"/>
        </w:rPr>
      </w:pPr>
      <w:r>
        <w:rPr>
          <w:rFonts w:hint="eastAsia"/>
          <w:sz w:val="30"/>
          <w:szCs w:val="30"/>
        </w:rPr>
        <w:t>原判认为，被告人陈基山为谋取不正当利益，给予国家工作人员以财物，情节特别严重，其行为已构成行贿罪。综合考虑本案的事实、情节，依照《中华人民共和国刑法》第三百八十九条第一款、第三百九十条第一款、第六十四条之规定，作出判决：被告人陈基山犯行贿罪，判处有期徒刑十年，并处罚金人民币三十万元。</w:t>
      </w:r>
    </w:p>
    <w:p w:rsidR="00313A8F" w:rsidRDefault="00313A8F">
      <w:pPr>
        <w:spacing w:line="500" w:lineRule="atLeast"/>
        <w:ind w:firstLine="600"/>
        <w:divId w:val="1731072938"/>
        <w:rPr>
          <w:rFonts w:hint="eastAsia"/>
          <w:sz w:val="30"/>
          <w:szCs w:val="30"/>
        </w:rPr>
      </w:pPr>
      <w:r>
        <w:rPr>
          <w:rFonts w:hint="eastAsia"/>
          <w:sz w:val="30"/>
          <w:szCs w:val="30"/>
        </w:rPr>
        <w:t>上诉人陈基山上诉及其辩护人辩护提出：（一）认定“陈基山以装修为名对李某明行贿”的证据存在严重缺陷、于法无据。</w:t>
      </w:r>
      <w:r>
        <w:rPr>
          <w:rFonts w:hint="eastAsia"/>
          <w:sz w:val="30"/>
          <w:szCs w:val="30"/>
        </w:rPr>
        <w:t>1</w:t>
      </w:r>
      <w:r>
        <w:rPr>
          <w:rFonts w:hint="eastAsia"/>
          <w:sz w:val="30"/>
          <w:szCs w:val="30"/>
        </w:rPr>
        <w:t>、一审认定该部分事实仅有陈基山和李某明的供述，缺乏相关房产证号、面积等基本书证的佐证。</w:t>
      </w:r>
      <w:r>
        <w:rPr>
          <w:rFonts w:hint="eastAsia"/>
          <w:sz w:val="30"/>
          <w:szCs w:val="30"/>
        </w:rPr>
        <w:t>2</w:t>
      </w:r>
      <w:r>
        <w:rPr>
          <w:rFonts w:hint="eastAsia"/>
          <w:sz w:val="30"/>
          <w:szCs w:val="30"/>
        </w:rPr>
        <w:t>、对于装修款的金额，陈基山和李某明的供述并不一致，且对于装修时间等细节亦有较大出入。</w:t>
      </w:r>
      <w:r>
        <w:rPr>
          <w:rFonts w:hint="eastAsia"/>
          <w:sz w:val="30"/>
          <w:szCs w:val="30"/>
        </w:rPr>
        <w:t>3</w:t>
      </w:r>
      <w:r>
        <w:rPr>
          <w:rFonts w:hint="eastAsia"/>
          <w:sz w:val="30"/>
          <w:szCs w:val="30"/>
        </w:rPr>
        <w:t>、装修款的性质不同于现金，存在着实际价值小于</w:t>
      </w:r>
      <w:r>
        <w:rPr>
          <w:rFonts w:hint="eastAsia"/>
          <w:sz w:val="30"/>
          <w:szCs w:val="30"/>
        </w:rPr>
        <w:t>43</w:t>
      </w:r>
      <w:r>
        <w:rPr>
          <w:rFonts w:hint="eastAsia"/>
          <w:sz w:val="30"/>
          <w:szCs w:val="30"/>
        </w:rPr>
        <w:t>万元的可能，甚至也存在着根本不存在装修一事的可能。（二）陈基山与李某明是受托炒股关系，双方均投入了本金，且一度李某明的投入更大，双方之间的投入与收益根本无法区分，一审法院在此情况下却做出陈基山向李某明多支付款项的判定，属严重错误。（三）退一步讲，即使查清具体行贿金额，陈基山向李某明行贿的行为亦属深圳市金鼎明投资有限公司的单位行为，而非陈基山的个人犯罪行为。（四）陈基山到案后一直认罪认罚，基本如实供述了自己的罪行，应根据《关于在部分地区开展刑事案件认罪认罚从宽制度试点工作的办法》及《深圳市刑事案件认罪认罚多宽制度试点工作实施办法》之规定予以从简、从宽处理。综上，请求二审法院充分查明案件事实，依法予以改判。</w:t>
      </w:r>
    </w:p>
    <w:p w:rsidR="00313A8F" w:rsidRDefault="00313A8F">
      <w:pPr>
        <w:spacing w:line="500" w:lineRule="atLeast"/>
        <w:ind w:firstLine="600"/>
        <w:divId w:val="1849246995"/>
        <w:rPr>
          <w:rFonts w:hint="eastAsia"/>
          <w:sz w:val="30"/>
          <w:szCs w:val="30"/>
        </w:rPr>
      </w:pPr>
      <w:r>
        <w:rPr>
          <w:rFonts w:hint="eastAsia"/>
          <w:sz w:val="30"/>
          <w:szCs w:val="30"/>
        </w:rPr>
        <w:t>经审理查明，</w:t>
      </w:r>
      <w:r>
        <w:rPr>
          <w:rFonts w:hint="eastAsia"/>
          <w:sz w:val="30"/>
          <w:szCs w:val="30"/>
        </w:rPr>
        <w:t>1998</w:t>
      </w:r>
      <w:r>
        <w:rPr>
          <w:rFonts w:hint="eastAsia"/>
          <w:sz w:val="30"/>
          <w:szCs w:val="30"/>
        </w:rPr>
        <w:t>年至</w:t>
      </w:r>
      <w:r>
        <w:rPr>
          <w:rFonts w:hint="eastAsia"/>
          <w:sz w:val="30"/>
          <w:szCs w:val="30"/>
        </w:rPr>
        <w:t>l999</w:t>
      </w:r>
      <w:r>
        <w:rPr>
          <w:rFonts w:hint="eastAsia"/>
          <w:sz w:val="30"/>
          <w:szCs w:val="30"/>
        </w:rPr>
        <w:t>年，上诉人陈基山在无相关资质的情况下，通过时任深圳市物业发展</w:t>
      </w:r>
      <w:r>
        <w:rPr>
          <w:rFonts w:hint="eastAsia"/>
          <w:sz w:val="30"/>
          <w:szCs w:val="30"/>
        </w:rPr>
        <w:t>(</w:t>
      </w:r>
      <w:r>
        <w:rPr>
          <w:rFonts w:hint="eastAsia"/>
          <w:sz w:val="30"/>
          <w:szCs w:val="30"/>
        </w:rPr>
        <w:t>集团</w:t>
      </w:r>
      <w:r>
        <w:rPr>
          <w:rFonts w:hint="eastAsia"/>
          <w:sz w:val="30"/>
          <w:szCs w:val="30"/>
        </w:rPr>
        <w:t>)</w:t>
      </w:r>
      <w:r>
        <w:rPr>
          <w:rFonts w:hint="eastAsia"/>
          <w:sz w:val="30"/>
          <w:szCs w:val="30"/>
        </w:rPr>
        <w:t>股份有限公司（以下简称物业集团）总经理李某明</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的帮忙，分包承揽了物业集团开发的福昌大厦和福民大厦水电安装、消防工程。</w:t>
      </w:r>
      <w:r>
        <w:rPr>
          <w:rFonts w:hint="eastAsia"/>
          <w:sz w:val="30"/>
          <w:szCs w:val="30"/>
        </w:rPr>
        <w:t>2005</w:t>
      </w:r>
      <w:r>
        <w:rPr>
          <w:rFonts w:hint="eastAsia"/>
          <w:sz w:val="30"/>
          <w:szCs w:val="30"/>
        </w:rPr>
        <w:t>年，陈基山通过时任深圳市振业</w:t>
      </w:r>
      <w:r>
        <w:rPr>
          <w:rFonts w:hint="eastAsia"/>
          <w:sz w:val="30"/>
          <w:szCs w:val="30"/>
        </w:rPr>
        <w:t>(</w:t>
      </w:r>
      <w:r>
        <w:rPr>
          <w:rFonts w:hint="eastAsia"/>
          <w:sz w:val="30"/>
          <w:szCs w:val="30"/>
        </w:rPr>
        <w:t>集团</w:t>
      </w:r>
      <w:r>
        <w:rPr>
          <w:rFonts w:hint="eastAsia"/>
          <w:sz w:val="30"/>
          <w:szCs w:val="30"/>
        </w:rPr>
        <w:t>)</w:t>
      </w:r>
      <w:r>
        <w:rPr>
          <w:rFonts w:hint="eastAsia"/>
          <w:sz w:val="30"/>
          <w:szCs w:val="30"/>
        </w:rPr>
        <w:t>股份有限公司（以下简称振业集团）董事长李某明的帮忙，分包承揽了振业集团开发的星海名城五期、六期部分水电安装工程，并入围了消防工程分包招投标推荐名单。为感谢李某明的关照，陈基山分别向李某明行贿人民币共</w:t>
      </w:r>
      <w:r>
        <w:rPr>
          <w:rFonts w:hint="eastAsia"/>
          <w:sz w:val="30"/>
          <w:szCs w:val="30"/>
        </w:rPr>
        <w:t>707.291283</w:t>
      </w:r>
      <w:r>
        <w:rPr>
          <w:rFonts w:hint="eastAsia"/>
          <w:sz w:val="30"/>
          <w:szCs w:val="30"/>
        </w:rPr>
        <w:t>万元和价值人民币共</w:t>
      </w:r>
      <w:r>
        <w:rPr>
          <w:rFonts w:hint="eastAsia"/>
          <w:sz w:val="30"/>
          <w:szCs w:val="30"/>
        </w:rPr>
        <w:t>43</w:t>
      </w:r>
      <w:r>
        <w:rPr>
          <w:rFonts w:hint="eastAsia"/>
          <w:sz w:val="30"/>
          <w:szCs w:val="30"/>
        </w:rPr>
        <w:t>万元的住宅装修费用。具体犯罪事实如下：</w:t>
      </w:r>
    </w:p>
    <w:p w:rsidR="00313A8F" w:rsidRDefault="00313A8F">
      <w:pPr>
        <w:spacing w:line="500" w:lineRule="atLeast"/>
        <w:ind w:firstLine="600"/>
        <w:divId w:val="173619822"/>
        <w:rPr>
          <w:rFonts w:hint="eastAsia"/>
          <w:sz w:val="30"/>
          <w:szCs w:val="30"/>
        </w:rPr>
      </w:pPr>
      <w:r>
        <w:rPr>
          <w:rFonts w:hint="eastAsia"/>
          <w:sz w:val="30"/>
          <w:szCs w:val="30"/>
        </w:rPr>
        <w:t>(</w:t>
      </w:r>
      <w:r>
        <w:rPr>
          <w:rFonts w:hint="eastAsia"/>
          <w:sz w:val="30"/>
          <w:szCs w:val="30"/>
        </w:rPr>
        <w:t>一</w:t>
      </w:r>
      <w:r>
        <w:rPr>
          <w:rFonts w:hint="eastAsia"/>
          <w:sz w:val="30"/>
          <w:szCs w:val="30"/>
        </w:rPr>
        <w:t>)1998</w:t>
      </w:r>
      <w:r>
        <w:rPr>
          <w:rFonts w:hint="eastAsia"/>
          <w:sz w:val="30"/>
          <w:szCs w:val="30"/>
        </w:rPr>
        <w:t>年左右，上诉人陈基山帮助李某明装修位于深圳市宝泉山庄的住宅一套。</w:t>
      </w:r>
      <w:r>
        <w:rPr>
          <w:rFonts w:hint="eastAsia"/>
          <w:sz w:val="30"/>
          <w:szCs w:val="30"/>
        </w:rPr>
        <w:t>l999</w:t>
      </w:r>
      <w:r>
        <w:rPr>
          <w:rFonts w:hint="eastAsia"/>
          <w:sz w:val="30"/>
          <w:szCs w:val="30"/>
        </w:rPr>
        <w:t>年，陈基山帮助李某明装修位于深圳市梅林一村的住宅一套。以上两套住宅装修费用共计人民币</w:t>
      </w:r>
      <w:r>
        <w:rPr>
          <w:rFonts w:hint="eastAsia"/>
          <w:sz w:val="30"/>
          <w:szCs w:val="30"/>
        </w:rPr>
        <w:t>43</w:t>
      </w:r>
      <w:r>
        <w:rPr>
          <w:rFonts w:hint="eastAsia"/>
          <w:sz w:val="30"/>
          <w:szCs w:val="30"/>
        </w:rPr>
        <w:t>万元，均由陈基山承担。</w:t>
      </w:r>
    </w:p>
    <w:p w:rsidR="00313A8F" w:rsidRDefault="00313A8F">
      <w:pPr>
        <w:spacing w:line="500" w:lineRule="atLeast"/>
        <w:ind w:firstLine="600"/>
        <w:divId w:val="85315094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大约</w:t>
      </w:r>
      <w:r>
        <w:rPr>
          <w:rFonts w:hint="eastAsia"/>
          <w:sz w:val="30"/>
          <w:szCs w:val="30"/>
        </w:rPr>
        <w:t>2004</w:t>
      </w:r>
      <w:r>
        <w:rPr>
          <w:rFonts w:hint="eastAsia"/>
          <w:sz w:val="30"/>
          <w:szCs w:val="30"/>
        </w:rPr>
        <w:t>年底，上诉人陈基山和李某明商议共同炒股，先后以张某凤、张某育的名义开设两个股票账户，并由陈基山负责操作管理。在共同炒股期间，李某明先后出资共计人民币</w:t>
      </w:r>
      <w:r>
        <w:rPr>
          <w:rFonts w:hint="eastAsia"/>
          <w:sz w:val="30"/>
          <w:szCs w:val="30"/>
        </w:rPr>
        <w:t>1173</w:t>
      </w:r>
      <w:r>
        <w:rPr>
          <w:rFonts w:hint="eastAsia"/>
          <w:sz w:val="30"/>
          <w:szCs w:val="30"/>
        </w:rPr>
        <w:t>万元。</w:t>
      </w:r>
      <w:r>
        <w:rPr>
          <w:rFonts w:hint="eastAsia"/>
          <w:sz w:val="30"/>
          <w:szCs w:val="30"/>
        </w:rPr>
        <w:t>2008</w:t>
      </w:r>
      <w:r>
        <w:rPr>
          <w:rFonts w:hint="eastAsia"/>
          <w:sz w:val="30"/>
          <w:szCs w:val="30"/>
        </w:rPr>
        <w:t>年底，李、陈二人决定结束共同炒股，陈基山遂将上述股票账户内的所有股票卖出，并按照李某明的要求将上述股票账户内的款项转至李某明控制的银行账户。经鉴定，李某明从上述股票账户实际所得收益与其实际出资的最大收益之间的差额为人民币</w:t>
      </w:r>
      <w:r>
        <w:rPr>
          <w:rFonts w:hint="eastAsia"/>
          <w:sz w:val="30"/>
          <w:szCs w:val="30"/>
        </w:rPr>
        <w:t>707.291283</w:t>
      </w:r>
      <w:r>
        <w:rPr>
          <w:rFonts w:hint="eastAsia"/>
          <w:sz w:val="30"/>
          <w:szCs w:val="30"/>
        </w:rPr>
        <w:t>万元。</w:t>
      </w:r>
    </w:p>
    <w:p w:rsidR="00313A8F" w:rsidRDefault="00313A8F">
      <w:pPr>
        <w:spacing w:line="500" w:lineRule="atLeast"/>
        <w:ind w:firstLine="600"/>
        <w:divId w:val="2050493817"/>
        <w:rPr>
          <w:rFonts w:hint="eastAsia"/>
          <w:sz w:val="30"/>
          <w:szCs w:val="30"/>
        </w:rPr>
      </w:pPr>
      <w:r>
        <w:rPr>
          <w:rFonts w:hint="eastAsia"/>
          <w:sz w:val="30"/>
          <w:szCs w:val="30"/>
        </w:rPr>
        <w:t>上述事实，有下列证据证实：</w:t>
      </w:r>
    </w:p>
    <w:p w:rsidR="00313A8F" w:rsidRDefault="00313A8F">
      <w:pPr>
        <w:spacing w:line="500" w:lineRule="atLeast"/>
        <w:ind w:firstLine="600"/>
        <w:divId w:val="1509636848"/>
        <w:rPr>
          <w:rFonts w:hint="eastAsia"/>
          <w:sz w:val="30"/>
          <w:szCs w:val="30"/>
        </w:rPr>
      </w:pPr>
      <w:r>
        <w:rPr>
          <w:rFonts w:hint="eastAsia"/>
          <w:sz w:val="30"/>
          <w:szCs w:val="30"/>
        </w:rPr>
        <w:t>（一）物证、书证</w:t>
      </w:r>
    </w:p>
    <w:p w:rsidR="00313A8F" w:rsidRDefault="00313A8F">
      <w:pPr>
        <w:spacing w:line="500" w:lineRule="atLeast"/>
        <w:ind w:firstLine="600"/>
        <w:divId w:val="333191627"/>
        <w:rPr>
          <w:rFonts w:hint="eastAsia"/>
          <w:sz w:val="30"/>
          <w:szCs w:val="30"/>
        </w:rPr>
      </w:pPr>
      <w:r>
        <w:rPr>
          <w:rFonts w:hint="eastAsia"/>
          <w:sz w:val="30"/>
          <w:szCs w:val="30"/>
        </w:rPr>
        <w:t>1.</w:t>
      </w:r>
      <w:r>
        <w:rPr>
          <w:rFonts w:hint="eastAsia"/>
          <w:sz w:val="30"/>
          <w:szCs w:val="30"/>
        </w:rPr>
        <w:t>上诉人陈基山的户籍资料，证明其基本身份情况。</w:t>
      </w:r>
    </w:p>
    <w:p w:rsidR="00313A8F" w:rsidRDefault="00313A8F">
      <w:pPr>
        <w:spacing w:line="500" w:lineRule="atLeast"/>
        <w:ind w:firstLine="600"/>
        <w:divId w:val="485365521"/>
        <w:rPr>
          <w:rFonts w:hint="eastAsia"/>
          <w:sz w:val="30"/>
          <w:szCs w:val="30"/>
        </w:rPr>
      </w:pPr>
      <w:r>
        <w:rPr>
          <w:rFonts w:hint="eastAsia"/>
          <w:sz w:val="30"/>
          <w:szCs w:val="30"/>
        </w:rPr>
        <w:t>2.</w:t>
      </w:r>
      <w:r>
        <w:rPr>
          <w:rFonts w:hint="eastAsia"/>
          <w:sz w:val="30"/>
          <w:szCs w:val="30"/>
        </w:rPr>
        <w:t>证人李某明的身份材料，证明李某明的身份情况。</w:t>
      </w:r>
    </w:p>
    <w:p w:rsidR="00313A8F" w:rsidRDefault="00313A8F">
      <w:pPr>
        <w:spacing w:line="500" w:lineRule="atLeast"/>
        <w:ind w:firstLine="600"/>
        <w:divId w:val="2110538979"/>
        <w:rPr>
          <w:rFonts w:hint="eastAsia"/>
          <w:sz w:val="30"/>
          <w:szCs w:val="30"/>
        </w:rPr>
      </w:pPr>
      <w:r>
        <w:rPr>
          <w:rFonts w:hint="eastAsia"/>
          <w:sz w:val="30"/>
          <w:szCs w:val="30"/>
        </w:rPr>
        <w:t>3.</w:t>
      </w:r>
      <w:r>
        <w:rPr>
          <w:rFonts w:hint="eastAsia"/>
          <w:sz w:val="30"/>
          <w:szCs w:val="30"/>
        </w:rPr>
        <w:t>邱某盈的身份材料，证明邱某盈的身份情况。</w:t>
      </w:r>
    </w:p>
    <w:p w:rsidR="00313A8F" w:rsidRDefault="00313A8F">
      <w:pPr>
        <w:spacing w:line="500" w:lineRule="atLeast"/>
        <w:ind w:firstLine="600"/>
        <w:divId w:val="1426416816"/>
        <w:rPr>
          <w:rFonts w:hint="eastAsia"/>
          <w:sz w:val="30"/>
          <w:szCs w:val="30"/>
        </w:rPr>
      </w:pPr>
      <w:r>
        <w:rPr>
          <w:rFonts w:hint="eastAsia"/>
          <w:sz w:val="30"/>
          <w:szCs w:val="30"/>
        </w:rPr>
        <w:t>4.</w:t>
      </w:r>
      <w:r>
        <w:rPr>
          <w:rFonts w:hint="eastAsia"/>
          <w:sz w:val="30"/>
          <w:szCs w:val="30"/>
        </w:rPr>
        <w:t>辨认笔录，证明：证人张某跃、钟某新、危某明辨认出邱某盈系陈基山的下属。</w:t>
      </w:r>
    </w:p>
    <w:p w:rsidR="00313A8F" w:rsidRDefault="00313A8F">
      <w:pPr>
        <w:spacing w:line="500" w:lineRule="atLeast"/>
        <w:ind w:firstLine="600"/>
        <w:divId w:val="1497723453"/>
        <w:rPr>
          <w:rFonts w:hint="eastAsia"/>
          <w:sz w:val="30"/>
          <w:szCs w:val="30"/>
        </w:rPr>
      </w:pPr>
      <w:r>
        <w:rPr>
          <w:rFonts w:hint="eastAsia"/>
          <w:sz w:val="30"/>
          <w:szCs w:val="30"/>
        </w:rPr>
        <w:t>5.</w:t>
      </w:r>
      <w:r>
        <w:rPr>
          <w:rFonts w:hint="eastAsia"/>
          <w:sz w:val="30"/>
          <w:szCs w:val="30"/>
        </w:rPr>
        <w:t>福昌大厦的消防合同，证明：该工程由物业集团发包给深圳深港机电消防装饰工程公司（以下简称深港公司）承建。</w:t>
      </w:r>
    </w:p>
    <w:p w:rsidR="00313A8F" w:rsidRDefault="00313A8F">
      <w:pPr>
        <w:spacing w:line="500" w:lineRule="atLeast"/>
        <w:ind w:firstLine="600"/>
        <w:divId w:val="1079518538"/>
        <w:rPr>
          <w:rFonts w:hint="eastAsia"/>
          <w:sz w:val="30"/>
          <w:szCs w:val="30"/>
        </w:rPr>
      </w:pPr>
      <w:r>
        <w:rPr>
          <w:rFonts w:hint="eastAsia"/>
          <w:sz w:val="30"/>
          <w:szCs w:val="30"/>
        </w:rPr>
        <w:t>6.</w:t>
      </w:r>
      <w:r>
        <w:rPr>
          <w:rFonts w:hint="eastAsia"/>
          <w:sz w:val="30"/>
          <w:szCs w:val="30"/>
        </w:rPr>
        <w:t>福民大厦工程合同，证明：该工程由物业集团发包给深圳市金众（集团）股份有限公司（以下简称金众公司）承建。</w:t>
      </w:r>
    </w:p>
    <w:p w:rsidR="00313A8F" w:rsidRDefault="00313A8F">
      <w:pPr>
        <w:spacing w:line="500" w:lineRule="atLeast"/>
        <w:ind w:firstLine="600"/>
        <w:divId w:val="320281354"/>
        <w:rPr>
          <w:rFonts w:hint="eastAsia"/>
          <w:sz w:val="30"/>
          <w:szCs w:val="30"/>
        </w:rPr>
      </w:pPr>
      <w:r>
        <w:rPr>
          <w:rFonts w:hint="eastAsia"/>
          <w:sz w:val="30"/>
          <w:szCs w:val="30"/>
        </w:rPr>
        <w:t>7.</w:t>
      </w:r>
      <w:r>
        <w:rPr>
          <w:rFonts w:hint="eastAsia"/>
          <w:sz w:val="30"/>
          <w:szCs w:val="30"/>
        </w:rPr>
        <w:t>星海名城五期的相关合同和决算资料，证明：振业集团与深圳市第一建筑工程有限公司（以下简称深圳一建）于</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月签订星海名城五期</w:t>
      </w:r>
      <w:r>
        <w:rPr>
          <w:rFonts w:hint="eastAsia"/>
          <w:sz w:val="30"/>
          <w:szCs w:val="30"/>
        </w:rPr>
        <w:t>1</w:t>
      </w:r>
      <w:r>
        <w:rPr>
          <w:rFonts w:hint="eastAsia"/>
          <w:sz w:val="30"/>
          <w:szCs w:val="30"/>
        </w:rPr>
        <w:t>栋及地下室总包合同，之后深圳一建又将水电安装工程分包给深圳市同大机电设备安装有限公司（以下简称同大公司）；</w:t>
      </w:r>
      <w:r>
        <w:rPr>
          <w:rFonts w:hint="eastAsia"/>
          <w:sz w:val="30"/>
          <w:szCs w:val="30"/>
        </w:rPr>
        <w:t>2005</w:t>
      </w:r>
      <w:r>
        <w:rPr>
          <w:rFonts w:hint="eastAsia"/>
          <w:sz w:val="30"/>
          <w:szCs w:val="30"/>
        </w:rPr>
        <w:t>年</w:t>
      </w:r>
      <w:r>
        <w:rPr>
          <w:rFonts w:hint="eastAsia"/>
          <w:sz w:val="30"/>
          <w:szCs w:val="30"/>
        </w:rPr>
        <w:t>7</w:t>
      </w:r>
      <w:r>
        <w:rPr>
          <w:rFonts w:hint="eastAsia"/>
          <w:sz w:val="30"/>
          <w:szCs w:val="30"/>
        </w:rPr>
        <w:t>月同大公司将地下室水电安装工程再分包给邱某莹施工，</w:t>
      </w:r>
      <w:r>
        <w:rPr>
          <w:rFonts w:hint="eastAsia"/>
          <w:sz w:val="30"/>
          <w:szCs w:val="30"/>
        </w:rPr>
        <w:t>2009</w:t>
      </w:r>
      <w:r>
        <w:rPr>
          <w:rFonts w:hint="eastAsia"/>
          <w:sz w:val="30"/>
          <w:szCs w:val="30"/>
        </w:rPr>
        <w:t>年完成项目结算。</w:t>
      </w:r>
    </w:p>
    <w:p w:rsidR="00313A8F" w:rsidRDefault="00313A8F">
      <w:pPr>
        <w:spacing w:line="500" w:lineRule="atLeast"/>
        <w:ind w:firstLine="600"/>
        <w:divId w:val="1861041353"/>
        <w:rPr>
          <w:rFonts w:hint="eastAsia"/>
          <w:sz w:val="30"/>
          <w:szCs w:val="30"/>
        </w:rPr>
      </w:pPr>
      <w:r>
        <w:rPr>
          <w:rFonts w:hint="eastAsia"/>
          <w:sz w:val="30"/>
          <w:szCs w:val="30"/>
        </w:rPr>
        <w:t>8.</w:t>
      </w:r>
      <w:r>
        <w:rPr>
          <w:rFonts w:hint="eastAsia"/>
          <w:sz w:val="30"/>
          <w:szCs w:val="30"/>
        </w:rPr>
        <w:t>星海名城六期的相关合同和决算资料，证明：振业集团与深圳一建于</w:t>
      </w:r>
      <w:r>
        <w:rPr>
          <w:rFonts w:hint="eastAsia"/>
          <w:sz w:val="30"/>
          <w:szCs w:val="30"/>
        </w:rPr>
        <w:t>2006</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日签订星海名城六期</w:t>
      </w:r>
      <w:r>
        <w:rPr>
          <w:rFonts w:hint="eastAsia"/>
          <w:sz w:val="30"/>
          <w:szCs w:val="30"/>
        </w:rPr>
        <w:t>1</w:t>
      </w:r>
      <w:r>
        <w:rPr>
          <w:rFonts w:hint="eastAsia"/>
          <w:sz w:val="30"/>
          <w:szCs w:val="30"/>
        </w:rPr>
        <w:t>栋、</w:t>
      </w:r>
      <w:r>
        <w:rPr>
          <w:rFonts w:hint="eastAsia"/>
          <w:sz w:val="30"/>
          <w:szCs w:val="30"/>
        </w:rPr>
        <w:t>2</w:t>
      </w:r>
      <w:r>
        <w:rPr>
          <w:rFonts w:hint="eastAsia"/>
          <w:sz w:val="30"/>
          <w:szCs w:val="30"/>
        </w:rPr>
        <w:t>栋、</w:t>
      </w:r>
      <w:r>
        <w:rPr>
          <w:rFonts w:hint="eastAsia"/>
          <w:sz w:val="30"/>
          <w:szCs w:val="30"/>
        </w:rPr>
        <w:t>6</w:t>
      </w:r>
      <w:r>
        <w:rPr>
          <w:rFonts w:hint="eastAsia"/>
          <w:sz w:val="30"/>
          <w:szCs w:val="30"/>
        </w:rPr>
        <w:t>栋、幼儿园、</w:t>
      </w:r>
      <w:r>
        <w:rPr>
          <w:rFonts w:hint="eastAsia"/>
          <w:sz w:val="30"/>
          <w:szCs w:val="30"/>
        </w:rPr>
        <w:t>5</w:t>
      </w:r>
      <w:r>
        <w:rPr>
          <w:rFonts w:hint="eastAsia"/>
          <w:sz w:val="30"/>
          <w:szCs w:val="30"/>
        </w:rPr>
        <w:t>栋一单元（含地下室）总包合同，之后深圳一建将水电安装等工程分包给同大公司；同年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日，同大公司将星海名城六期地下室水电工程再分包给邱某莹施工，</w:t>
      </w:r>
      <w:r>
        <w:rPr>
          <w:rFonts w:hint="eastAsia"/>
          <w:sz w:val="30"/>
          <w:szCs w:val="30"/>
        </w:rPr>
        <w:t>2009</w:t>
      </w:r>
      <w:r>
        <w:rPr>
          <w:rFonts w:hint="eastAsia"/>
          <w:sz w:val="30"/>
          <w:szCs w:val="30"/>
        </w:rPr>
        <w:t>年完成项目结算。</w:t>
      </w:r>
    </w:p>
    <w:p w:rsidR="00313A8F" w:rsidRDefault="00313A8F">
      <w:pPr>
        <w:spacing w:line="500" w:lineRule="atLeast"/>
        <w:ind w:firstLine="600"/>
        <w:divId w:val="49619521"/>
        <w:rPr>
          <w:rFonts w:hint="eastAsia"/>
          <w:sz w:val="30"/>
          <w:szCs w:val="30"/>
        </w:rPr>
      </w:pPr>
      <w:r>
        <w:rPr>
          <w:rFonts w:hint="eastAsia"/>
          <w:sz w:val="30"/>
          <w:szCs w:val="30"/>
        </w:rPr>
        <w:t>9.</w:t>
      </w:r>
      <w:r>
        <w:rPr>
          <w:rFonts w:hint="eastAsia"/>
          <w:sz w:val="30"/>
          <w:szCs w:val="30"/>
        </w:rPr>
        <w:t>深圳建业工程集团股份有限公司（以下简称建业公司）出具的说明及相关分包合同，证明：振业集团与建业公司于</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月签订将星海名城六期</w:t>
      </w:r>
      <w:r>
        <w:rPr>
          <w:rFonts w:hint="eastAsia"/>
          <w:sz w:val="30"/>
          <w:szCs w:val="30"/>
        </w:rPr>
        <w:t>3</w:t>
      </w:r>
      <w:r>
        <w:rPr>
          <w:rFonts w:hint="eastAsia"/>
          <w:sz w:val="30"/>
          <w:szCs w:val="30"/>
        </w:rPr>
        <w:t>、</w:t>
      </w:r>
      <w:r>
        <w:rPr>
          <w:rFonts w:hint="eastAsia"/>
          <w:sz w:val="30"/>
          <w:szCs w:val="30"/>
        </w:rPr>
        <w:t>4</w:t>
      </w:r>
      <w:r>
        <w:rPr>
          <w:rFonts w:hint="eastAsia"/>
          <w:sz w:val="30"/>
          <w:szCs w:val="30"/>
        </w:rPr>
        <w:t>栋及</w:t>
      </w:r>
      <w:r>
        <w:rPr>
          <w:rFonts w:hint="eastAsia"/>
          <w:sz w:val="30"/>
          <w:szCs w:val="30"/>
        </w:rPr>
        <w:t>5</w:t>
      </w:r>
      <w:r>
        <w:rPr>
          <w:rFonts w:hint="eastAsia"/>
          <w:sz w:val="30"/>
          <w:szCs w:val="30"/>
        </w:rPr>
        <w:t>栋二单元的总包合同，其中</w:t>
      </w:r>
      <w:r>
        <w:rPr>
          <w:rFonts w:hint="eastAsia"/>
          <w:sz w:val="30"/>
          <w:szCs w:val="30"/>
        </w:rPr>
        <w:t>T3</w:t>
      </w:r>
      <w:r>
        <w:rPr>
          <w:rFonts w:hint="eastAsia"/>
          <w:sz w:val="30"/>
          <w:szCs w:val="30"/>
        </w:rPr>
        <w:t>栋水电工程由邱某盈分包，支付给邱某盈的工程款共计</w:t>
      </w:r>
      <w:r>
        <w:rPr>
          <w:rFonts w:hint="eastAsia"/>
          <w:sz w:val="30"/>
          <w:szCs w:val="30"/>
        </w:rPr>
        <w:t>3315356.56</w:t>
      </w:r>
      <w:r>
        <w:rPr>
          <w:rFonts w:hint="eastAsia"/>
          <w:sz w:val="30"/>
          <w:szCs w:val="30"/>
        </w:rPr>
        <w:t>元，于</w:t>
      </w:r>
      <w:r>
        <w:rPr>
          <w:rFonts w:hint="eastAsia"/>
          <w:sz w:val="30"/>
          <w:szCs w:val="30"/>
        </w:rPr>
        <w:t>2007</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4</w:t>
      </w:r>
      <w:r>
        <w:rPr>
          <w:rFonts w:hint="eastAsia"/>
          <w:sz w:val="30"/>
          <w:szCs w:val="30"/>
        </w:rPr>
        <w:t>月期间支付完毕。</w:t>
      </w:r>
    </w:p>
    <w:p w:rsidR="00313A8F" w:rsidRDefault="00313A8F">
      <w:pPr>
        <w:spacing w:line="500" w:lineRule="atLeast"/>
        <w:ind w:firstLine="600"/>
        <w:divId w:val="999503879"/>
        <w:rPr>
          <w:rFonts w:hint="eastAsia"/>
          <w:sz w:val="30"/>
          <w:szCs w:val="30"/>
        </w:rPr>
      </w:pPr>
      <w:r>
        <w:rPr>
          <w:rFonts w:hint="eastAsia"/>
          <w:sz w:val="30"/>
          <w:szCs w:val="30"/>
        </w:rPr>
        <w:t>10.</w:t>
      </w:r>
      <w:r>
        <w:rPr>
          <w:rFonts w:hint="eastAsia"/>
          <w:sz w:val="30"/>
          <w:szCs w:val="30"/>
        </w:rPr>
        <w:t>星海名城五期、六期消防合同，证明：</w:t>
      </w:r>
      <w:r>
        <w:rPr>
          <w:rFonts w:hint="eastAsia"/>
          <w:sz w:val="30"/>
          <w:szCs w:val="30"/>
        </w:rPr>
        <w:t>2005</w:t>
      </w:r>
      <w:r>
        <w:rPr>
          <w:rFonts w:hint="eastAsia"/>
          <w:sz w:val="30"/>
          <w:szCs w:val="30"/>
        </w:rPr>
        <w:t>年、</w:t>
      </w:r>
      <w:r>
        <w:rPr>
          <w:rFonts w:hint="eastAsia"/>
          <w:sz w:val="30"/>
          <w:szCs w:val="30"/>
        </w:rPr>
        <w:t>2006</w:t>
      </w:r>
      <w:r>
        <w:rPr>
          <w:rFonts w:hint="eastAsia"/>
          <w:sz w:val="30"/>
          <w:szCs w:val="30"/>
        </w:rPr>
        <w:t>年振业集团星海项目部推荐联系人为邱某盈的深圳市新天泽消防工程有限公司、联系人为张某育的深港公司参与星海名城五期、六期的消防工程投标。</w:t>
      </w:r>
    </w:p>
    <w:p w:rsidR="00313A8F" w:rsidRDefault="00313A8F">
      <w:pPr>
        <w:spacing w:line="500" w:lineRule="atLeast"/>
        <w:ind w:firstLine="600"/>
        <w:divId w:val="1961649472"/>
        <w:rPr>
          <w:rFonts w:hint="eastAsia"/>
          <w:sz w:val="30"/>
          <w:szCs w:val="30"/>
        </w:rPr>
      </w:pPr>
      <w:r>
        <w:rPr>
          <w:rFonts w:hint="eastAsia"/>
          <w:sz w:val="30"/>
          <w:szCs w:val="30"/>
        </w:rPr>
        <w:t>11.</w:t>
      </w:r>
      <w:r>
        <w:rPr>
          <w:rFonts w:hint="eastAsia"/>
          <w:sz w:val="30"/>
          <w:szCs w:val="30"/>
        </w:rPr>
        <w:t>张某凤、张某育广发证券股票账户流水及银行资金交易记录，证明两人名下股票账户的股票交易情况及银行账户的转账情况，其中张某凤、张某育账户共计转款</w:t>
      </w:r>
      <w:r>
        <w:rPr>
          <w:rFonts w:hint="eastAsia"/>
          <w:sz w:val="30"/>
          <w:szCs w:val="30"/>
        </w:rPr>
        <w:t>1990.83</w:t>
      </w:r>
      <w:r>
        <w:rPr>
          <w:rFonts w:hint="eastAsia"/>
          <w:sz w:val="30"/>
          <w:szCs w:val="30"/>
        </w:rPr>
        <w:t>万元至林某仙、池某玲账户，张某凤账户共计转款</w:t>
      </w:r>
      <w:r>
        <w:rPr>
          <w:rFonts w:hint="eastAsia"/>
          <w:sz w:val="30"/>
          <w:szCs w:val="30"/>
        </w:rPr>
        <w:t>1060</w:t>
      </w:r>
      <w:r>
        <w:rPr>
          <w:rFonts w:hint="eastAsia"/>
          <w:sz w:val="30"/>
          <w:szCs w:val="30"/>
        </w:rPr>
        <w:t>万元至深圳市福田区良盛通装饰材料商行，具体为：</w:t>
      </w:r>
    </w:p>
    <w:p w:rsidR="00313A8F" w:rsidRDefault="00313A8F">
      <w:pPr>
        <w:spacing w:line="500" w:lineRule="atLeast"/>
        <w:ind w:firstLine="600"/>
        <w:divId w:val="1921257402"/>
        <w:rPr>
          <w:rFonts w:hint="eastAsia"/>
          <w:sz w:val="30"/>
          <w:szCs w:val="30"/>
        </w:rPr>
      </w:pPr>
      <w:r>
        <w:rPr>
          <w:rFonts w:hint="eastAsia"/>
          <w:sz w:val="30"/>
          <w:szCs w:val="30"/>
        </w:rPr>
        <w:t>（</w:t>
      </w:r>
      <w:r>
        <w:rPr>
          <w:rFonts w:hint="eastAsia"/>
          <w:sz w:val="30"/>
          <w:szCs w:val="30"/>
        </w:rPr>
        <w:t>1</w:t>
      </w:r>
      <w:r>
        <w:rPr>
          <w:rFonts w:hint="eastAsia"/>
          <w:sz w:val="30"/>
          <w:szCs w:val="30"/>
        </w:rPr>
        <w:t>）张某凤中国银行</w:t>
      </w:r>
      <w:r>
        <w:rPr>
          <w:rFonts w:hint="eastAsia"/>
          <w:sz w:val="30"/>
          <w:szCs w:val="30"/>
        </w:rPr>
        <w:t>4772XXXX2848</w:t>
      </w:r>
      <w:r>
        <w:rPr>
          <w:rFonts w:hint="eastAsia"/>
          <w:sz w:val="30"/>
          <w:szCs w:val="30"/>
        </w:rPr>
        <w:t>账户于</w:t>
      </w:r>
      <w:r>
        <w:rPr>
          <w:rFonts w:hint="eastAsia"/>
          <w:sz w:val="30"/>
          <w:szCs w:val="30"/>
        </w:rPr>
        <w:t>2006</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w:t>
      </w:r>
      <w:r>
        <w:rPr>
          <w:rFonts w:hint="eastAsia"/>
          <w:sz w:val="30"/>
          <w:szCs w:val="30"/>
        </w:rPr>
        <w:t>5</w:t>
      </w:r>
      <w:r>
        <w:rPr>
          <w:rFonts w:hint="eastAsia"/>
          <w:sz w:val="30"/>
          <w:szCs w:val="30"/>
        </w:rPr>
        <w:t>月</w:t>
      </w:r>
      <w:r>
        <w:rPr>
          <w:rFonts w:hint="eastAsia"/>
          <w:sz w:val="30"/>
          <w:szCs w:val="30"/>
        </w:rPr>
        <w:t>9</w:t>
      </w:r>
      <w:r>
        <w:rPr>
          <w:rFonts w:hint="eastAsia"/>
          <w:sz w:val="30"/>
          <w:szCs w:val="30"/>
        </w:rPr>
        <w:t>日、</w:t>
      </w:r>
      <w:r>
        <w:rPr>
          <w:rFonts w:hint="eastAsia"/>
          <w:sz w:val="30"/>
          <w:szCs w:val="30"/>
        </w:rPr>
        <w:t>7</w:t>
      </w:r>
      <w:r>
        <w:rPr>
          <w:rFonts w:hint="eastAsia"/>
          <w:sz w:val="30"/>
          <w:szCs w:val="30"/>
        </w:rPr>
        <w:t>月</w:t>
      </w:r>
      <w:r>
        <w:rPr>
          <w:rFonts w:hint="eastAsia"/>
          <w:sz w:val="30"/>
          <w:szCs w:val="30"/>
        </w:rPr>
        <w:t>13</w:t>
      </w:r>
      <w:r>
        <w:rPr>
          <w:rFonts w:hint="eastAsia"/>
          <w:sz w:val="30"/>
          <w:szCs w:val="30"/>
        </w:rPr>
        <w:t>日分别转账</w:t>
      </w:r>
      <w:r>
        <w:rPr>
          <w:rFonts w:hint="eastAsia"/>
          <w:sz w:val="30"/>
          <w:szCs w:val="30"/>
        </w:rPr>
        <w:t>300</w:t>
      </w:r>
      <w:r>
        <w:rPr>
          <w:rFonts w:hint="eastAsia"/>
          <w:sz w:val="30"/>
          <w:szCs w:val="30"/>
        </w:rPr>
        <w:t>万元、</w:t>
      </w:r>
      <w:r>
        <w:rPr>
          <w:rFonts w:hint="eastAsia"/>
          <w:sz w:val="30"/>
          <w:szCs w:val="30"/>
        </w:rPr>
        <w:t>100</w:t>
      </w:r>
      <w:r>
        <w:rPr>
          <w:rFonts w:hint="eastAsia"/>
          <w:sz w:val="30"/>
          <w:szCs w:val="30"/>
        </w:rPr>
        <w:t>万元、</w:t>
      </w:r>
      <w:r>
        <w:rPr>
          <w:rFonts w:hint="eastAsia"/>
          <w:sz w:val="30"/>
          <w:szCs w:val="30"/>
        </w:rPr>
        <w:t>50</w:t>
      </w:r>
      <w:r>
        <w:rPr>
          <w:rFonts w:hint="eastAsia"/>
          <w:sz w:val="30"/>
          <w:szCs w:val="30"/>
        </w:rPr>
        <w:t>万至林某仙商业银行</w:t>
      </w:r>
      <w:r>
        <w:rPr>
          <w:rFonts w:hint="eastAsia"/>
          <w:sz w:val="30"/>
          <w:szCs w:val="30"/>
        </w:rPr>
        <w:t>0148XXXX2662</w:t>
      </w:r>
      <w:r>
        <w:rPr>
          <w:rFonts w:hint="eastAsia"/>
          <w:sz w:val="30"/>
          <w:szCs w:val="30"/>
        </w:rPr>
        <w:t>账户；于</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w:t>
      </w:r>
      <w:r>
        <w:rPr>
          <w:rFonts w:hint="eastAsia"/>
          <w:sz w:val="30"/>
          <w:szCs w:val="30"/>
        </w:rPr>
        <w:t>10</w:t>
      </w:r>
      <w:r>
        <w:rPr>
          <w:rFonts w:hint="eastAsia"/>
          <w:sz w:val="30"/>
          <w:szCs w:val="30"/>
        </w:rPr>
        <w:t>日分别转账</w:t>
      </w:r>
      <w:r>
        <w:rPr>
          <w:rFonts w:hint="eastAsia"/>
          <w:sz w:val="30"/>
          <w:szCs w:val="30"/>
        </w:rPr>
        <w:t>500</w:t>
      </w:r>
      <w:r>
        <w:rPr>
          <w:rFonts w:hint="eastAsia"/>
          <w:sz w:val="30"/>
          <w:szCs w:val="30"/>
        </w:rPr>
        <w:t>万元、</w:t>
      </w:r>
      <w:r>
        <w:rPr>
          <w:rFonts w:hint="eastAsia"/>
          <w:sz w:val="30"/>
          <w:szCs w:val="30"/>
        </w:rPr>
        <w:t>175.12</w:t>
      </w:r>
      <w:r>
        <w:rPr>
          <w:rFonts w:hint="eastAsia"/>
          <w:sz w:val="30"/>
          <w:szCs w:val="30"/>
        </w:rPr>
        <w:t>万元至林某仙招商银行</w:t>
      </w:r>
      <w:r>
        <w:rPr>
          <w:rFonts w:hint="eastAsia"/>
          <w:sz w:val="30"/>
          <w:szCs w:val="30"/>
        </w:rPr>
        <w:t>6225XXXX1500</w:t>
      </w:r>
      <w:r>
        <w:rPr>
          <w:rFonts w:hint="eastAsia"/>
          <w:sz w:val="30"/>
          <w:szCs w:val="30"/>
        </w:rPr>
        <w:t>账户。</w:t>
      </w:r>
    </w:p>
    <w:p w:rsidR="00313A8F" w:rsidRDefault="00313A8F">
      <w:pPr>
        <w:spacing w:line="500" w:lineRule="atLeast"/>
        <w:ind w:firstLine="600"/>
        <w:divId w:val="1909343039"/>
        <w:rPr>
          <w:rFonts w:hint="eastAsia"/>
          <w:sz w:val="30"/>
          <w:szCs w:val="30"/>
        </w:rPr>
      </w:pPr>
      <w:r>
        <w:rPr>
          <w:rFonts w:hint="eastAsia"/>
          <w:sz w:val="30"/>
          <w:szCs w:val="30"/>
        </w:rPr>
        <w:t>（</w:t>
      </w:r>
      <w:r>
        <w:rPr>
          <w:rFonts w:hint="eastAsia"/>
          <w:sz w:val="30"/>
          <w:szCs w:val="30"/>
        </w:rPr>
        <w:t>2</w:t>
      </w:r>
      <w:r>
        <w:rPr>
          <w:rFonts w:hint="eastAsia"/>
          <w:sz w:val="30"/>
          <w:szCs w:val="30"/>
        </w:rPr>
        <w:t>）张某育中国银行</w:t>
      </w:r>
      <w:r>
        <w:rPr>
          <w:rFonts w:hint="eastAsia"/>
          <w:sz w:val="30"/>
          <w:szCs w:val="30"/>
        </w:rPr>
        <w:t>4772XXXX6903</w:t>
      </w:r>
      <w:r>
        <w:rPr>
          <w:rFonts w:hint="eastAsia"/>
          <w:sz w:val="30"/>
          <w:szCs w:val="30"/>
        </w:rPr>
        <w:t>账户于</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日转账</w:t>
      </w:r>
      <w:r>
        <w:rPr>
          <w:rFonts w:hint="eastAsia"/>
          <w:sz w:val="30"/>
          <w:szCs w:val="30"/>
        </w:rPr>
        <w:t>350</w:t>
      </w:r>
      <w:r>
        <w:rPr>
          <w:rFonts w:hint="eastAsia"/>
          <w:sz w:val="30"/>
          <w:szCs w:val="30"/>
        </w:rPr>
        <w:t>万元至林某仙上述招商银行账户；于</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日转账</w:t>
      </w:r>
      <w:r>
        <w:rPr>
          <w:rFonts w:hint="eastAsia"/>
          <w:sz w:val="30"/>
          <w:szCs w:val="30"/>
        </w:rPr>
        <w:t>515.71</w:t>
      </w:r>
      <w:r>
        <w:rPr>
          <w:rFonts w:hint="eastAsia"/>
          <w:sz w:val="30"/>
          <w:szCs w:val="30"/>
        </w:rPr>
        <w:t>万元至池某玲工商银行</w:t>
      </w:r>
      <w:r>
        <w:rPr>
          <w:rFonts w:hint="eastAsia"/>
          <w:sz w:val="30"/>
          <w:szCs w:val="30"/>
        </w:rPr>
        <w:t>9558XXXX7006</w:t>
      </w:r>
      <w:r>
        <w:rPr>
          <w:rFonts w:hint="eastAsia"/>
          <w:sz w:val="30"/>
          <w:szCs w:val="30"/>
        </w:rPr>
        <w:t>账户。</w:t>
      </w:r>
    </w:p>
    <w:p w:rsidR="00313A8F" w:rsidRDefault="00313A8F">
      <w:pPr>
        <w:spacing w:line="500" w:lineRule="atLeast"/>
        <w:ind w:firstLine="600"/>
        <w:divId w:val="1889104861"/>
        <w:rPr>
          <w:rFonts w:hint="eastAsia"/>
          <w:sz w:val="30"/>
          <w:szCs w:val="30"/>
        </w:rPr>
      </w:pPr>
      <w:r>
        <w:rPr>
          <w:rFonts w:hint="eastAsia"/>
          <w:sz w:val="30"/>
          <w:szCs w:val="30"/>
        </w:rPr>
        <w:t>（</w:t>
      </w:r>
      <w:r>
        <w:rPr>
          <w:rFonts w:hint="eastAsia"/>
          <w:sz w:val="30"/>
          <w:szCs w:val="30"/>
        </w:rPr>
        <w:t>3</w:t>
      </w:r>
      <w:r>
        <w:rPr>
          <w:rFonts w:hint="eastAsia"/>
          <w:sz w:val="30"/>
          <w:szCs w:val="30"/>
        </w:rPr>
        <w:t>）张某凤中国银行</w:t>
      </w:r>
      <w:r>
        <w:rPr>
          <w:rFonts w:hint="eastAsia"/>
          <w:sz w:val="30"/>
          <w:szCs w:val="30"/>
        </w:rPr>
        <w:t>4772XXXX2848</w:t>
      </w:r>
      <w:r>
        <w:rPr>
          <w:rFonts w:hint="eastAsia"/>
          <w:sz w:val="30"/>
          <w:szCs w:val="30"/>
        </w:rPr>
        <w:t>账户分别于</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w:t>
      </w:r>
      <w:r>
        <w:rPr>
          <w:rFonts w:hint="eastAsia"/>
          <w:sz w:val="30"/>
          <w:szCs w:val="30"/>
        </w:rPr>
        <w:t>22</w:t>
      </w:r>
      <w:r>
        <w:rPr>
          <w:rFonts w:hint="eastAsia"/>
          <w:sz w:val="30"/>
          <w:szCs w:val="30"/>
        </w:rPr>
        <w:t>日向深圳市福田区良盛通装饰材料商行汇款人民币</w:t>
      </w:r>
      <w:r>
        <w:rPr>
          <w:rFonts w:hint="eastAsia"/>
          <w:sz w:val="30"/>
          <w:szCs w:val="30"/>
        </w:rPr>
        <w:t>680</w:t>
      </w:r>
      <w:r>
        <w:rPr>
          <w:rFonts w:hint="eastAsia"/>
          <w:sz w:val="30"/>
          <w:szCs w:val="30"/>
        </w:rPr>
        <w:t>万元、</w:t>
      </w:r>
      <w:r>
        <w:rPr>
          <w:rFonts w:hint="eastAsia"/>
          <w:sz w:val="30"/>
          <w:szCs w:val="30"/>
        </w:rPr>
        <w:t>380</w:t>
      </w:r>
      <w:r>
        <w:rPr>
          <w:rFonts w:hint="eastAsia"/>
          <w:sz w:val="30"/>
          <w:szCs w:val="30"/>
        </w:rPr>
        <w:t>万元，经手人均为邱某盈，该</w:t>
      </w:r>
      <w:r>
        <w:rPr>
          <w:rFonts w:hint="eastAsia"/>
          <w:sz w:val="30"/>
          <w:szCs w:val="30"/>
        </w:rPr>
        <w:t>1060</w:t>
      </w:r>
      <w:r>
        <w:rPr>
          <w:rFonts w:hint="eastAsia"/>
          <w:sz w:val="30"/>
          <w:szCs w:val="30"/>
        </w:rPr>
        <w:t>万元与李某明所称海南投资款项能相互对应。</w:t>
      </w:r>
    </w:p>
    <w:p w:rsidR="00313A8F" w:rsidRDefault="00313A8F">
      <w:pPr>
        <w:spacing w:line="500" w:lineRule="atLeast"/>
        <w:ind w:firstLine="600"/>
        <w:divId w:val="419059658"/>
        <w:rPr>
          <w:rFonts w:hint="eastAsia"/>
          <w:sz w:val="30"/>
          <w:szCs w:val="30"/>
        </w:rPr>
      </w:pPr>
      <w:r>
        <w:rPr>
          <w:rFonts w:hint="eastAsia"/>
          <w:sz w:val="30"/>
          <w:szCs w:val="30"/>
        </w:rPr>
        <w:t>（二）证人证言</w:t>
      </w:r>
    </w:p>
    <w:p w:rsidR="00313A8F" w:rsidRDefault="00313A8F">
      <w:pPr>
        <w:spacing w:line="500" w:lineRule="atLeast"/>
        <w:ind w:firstLine="600"/>
        <w:divId w:val="186259926"/>
        <w:rPr>
          <w:rFonts w:hint="eastAsia"/>
          <w:sz w:val="30"/>
          <w:szCs w:val="30"/>
        </w:rPr>
      </w:pPr>
      <w:r>
        <w:rPr>
          <w:rFonts w:hint="eastAsia"/>
          <w:sz w:val="30"/>
          <w:szCs w:val="30"/>
        </w:rPr>
        <w:t>1.</w:t>
      </w:r>
      <w:r>
        <w:rPr>
          <w:rFonts w:hint="eastAsia"/>
          <w:sz w:val="30"/>
          <w:szCs w:val="30"/>
        </w:rPr>
        <w:t>证人李某明的证言：陈基山是做水电安装和消防工程的包工头，大概在</w:t>
      </w:r>
      <w:r>
        <w:rPr>
          <w:rFonts w:hint="eastAsia"/>
          <w:sz w:val="30"/>
          <w:szCs w:val="30"/>
        </w:rPr>
        <w:t>1992</w:t>
      </w:r>
      <w:r>
        <w:rPr>
          <w:rFonts w:hint="eastAsia"/>
          <w:sz w:val="30"/>
          <w:szCs w:val="30"/>
        </w:rPr>
        <w:t>年，我还在深圳市第五建筑公司（即后来的金众公司，以下简称深圳五建），是当时公司的书记张某跃介绍给我认识的，陈基山一直以来都是跟着深圳五建干活的。后来我到了振业集团，陈基山又来找我想分包工程。陈基山自己没有公司，他是挂靠在别的有资质的公司来分包的。我在深圳五建期间，陈基山承接了福昌大厦的水电工程；在物业担任总经理期间，陈基山承接了福民大厦的水电工程；在振业集团期间，陈基山承接了星海名城的两期水电工程。</w:t>
      </w:r>
    </w:p>
    <w:p w:rsidR="00313A8F" w:rsidRDefault="00313A8F">
      <w:pPr>
        <w:spacing w:line="500" w:lineRule="atLeast"/>
        <w:ind w:firstLine="600"/>
        <w:divId w:val="837117684"/>
        <w:rPr>
          <w:rFonts w:hint="eastAsia"/>
          <w:sz w:val="30"/>
          <w:szCs w:val="30"/>
        </w:rPr>
      </w:pPr>
      <w:r>
        <w:rPr>
          <w:rFonts w:hint="eastAsia"/>
          <w:sz w:val="30"/>
          <w:szCs w:val="30"/>
        </w:rPr>
        <w:t>陈基山认识我以后，大多数工程都是跟着我干的。具体说来，这些项目都是我所在公司总包出去的，陈基山就是在总包中再分包了水电工程。因为陈基山从</w:t>
      </w:r>
      <w:r>
        <w:rPr>
          <w:rFonts w:hint="eastAsia"/>
          <w:sz w:val="30"/>
          <w:szCs w:val="30"/>
        </w:rPr>
        <w:t>90</w:t>
      </w:r>
      <w:r>
        <w:rPr>
          <w:rFonts w:hint="eastAsia"/>
          <w:sz w:val="30"/>
          <w:szCs w:val="30"/>
        </w:rPr>
        <w:t>年代就和我认识了，他跟五公司的人很熟，而且该公司的相关人员也知道我和他很熟，所以会把工程分包给他。我在振业集团担任董事长后，因为我的关系，他跟下面的相关人员也混得很熟，别人也知道我俩之间的关系，所以也会把工程分包给他。</w:t>
      </w:r>
    </w:p>
    <w:p w:rsidR="00313A8F" w:rsidRDefault="00313A8F">
      <w:pPr>
        <w:spacing w:line="500" w:lineRule="atLeast"/>
        <w:ind w:firstLine="600"/>
        <w:divId w:val="1117329977"/>
        <w:rPr>
          <w:rFonts w:hint="eastAsia"/>
          <w:sz w:val="30"/>
          <w:szCs w:val="30"/>
        </w:rPr>
      </w:pPr>
      <w:r>
        <w:rPr>
          <w:rFonts w:hint="eastAsia"/>
          <w:sz w:val="30"/>
          <w:szCs w:val="30"/>
        </w:rPr>
        <w:t>我在物业集团担任总经理时，陈基山给我装修了宝泉山庄的房子，约</w:t>
      </w:r>
      <w:r>
        <w:rPr>
          <w:rFonts w:hint="eastAsia"/>
          <w:sz w:val="30"/>
          <w:szCs w:val="30"/>
        </w:rPr>
        <w:t>50</w:t>
      </w:r>
      <w:r>
        <w:rPr>
          <w:rFonts w:hint="eastAsia"/>
          <w:sz w:val="30"/>
          <w:szCs w:val="30"/>
        </w:rPr>
        <w:t>万元。我弟弟在梅林一村的房子也是陈基山装修的，约</w:t>
      </w:r>
      <w:r>
        <w:rPr>
          <w:rFonts w:hint="eastAsia"/>
          <w:sz w:val="30"/>
          <w:szCs w:val="30"/>
        </w:rPr>
        <w:t>20</w:t>
      </w:r>
      <w:r>
        <w:rPr>
          <w:rFonts w:hint="eastAsia"/>
          <w:sz w:val="30"/>
          <w:szCs w:val="30"/>
        </w:rPr>
        <w:t>万元。两套装修共花了大概</w:t>
      </w:r>
      <w:r>
        <w:rPr>
          <w:rFonts w:hint="eastAsia"/>
          <w:sz w:val="30"/>
          <w:szCs w:val="30"/>
        </w:rPr>
        <w:t>70</w:t>
      </w:r>
      <w:r>
        <w:rPr>
          <w:rFonts w:hint="eastAsia"/>
          <w:sz w:val="30"/>
          <w:szCs w:val="30"/>
        </w:rPr>
        <w:t>万元，这个价格是陈基山告诉我的。我在物业集团担任总经理时，陈基山跟着五公司分包了物业开发的福民大厦的水电、消防工程，他给我送装修是希望以后能继续关照他，我也觉得我有这个能力，所以也就接受了。</w:t>
      </w:r>
    </w:p>
    <w:p w:rsidR="00313A8F" w:rsidRDefault="00313A8F">
      <w:pPr>
        <w:spacing w:line="500" w:lineRule="atLeast"/>
        <w:ind w:firstLine="600"/>
        <w:divId w:val="338889902"/>
        <w:rPr>
          <w:rFonts w:hint="eastAsia"/>
          <w:sz w:val="30"/>
          <w:szCs w:val="30"/>
        </w:rPr>
      </w:pPr>
      <w:r>
        <w:rPr>
          <w:rFonts w:hint="eastAsia"/>
          <w:sz w:val="30"/>
          <w:szCs w:val="30"/>
        </w:rPr>
        <w:t>我到了振业集团之后，陈基山想分包星海名城的消防、水电工程，因为他跟振业集团的相关人员也都比较熟悉，而且这些相关人员也知道我俩的关系，所以我就让他自己去找这些人。我也跟总包方深圳一建的董事长张某文打过招呼，让张某文给他点工程做，后来星海名城项目部经理芦某寿跟我汇报星海名城的消防准备给陈基山来投标，我也就同意了。</w:t>
      </w:r>
    </w:p>
    <w:p w:rsidR="00313A8F" w:rsidRDefault="00313A8F">
      <w:pPr>
        <w:spacing w:line="500" w:lineRule="atLeast"/>
        <w:ind w:firstLine="600"/>
        <w:divId w:val="146481277"/>
        <w:rPr>
          <w:rFonts w:hint="eastAsia"/>
          <w:sz w:val="30"/>
          <w:szCs w:val="30"/>
        </w:rPr>
      </w:pPr>
      <w:r>
        <w:rPr>
          <w:rFonts w:hint="eastAsia"/>
          <w:sz w:val="30"/>
          <w:szCs w:val="30"/>
        </w:rPr>
        <w:t>还有</w:t>
      </w:r>
      <w:r>
        <w:rPr>
          <w:rFonts w:hint="eastAsia"/>
          <w:sz w:val="30"/>
          <w:szCs w:val="30"/>
        </w:rPr>
        <w:t>2004</w:t>
      </w:r>
      <w:r>
        <w:rPr>
          <w:rFonts w:hint="eastAsia"/>
          <w:sz w:val="30"/>
          <w:szCs w:val="30"/>
        </w:rPr>
        <w:t>年的时候，我和陈基山商议合作炒股，说现在股票在低位，可以一起炒股。陈基山借投资股票之机送钱给我，我自己也有出本金炒股。我记得</w:t>
      </w:r>
      <w:r>
        <w:rPr>
          <w:rFonts w:hint="eastAsia"/>
          <w:sz w:val="30"/>
          <w:szCs w:val="30"/>
        </w:rPr>
        <w:t>2004</w:t>
      </w:r>
      <w:r>
        <w:rPr>
          <w:rFonts w:hint="eastAsia"/>
          <w:sz w:val="30"/>
          <w:szCs w:val="30"/>
        </w:rPr>
        <w:t>年下半年的时候，我分两次共给了陈基山约</w:t>
      </w:r>
      <w:r>
        <w:rPr>
          <w:rFonts w:hint="eastAsia"/>
          <w:sz w:val="30"/>
          <w:szCs w:val="30"/>
        </w:rPr>
        <w:t>31.5</w:t>
      </w:r>
      <w:r>
        <w:rPr>
          <w:rFonts w:hint="eastAsia"/>
          <w:sz w:val="30"/>
          <w:szCs w:val="30"/>
        </w:rPr>
        <w:t>万元现金作为本金，放在他那里炒股。应该也是在</w:t>
      </w:r>
      <w:r>
        <w:rPr>
          <w:rFonts w:hint="eastAsia"/>
          <w:sz w:val="30"/>
          <w:szCs w:val="30"/>
        </w:rPr>
        <w:t>2004</w:t>
      </w:r>
      <w:r>
        <w:rPr>
          <w:rFonts w:hint="eastAsia"/>
          <w:sz w:val="30"/>
          <w:szCs w:val="30"/>
        </w:rPr>
        <w:t>年底或者</w:t>
      </w:r>
      <w:r>
        <w:rPr>
          <w:rFonts w:hint="eastAsia"/>
          <w:sz w:val="30"/>
          <w:szCs w:val="30"/>
        </w:rPr>
        <w:t>2005</w:t>
      </w:r>
      <w:r>
        <w:rPr>
          <w:rFonts w:hint="eastAsia"/>
          <w:sz w:val="30"/>
          <w:szCs w:val="30"/>
        </w:rPr>
        <w:t>年初，陈基山以其妻子张某凤的名义开设了一个股东账户，他告诉我这个账户给我用，他投入本金（具体以调查的为准），再加上我给他的约</w:t>
      </w:r>
      <w:r>
        <w:rPr>
          <w:rFonts w:hint="eastAsia"/>
          <w:sz w:val="30"/>
          <w:szCs w:val="30"/>
        </w:rPr>
        <w:t>30</w:t>
      </w:r>
      <w:r>
        <w:rPr>
          <w:rFonts w:hint="eastAsia"/>
          <w:sz w:val="30"/>
          <w:szCs w:val="30"/>
        </w:rPr>
        <w:t>万元，一共差不多</w:t>
      </w:r>
      <w:r>
        <w:rPr>
          <w:rFonts w:hint="eastAsia"/>
          <w:sz w:val="30"/>
          <w:szCs w:val="30"/>
        </w:rPr>
        <w:t>300</w:t>
      </w:r>
      <w:r>
        <w:rPr>
          <w:rFonts w:hint="eastAsia"/>
          <w:sz w:val="30"/>
          <w:szCs w:val="30"/>
        </w:rPr>
        <w:t>万元人民币，放在一起炒股。后来大概在</w:t>
      </w:r>
      <w:r>
        <w:rPr>
          <w:rFonts w:hint="eastAsia"/>
          <w:sz w:val="30"/>
          <w:szCs w:val="30"/>
        </w:rPr>
        <w:t>2007</w:t>
      </w:r>
      <w:r>
        <w:rPr>
          <w:rFonts w:hint="eastAsia"/>
          <w:sz w:val="30"/>
          <w:szCs w:val="30"/>
        </w:rPr>
        <w:t>年的时候，陈基山跟我说又以其妻弟张某育的名义开设了一个账户，并说从之前开设的那个股票账户往这个账户里面打了</w:t>
      </w:r>
      <w:r>
        <w:rPr>
          <w:rFonts w:hint="eastAsia"/>
          <w:sz w:val="30"/>
          <w:szCs w:val="30"/>
        </w:rPr>
        <w:t>400</w:t>
      </w:r>
      <w:r>
        <w:rPr>
          <w:rFonts w:hint="eastAsia"/>
          <w:sz w:val="30"/>
          <w:szCs w:val="30"/>
        </w:rPr>
        <w:t>万元，这个账户里的（钱）也全是送给我的。陈基山从这两个账户里面一共给了我多少钱以司法机关调查的为准。总之，从</w:t>
      </w:r>
      <w:r>
        <w:rPr>
          <w:rFonts w:hint="eastAsia"/>
          <w:sz w:val="30"/>
          <w:szCs w:val="30"/>
        </w:rPr>
        <w:t>2006</w:t>
      </w:r>
      <w:r>
        <w:rPr>
          <w:rFonts w:hint="eastAsia"/>
          <w:sz w:val="30"/>
          <w:szCs w:val="30"/>
        </w:rPr>
        <w:t>年到</w:t>
      </w:r>
      <w:r>
        <w:rPr>
          <w:rFonts w:hint="eastAsia"/>
          <w:sz w:val="30"/>
          <w:szCs w:val="30"/>
        </w:rPr>
        <w:t>2008</w:t>
      </w:r>
      <w:r>
        <w:rPr>
          <w:rFonts w:hint="eastAsia"/>
          <w:sz w:val="30"/>
          <w:szCs w:val="30"/>
        </w:rPr>
        <w:t>年，陈基山分数次从这两个账户将钱转到陈某东妻子林某仙、陈某东公司财务人员池某玲的账户，而这两个账户都是由我实际控制的，一共有将近</w:t>
      </w:r>
      <w:r>
        <w:rPr>
          <w:rFonts w:hint="eastAsia"/>
          <w:sz w:val="30"/>
          <w:szCs w:val="30"/>
        </w:rPr>
        <w:t>2000</w:t>
      </w:r>
      <w:r>
        <w:rPr>
          <w:rFonts w:hint="eastAsia"/>
          <w:sz w:val="30"/>
          <w:szCs w:val="30"/>
        </w:rPr>
        <w:t>万元人民币。我从</w:t>
      </w:r>
      <w:r>
        <w:rPr>
          <w:rFonts w:hint="eastAsia"/>
          <w:sz w:val="30"/>
          <w:szCs w:val="30"/>
        </w:rPr>
        <w:t>2006</w:t>
      </w:r>
      <w:r>
        <w:rPr>
          <w:rFonts w:hint="eastAsia"/>
          <w:sz w:val="30"/>
          <w:szCs w:val="30"/>
        </w:rPr>
        <w:t>年起就从张某凤的账户转出总共</w:t>
      </w:r>
      <w:r>
        <w:rPr>
          <w:rFonts w:hint="eastAsia"/>
          <w:sz w:val="30"/>
          <w:szCs w:val="30"/>
        </w:rPr>
        <w:t>450</w:t>
      </w:r>
      <w:r>
        <w:rPr>
          <w:rFonts w:hint="eastAsia"/>
          <w:sz w:val="30"/>
          <w:szCs w:val="30"/>
        </w:rPr>
        <w:t>万元到林某仙账户，用于遂宁项目投资，因为我觉得这些钱都是陈基山送给我的。陈基山给我看过相关的账户清单，我投入的</w:t>
      </w:r>
      <w:r>
        <w:rPr>
          <w:rFonts w:hint="eastAsia"/>
          <w:sz w:val="30"/>
          <w:szCs w:val="30"/>
        </w:rPr>
        <w:t>31.5</w:t>
      </w:r>
      <w:r>
        <w:rPr>
          <w:rFonts w:hint="eastAsia"/>
          <w:sz w:val="30"/>
          <w:szCs w:val="30"/>
        </w:rPr>
        <w:t>万元应该不能产生这么多收</w:t>
      </w:r>
      <w:r>
        <w:rPr>
          <w:rFonts w:hint="eastAsia"/>
          <w:sz w:val="30"/>
          <w:szCs w:val="30"/>
        </w:rPr>
        <w:t>益的。</w:t>
      </w:r>
    </w:p>
    <w:p w:rsidR="00313A8F" w:rsidRDefault="00313A8F">
      <w:pPr>
        <w:spacing w:line="500" w:lineRule="atLeast"/>
        <w:ind w:firstLine="600"/>
        <w:divId w:val="1518033593"/>
        <w:rPr>
          <w:rFonts w:hint="eastAsia"/>
          <w:sz w:val="30"/>
          <w:szCs w:val="30"/>
        </w:rPr>
      </w:pPr>
      <w:r>
        <w:rPr>
          <w:rFonts w:hint="eastAsia"/>
          <w:sz w:val="30"/>
          <w:szCs w:val="30"/>
        </w:rPr>
        <w:t>陈基山原本就是准备把这两个账户里面的钱都给我的，但</w:t>
      </w:r>
      <w:r>
        <w:rPr>
          <w:rFonts w:hint="eastAsia"/>
          <w:sz w:val="30"/>
          <w:szCs w:val="30"/>
        </w:rPr>
        <w:t>2008</w:t>
      </w:r>
      <w:r>
        <w:rPr>
          <w:rFonts w:hint="eastAsia"/>
          <w:sz w:val="30"/>
          <w:szCs w:val="30"/>
        </w:rPr>
        <w:t>年底，陈基山和张某凤闹离婚，他怕以后跟张某凤扯皮，所以就说要结束账户，就把张某凤和张某育账户上的钱都转给我了。我通知他转到我家控制的林某仙的一个银行账户内，有一笔</w:t>
      </w:r>
      <w:r>
        <w:rPr>
          <w:rFonts w:hint="eastAsia"/>
          <w:sz w:val="30"/>
          <w:szCs w:val="30"/>
        </w:rPr>
        <w:t>515</w:t>
      </w:r>
      <w:r>
        <w:rPr>
          <w:rFonts w:hint="eastAsia"/>
          <w:sz w:val="30"/>
          <w:szCs w:val="30"/>
        </w:rPr>
        <w:t>多万元是转到陈某东的会计池某玲的私人账户，我记得是叫陈某东帮我们去支付海南买别墅的房款了，后来还有多的，陈某东就转回我家的账户了。</w:t>
      </w:r>
    </w:p>
    <w:p w:rsidR="00313A8F" w:rsidRDefault="00313A8F">
      <w:pPr>
        <w:spacing w:line="500" w:lineRule="atLeast"/>
        <w:ind w:firstLine="600"/>
        <w:divId w:val="361172558"/>
        <w:rPr>
          <w:rFonts w:hint="eastAsia"/>
          <w:sz w:val="30"/>
          <w:szCs w:val="30"/>
        </w:rPr>
      </w:pPr>
      <w:r>
        <w:rPr>
          <w:rFonts w:hint="eastAsia"/>
          <w:sz w:val="30"/>
          <w:szCs w:val="30"/>
        </w:rPr>
        <w:t>2006</w:t>
      </w:r>
      <w:r>
        <w:rPr>
          <w:rFonts w:hint="eastAsia"/>
          <w:sz w:val="30"/>
          <w:szCs w:val="30"/>
        </w:rPr>
        <w:t>年的时候，从林某三那边也打过来</w:t>
      </w:r>
      <w:r>
        <w:rPr>
          <w:rFonts w:hint="eastAsia"/>
          <w:sz w:val="30"/>
          <w:szCs w:val="30"/>
        </w:rPr>
        <w:t>1000</w:t>
      </w:r>
      <w:r>
        <w:rPr>
          <w:rFonts w:hint="eastAsia"/>
          <w:sz w:val="30"/>
          <w:szCs w:val="30"/>
        </w:rPr>
        <w:t>万元人民币到张某凤的账户。约</w:t>
      </w:r>
      <w:r>
        <w:rPr>
          <w:rFonts w:hint="eastAsia"/>
          <w:sz w:val="30"/>
          <w:szCs w:val="30"/>
        </w:rPr>
        <w:t>2007</w:t>
      </w:r>
      <w:r>
        <w:rPr>
          <w:rFonts w:hint="eastAsia"/>
          <w:sz w:val="30"/>
          <w:szCs w:val="30"/>
        </w:rPr>
        <w:t>年初的时候，我就叫陈基山从张某凤的账户打了</w:t>
      </w:r>
      <w:r>
        <w:rPr>
          <w:rFonts w:hint="eastAsia"/>
          <w:sz w:val="30"/>
          <w:szCs w:val="30"/>
        </w:rPr>
        <w:t>1060</w:t>
      </w:r>
      <w:r>
        <w:rPr>
          <w:rFonts w:hint="eastAsia"/>
          <w:sz w:val="30"/>
          <w:szCs w:val="30"/>
        </w:rPr>
        <w:t>万元到海南方面，这当中有</w:t>
      </w:r>
      <w:r>
        <w:rPr>
          <w:rFonts w:hint="eastAsia"/>
          <w:sz w:val="30"/>
          <w:szCs w:val="30"/>
        </w:rPr>
        <w:t>170</w:t>
      </w:r>
      <w:r>
        <w:rPr>
          <w:rFonts w:hint="eastAsia"/>
          <w:sz w:val="30"/>
          <w:szCs w:val="30"/>
        </w:rPr>
        <w:t>万元是我帮陈基山支付的，算他的股份，相当于他给我炒股的钱我归还了一部分。关于林某三转给我的</w:t>
      </w:r>
      <w:r>
        <w:rPr>
          <w:rFonts w:hint="eastAsia"/>
          <w:sz w:val="30"/>
          <w:szCs w:val="30"/>
        </w:rPr>
        <w:t>1000</w:t>
      </w:r>
      <w:r>
        <w:rPr>
          <w:rFonts w:hint="eastAsia"/>
          <w:sz w:val="30"/>
          <w:szCs w:val="30"/>
        </w:rPr>
        <w:t>万元本来是我准备于</w:t>
      </w:r>
      <w:r>
        <w:rPr>
          <w:rFonts w:hint="eastAsia"/>
          <w:sz w:val="30"/>
          <w:szCs w:val="30"/>
        </w:rPr>
        <w:t>2007</w:t>
      </w:r>
      <w:r>
        <w:rPr>
          <w:rFonts w:hint="eastAsia"/>
          <w:sz w:val="30"/>
          <w:szCs w:val="30"/>
        </w:rPr>
        <w:t>年初投资海南一个项目的，可后来又说不用那么快，所以就将这</w:t>
      </w:r>
      <w:r>
        <w:rPr>
          <w:rFonts w:hint="eastAsia"/>
          <w:sz w:val="30"/>
          <w:szCs w:val="30"/>
        </w:rPr>
        <w:t>1000</w:t>
      </w:r>
      <w:r>
        <w:rPr>
          <w:rFonts w:hint="eastAsia"/>
          <w:sz w:val="30"/>
          <w:szCs w:val="30"/>
        </w:rPr>
        <w:t>万元转到股票账户上先炒股了，直到海南那边需要时才转了过去。经辨认银行资金流水，</w:t>
      </w:r>
      <w:r>
        <w:rPr>
          <w:rFonts w:hint="eastAsia"/>
          <w:sz w:val="30"/>
          <w:szCs w:val="30"/>
        </w:rPr>
        <w:t>2006</w:t>
      </w:r>
      <w:r>
        <w:rPr>
          <w:rFonts w:hint="eastAsia"/>
          <w:sz w:val="30"/>
          <w:szCs w:val="30"/>
        </w:rPr>
        <w:t>年</w:t>
      </w:r>
      <w:r>
        <w:rPr>
          <w:rFonts w:hint="eastAsia"/>
          <w:sz w:val="30"/>
          <w:szCs w:val="30"/>
        </w:rPr>
        <w:t>6</w:t>
      </w:r>
      <w:r>
        <w:rPr>
          <w:rFonts w:hint="eastAsia"/>
          <w:sz w:val="30"/>
          <w:szCs w:val="30"/>
        </w:rPr>
        <w:t>月至</w:t>
      </w:r>
      <w:r>
        <w:rPr>
          <w:rFonts w:hint="eastAsia"/>
          <w:sz w:val="30"/>
          <w:szCs w:val="30"/>
        </w:rPr>
        <w:t>8</w:t>
      </w:r>
      <w:r>
        <w:rPr>
          <w:rFonts w:hint="eastAsia"/>
          <w:sz w:val="30"/>
          <w:szCs w:val="30"/>
        </w:rPr>
        <w:t>月这个时间段转账进来的共计</w:t>
      </w:r>
      <w:r>
        <w:rPr>
          <w:rFonts w:hint="eastAsia"/>
          <w:sz w:val="30"/>
          <w:szCs w:val="30"/>
        </w:rPr>
        <w:t>971.5</w:t>
      </w:r>
      <w:r>
        <w:rPr>
          <w:rFonts w:hint="eastAsia"/>
          <w:sz w:val="30"/>
          <w:szCs w:val="30"/>
        </w:rPr>
        <w:t>万元就是林某三转过来的。除了上述</w:t>
      </w:r>
      <w:r>
        <w:rPr>
          <w:rFonts w:hint="eastAsia"/>
          <w:sz w:val="30"/>
          <w:szCs w:val="30"/>
        </w:rPr>
        <w:t>31.5</w:t>
      </w:r>
      <w:r>
        <w:rPr>
          <w:rFonts w:hint="eastAsia"/>
          <w:sz w:val="30"/>
          <w:szCs w:val="30"/>
        </w:rPr>
        <w:t>万元和</w:t>
      </w:r>
      <w:r>
        <w:rPr>
          <w:rFonts w:hint="eastAsia"/>
          <w:sz w:val="30"/>
          <w:szCs w:val="30"/>
        </w:rPr>
        <w:t>971.5</w:t>
      </w:r>
      <w:r>
        <w:rPr>
          <w:rFonts w:hint="eastAsia"/>
          <w:sz w:val="30"/>
          <w:szCs w:val="30"/>
        </w:rPr>
        <w:t>万元是我给陈基山炒股的本金外，我记得没有给过陈基山其他的钱作为炒股的本金。</w:t>
      </w:r>
    </w:p>
    <w:p w:rsidR="00313A8F" w:rsidRDefault="00313A8F">
      <w:pPr>
        <w:spacing w:line="500" w:lineRule="atLeast"/>
        <w:ind w:firstLine="600"/>
        <w:divId w:val="1169172624"/>
        <w:rPr>
          <w:rFonts w:hint="eastAsia"/>
          <w:sz w:val="30"/>
          <w:szCs w:val="30"/>
        </w:rPr>
      </w:pPr>
      <w:r>
        <w:rPr>
          <w:rFonts w:hint="eastAsia"/>
          <w:sz w:val="30"/>
          <w:szCs w:val="30"/>
        </w:rPr>
        <w:t>陈基山是做水电和消防工程的，他与我搞好关系都是因为我有职权能帮到他，我也确实利用职务之便帮助过他，让他能够承接工程，他就给我送装修、送钱、请我吃饭、陪我玩以表示对我的感谢，也希望今后我能继续关照他。我和我的家人和陈基山及其家人之间没有债权债务关系，我也没有将钱退给陈基山。收受陈基山钱款的行为我认为是受贿犯罪。</w:t>
      </w:r>
    </w:p>
    <w:p w:rsidR="00313A8F" w:rsidRDefault="00313A8F">
      <w:pPr>
        <w:spacing w:line="500" w:lineRule="atLeast"/>
        <w:ind w:firstLine="600"/>
        <w:divId w:val="758332327"/>
        <w:rPr>
          <w:rFonts w:hint="eastAsia"/>
          <w:sz w:val="30"/>
          <w:szCs w:val="30"/>
        </w:rPr>
      </w:pPr>
      <w:r>
        <w:rPr>
          <w:rFonts w:hint="eastAsia"/>
          <w:sz w:val="30"/>
          <w:szCs w:val="30"/>
        </w:rPr>
        <w:t>2.</w:t>
      </w:r>
      <w:r>
        <w:rPr>
          <w:rFonts w:hint="eastAsia"/>
          <w:sz w:val="30"/>
          <w:szCs w:val="30"/>
        </w:rPr>
        <w:t>证人戴某斐（李某明的妻子）的证言林某仙的账户由其掌握控制。</w:t>
      </w:r>
    </w:p>
    <w:p w:rsidR="00313A8F" w:rsidRDefault="00313A8F">
      <w:pPr>
        <w:spacing w:line="500" w:lineRule="atLeast"/>
        <w:ind w:firstLine="600"/>
        <w:divId w:val="408966364"/>
        <w:rPr>
          <w:rFonts w:hint="eastAsia"/>
          <w:sz w:val="30"/>
          <w:szCs w:val="30"/>
        </w:rPr>
      </w:pPr>
      <w:r>
        <w:rPr>
          <w:rFonts w:hint="eastAsia"/>
          <w:sz w:val="30"/>
          <w:szCs w:val="30"/>
        </w:rPr>
        <w:t>3.</w:t>
      </w:r>
      <w:r>
        <w:rPr>
          <w:rFonts w:hint="eastAsia"/>
          <w:sz w:val="30"/>
          <w:szCs w:val="30"/>
        </w:rPr>
        <w:t>证人林某仙（陈某东的妻子）的证言其名下招商银行账户都是戴某斐在使用，钱都是戴某斐的。</w:t>
      </w:r>
    </w:p>
    <w:p w:rsidR="00313A8F" w:rsidRDefault="00313A8F">
      <w:pPr>
        <w:spacing w:line="500" w:lineRule="atLeast"/>
        <w:ind w:firstLine="600"/>
        <w:divId w:val="478890440"/>
        <w:rPr>
          <w:rFonts w:hint="eastAsia"/>
          <w:sz w:val="30"/>
          <w:szCs w:val="30"/>
        </w:rPr>
      </w:pPr>
      <w:r>
        <w:rPr>
          <w:rFonts w:hint="eastAsia"/>
          <w:sz w:val="30"/>
          <w:szCs w:val="30"/>
        </w:rPr>
        <w:t>4.</w:t>
      </w:r>
      <w:r>
        <w:rPr>
          <w:rFonts w:hint="eastAsia"/>
          <w:sz w:val="30"/>
          <w:szCs w:val="30"/>
        </w:rPr>
        <w:t>证人芦某寿的证言：在我做项目经理期间，李某明有为陈基山打过招呼。陈基山是做消防、水电工程的，星海名城五、六期的消防水电是他做的。我记得那时陈基山请李某明打高尔夫球，我也一起去了。李某明当时跟我说，让陈基山做星海名城五、六期的消防、水电。后来陈基山也确实做了，水电工程是从总承包方处分一部分来做，消防工程是挂靠金众公司做的，我知道陈基山跟着金众公司很多年了。李某明以前就是金众公司的，陈基山与李某明的关系很好，李某明打了招呼我就会给他做工程报名，衔接方面帮他按程序做了。不知道陈基山他们是什么公司，他们都是挂靠别的有资质的企业做工程的。</w:t>
      </w:r>
    </w:p>
    <w:p w:rsidR="00313A8F" w:rsidRDefault="00313A8F">
      <w:pPr>
        <w:spacing w:line="500" w:lineRule="atLeast"/>
        <w:ind w:firstLine="600"/>
        <w:divId w:val="342707849"/>
        <w:rPr>
          <w:rFonts w:hint="eastAsia"/>
          <w:sz w:val="30"/>
          <w:szCs w:val="30"/>
        </w:rPr>
      </w:pPr>
      <w:r>
        <w:rPr>
          <w:rFonts w:hint="eastAsia"/>
          <w:sz w:val="30"/>
          <w:szCs w:val="30"/>
        </w:rPr>
        <w:t>5.</w:t>
      </w:r>
      <w:r>
        <w:rPr>
          <w:rFonts w:hint="eastAsia"/>
          <w:sz w:val="30"/>
          <w:szCs w:val="30"/>
        </w:rPr>
        <w:t>证人张某文（特皓集团董事长）的证言：星海名城五、六期是特皓集团从振业集团总包的，特皓集团的全资子公司同大公司具有水电安装资质，所以我们总包过来后就把水电交给同大公司做了。</w:t>
      </w:r>
    </w:p>
    <w:p w:rsidR="00313A8F" w:rsidRDefault="00313A8F">
      <w:pPr>
        <w:spacing w:line="500" w:lineRule="atLeast"/>
        <w:ind w:firstLine="600"/>
        <w:divId w:val="210315081"/>
        <w:rPr>
          <w:rFonts w:hint="eastAsia"/>
          <w:sz w:val="30"/>
          <w:szCs w:val="30"/>
        </w:rPr>
      </w:pPr>
      <w:r>
        <w:rPr>
          <w:rFonts w:hint="eastAsia"/>
          <w:sz w:val="30"/>
          <w:szCs w:val="30"/>
        </w:rPr>
        <w:t>李某明曾就该水电工程跟我打过招呼。我记得大概是在我离开振业集团到特皓集团上任之后，当时星海名城也快开始做了。李某明跟我说过把水电分一部分给他的一个姓陈的朋友，我就跟同大公司打了招呼，后来同大公司分了一部分水电工程给李某明的朋友做。（经辨认同大公司和邱某莹签订的水电分包合同）经回想，我确定是这份合同，李某明跟我打招呼的就是这个事情，签合同的是个女的，应该就是这个邱某莹。但我记得他与我说是一个姓陈的。个人是不可以签订分包合同的，因为没有相关的建筑资质。同大公司分包给个人属于违规行为。之所以李某明打招呼就要照办，是因为星海名城项目是我们特皓集团从振业集团总包过来的，而李某明是振业集团的董事长，我们还要依靠振业集团找活干，李某明发话了我们当然要听。</w:t>
      </w:r>
    </w:p>
    <w:p w:rsidR="00313A8F" w:rsidRDefault="00313A8F">
      <w:pPr>
        <w:spacing w:line="500" w:lineRule="atLeast"/>
        <w:ind w:firstLine="600"/>
        <w:divId w:val="799030989"/>
        <w:rPr>
          <w:rFonts w:hint="eastAsia"/>
          <w:sz w:val="30"/>
          <w:szCs w:val="30"/>
        </w:rPr>
      </w:pPr>
      <w:r>
        <w:rPr>
          <w:rFonts w:hint="eastAsia"/>
          <w:sz w:val="30"/>
          <w:szCs w:val="30"/>
        </w:rPr>
        <w:t>6.</w:t>
      </w:r>
      <w:r>
        <w:rPr>
          <w:rFonts w:hint="eastAsia"/>
          <w:sz w:val="30"/>
          <w:szCs w:val="30"/>
        </w:rPr>
        <w:t>证人钟某新（原振业集团西安公司董事长）的证言：陈基山是做水电安装和消防专业工程的，我在物业集团时就认识他。当时他在我们物业集团有工程，后来知道他从</w:t>
      </w:r>
      <w:r>
        <w:rPr>
          <w:rFonts w:hint="eastAsia"/>
          <w:sz w:val="30"/>
          <w:szCs w:val="30"/>
        </w:rPr>
        <w:t>90</w:t>
      </w:r>
      <w:r>
        <w:rPr>
          <w:rFonts w:hint="eastAsia"/>
          <w:sz w:val="30"/>
          <w:szCs w:val="30"/>
        </w:rPr>
        <w:t>年代初就跟着李某明做工程，李某明在金众公司任总经理，以及后来在物业集团任总经理时都照顾过陈基山不少工程。</w:t>
      </w:r>
    </w:p>
    <w:p w:rsidR="00313A8F" w:rsidRDefault="00313A8F">
      <w:pPr>
        <w:spacing w:line="500" w:lineRule="atLeast"/>
        <w:ind w:firstLine="600"/>
        <w:divId w:val="1688288150"/>
        <w:rPr>
          <w:rFonts w:hint="eastAsia"/>
          <w:sz w:val="30"/>
          <w:szCs w:val="30"/>
        </w:rPr>
      </w:pPr>
      <w:r>
        <w:rPr>
          <w:rFonts w:hint="eastAsia"/>
          <w:sz w:val="30"/>
          <w:szCs w:val="30"/>
        </w:rPr>
        <w:t>物业集团当时开发了福民大厦、福昌大厦、时代新居，我知道陈基山在多个项目中都有工程，但具体是哪个就不是很清楚了。陈基山一直是挂靠的，我知道他做水电工程一般是挂靠深圳五建，即后来的金众公司，消防工程有挂靠其他的公司，金众公司也有消防资质，他也有挂靠金众公司。陈基山在振业集团主要分包了星海名城五、六期的消防工程，这种工程是专业工程，应该是振业集团和总包方一起招标的。据我所知陈基山自己没有具有相关资质的工程单位，所以他干工程都要挂靠。陈基山有一个侄女叫邱某盈，这个人一直跟着陈基山做工程，陈基山的工程都是她跑腿的。</w:t>
      </w:r>
    </w:p>
    <w:p w:rsidR="00313A8F" w:rsidRDefault="00313A8F">
      <w:pPr>
        <w:spacing w:line="500" w:lineRule="atLeast"/>
        <w:ind w:firstLine="600"/>
        <w:divId w:val="238057913"/>
        <w:rPr>
          <w:rFonts w:hint="eastAsia"/>
          <w:sz w:val="30"/>
          <w:szCs w:val="30"/>
        </w:rPr>
      </w:pPr>
      <w:r>
        <w:rPr>
          <w:rFonts w:hint="eastAsia"/>
          <w:sz w:val="30"/>
          <w:szCs w:val="30"/>
        </w:rPr>
        <w:t>陈基山在</w:t>
      </w:r>
      <w:r>
        <w:rPr>
          <w:rFonts w:hint="eastAsia"/>
          <w:sz w:val="30"/>
          <w:szCs w:val="30"/>
        </w:rPr>
        <w:t>2009</w:t>
      </w:r>
      <w:r>
        <w:rPr>
          <w:rFonts w:hint="eastAsia"/>
          <w:sz w:val="30"/>
          <w:szCs w:val="30"/>
        </w:rPr>
        <w:t>年后就离开了工程行业，他说</w:t>
      </w:r>
      <w:r>
        <w:rPr>
          <w:rFonts w:hint="eastAsia"/>
          <w:sz w:val="30"/>
          <w:szCs w:val="30"/>
        </w:rPr>
        <w:t>2009</w:t>
      </w:r>
      <w:r>
        <w:rPr>
          <w:rFonts w:hint="eastAsia"/>
          <w:sz w:val="30"/>
          <w:szCs w:val="30"/>
        </w:rPr>
        <w:t>年后觉得李某明不关照他了，这个行业的利润不太好，想转行做房地产，想移民。</w:t>
      </w:r>
      <w:r>
        <w:rPr>
          <w:rFonts w:hint="eastAsia"/>
          <w:sz w:val="30"/>
          <w:szCs w:val="30"/>
        </w:rPr>
        <w:t>2015</w:t>
      </w:r>
      <w:r>
        <w:rPr>
          <w:rFonts w:hint="eastAsia"/>
          <w:sz w:val="30"/>
          <w:szCs w:val="30"/>
        </w:rPr>
        <w:t>年</w:t>
      </w:r>
      <w:r>
        <w:rPr>
          <w:rFonts w:hint="eastAsia"/>
          <w:sz w:val="30"/>
          <w:szCs w:val="30"/>
        </w:rPr>
        <w:t>7</w:t>
      </w:r>
      <w:r>
        <w:rPr>
          <w:rFonts w:hint="eastAsia"/>
          <w:sz w:val="30"/>
          <w:szCs w:val="30"/>
        </w:rPr>
        <w:t>月底，李某明问我能否联系陈基山，找他有事。后来我打了陈基山电话他没有接，第二天他打回来说在欧洲，不想理李某明，不管他什么事。后来我将陈基山的微信给了李某明，让他们自己联系。陈基山对李某明意见很大，说李某明拿了他许多钱，把他榨干了，还说要将自己的手机停了，叫我有事找他可以找邱某盈，她可以找到陈基山。</w:t>
      </w:r>
    </w:p>
    <w:p w:rsidR="00313A8F" w:rsidRDefault="00313A8F">
      <w:pPr>
        <w:spacing w:line="500" w:lineRule="atLeast"/>
        <w:ind w:firstLine="600"/>
        <w:divId w:val="1525093663"/>
        <w:rPr>
          <w:rFonts w:hint="eastAsia"/>
          <w:sz w:val="30"/>
          <w:szCs w:val="30"/>
        </w:rPr>
      </w:pPr>
      <w:r>
        <w:rPr>
          <w:rFonts w:hint="eastAsia"/>
          <w:sz w:val="30"/>
          <w:szCs w:val="30"/>
        </w:rPr>
        <w:t>从我认识陈基山开始就知道他和李某明的关系很好，陈基山的工程基本都是李某明关照的，他就像李某明的小马仔一样，经常在一起吃饭、打球，李某明的私密活动都有陈基山。</w:t>
      </w:r>
    </w:p>
    <w:p w:rsidR="00313A8F" w:rsidRDefault="00313A8F">
      <w:pPr>
        <w:spacing w:line="500" w:lineRule="atLeast"/>
        <w:ind w:firstLine="600"/>
        <w:divId w:val="1324432781"/>
        <w:rPr>
          <w:rFonts w:hint="eastAsia"/>
          <w:sz w:val="30"/>
          <w:szCs w:val="30"/>
        </w:rPr>
      </w:pPr>
      <w:r>
        <w:rPr>
          <w:rFonts w:hint="eastAsia"/>
          <w:sz w:val="30"/>
          <w:szCs w:val="30"/>
        </w:rPr>
        <w:t>7.</w:t>
      </w:r>
      <w:r>
        <w:rPr>
          <w:rFonts w:hint="eastAsia"/>
          <w:sz w:val="30"/>
          <w:szCs w:val="30"/>
        </w:rPr>
        <w:t>证人张某跃（金众公司原董事长）的证言：陈基山是我介绍给李某明认识的。大概是</w:t>
      </w:r>
      <w:r>
        <w:rPr>
          <w:rFonts w:hint="eastAsia"/>
          <w:sz w:val="30"/>
          <w:szCs w:val="30"/>
        </w:rPr>
        <w:t>1992</w:t>
      </w:r>
      <w:r>
        <w:rPr>
          <w:rFonts w:hint="eastAsia"/>
          <w:sz w:val="30"/>
          <w:szCs w:val="30"/>
        </w:rPr>
        <w:t>年的时候，当时我任深圳五建的书记，陈基山找到我说想找些工程做，我说我是书记，不管工程，让他找经理李某明，于是就介绍他认识了李某明。当时陈基山是挂靠在其他的公司承接消防工程。我在深圳市第四建筑公司当经理时，我公司总包了物业集团开发的福昌大厦工程，该项目消防工程是给陈基山做的。由于深圳四建没有相关消防资质，所以陈基山也是挂靠在别的公司做。之所以要给陈基山做，是因为福昌大厦开发方物业集团当时的总经理就是李某明，陈基山跟李某明关系较好，而且跟我是朋友，所以他来找我的时候，我就同意给他做。做这个工程开发方和我们总包方都要同意才行。后来听说陈基山还做过福民大厦的消防工程。</w:t>
      </w:r>
    </w:p>
    <w:p w:rsidR="00313A8F" w:rsidRDefault="00313A8F">
      <w:pPr>
        <w:spacing w:line="500" w:lineRule="atLeast"/>
        <w:ind w:firstLine="600"/>
        <w:divId w:val="1365406197"/>
        <w:rPr>
          <w:rFonts w:hint="eastAsia"/>
          <w:sz w:val="30"/>
          <w:szCs w:val="30"/>
        </w:rPr>
      </w:pPr>
      <w:r>
        <w:rPr>
          <w:rFonts w:hint="eastAsia"/>
          <w:sz w:val="30"/>
          <w:szCs w:val="30"/>
        </w:rPr>
        <w:t>2005</w:t>
      </w:r>
      <w:r>
        <w:rPr>
          <w:rFonts w:hint="eastAsia"/>
          <w:sz w:val="30"/>
          <w:szCs w:val="30"/>
        </w:rPr>
        <w:t>、</w:t>
      </w:r>
      <w:r>
        <w:rPr>
          <w:rFonts w:hint="eastAsia"/>
          <w:sz w:val="30"/>
          <w:szCs w:val="30"/>
        </w:rPr>
        <w:t>2006</w:t>
      </w:r>
      <w:r>
        <w:rPr>
          <w:rFonts w:hint="eastAsia"/>
          <w:sz w:val="30"/>
          <w:szCs w:val="30"/>
        </w:rPr>
        <w:t>年左右，李某明任董事长的振业集团开发了星海名城五、六期项目，消防工程是金众公司通过招标而分包的，分包下来后就给陈基山做了。具体情况要问危某明，他当时是分管这一块的副总经理，但肯定是经过我同意的。之所以要给陈基山做，一方面项目开发方是振业集团，董事长是李某明，陈基山跟他关系密切；另一方面陈基山也跟我相熟，所以我就把消防工程给他做了。</w:t>
      </w:r>
    </w:p>
    <w:p w:rsidR="00313A8F" w:rsidRDefault="00313A8F">
      <w:pPr>
        <w:spacing w:line="500" w:lineRule="atLeast"/>
        <w:ind w:firstLine="600"/>
        <w:divId w:val="1680161497"/>
        <w:rPr>
          <w:rFonts w:hint="eastAsia"/>
          <w:sz w:val="30"/>
          <w:szCs w:val="30"/>
        </w:rPr>
      </w:pPr>
      <w:r>
        <w:rPr>
          <w:rFonts w:hint="eastAsia"/>
          <w:sz w:val="30"/>
          <w:szCs w:val="30"/>
        </w:rPr>
        <w:t>陈基山应该是以个人名义来做的。这样做严格来说肯定不合法，因为他没有工程资质，挂靠或者以个人名义都是不合法的，但当时建筑市场比较混乱，他又是我们两人的朋友，所以就同意给他做，让他赚点钱。（经辨认邱某盈的人员信息表及照片）陈基山经常带着邱某盈工作，对外介绍是自己的侄女，此人负责跑材料及追款。</w:t>
      </w:r>
    </w:p>
    <w:p w:rsidR="00313A8F" w:rsidRDefault="00313A8F">
      <w:pPr>
        <w:spacing w:line="500" w:lineRule="atLeast"/>
        <w:ind w:firstLine="600"/>
        <w:divId w:val="753940223"/>
        <w:rPr>
          <w:rFonts w:hint="eastAsia"/>
          <w:sz w:val="30"/>
          <w:szCs w:val="30"/>
        </w:rPr>
      </w:pPr>
      <w:r>
        <w:rPr>
          <w:rFonts w:hint="eastAsia"/>
          <w:sz w:val="30"/>
          <w:szCs w:val="30"/>
        </w:rPr>
        <w:t>8.</w:t>
      </w:r>
      <w:r>
        <w:rPr>
          <w:rFonts w:hint="eastAsia"/>
          <w:sz w:val="30"/>
          <w:szCs w:val="30"/>
        </w:rPr>
        <w:t>证人危某明（原深圳市建工集团副总裁）的证言：陈基山是搞消防水电的包工头。我在深圳五建（金众集团，后改为建工集团）四分公司担任经理时，深圳五建承接了物业集团开发的福民大厦项目，陈基山做了福民大厦的消防工程。陈基山没有消防的资质，至于他是怎么分包到的，我不太清楚具体的过程，但肯定是找了上面的领导。当时他直接找到我说要分包消防工程，我就按程序向上面打了报告，审批之后交给陈基山来做。（经辨认邱某盈的人员信息表及照片）这个女子是负责帮助陈基山追工程款的，她告诉我她是陈基山的侄女。（经辨认金众集团与邱某盈关于星海六期消防工程补充协议）该协议是金众集团与邱某盈个人之间签订的，实际上就是分包的意思。这份协议应该讲是不合法的，一是专业工程不能再分包，二是邱某盈作为个人也不能签订建筑工程合同。</w:t>
      </w:r>
    </w:p>
    <w:p w:rsidR="00313A8F" w:rsidRDefault="00313A8F">
      <w:pPr>
        <w:spacing w:line="500" w:lineRule="atLeast"/>
        <w:ind w:firstLine="600"/>
        <w:divId w:val="1561133954"/>
        <w:rPr>
          <w:rFonts w:hint="eastAsia"/>
          <w:sz w:val="30"/>
          <w:szCs w:val="30"/>
        </w:rPr>
      </w:pPr>
      <w:r>
        <w:rPr>
          <w:rFonts w:hint="eastAsia"/>
          <w:sz w:val="30"/>
          <w:szCs w:val="30"/>
        </w:rPr>
        <w:t>（三）上诉人陈基山的供述和辩解：我从</w:t>
      </w:r>
      <w:r>
        <w:rPr>
          <w:rFonts w:hint="eastAsia"/>
          <w:sz w:val="30"/>
          <w:szCs w:val="30"/>
        </w:rPr>
        <w:t>90</w:t>
      </w:r>
      <w:r>
        <w:rPr>
          <w:rFonts w:hint="eastAsia"/>
          <w:sz w:val="30"/>
          <w:szCs w:val="30"/>
        </w:rPr>
        <w:t>年代后开始接工程，主要做水电、消防工程。大概在</w:t>
      </w:r>
      <w:r>
        <w:rPr>
          <w:rFonts w:hint="eastAsia"/>
          <w:sz w:val="30"/>
          <w:szCs w:val="30"/>
        </w:rPr>
        <w:t>1992</w:t>
      </w:r>
      <w:r>
        <w:rPr>
          <w:rFonts w:hint="eastAsia"/>
          <w:sz w:val="30"/>
          <w:szCs w:val="30"/>
        </w:rPr>
        <w:t>年的时候，经人介绍认识了李某明，他那个时候还在深圳五建当领导，后来当了总经理。当时我一直是跟着深圳四建、五建通过挂靠公司分包一些消防工程做。后来我们就很熟了，李某明一直是在建筑、房产开发行业任国有企业的领导，在物业集团任过总经理，又在建设控股公司任总裁，后来就在振业集团任董事长。一直以来，李某明作为甲方的领导，在工程方面很有资源和权力，所以我一直与他保持较好的个人关系，通过他承揽一些工程。</w:t>
      </w:r>
    </w:p>
    <w:p w:rsidR="00313A8F" w:rsidRDefault="00313A8F">
      <w:pPr>
        <w:spacing w:line="500" w:lineRule="atLeast"/>
        <w:ind w:firstLine="600"/>
        <w:divId w:val="565840925"/>
        <w:rPr>
          <w:rFonts w:hint="eastAsia"/>
          <w:sz w:val="30"/>
          <w:szCs w:val="30"/>
        </w:rPr>
      </w:pPr>
      <w:r>
        <w:rPr>
          <w:rFonts w:hint="eastAsia"/>
          <w:sz w:val="30"/>
          <w:szCs w:val="30"/>
        </w:rPr>
        <w:t>李某明在物业集团当总经理的时候，照顾过我一些工程，如由深圳四建总包的福昌大厦的水电、消防工程，由深圳五建总包的福民大厦的水电、消防工程。</w:t>
      </w:r>
      <w:r>
        <w:rPr>
          <w:rFonts w:hint="eastAsia"/>
          <w:sz w:val="30"/>
          <w:szCs w:val="30"/>
        </w:rPr>
        <w:t>2004</w:t>
      </w:r>
      <w:r>
        <w:rPr>
          <w:rFonts w:hint="eastAsia"/>
          <w:sz w:val="30"/>
          <w:szCs w:val="30"/>
        </w:rPr>
        <w:t>年到</w:t>
      </w:r>
      <w:r>
        <w:rPr>
          <w:rFonts w:hint="eastAsia"/>
          <w:sz w:val="30"/>
          <w:szCs w:val="30"/>
        </w:rPr>
        <w:t>2007</w:t>
      </w:r>
      <w:r>
        <w:rPr>
          <w:rFonts w:hint="eastAsia"/>
          <w:sz w:val="30"/>
          <w:szCs w:val="30"/>
        </w:rPr>
        <w:t>年期间，李某明在振业集团担任董事长时，我做了振业集团开发的星海名城五、六期的水电安装和消防工程。这些工程分包都由工程建设方即甲方决定，水电安装一般是在总包合同里。福民大厦的水电、消防工程是我个人从深圳五建承揽的，福昌大厦是深圳四建总包的，但深圳四建没有相关的资质，所以我就挂靠在深港公司，以该公司的名义直接与物业集团签订消防工程合同，福昌大厦的水电工程就是我直接从深圳四建承包的。星海名城五、六期的消防工程是金众公司通过招投标中标的，而我从金众公司直接承揽了消防工程，该项目的水电工程是我从总包方深圳一建（即后来的特皓公司）、深圳二建（即后来的建业公司）承揽的。我自己没有水电安装和消防工程的资质，都是挂靠有资质的公司来分包工程的，分包到工程再组织工程队施工。这四个项目大概营业额</w:t>
      </w:r>
      <w:r>
        <w:rPr>
          <w:rFonts w:hint="eastAsia"/>
          <w:sz w:val="30"/>
          <w:szCs w:val="30"/>
        </w:rPr>
        <w:t>5000</w:t>
      </w:r>
      <w:r>
        <w:rPr>
          <w:rFonts w:hint="eastAsia"/>
          <w:sz w:val="30"/>
          <w:szCs w:val="30"/>
        </w:rPr>
        <w:t>万元，利润大概就</w:t>
      </w:r>
      <w:r>
        <w:rPr>
          <w:rFonts w:hint="eastAsia"/>
          <w:sz w:val="30"/>
          <w:szCs w:val="30"/>
        </w:rPr>
        <w:t>500</w:t>
      </w:r>
      <w:r>
        <w:rPr>
          <w:rFonts w:hint="eastAsia"/>
          <w:sz w:val="30"/>
          <w:szCs w:val="30"/>
        </w:rPr>
        <w:t>万元。水电安装和土石方都是以我手下的名义签约的，但是实际承建项目的人是我。</w:t>
      </w:r>
    </w:p>
    <w:p w:rsidR="00313A8F" w:rsidRDefault="00313A8F">
      <w:pPr>
        <w:spacing w:line="500" w:lineRule="atLeast"/>
        <w:ind w:firstLine="600"/>
        <w:divId w:val="1067533633"/>
        <w:rPr>
          <w:rFonts w:hint="eastAsia"/>
          <w:sz w:val="30"/>
          <w:szCs w:val="30"/>
        </w:rPr>
      </w:pPr>
      <w:r>
        <w:rPr>
          <w:rFonts w:hint="eastAsia"/>
          <w:sz w:val="30"/>
          <w:szCs w:val="30"/>
        </w:rPr>
        <w:t>我记得大概是在</w:t>
      </w:r>
      <w:r>
        <w:rPr>
          <w:rFonts w:hint="eastAsia"/>
          <w:sz w:val="30"/>
          <w:szCs w:val="30"/>
        </w:rPr>
        <w:t>1996</w:t>
      </w:r>
      <w:r>
        <w:rPr>
          <w:rFonts w:hint="eastAsia"/>
          <w:sz w:val="30"/>
          <w:szCs w:val="30"/>
        </w:rPr>
        <w:t>年到</w:t>
      </w:r>
      <w:r>
        <w:rPr>
          <w:rFonts w:hint="eastAsia"/>
          <w:sz w:val="30"/>
          <w:szCs w:val="30"/>
        </w:rPr>
        <w:t>1997</w:t>
      </w:r>
      <w:r>
        <w:rPr>
          <w:rFonts w:hint="eastAsia"/>
          <w:sz w:val="30"/>
          <w:szCs w:val="30"/>
        </w:rPr>
        <w:t>年，李某明让我给他弟弟在梅林一村的房子做了装修，花了约</w:t>
      </w:r>
      <w:r>
        <w:rPr>
          <w:rFonts w:hint="eastAsia"/>
          <w:sz w:val="30"/>
          <w:szCs w:val="30"/>
        </w:rPr>
        <w:t>7</w:t>
      </w:r>
      <w:r>
        <w:rPr>
          <w:rFonts w:hint="eastAsia"/>
          <w:sz w:val="30"/>
          <w:szCs w:val="30"/>
        </w:rPr>
        <w:t>万元，因为房子小，装修得较简单。大概在同时，李某明让我给他自己在宝泉山庄的一套房子做了装修，我给他装了天花板、墙面、玻璃隔断、洗手间和厨房，大理石和花草绿化不是我做的，连工带料大约花了</w:t>
      </w:r>
      <w:r>
        <w:rPr>
          <w:rFonts w:hint="eastAsia"/>
          <w:sz w:val="30"/>
          <w:szCs w:val="30"/>
        </w:rPr>
        <w:t>36</w:t>
      </w:r>
      <w:r>
        <w:rPr>
          <w:rFonts w:hint="eastAsia"/>
          <w:sz w:val="30"/>
          <w:szCs w:val="30"/>
        </w:rPr>
        <w:t>万元。当时是聊天时李某明说到他弟弟还有他的房子要装修的事，为了和他搞好关系，希望他以后能在工程上关照我，我就主动说要送给他了，他也同意了。我记得这两个房子装修完后一、两年，李某明就去了物业集团当总经理了，后来我就承接福昌大厦、福民大厦的水电安装和消防工程。我们一直保持较好的私人关系，李某明调整到振业集团担任董事长后，我们的关系就比较近了，经常会一起吃饭，陪他玩。在此期间我也接了星海名城的工程。</w:t>
      </w:r>
    </w:p>
    <w:p w:rsidR="00313A8F" w:rsidRDefault="00313A8F">
      <w:pPr>
        <w:spacing w:line="500" w:lineRule="atLeast"/>
        <w:ind w:firstLine="600"/>
        <w:divId w:val="2053845045"/>
        <w:rPr>
          <w:rFonts w:hint="eastAsia"/>
          <w:sz w:val="30"/>
          <w:szCs w:val="30"/>
        </w:rPr>
      </w:pPr>
      <w:r>
        <w:rPr>
          <w:rFonts w:hint="eastAsia"/>
          <w:sz w:val="30"/>
          <w:szCs w:val="30"/>
        </w:rPr>
        <w:t>2004</w:t>
      </w:r>
      <w:r>
        <w:rPr>
          <w:rFonts w:hint="eastAsia"/>
          <w:sz w:val="30"/>
          <w:szCs w:val="30"/>
        </w:rPr>
        <w:t>年底还是</w:t>
      </w:r>
      <w:r>
        <w:rPr>
          <w:rFonts w:hint="eastAsia"/>
          <w:sz w:val="30"/>
          <w:szCs w:val="30"/>
        </w:rPr>
        <w:t>2005</w:t>
      </w:r>
      <w:r>
        <w:rPr>
          <w:rFonts w:hint="eastAsia"/>
          <w:sz w:val="30"/>
          <w:szCs w:val="30"/>
        </w:rPr>
        <w:t>年初，李某明说当时股市最低，可以投资股市赚钱，还说给我一些本金，叫我帮他一起炒股票。我想他是上市公司董事长，又懂股票就同意了。我记得他给了我一些现金，大约两次，给钱的具体地点记不太清了。两次一共现金</w:t>
      </w:r>
      <w:r>
        <w:rPr>
          <w:rFonts w:hint="eastAsia"/>
          <w:sz w:val="30"/>
          <w:szCs w:val="30"/>
        </w:rPr>
        <w:t>31</w:t>
      </w:r>
      <w:r>
        <w:rPr>
          <w:rFonts w:hint="eastAsia"/>
          <w:sz w:val="30"/>
          <w:szCs w:val="30"/>
        </w:rPr>
        <w:t>万多元，我交给我妻子张某凤叫她存到股票账户里了。一开始是以张某凤广发证券的一个账户帮李某明炒股票，除了李某明的</w:t>
      </w:r>
      <w:r>
        <w:rPr>
          <w:rFonts w:hint="eastAsia"/>
          <w:sz w:val="30"/>
          <w:szCs w:val="30"/>
        </w:rPr>
        <w:t>31</w:t>
      </w:r>
      <w:r>
        <w:rPr>
          <w:rFonts w:hint="eastAsia"/>
          <w:sz w:val="30"/>
          <w:szCs w:val="30"/>
        </w:rPr>
        <w:t>万多元，我也投入了本钱。经辨认，张某凤名下广发证券的股票账户关联中国银行账户交易流水显示</w:t>
      </w:r>
      <w:r>
        <w:rPr>
          <w:rFonts w:hint="eastAsia"/>
          <w:sz w:val="30"/>
          <w:szCs w:val="30"/>
        </w:rPr>
        <w:t>2005</w:t>
      </w:r>
      <w:r>
        <w:rPr>
          <w:rFonts w:hint="eastAsia"/>
          <w:sz w:val="30"/>
          <w:szCs w:val="30"/>
        </w:rPr>
        <w:t>年</w:t>
      </w:r>
      <w:r>
        <w:rPr>
          <w:rFonts w:hint="eastAsia"/>
          <w:sz w:val="30"/>
          <w:szCs w:val="30"/>
        </w:rPr>
        <w:t>2</w:t>
      </w:r>
      <w:r>
        <w:rPr>
          <w:rFonts w:hint="eastAsia"/>
          <w:sz w:val="30"/>
          <w:szCs w:val="30"/>
        </w:rPr>
        <w:t>月有一笔存入</w:t>
      </w:r>
      <w:r>
        <w:rPr>
          <w:rFonts w:hint="eastAsia"/>
          <w:sz w:val="30"/>
          <w:szCs w:val="30"/>
        </w:rPr>
        <w:t>31.5</w:t>
      </w:r>
      <w:r>
        <w:rPr>
          <w:rFonts w:hint="eastAsia"/>
          <w:sz w:val="30"/>
          <w:szCs w:val="30"/>
        </w:rPr>
        <w:t>万元的现金就是我说的这一笔。这个账户就是专门给李某明炒股票的，我也在里面投入</w:t>
      </w:r>
      <w:r>
        <w:rPr>
          <w:rFonts w:hint="eastAsia"/>
          <w:sz w:val="30"/>
          <w:szCs w:val="30"/>
        </w:rPr>
        <w:t>250</w:t>
      </w:r>
      <w:r>
        <w:rPr>
          <w:rFonts w:hint="eastAsia"/>
          <w:sz w:val="30"/>
          <w:szCs w:val="30"/>
        </w:rPr>
        <w:t>万元，想多赚钱送给他。后来那几年确实股市很好，赚了钱，我也曾打过交易流水给李某明看，他也知道这个账户赚了钱。后来李某明陆续叫我按他的指示转了不少钱出去。中途我还转过一部分钱到我小舅子张某育的股票账户，想这个账户专门给李某明炒股票用。从</w:t>
      </w:r>
      <w:r>
        <w:rPr>
          <w:rFonts w:hint="eastAsia"/>
          <w:sz w:val="30"/>
          <w:szCs w:val="30"/>
        </w:rPr>
        <w:t>2006</w:t>
      </w:r>
      <w:r>
        <w:rPr>
          <w:rFonts w:hint="eastAsia"/>
          <w:sz w:val="30"/>
          <w:szCs w:val="30"/>
        </w:rPr>
        <w:t>年初第一次给李某明钱到</w:t>
      </w:r>
      <w:r>
        <w:rPr>
          <w:rFonts w:hint="eastAsia"/>
          <w:sz w:val="30"/>
          <w:szCs w:val="30"/>
        </w:rPr>
        <w:t>2008</w:t>
      </w:r>
      <w:r>
        <w:rPr>
          <w:rFonts w:hint="eastAsia"/>
          <w:sz w:val="30"/>
          <w:szCs w:val="30"/>
        </w:rPr>
        <w:t>年底最后一次转钱给他，前前后后一共向他转了七次钱，把这两个账户里的钱都转给他了，一共有</w:t>
      </w:r>
      <w:r>
        <w:rPr>
          <w:rFonts w:hint="eastAsia"/>
          <w:sz w:val="30"/>
          <w:szCs w:val="30"/>
        </w:rPr>
        <w:t>1990</w:t>
      </w:r>
      <w:r>
        <w:rPr>
          <w:rFonts w:hint="eastAsia"/>
          <w:sz w:val="30"/>
          <w:szCs w:val="30"/>
        </w:rPr>
        <w:t>万元。</w:t>
      </w:r>
    </w:p>
    <w:p w:rsidR="00313A8F" w:rsidRDefault="00313A8F">
      <w:pPr>
        <w:spacing w:line="500" w:lineRule="atLeast"/>
        <w:ind w:firstLine="600"/>
        <w:divId w:val="1970697451"/>
        <w:rPr>
          <w:rFonts w:hint="eastAsia"/>
          <w:sz w:val="30"/>
          <w:szCs w:val="30"/>
        </w:rPr>
      </w:pPr>
      <w:r>
        <w:rPr>
          <w:rFonts w:hint="eastAsia"/>
          <w:sz w:val="30"/>
          <w:szCs w:val="30"/>
        </w:rPr>
        <w:t>2006</w:t>
      </w:r>
      <w:r>
        <w:rPr>
          <w:rFonts w:hint="eastAsia"/>
          <w:sz w:val="30"/>
          <w:szCs w:val="30"/>
        </w:rPr>
        <w:t>年李某明说他向别人借了有</w:t>
      </w:r>
      <w:r>
        <w:rPr>
          <w:rFonts w:hint="eastAsia"/>
          <w:sz w:val="30"/>
          <w:szCs w:val="30"/>
        </w:rPr>
        <w:t>1000</w:t>
      </w:r>
      <w:r>
        <w:rPr>
          <w:rFonts w:hint="eastAsia"/>
          <w:sz w:val="30"/>
          <w:szCs w:val="30"/>
        </w:rPr>
        <w:t>万元要打进来，说要投资海南的一个地产项目，但是海南那边还有些手续要办，加上股票行情好，所以先放到我这里一起炒股。于是李某明就将</w:t>
      </w:r>
      <w:r>
        <w:rPr>
          <w:rFonts w:hint="eastAsia"/>
          <w:sz w:val="30"/>
          <w:szCs w:val="30"/>
        </w:rPr>
        <w:t>1000</w:t>
      </w:r>
      <w:r>
        <w:rPr>
          <w:rFonts w:hint="eastAsia"/>
          <w:sz w:val="30"/>
          <w:szCs w:val="30"/>
        </w:rPr>
        <w:t>万元转入了张某凤证券账户的关联银行账户内，炒了一段时间股票。</w:t>
      </w:r>
      <w:r>
        <w:rPr>
          <w:rFonts w:hint="eastAsia"/>
          <w:sz w:val="30"/>
          <w:szCs w:val="30"/>
        </w:rPr>
        <w:t>2007</w:t>
      </w:r>
      <w:r>
        <w:rPr>
          <w:rFonts w:hint="eastAsia"/>
          <w:sz w:val="30"/>
          <w:szCs w:val="30"/>
        </w:rPr>
        <w:t>年初就转到海南方面</w:t>
      </w:r>
      <w:r>
        <w:rPr>
          <w:rFonts w:hint="eastAsia"/>
          <w:sz w:val="30"/>
          <w:szCs w:val="30"/>
        </w:rPr>
        <w:t>1000</w:t>
      </w:r>
      <w:r>
        <w:rPr>
          <w:rFonts w:hint="eastAsia"/>
          <w:sz w:val="30"/>
          <w:szCs w:val="30"/>
        </w:rPr>
        <w:t>多万元去投资那个项目，其中他帮我付了</w:t>
      </w:r>
      <w:r>
        <w:rPr>
          <w:rFonts w:hint="eastAsia"/>
          <w:sz w:val="30"/>
          <w:szCs w:val="30"/>
        </w:rPr>
        <w:t>170</w:t>
      </w:r>
      <w:r>
        <w:rPr>
          <w:rFonts w:hint="eastAsia"/>
          <w:sz w:val="30"/>
          <w:szCs w:val="30"/>
        </w:rPr>
        <w:t>万元，因为我在这个账户里也投了</w:t>
      </w:r>
      <w:r>
        <w:rPr>
          <w:rFonts w:hint="eastAsia"/>
          <w:sz w:val="30"/>
          <w:szCs w:val="30"/>
        </w:rPr>
        <w:t>250</w:t>
      </w:r>
      <w:r>
        <w:rPr>
          <w:rFonts w:hint="eastAsia"/>
          <w:sz w:val="30"/>
          <w:szCs w:val="30"/>
        </w:rPr>
        <w:t>万元本金，这</w:t>
      </w:r>
      <w:r>
        <w:rPr>
          <w:rFonts w:hint="eastAsia"/>
          <w:sz w:val="30"/>
          <w:szCs w:val="30"/>
        </w:rPr>
        <w:t>170</w:t>
      </w:r>
      <w:r>
        <w:rPr>
          <w:rFonts w:hint="eastAsia"/>
          <w:sz w:val="30"/>
          <w:szCs w:val="30"/>
        </w:rPr>
        <w:t>万元就算他还我了。我自己后来也有向这个账户存钱和取钱。这个账户是由我老婆按我的指示操作的，李某明要钱时就转给他，我们自己也存取，只是最后结算的都给他了。</w:t>
      </w:r>
    </w:p>
    <w:p w:rsidR="00313A8F" w:rsidRDefault="00313A8F">
      <w:pPr>
        <w:spacing w:line="500" w:lineRule="atLeast"/>
        <w:ind w:firstLine="600"/>
        <w:divId w:val="1933320753"/>
        <w:rPr>
          <w:rFonts w:hint="eastAsia"/>
          <w:sz w:val="30"/>
          <w:szCs w:val="30"/>
        </w:rPr>
      </w:pPr>
      <w:r>
        <w:rPr>
          <w:rFonts w:hint="eastAsia"/>
          <w:sz w:val="30"/>
          <w:szCs w:val="30"/>
        </w:rPr>
        <w:t>一开始认识李某明的时候，他是建筑行业的领导，而我有求于他，他刚好有装修方面的需求，我就以送他装修的方式给他送钱。后面就觉得没有什么可送给他的了，只能陪他吃喝玩乐，为他花钱。再后来正好有个炒股的机会，我就利用这个机会给他送钱了。一共给了李某明约</w:t>
      </w:r>
      <w:r>
        <w:rPr>
          <w:rFonts w:hint="eastAsia"/>
          <w:sz w:val="30"/>
          <w:szCs w:val="30"/>
        </w:rPr>
        <w:t>1900</w:t>
      </w:r>
      <w:r>
        <w:rPr>
          <w:rFonts w:hint="eastAsia"/>
          <w:sz w:val="30"/>
          <w:szCs w:val="30"/>
        </w:rPr>
        <w:t>万元，还要减去他帮我代付的</w:t>
      </w:r>
      <w:r>
        <w:rPr>
          <w:rFonts w:hint="eastAsia"/>
          <w:sz w:val="30"/>
          <w:szCs w:val="30"/>
        </w:rPr>
        <w:t>170</w:t>
      </w:r>
      <w:r>
        <w:rPr>
          <w:rFonts w:hint="eastAsia"/>
          <w:sz w:val="30"/>
          <w:szCs w:val="30"/>
        </w:rPr>
        <w:t>万元投资款。李某明一直都是建筑行业国企的领导，我跟着他，他利用职权关照我的工程，我为了向他表示感谢，再一个我也希望维系跟他的关系，今后他能够继续关照我，并且不要在诸如工程款等方面为难我，就送了上述钱款并帮他装修。我认识到这是行贿行为。</w:t>
      </w:r>
    </w:p>
    <w:p w:rsidR="00313A8F" w:rsidRDefault="00313A8F">
      <w:pPr>
        <w:spacing w:line="500" w:lineRule="atLeast"/>
        <w:ind w:firstLine="600"/>
        <w:divId w:val="1315405008"/>
        <w:rPr>
          <w:rFonts w:hint="eastAsia"/>
          <w:sz w:val="30"/>
          <w:szCs w:val="30"/>
        </w:rPr>
      </w:pPr>
      <w:r>
        <w:rPr>
          <w:rFonts w:hint="eastAsia"/>
          <w:sz w:val="30"/>
          <w:szCs w:val="30"/>
        </w:rPr>
        <w:t>（四）鉴定意见</w:t>
      </w:r>
    </w:p>
    <w:p w:rsidR="00313A8F" w:rsidRDefault="00313A8F">
      <w:pPr>
        <w:spacing w:line="500" w:lineRule="atLeast"/>
        <w:ind w:firstLine="600"/>
        <w:divId w:val="1461609340"/>
        <w:rPr>
          <w:rFonts w:hint="eastAsia"/>
          <w:sz w:val="30"/>
          <w:szCs w:val="30"/>
        </w:rPr>
      </w:pPr>
      <w:r>
        <w:rPr>
          <w:rFonts w:hint="eastAsia"/>
          <w:sz w:val="30"/>
          <w:szCs w:val="30"/>
        </w:rPr>
        <w:t>1.</w:t>
      </w:r>
      <w:r>
        <w:rPr>
          <w:rFonts w:hint="eastAsia"/>
          <w:sz w:val="30"/>
          <w:szCs w:val="30"/>
        </w:rPr>
        <w:t>深圳市人民检察院司法会计鉴定中心深检会鉴字</w:t>
      </w:r>
      <w:r>
        <w:rPr>
          <w:rFonts w:hint="eastAsia"/>
          <w:sz w:val="30"/>
          <w:szCs w:val="30"/>
        </w:rPr>
        <w:t>[2016]6</w:t>
      </w:r>
      <w:r>
        <w:rPr>
          <w:rFonts w:hint="eastAsia"/>
          <w:sz w:val="30"/>
          <w:szCs w:val="30"/>
        </w:rPr>
        <w:t>号检验鉴定文书，证明：按证券保证金存取时点将张某凤、张某育两个证券账户分为若个期间，以期间涉案资产占比例期间账户损益，逐步计算、按区汇总，按资金收益最大化计算涉案资金在上述两个账户的盈亏。涉案资金主要是</w:t>
      </w:r>
      <w:r>
        <w:rPr>
          <w:rFonts w:hint="eastAsia"/>
          <w:sz w:val="30"/>
          <w:szCs w:val="30"/>
        </w:rPr>
        <w:t>2005</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日存入的</w:t>
      </w:r>
      <w:r>
        <w:rPr>
          <w:rFonts w:hint="eastAsia"/>
          <w:sz w:val="30"/>
          <w:szCs w:val="30"/>
        </w:rPr>
        <w:t>31.5</w:t>
      </w:r>
      <w:r>
        <w:rPr>
          <w:rFonts w:hint="eastAsia"/>
          <w:sz w:val="30"/>
          <w:szCs w:val="30"/>
        </w:rPr>
        <w:t>万元和</w:t>
      </w:r>
      <w:r>
        <w:rPr>
          <w:rFonts w:hint="eastAsia"/>
          <w:sz w:val="30"/>
          <w:szCs w:val="30"/>
        </w:rPr>
        <w:t>2006</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日存入</w:t>
      </w:r>
      <w:r>
        <w:rPr>
          <w:rFonts w:hint="eastAsia"/>
          <w:sz w:val="30"/>
          <w:szCs w:val="30"/>
        </w:rPr>
        <w:t>600</w:t>
      </w:r>
      <w:r>
        <w:rPr>
          <w:rFonts w:hint="eastAsia"/>
          <w:sz w:val="30"/>
          <w:szCs w:val="30"/>
        </w:rPr>
        <w:t>万元、</w:t>
      </w:r>
      <w:r>
        <w:rPr>
          <w:rFonts w:hint="eastAsia"/>
          <w:sz w:val="30"/>
          <w:szCs w:val="30"/>
        </w:rPr>
        <w:t>8</w:t>
      </w:r>
      <w:r>
        <w:rPr>
          <w:rFonts w:hint="eastAsia"/>
          <w:sz w:val="30"/>
          <w:szCs w:val="30"/>
        </w:rPr>
        <w:t>月</w:t>
      </w:r>
      <w:r>
        <w:rPr>
          <w:rFonts w:hint="eastAsia"/>
          <w:sz w:val="30"/>
          <w:szCs w:val="30"/>
        </w:rPr>
        <w:t>1</w:t>
      </w:r>
      <w:r>
        <w:rPr>
          <w:rFonts w:hint="eastAsia"/>
          <w:sz w:val="30"/>
          <w:szCs w:val="30"/>
        </w:rPr>
        <w:t>日存入</w:t>
      </w:r>
      <w:r>
        <w:rPr>
          <w:rFonts w:hint="eastAsia"/>
          <w:sz w:val="30"/>
          <w:szCs w:val="30"/>
        </w:rPr>
        <w:t>258</w:t>
      </w:r>
      <w:r>
        <w:rPr>
          <w:rFonts w:hint="eastAsia"/>
          <w:sz w:val="30"/>
          <w:szCs w:val="30"/>
        </w:rPr>
        <w:t>万元、</w:t>
      </w:r>
      <w:r>
        <w:rPr>
          <w:rFonts w:hint="eastAsia"/>
          <w:sz w:val="30"/>
          <w:szCs w:val="30"/>
        </w:rPr>
        <w:t>8</w:t>
      </w:r>
      <w:r>
        <w:rPr>
          <w:rFonts w:hint="eastAsia"/>
          <w:sz w:val="30"/>
          <w:szCs w:val="30"/>
        </w:rPr>
        <w:t>月</w:t>
      </w:r>
      <w:r>
        <w:rPr>
          <w:rFonts w:hint="eastAsia"/>
          <w:sz w:val="30"/>
          <w:szCs w:val="30"/>
        </w:rPr>
        <w:t>2</w:t>
      </w:r>
      <w:r>
        <w:rPr>
          <w:rFonts w:hint="eastAsia"/>
          <w:sz w:val="30"/>
          <w:szCs w:val="30"/>
        </w:rPr>
        <w:t>日存入</w:t>
      </w:r>
      <w:r>
        <w:rPr>
          <w:rFonts w:hint="eastAsia"/>
          <w:sz w:val="30"/>
          <w:szCs w:val="30"/>
        </w:rPr>
        <w:t>113.5</w:t>
      </w:r>
      <w:r>
        <w:rPr>
          <w:rFonts w:hint="eastAsia"/>
          <w:sz w:val="30"/>
          <w:szCs w:val="30"/>
        </w:rPr>
        <w:t>万元（后三项累计</w:t>
      </w:r>
      <w:r>
        <w:rPr>
          <w:rFonts w:hint="eastAsia"/>
          <w:sz w:val="30"/>
          <w:szCs w:val="30"/>
        </w:rPr>
        <w:t>971.5</w:t>
      </w:r>
      <w:r>
        <w:rPr>
          <w:rFonts w:hint="eastAsia"/>
          <w:sz w:val="30"/>
          <w:szCs w:val="30"/>
        </w:rPr>
        <w:t>万元）。</w:t>
      </w:r>
    </w:p>
    <w:p w:rsidR="00313A8F" w:rsidRDefault="00313A8F">
      <w:pPr>
        <w:spacing w:line="500" w:lineRule="atLeast"/>
        <w:ind w:firstLine="600"/>
        <w:divId w:val="782650823"/>
        <w:rPr>
          <w:rFonts w:hint="eastAsia"/>
          <w:sz w:val="30"/>
          <w:szCs w:val="30"/>
        </w:rPr>
      </w:pPr>
      <w:r>
        <w:rPr>
          <w:rFonts w:hint="eastAsia"/>
          <w:sz w:val="30"/>
          <w:szCs w:val="30"/>
        </w:rPr>
        <w:t>经鉴定，张某凤的账户在</w:t>
      </w:r>
      <w:r>
        <w:rPr>
          <w:rFonts w:hint="eastAsia"/>
          <w:sz w:val="30"/>
          <w:szCs w:val="30"/>
        </w:rPr>
        <w:t>2004</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日（开户日）至</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日间转入的涉案资金在证券交易中取得盈利，盈利金额为</w:t>
      </w:r>
      <w:r>
        <w:rPr>
          <w:rFonts w:hint="eastAsia"/>
          <w:sz w:val="30"/>
          <w:szCs w:val="30"/>
        </w:rPr>
        <w:t>6610669.25</w:t>
      </w:r>
      <w:r>
        <w:rPr>
          <w:rFonts w:hint="eastAsia"/>
          <w:sz w:val="30"/>
          <w:szCs w:val="30"/>
        </w:rPr>
        <w:t>元；张某育的账户在</w:t>
      </w:r>
      <w:r>
        <w:rPr>
          <w:rFonts w:hint="eastAsia"/>
          <w:sz w:val="30"/>
          <w:szCs w:val="30"/>
        </w:rPr>
        <w:t>2005</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日至</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日间转入的涉案资金在证券交易中取得盈利，盈利金额为</w:t>
      </w:r>
      <w:r>
        <w:rPr>
          <w:rFonts w:hint="eastAsia"/>
          <w:sz w:val="30"/>
          <w:szCs w:val="30"/>
        </w:rPr>
        <w:t>4541104.48</w:t>
      </w:r>
      <w:r>
        <w:rPr>
          <w:rFonts w:hint="eastAsia"/>
          <w:sz w:val="30"/>
          <w:szCs w:val="30"/>
        </w:rPr>
        <w:t>元（两项累计</w:t>
      </w:r>
      <w:r>
        <w:rPr>
          <w:rFonts w:hint="eastAsia"/>
          <w:sz w:val="30"/>
          <w:szCs w:val="30"/>
        </w:rPr>
        <w:t>11151773.73</w:t>
      </w:r>
      <w:r>
        <w:rPr>
          <w:rFonts w:hint="eastAsia"/>
          <w:sz w:val="30"/>
          <w:szCs w:val="30"/>
        </w:rPr>
        <w:t>元）。</w:t>
      </w:r>
    </w:p>
    <w:p w:rsidR="00313A8F" w:rsidRDefault="00313A8F">
      <w:pPr>
        <w:spacing w:line="500" w:lineRule="atLeast"/>
        <w:ind w:firstLine="600"/>
        <w:divId w:val="1627007970"/>
        <w:rPr>
          <w:rFonts w:hint="eastAsia"/>
          <w:sz w:val="30"/>
          <w:szCs w:val="30"/>
        </w:rPr>
      </w:pPr>
      <w:r>
        <w:rPr>
          <w:rFonts w:hint="eastAsia"/>
          <w:sz w:val="30"/>
          <w:szCs w:val="30"/>
        </w:rPr>
        <w:t>2.</w:t>
      </w:r>
      <w:r>
        <w:rPr>
          <w:rFonts w:hint="eastAsia"/>
          <w:sz w:val="30"/>
          <w:szCs w:val="30"/>
        </w:rPr>
        <w:t>鉴定机构出具的《情况说明》</w:t>
      </w:r>
      <w:r>
        <w:rPr>
          <w:rFonts w:hint="eastAsia"/>
          <w:sz w:val="30"/>
          <w:szCs w:val="30"/>
        </w:rPr>
        <w:t>,</w:t>
      </w:r>
      <w:r>
        <w:rPr>
          <w:rFonts w:hint="eastAsia"/>
          <w:sz w:val="30"/>
          <w:szCs w:val="30"/>
        </w:rPr>
        <w:t>证明：针对李某明所辩称的</w:t>
      </w:r>
      <w:r>
        <w:rPr>
          <w:rFonts w:hint="eastAsia"/>
          <w:sz w:val="30"/>
          <w:szCs w:val="30"/>
        </w:rPr>
        <w:t>170</w:t>
      </w:r>
      <w:r>
        <w:rPr>
          <w:rFonts w:hint="eastAsia"/>
          <w:sz w:val="30"/>
          <w:szCs w:val="30"/>
        </w:rPr>
        <w:t>万元事项，鉴定机构对上述审计结果进行了调整，张某凤账户增加盈利</w:t>
      </w:r>
      <w:r>
        <w:rPr>
          <w:rFonts w:hint="eastAsia"/>
          <w:sz w:val="30"/>
          <w:szCs w:val="30"/>
        </w:rPr>
        <w:t>469114.41</w:t>
      </w:r>
      <w:r>
        <w:rPr>
          <w:rFonts w:hint="eastAsia"/>
          <w:sz w:val="30"/>
          <w:szCs w:val="30"/>
        </w:rPr>
        <w:t>元，张某育账户增加盈利</w:t>
      </w:r>
      <w:r>
        <w:rPr>
          <w:rFonts w:hint="eastAsia"/>
          <w:sz w:val="30"/>
          <w:szCs w:val="30"/>
        </w:rPr>
        <w:t>84499.04</w:t>
      </w:r>
      <w:r>
        <w:rPr>
          <w:rFonts w:hint="eastAsia"/>
          <w:sz w:val="30"/>
          <w:szCs w:val="30"/>
        </w:rPr>
        <w:t>元。（计算时间为</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日，即李某明垫付之时起计算，两项合计</w:t>
      </w:r>
      <w:r>
        <w:rPr>
          <w:rFonts w:hint="eastAsia"/>
          <w:sz w:val="30"/>
          <w:szCs w:val="30"/>
        </w:rPr>
        <w:t>553613.45</w:t>
      </w:r>
      <w:r>
        <w:rPr>
          <w:rFonts w:hint="eastAsia"/>
          <w:sz w:val="30"/>
          <w:szCs w:val="30"/>
        </w:rPr>
        <w:t>元）</w:t>
      </w:r>
    </w:p>
    <w:p w:rsidR="00313A8F" w:rsidRDefault="00313A8F">
      <w:pPr>
        <w:spacing w:line="500" w:lineRule="atLeast"/>
        <w:ind w:firstLine="600"/>
        <w:divId w:val="498808735"/>
        <w:rPr>
          <w:rFonts w:hint="eastAsia"/>
          <w:sz w:val="30"/>
          <w:szCs w:val="30"/>
        </w:rPr>
      </w:pPr>
      <w:r>
        <w:rPr>
          <w:rFonts w:hint="eastAsia"/>
          <w:sz w:val="30"/>
          <w:szCs w:val="30"/>
        </w:rPr>
        <w:t>关于上诉人陈基山及其辩护人所提上诉理由、辩护意见，本院综合评析如下：</w:t>
      </w:r>
    </w:p>
    <w:p w:rsidR="00313A8F" w:rsidRDefault="00313A8F">
      <w:pPr>
        <w:spacing w:line="500" w:lineRule="atLeast"/>
        <w:ind w:firstLine="600"/>
        <w:divId w:val="1551918582"/>
        <w:rPr>
          <w:rFonts w:hint="eastAsia"/>
          <w:sz w:val="30"/>
          <w:szCs w:val="30"/>
        </w:rPr>
      </w:pPr>
      <w:r>
        <w:rPr>
          <w:rFonts w:hint="eastAsia"/>
          <w:sz w:val="30"/>
          <w:szCs w:val="30"/>
        </w:rPr>
        <w:t>（一）关于上诉人陈基山以支付装修房屋费用的方式向李某明行贿</w:t>
      </w:r>
      <w:r>
        <w:rPr>
          <w:rFonts w:hint="eastAsia"/>
          <w:sz w:val="30"/>
          <w:szCs w:val="30"/>
        </w:rPr>
        <w:t>43</w:t>
      </w:r>
      <w:r>
        <w:rPr>
          <w:rFonts w:hint="eastAsia"/>
          <w:sz w:val="30"/>
          <w:szCs w:val="30"/>
        </w:rPr>
        <w:t>万元的事实认定问题。经查，陈基山归案后对于其为搞好和李某明的关系，花费</w:t>
      </w:r>
      <w:r>
        <w:rPr>
          <w:rFonts w:hint="eastAsia"/>
          <w:sz w:val="30"/>
          <w:szCs w:val="30"/>
        </w:rPr>
        <w:t>43</w:t>
      </w:r>
      <w:r>
        <w:rPr>
          <w:rFonts w:hint="eastAsia"/>
          <w:sz w:val="30"/>
          <w:szCs w:val="30"/>
        </w:rPr>
        <w:t>万元为李某明装修了位于深圳市宝泉山庄的房子及李某明的弟弟位于深圳市梅林一村的房子一事一直作出稳定的供述，受贿人李某明亦供认在案，其二人的供述能够相互印证，且上述事实已为生效的（</w:t>
      </w:r>
      <w:r>
        <w:rPr>
          <w:rFonts w:hint="eastAsia"/>
          <w:sz w:val="30"/>
          <w:szCs w:val="30"/>
        </w:rPr>
        <w:t>2016</w:t>
      </w:r>
      <w:r>
        <w:rPr>
          <w:rFonts w:hint="eastAsia"/>
          <w:sz w:val="30"/>
          <w:szCs w:val="30"/>
        </w:rPr>
        <w:t>）粤</w:t>
      </w:r>
      <w:r>
        <w:rPr>
          <w:rFonts w:hint="eastAsia"/>
          <w:sz w:val="30"/>
          <w:szCs w:val="30"/>
        </w:rPr>
        <w:t>03</w:t>
      </w:r>
      <w:r>
        <w:rPr>
          <w:rFonts w:hint="eastAsia"/>
          <w:sz w:val="30"/>
          <w:szCs w:val="30"/>
        </w:rPr>
        <w:t>刑初</w:t>
      </w:r>
      <w:r>
        <w:rPr>
          <w:rFonts w:hint="eastAsia"/>
          <w:sz w:val="30"/>
          <w:szCs w:val="30"/>
        </w:rPr>
        <w:t>692</w:t>
      </w:r>
      <w:r>
        <w:rPr>
          <w:rFonts w:hint="eastAsia"/>
          <w:sz w:val="30"/>
          <w:szCs w:val="30"/>
        </w:rPr>
        <w:t>号刑事判决所确认，足资认定。</w:t>
      </w:r>
    </w:p>
    <w:p w:rsidR="00313A8F" w:rsidRDefault="00313A8F">
      <w:pPr>
        <w:spacing w:line="500" w:lineRule="atLeast"/>
        <w:ind w:firstLine="600"/>
        <w:divId w:val="1178695869"/>
        <w:rPr>
          <w:rFonts w:hint="eastAsia"/>
          <w:sz w:val="30"/>
          <w:szCs w:val="30"/>
        </w:rPr>
      </w:pPr>
      <w:r>
        <w:rPr>
          <w:rFonts w:hint="eastAsia"/>
          <w:sz w:val="30"/>
          <w:szCs w:val="30"/>
        </w:rPr>
        <w:t>（二）关于上诉人陈基山以共同炒股的方式向李某明行贿的事实及其行贿犯罪数额的认定问题。经查，</w:t>
      </w:r>
      <w:r>
        <w:rPr>
          <w:rFonts w:hint="eastAsia"/>
          <w:sz w:val="30"/>
          <w:szCs w:val="30"/>
        </w:rPr>
        <w:t>1</w:t>
      </w:r>
      <w:r>
        <w:rPr>
          <w:rFonts w:hint="eastAsia"/>
          <w:sz w:val="30"/>
          <w:szCs w:val="30"/>
        </w:rPr>
        <w:t>、陈基山在侦查阶段稳定地供称，其和李某明一起以张某凤和张某育的名义开户炒股，李某明出很少一部分钱，其送一部分钱，最后其将二人投入的本金及产生的盈利大约</w:t>
      </w:r>
      <w:r>
        <w:rPr>
          <w:rFonts w:hint="eastAsia"/>
          <w:sz w:val="30"/>
          <w:szCs w:val="30"/>
        </w:rPr>
        <w:t>1900</w:t>
      </w:r>
      <w:r>
        <w:rPr>
          <w:rFonts w:hint="eastAsia"/>
          <w:sz w:val="30"/>
          <w:szCs w:val="30"/>
        </w:rPr>
        <w:t>万元全部转给了李某明，其以这种方式给李某明送钱是为了感谢李在承接工程上对其提供的帮助。</w:t>
      </w:r>
      <w:r>
        <w:rPr>
          <w:rFonts w:hint="eastAsia"/>
          <w:sz w:val="30"/>
          <w:szCs w:val="30"/>
        </w:rPr>
        <w:t>2</w:t>
      </w:r>
      <w:r>
        <w:rPr>
          <w:rFonts w:hint="eastAsia"/>
          <w:sz w:val="30"/>
          <w:szCs w:val="30"/>
        </w:rPr>
        <w:t>、受贿人李某明的供述印证了陈基山的供述，并供称到</w:t>
      </w:r>
      <w:r>
        <w:rPr>
          <w:rFonts w:hint="eastAsia"/>
          <w:sz w:val="30"/>
          <w:szCs w:val="30"/>
        </w:rPr>
        <w:t>2008</w:t>
      </w:r>
      <w:r>
        <w:rPr>
          <w:rFonts w:hint="eastAsia"/>
          <w:sz w:val="30"/>
          <w:szCs w:val="30"/>
        </w:rPr>
        <w:t>年结束炒股时，其从该两个股票账户中共计获得</w:t>
      </w:r>
      <w:r>
        <w:rPr>
          <w:rFonts w:hint="eastAsia"/>
          <w:sz w:val="30"/>
          <w:szCs w:val="30"/>
        </w:rPr>
        <w:t>1900</w:t>
      </w:r>
      <w:r>
        <w:rPr>
          <w:rFonts w:hint="eastAsia"/>
          <w:sz w:val="30"/>
          <w:szCs w:val="30"/>
        </w:rPr>
        <w:t>多万元。</w:t>
      </w:r>
      <w:r>
        <w:rPr>
          <w:rFonts w:hint="eastAsia"/>
          <w:sz w:val="30"/>
          <w:szCs w:val="30"/>
        </w:rPr>
        <w:t>3</w:t>
      </w:r>
      <w:r>
        <w:rPr>
          <w:rFonts w:hint="eastAsia"/>
          <w:sz w:val="30"/>
          <w:szCs w:val="30"/>
        </w:rPr>
        <w:t>、证券股票账户流水、银行资金交易记录等书证证实，涉案张某凤、张某育名下的股票账户共计转款</w:t>
      </w:r>
      <w:r>
        <w:rPr>
          <w:rFonts w:hint="eastAsia"/>
          <w:sz w:val="30"/>
          <w:szCs w:val="30"/>
        </w:rPr>
        <w:t>1990.83</w:t>
      </w:r>
      <w:r>
        <w:rPr>
          <w:rFonts w:hint="eastAsia"/>
          <w:sz w:val="30"/>
          <w:szCs w:val="30"/>
        </w:rPr>
        <w:t>万元至李某明控制的私人账户。上述证据能够相互印证，足以证实陈基山为感谢李某明的帮助，以共同炒股为名，将其投入股票的本金及产生的相关利益贿送给李某明。经司法会计鉴定，李某明虽然实际出资，但其获取的收益明显高于出资应得收益，原判以其所获取收益额与出资应得收益额的差额</w:t>
      </w:r>
      <w:r>
        <w:rPr>
          <w:rFonts w:hint="eastAsia"/>
          <w:sz w:val="30"/>
          <w:szCs w:val="30"/>
        </w:rPr>
        <w:t>707.291283</w:t>
      </w:r>
      <w:r>
        <w:rPr>
          <w:rFonts w:hint="eastAsia"/>
          <w:sz w:val="30"/>
          <w:szCs w:val="30"/>
        </w:rPr>
        <w:t>万元，认定为陈基山向李某明行贿的犯罪数额并无不当。</w:t>
      </w:r>
    </w:p>
    <w:p w:rsidR="00313A8F" w:rsidRDefault="00313A8F">
      <w:pPr>
        <w:spacing w:line="500" w:lineRule="atLeast"/>
        <w:ind w:firstLine="600"/>
        <w:divId w:val="699160632"/>
        <w:rPr>
          <w:rFonts w:hint="eastAsia"/>
          <w:sz w:val="30"/>
          <w:szCs w:val="30"/>
        </w:rPr>
      </w:pPr>
      <w:r>
        <w:rPr>
          <w:rFonts w:hint="eastAsia"/>
          <w:sz w:val="30"/>
          <w:szCs w:val="30"/>
        </w:rPr>
        <w:t>（三）关于上诉人陈基山的犯罪行为是否属于单位犯罪行为的问题。经查，陈基山在侦查阶段稳定供称为了搞好与李某明的关系及感谢李某明在工程承揽方面给予的帮助，其个人以装修房屋及共同炒股的方式向李某明贿送财物，但其从未提及深圳市金鼎明投资有限公司，其供述内容亦与李某明的供述内容相印证，并有相关书证、证人证言等佐证。原判未认定陈基山的犯罪行为属于单位犯罪行为并无不当。</w:t>
      </w:r>
    </w:p>
    <w:p w:rsidR="00313A8F" w:rsidRDefault="00313A8F">
      <w:pPr>
        <w:spacing w:line="500" w:lineRule="atLeast"/>
        <w:ind w:firstLine="600"/>
        <w:divId w:val="1957984218"/>
        <w:rPr>
          <w:rFonts w:hint="eastAsia"/>
          <w:sz w:val="30"/>
          <w:szCs w:val="30"/>
        </w:rPr>
      </w:pPr>
      <w:r>
        <w:rPr>
          <w:rFonts w:hint="eastAsia"/>
          <w:sz w:val="30"/>
          <w:szCs w:val="30"/>
        </w:rPr>
        <w:t>本院认为，上诉人陈基山为谋取不正当利益，给予国家工作人员以财物，情节特别严重，其行为已构成行贿罪。原判认定事实清楚，证据确实、充分，定罪准确，审判程序合法，对陈基山所犯行贿罪的主刑部分量刑适当，但鉴于陈基山实施行贿犯罪行为的时间早于《刑法修正案（九）》实施的时间，对陈基山的上述行贿行为应适用</w:t>
      </w:r>
      <w:r>
        <w:rPr>
          <w:rFonts w:hint="eastAsia"/>
          <w:sz w:val="30"/>
          <w:szCs w:val="30"/>
        </w:rPr>
        <w:t>1997</w:t>
      </w:r>
      <w:r>
        <w:rPr>
          <w:rFonts w:hint="eastAsia"/>
          <w:sz w:val="30"/>
          <w:szCs w:val="30"/>
        </w:rPr>
        <w:t>年修订的《刑法》第三百九十条，故原判对陈基山所犯行贿罪并处罚金人民币三十万元不当，本院对此予以纠正。陈基山及其辩护人所提上诉理由、辩护意见均不能成立，不予采纳。依照《中华人民共和国刑法》第三百八十九条第一款、</w:t>
      </w:r>
      <w:r>
        <w:rPr>
          <w:rFonts w:hint="eastAsia"/>
          <w:sz w:val="30"/>
          <w:szCs w:val="30"/>
        </w:rPr>
        <w:t>1997</w:t>
      </w:r>
      <w:r>
        <w:rPr>
          <w:rFonts w:hint="eastAsia"/>
          <w:sz w:val="30"/>
          <w:szCs w:val="30"/>
        </w:rPr>
        <w:t>年修订的《中华人民共和国刑法》第三百九十条第一款、《最高人民法院、最高人民检察院关于办理受贿刑事案件适用法律若干问题的意见》第四条、《最高人民法院、最高人民检察院关于办理贪污贿赂刑事案件适用法律若干问题的解释》第九条以及《中华人民共和国刑事诉讼法》第二百二十五条第一款第（二）项之规定，判决如下：</w:t>
      </w:r>
    </w:p>
    <w:p w:rsidR="00313A8F" w:rsidRDefault="00313A8F">
      <w:pPr>
        <w:spacing w:line="500" w:lineRule="atLeast"/>
        <w:ind w:firstLine="600"/>
        <w:divId w:val="82533901"/>
        <w:rPr>
          <w:rFonts w:hint="eastAsia"/>
          <w:sz w:val="30"/>
          <w:szCs w:val="30"/>
        </w:rPr>
      </w:pPr>
      <w:r>
        <w:rPr>
          <w:rFonts w:hint="eastAsia"/>
          <w:sz w:val="30"/>
          <w:szCs w:val="30"/>
        </w:rPr>
        <w:t>一、维持广东省深圳市中级人民法院（</w:t>
      </w:r>
      <w:r>
        <w:rPr>
          <w:rFonts w:hint="eastAsia"/>
          <w:sz w:val="30"/>
          <w:szCs w:val="30"/>
        </w:rPr>
        <w:t>2017</w:t>
      </w:r>
      <w:r>
        <w:rPr>
          <w:rFonts w:hint="eastAsia"/>
          <w:sz w:val="30"/>
          <w:szCs w:val="30"/>
        </w:rPr>
        <w:t>）粤</w:t>
      </w:r>
      <w:r>
        <w:rPr>
          <w:rFonts w:hint="eastAsia"/>
          <w:sz w:val="30"/>
          <w:szCs w:val="30"/>
        </w:rPr>
        <w:t>03</w:t>
      </w:r>
      <w:r>
        <w:rPr>
          <w:rFonts w:hint="eastAsia"/>
          <w:sz w:val="30"/>
          <w:szCs w:val="30"/>
        </w:rPr>
        <w:t>刑初</w:t>
      </w:r>
      <w:r>
        <w:rPr>
          <w:rFonts w:hint="eastAsia"/>
          <w:sz w:val="30"/>
          <w:szCs w:val="30"/>
        </w:rPr>
        <w:t>8</w:t>
      </w:r>
      <w:r>
        <w:rPr>
          <w:rFonts w:hint="eastAsia"/>
          <w:sz w:val="30"/>
          <w:szCs w:val="30"/>
        </w:rPr>
        <w:t>号刑事判决的定罪部分和量刑的主刑部分。</w:t>
      </w:r>
    </w:p>
    <w:p w:rsidR="00313A8F" w:rsidRDefault="00313A8F">
      <w:pPr>
        <w:spacing w:line="500" w:lineRule="atLeast"/>
        <w:ind w:firstLine="600"/>
        <w:divId w:val="781413783"/>
        <w:rPr>
          <w:rFonts w:hint="eastAsia"/>
          <w:sz w:val="30"/>
          <w:szCs w:val="30"/>
        </w:rPr>
      </w:pPr>
      <w:r>
        <w:rPr>
          <w:rFonts w:hint="eastAsia"/>
          <w:sz w:val="30"/>
          <w:szCs w:val="30"/>
        </w:rPr>
        <w:t>二、撤销广东省深圳市中级人民法院（</w:t>
      </w:r>
      <w:r>
        <w:rPr>
          <w:rFonts w:hint="eastAsia"/>
          <w:sz w:val="30"/>
          <w:szCs w:val="30"/>
        </w:rPr>
        <w:t>2017</w:t>
      </w:r>
      <w:r>
        <w:rPr>
          <w:rFonts w:hint="eastAsia"/>
          <w:sz w:val="30"/>
          <w:szCs w:val="30"/>
        </w:rPr>
        <w:t>）粤</w:t>
      </w:r>
      <w:r>
        <w:rPr>
          <w:rFonts w:hint="eastAsia"/>
          <w:sz w:val="30"/>
          <w:szCs w:val="30"/>
        </w:rPr>
        <w:t>03</w:t>
      </w:r>
      <w:r>
        <w:rPr>
          <w:rFonts w:hint="eastAsia"/>
          <w:sz w:val="30"/>
          <w:szCs w:val="30"/>
        </w:rPr>
        <w:t>刑初</w:t>
      </w:r>
      <w:r>
        <w:rPr>
          <w:rFonts w:hint="eastAsia"/>
          <w:sz w:val="30"/>
          <w:szCs w:val="30"/>
        </w:rPr>
        <w:t>8</w:t>
      </w:r>
      <w:r>
        <w:rPr>
          <w:rFonts w:hint="eastAsia"/>
          <w:sz w:val="30"/>
          <w:szCs w:val="30"/>
        </w:rPr>
        <w:t>号刑事判决量刑的附加刑部分。</w:t>
      </w:r>
    </w:p>
    <w:p w:rsidR="00313A8F" w:rsidRDefault="00313A8F">
      <w:pPr>
        <w:spacing w:line="500" w:lineRule="atLeast"/>
        <w:ind w:firstLine="600"/>
        <w:divId w:val="1962808499"/>
        <w:rPr>
          <w:rFonts w:hint="eastAsia"/>
          <w:sz w:val="30"/>
          <w:szCs w:val="30"/>
        </w:rPr>
      </w:pPr>
      <w:r>
        <w:rPr>
          <w:rFonts w:hint="eastAsia"/>
          <w:sz w:val="30"/>
          <w:szCs w:val="30"/>
        </w:rPr>
        <w:t>三、上诉人陈基山犯行贿罪，判处有期徒刑十年，并处没收个人财产人民币三十万元。</w:t>
      </w:r>
    </w:p>
    <w:p w:rsidR="00313A8F" w:rsidRDefault="00313A8F">
      <w:pPr>
        <w:spacing w:line="500" w:lineRule="atLeast"/>
        <w:ind w:firstLine="600"/>
        <w:divId w:val="706103187"/>
        <w:rPr>
          <w:rFonts w:hint="eastAsia"/>
          <w:sz w:val="30"/>
          <w:szCs w:val="30"/>
        </w:rPr>
      </w:pPr>
      <w:r>
        <w:rPr>
          <w:rFonts w:hint="eastAsia"/>
          <w:sz w:val="30"/>
          <w:szCs w:val="30"/>
        </w:rPr>
        <w:t>本判决为终审判决。</w:t>
      </w:r>
    </w:p>
    <w:p w:rsidR="00313A8F" w:rsidRDefault="00313A8F">
      <w:pPr>
        <w:spacing w:line="500" w:lineRule="atLeast"/>
        <w:jc w:val="right"/>
        <w:divId w:val="1595361823"/>
        <w:rPr>
          <w:rFonts w:hint="eastAsia"/>
          <w:sz w:val="30"/>
          <w:szCs w:val="30"/>
        </w:rPr>
      </w:pPr>
      <w:r>
        <w:rPr>
          <w:rFonts w:hint="eastAsia"/>
          <w:sz w:val="30"/>
          <w:szCs w:val="30"/>
        </w:rPr>
        <w:t>审判长　　吴铁城</w:t>
      </w:r>
    </w:p>
    <w:p w:rsidR="00313A8F" w:rsidRDefault="00313A8F">
      <w:pPr>
        <w:spacing w:line="500" w:lineRule="atLeast"/>
        <w:jc w:val="right"/>
        <w:divId w:val="737171097"/>
        <w:rPr>
          <w:rFonts w:hint="eastAsia"/>
          <w:sz w:val="30"/>
          <w:szCs w:val="30"/>
        </w:rPr>
      </w:pPr>
      <w:r>
        <w:rPr>
          <w:rFonts w:hint="eastAsia"/>
          <w:sz w:val="30"/>
          <w:szCs w:val="30"/>
        </w:rPr>
        <w:t>审判员　　邓敏波</w:t>
      </w:r>
    </w:p>
    <w:p w:rsidR="00313A8F" w:rsidRDefault="00313A8F">
      <w:pPr>
        <w:spacing w:line="500" w:lineRule="atLeast"/>
        <w:jc w:val="right"/>
        <w:divId w:val="1557934478"/>
        <w:rPr>
          <w:rFonts w:hint="eastAsia"/>
          <w:sz w:val="30"/>
          <w:szCs w:val="30"/>
        </w:rPr>
      </w:pPr>
      <w:r>
        <w:rPr>
          <w:rFonts w:hint="eastAsia"/>
          <w:sz w:val="30"/>
          <w:szCs w:val="30"/>
        </w:rPr>
        <w:t>审判员　　石春燕</w:t>
      </w:r>
    </w:p>
    <w:p w:rsidR="00313A8F" w:rsidRDefault="00313A8F">
      <w:pPr>
        <w:spacing w:line="500" w:lineRule="atLeast"/>
        <w:jc w:val="right"/>
        <w:divId w:val="589243123"/>
        <w:rPr>
          <w:rFonts w:hint="eastAsia"/>
          <w:sz w:val="30"/>
          <w:szCs w:val="30"/>
        </w:rPr>
      </w:pPr>
      <w:r>
        <w:rPr>
          <w:rFonts w:hint="eastAsia"/>
          <w:sz w:val="30"/>
          <w:szCs w:val="30"/>
        </w:rPr>
        <w:t>二〇一八年八月二十七日</w:t>
      </w:r>
    </w:p>
    <w:p w:rsidR="00313A8F" w:rsidRDefault="00313A8F">
      <w:pPr>
        <w:spacing w:line="500" w:lineRule="atLeast"/>
        <w:jc w:val="right"/>
        <w:divId w:val="1431051484"/>
        <w:rPr>
          <w:rFonts w:hint="eastAsia"/>
          <w:sz w:val="30"/>
          <w:szCs w:val="30"/>
        </w:rPr>
      </w:pPr>
      <w:r>
        <w:rPr>
          <w:rFonts w:hint="eastAsia"/>
          <w:sz w:val="30"/>
          <w:szCs w:val="30"/>
        </w:rPr>
        <w:t>书记员　　邓碧霞</w:t>
      </w:r>
    </w:p>
    <w:p w:rsidR="00313A8F" w:rsidRDefault="00313A8F">
      <w:pPr>
        <w:spacing w:line="500" w:lineRule="atLeast"/>
        <w:ind w:firstLine="600"/>
        <w:divId w:val="1034231734"/>
        <w:rPr>
          <w:rFonts w:hint="eastAsia"/>
          <w:sz w:val="30"/>
          <w:szCs w:val="30"/>
        </w:rPr>
      </w:pPr>
      <w:r>
        <w:rPr>
          <w:rFonts w:hint="eastAsia"/>
          <w:sz w:val="30"/>
          <w:szCs w:val="30"/>
        </w:rPr>
        <w:t>附相关法律条文：</w:t>
      </w:r>
    </w:p>
    <w:p w:rsidR="00313A8F" w:rsidRDefault="00313A8F">
      <w:pPr>
        <w:spacing w:line="500" w:lineRule="atLeast"/>
        <w:ind w:firstLine="600"/>
        <w:divId w:val="242690477"/>
        <w:rPr>
          <w:rFonts w:hint="eastAsia"/>
          <w:sz w:val="30"/>
          <w:szCs w:val="30"/>
        </w:rPr>
      </w:pPr>
      <w:r>
        <w:rPr>
          <w:rFonts w:hint="eastAsia"/>
          <w:sz w:val="30"/>
          <w:szCs w:val="30"/>
        </w:rPr>
        <w:t>《中华人民共和国刑法》</w:t>
      </w:r>
    </w:p>
    <w:p w:rsidR="00313A8F" w:rsidRDefault="00313A8F">
      <w:pPr>
        <w:spacing w:line="500" w:lineRule="atLeast"/>
        <w:ind w:firstLine="600"/>
        <w:divId w:val="1762873160"/>
        <w:rPr>
          <w:rFonts w:hint="eastAsia"/>
          <w:sz w:val="30"/>
          <w:szCs w:val="30"/>
        </w:rPr>
      </w:pPr>
      <w:r>
        <w:rPr>
          <w:rFonts w:hint="eastAsia"/>
          <w:sz w:val="30"/>
          <w:szCs w:val="30"/>
        </w:rPr>
        <w:t>第三百八十九条为谋取不正当利益，给予国家工作人员以财物的，是行贿罪。</w:t>
      </w:r>
    </w:p>
    <w:p w:rsidR="00313A8F" w:rsidRDefault="00313A8F">
      <w:pPr>
        <w:spacing w:line="500" w:lineRule="atLeast"/>
        <w:ind w:firstLine="600"/>
        <w:divId w:val="353381104"/>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rsidR="00313A8F" w:rsidRDefault="00313A8F">
      <w:pPr>
        <w:spacing w:line="500" w:lineRule="atLeast"/>
        <w:ind w:firstLine="600"/>
        <w:divId w:val="1014839372"/>
        <w:rPr>
          <w:rFonts w:hint="eastAsia"/>
          <w:sz w:val="30"/>
          <w:szCs w:val="30"/>
        </w:rPr>
      </w:pPr>
      <w:r>
        <w:rPr>
          <w:rFonts w:hint="eastAsia"/>
          <w:sz w:val="30"/>
          <w:szCs w:val="30"/>
        </w:rPr>
        <w:t>因被勒索给予国家工作人员以财物，没有获得不正当利益的，不是行贿。</w:t>
      </w:r>
    </w:p>
    <w:p w:rsidR="00313A8F" w:rsidRDefault="00313A8F">
      <w:pPr>
        <w:spacing w:line="500" w:lineRule="atLeast"/>
        <w:ind w:firstLine="600"/>
        <w:divId w:val="1570995161"/>
        <w:rPr>
          <w:rFonts w:hint="eastAsia"/>
          <w:sz w:val="30"/>
          <w:szCs w:val="30"/>
        </w:rPr>
      </w:pPr>
      <w:r>
        <w:rPr>
          <w:rFonts w:hint="eastAsia"/>
          <w:sz w:val="30"/>
          <w:szCs w:val="30"/>
        </w:rPr>
        <w:t>1997</w:t>
      </w:r>
      <w:r>
        <w:rPr>
          <w:rFonts w:hint="eastAsia"/>
          <w:sz w:val="30"/>
          <w:szCs w:val="30"/>
        </w:rPr>
        <w:t>年修订的《中华人民共和国刑法》</w:t>
      </w:r>
    </w:p>
    <w:p w:rsidR="00313A8F" w:rsidRDefault="00313A8F">
      <w:pPr>
        <w:spacing w:line="500" w:lineRule="atLeast"/>
        <w:ind w:firstLine="600"/>
        <w:divId w:val="1528980341"/>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rsidR="00313A8F" w:rsidRDefault="00313A8F">
      <w:pPr>
        <w:spacing w:line="500" w:lineRule="atLeast"/>
        <w:ind w:firstLine="600"/>
        <w:divId w:val="705912302"/>
        <w:rPr>
          <w:rFonts w:hint="eastAsia"/>
          <w:sz w:val="30"/>
          <w:szCs w:val="30"/>
        </w:rPr>
      </w:pPr>
      <w:r>
        <w:rPr>
          <w:rFonts w:hint="eastAsia"/>
          <w:sz w:val="30"/>
          <w:szCs w:val="30"/>
        </w:rPr>
        <w:t>行贿人在被追诉前主动交待行贿行为的，可以减轻处罚或者免除处罚。</w:t>
      </w:r>
    </w:p>
    <w:p w:rsidR="00313A8F" w:rsidRDefault="00313A8F">
      <w:pPr>
        <w:spacing w:line="500" w:lineRule="atLeast"/>
        <w:ind w:firstLine="600"/>
        <w:divId w:val="603733577"/>
        <w:rPr>
          <w:rFonts w:hint="eastAsia"/>
          <w:sz w:val="30"/>
          <w:szCs w:val="30"/>
        </w:rPr>
      </w:pPr>
      <w:r>
        <w:rPr>
          <w:rFonts w:hint="eastAsia"/>
          <w:sz w:val="30"/>
          <w:szCs w:val="30"/>
        </w:rPr>
        <w:t>《最高人民法院、最高人民检察院关于办理受贿刑事案件适用法律若干问题的意见》</w:t>
      </w:r>
    </w:p>
    <w:p w:rsidR="00313A8F" w:rsidRDefault="00313A8F">
      <w:pPr>
        <w:spacing w:line="500" w:lineRule="atLeast"/>
        <w:ind w:firstLine="600"/>
        <w:divId w:val="205339950"/>
        <w:rPr>
          <w:rFonts w:hint="eastAsia"/>
          <w:sz w:val="30"/>
          <w:szCs w:val="30"/>
        </w:rPr>
      </w:pPr>
      <w:r>
        <w:rPr>
          <w:rFonts w:hint="eastAsia"/>
          <w:sz w:val="30"/>
          <w:szCs w:val="30"/>
        </w:rPr>
        <w:t>四、关于以委托请托人投资证券、期货或者其他委托理财的名义收受贿赂问题</w:t>
      </w:r>
    </w:p>
    <w:p w:rsidR="00313A8F" w:rsidRDefault="00313A8F">
      <w:pPr>
        <w:spacing w:line="500" w:lineRule="atLeast"/>
        <w:ind w:firstLine="600"/>
        <w:divId w:val="486436803"/>
        <w:rPr>
          <w:rFonts w:hint="eastAsia"/>
          <w:sz w:val="30"/>
          <w:szCs w:val="30"/>
        </w:rPr>
      </w:pPr>
      <w:r>
        <w:rPr>
          <w:rFonts w:hint="eastAsia"/>
          <w:sz w:val="30"/>
          <w:szCs w:val="30"/>
        </w:rPr>
        <w:t>国家工作人员利用职务上的便利为请托人谋取利益，以委托请托人投资证券、期货或者其他委托理财的名义，未实际出资而获取“收益”，或者虽然实际出资，但获取“收益”明显高于出资应得收益的，以受贿论处。受贿数额，前一情形，以“收益”额计算；后一情形，以“收益”额与出资应得收益额的差额计算。</w:t>
      </w:r>
    </w:p>
    <w:p w:rsidR="00313A8F" w:rsidRDefault="00313A8F">
      <w:pPr>
        <w:spacing w:line="500" w:lineRule="atLeast"/>
        <w:ind w:firstLine="600"/>
        <w:divId w:val="853419614"/>
        <w:rPr>
          <w:rFonts w:hint="eastAsia"/>
          <w:sz w:val="30"/>
          <w:szCs w:val="30"/>
        </w:rPr>
      </w:pPr>
      <w:r>
        <w:rPr>
          <w:rFonts w:hint="eastAsia"/>
          <w:sz w:val="30"/>
          <w:szCs w:val="30"/>
        </w:rPr>
        <w:t>《最高人民法院、最高人民检察院关于办理贪污贿赂刑事案件适用法律若干问题的解释》</w:t>
      </w:r>
    </w:p>
    <w:p w:rsidR="00313A8F" w:rsidRDefault="00313A8F">
      <w:pPr>
        <w:spacing w:line="500" w:lineRule="atLeast"/>
        <w:ind w:firstLine="600"/>
        <w:divId w:val="1842503369"/>
        <w:rPr>
          <w:rFonts w:hint="eastAsia"/>
          <w:sz w:val="30"/>
          <w:szCs w:val="30"/>
        </w:rPr>
      </w:pPr>
      <w:r>
        <w:rPr>
          <w:rFonts w:hint="eastAsia"/>
          <w:sz w:val="30"/>
          <w:szCs w:val="30"/>
        </w:rPr>
        <w:t>第九条犯行贿罪，具有下列情形之一的，应当认定为刑法第三百九十条第一款规定的“情节特别严重”：</w:t>
      </w:r>
    </w:p>
    <w:p w:rsidR="00313A8F" w:rsidRDefault="00313A8F">
      <w:pPr>
        <w:spacing w:line="500" w:lineRule="atLeast"/>
        <w:ind w:firstLine="600"/>
        <w:divId w:val="1561207633"/>
        <w:rPr>
          <w:rFonts w:hint="eastAsia"/>
          <w:sz w:val="30"/>
          <w:szCs w:val="30"/>
        </w:rPr>
      </w:pPr>
      <w:r>
        <w:rPr>
          <w:rFonts w:hint="eastAsia"/>
          <w:sz w:val="30"/>
          <w:szCs w:val="30"/>
        </w:rPr>
        <w:t>（一）行贿数额在五百万元以上的；</w:t>
      </w:r>
    </w:p>
    <w:p w:rsidR="00313A8F" w:rsidRDefault="00313A8F">
      <w:pPr>
        <w:spacing w:line="500" w:lineRule="atLeast"/>
        <w:ind w:firstLine="600"/>
        <w:divId w:val="1722169940"/>
        <w:rPr>
          <w:rFonts w:hint="eastAsia"/>
          <w:sz w:val="30"/>
          <w:szCs w:val="30"/>
        </w:rPr>
      </w:pPr>
      <w:r>
        <w:rPr>
          <w:rFonts w:hint="eastAsia"/>
          <w:sz w:val="30"/>
          <w:szCs w:val="30"/>
        </w:rPr>
        <w:t>（二）行贿数额在二百五十万元以上不满五百万元，并具有本解释第七条第二款第一项至第五项规定的情形之一的；</w:t>
      </w:r>
    </w:p>
    <w:p w:rsidR="00313A8F" w:rsidRDefault="00313A8F">
      <w:pPr>
        <w:spacing w:line="500" w:lineRule="atLeast"/>
        <w:ind w:firstLine="600"/>
        <w:divId w:val="1318725883"/>
        <w:rPr>
          <w:rFonts w:hint="eastAsia"/>
          <w:sz w:val="30"/>
          <w:szCs w:val="30"/>
        </w:rPr>
      </w:pPr>
      <w:r>
        <w:rPr>
          <w:rFonts w:hint="eastAsia"/>
          <w:sz w:val="30"/>
          <w:szCs w:val="30"/>
        </w:rPr>
        <w:t>（三）其他特别严重的情节。</w:t>
      </w:r>
    </w:p>
    <w:p w:rsidR="00313A8F" w:rsidRDefault="00313A8F">
      <w:pPr>
        <w:spacing w:line="500" w:lineRule="atLeast"/>
        <w:ind w:firstLine="600"/>
        <w:divId w:val="953554465"/>
        <w:rPr>
          <w:rFonts w:hint="eastAsia"/>
          <w:sz w:val="30"/>
          <w:szCs w:val="30"/>
        </w:rPr>
      </w:pPr>
      <w:r>
        <w:rPr>
          <w:rFonts w:hint="eastAsia"/>
          <w:sz w:val="30"/>
          <w:szCs w:val="30"/>
        </w:rPr>
        <w:t>为谋取不正当利益，向国家工作人员行贿，造成经济损失数额在五百万元以上的，应当认定为刑法第三百九十条第一款规定的“使国家利益遭受特别重大损失”。</w:t>
      </w:r>
    </w:p>
    <w:p w:rsidR="00313A8F" w:rsidRDefault="00313A8F">
      <w:pPr>
        <w:spacing w:line="500" w:lineRule="atLeast"/>
        <w:ind w:firstLine="600"/>
        <w:divId w:val="1925920819"/>
        <w:rPr>
          <w:rFonts w:hint="eastAsia"/>
          <w:sz w:val="30"/>
          <w:szCs w:val="30"/>
        </w:rPr>
      </w:pPr>
      <w:r>
        <w:rPr>
          <w:rFonts w:hint="eastAsia"/>
          <w:sz w:val="30"/>
          <w:szCs w:val="30"/>
        </w:rPr>
        <w:t>《中华人民共和国刑事诉讼法》</w:t>
      </w:r>
    </w:p>
    <w:p w:rsidR="00313A8F" w:rsidRDefault="00313A8F">
      <w:pPr>
        <w:spacing w:line="500" w:lineRule="atLeast"/>
        <w:ind w:firstLine="600"/>
        <w:divId w:val="333411381"/>
        <w:rPr>
          <w:rFonts w:hint="eastAsia"/>
          <w:sz w:val="30"/>
          <w:szCs w:val="30"/>
        </w:rPr>
      </w:pPr>
      <w:r>
        <w:rPr>
          <w:rFonts w:hint="eastAsia"/>
          <w:sz w:val="30"/>
          <w:szCs w:val="30"/>
        </w:rPr>
        <w:t>第二百二十五条第二审人民法院对不服第一审判决的上诉、抗诉案件，经过审理后，应当按照下列情形分别处理：</w:t>
      </w:r>
    </w:p>
    <w:p w:rsidR="00313A8F" w:rsidRDefault="00313A8F">
      <w:pPr>
        <w:spacing w:line="500" w:lineRule="atLeast"/>
        <w:ind w:firstLine="600"/>
        <w:divId w:val="978341441"/>
        <w:rPr>
          <w:rFonts w:hint="eastAsia"/>
          <w:sz w:val="30"/>
          <w:szCs w:val="30"/>
        </w:rPr>
      </w:pPr>
      <w:r>
        <w:rPr>
          <w:rFonts w:hint="eastAsia"/>
          <w:sz w:val="30"/>
          <w:szCs w:val="30"/>
        </w:rPr>
        <w:t>（一）原判决认定事实和适用法律正确、量刑适当的，应当裁定驳回上诉或者抗诉，维持原判；</w:t>
      </w:r>
    </w:p>
    <w:p w:rsidR="00313A8F" w:rsidRDefault="00313A8F">
      <w:pPr>
        <w:spacing w:line="500" w:lineRule="atLeast"/>
        <w:ind w:firstLine="600"/>
        <w:divId w:val="613749459"/>
        <w:rPr>
          <w:rFonts w:hint="eastAsia"/>
          <w:sz w:val="30"/>
          <w:szCs w:val="30"/>
        </w:rPr>
      </w:pPr>
      <w:r>
        <w:rPr>
          <w:rFonts w:hint="eastAsia"/>
          <w:sz w:val="30"/>
          <w:szCs w:val="30"/>
        </w:rPr>
        <w:t>（二）原判决认定事实没有错误，但适用法律有错误，或者量刑不当的，应当改判；</w:t>
      </w:r>
    </w:p>
    <w:p w:rsidR="00313A8F" w:rsidRDefault="00313A8F">
      <w:pPr>
        <w:spacing w:line="500" w:lineRule="atLeast"/>
        <w:ind w:firstLine="600"/>
        <w:divId w:val="864247717"/>
        <w:rPr>
          <w:rFonts w:hint="eastAsia"/>
          <w:sz w:val="30"/>
          <w:szCs w:val="30"/>
        </w:rPr>
      </w:pPr>
      <w:r>
        <w:rPr>
          <w:rFonts w:hint="eastAsia"/>
          <w:sz w:val="30"/>
          <w:szCs w:val="30"/>
        </w:rPr>
        <w:t>（三）原判决事实不清楚或者证据不足的，可以在查清事实后改判；也可以裁定撤销原判，发回原审人民法院重新审判。</w:t>
      </w:r>
    </w:p>
    <w:p w:rsidR="00313A8F" w:rsidRDefault="00313A8F">
      <w:pPr>
        <w:spacing w:line="500" w:lineRule="atLeast"/>
        <w:ind w:firstLine="600"/>
        <w:divId w:val="1623267673"/>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13A8F" w:rsidRDefault="00313A8F" w:rsidP="00313A8F">
      <w:pPr>
        <w:rPr>
          <w:rFonts w:hint="eastAsia"/>
        </w:rPr>
      </w:pPr>
      <w:r>
        <w:separator/>
      </w:r>
    </w:p>
  </w:endnote>
  <w:endnote w:type="continuationSeparator" w:id="0">
    <w:p w:rsidR="00313A8F" w:rsidRDefault="00313A8F" w:rsidP="00313A8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13A8F" w:rsidRDefault="00313A8F" w:rsidP="00313A8F">
      <w:pPr>
        <w:rPr>
          <w:rFonts w:hint="eastAsia"/>
        </w:rPr>
      </w:pPr>
      <w:r>
        <w:separator/>
      </w:r>
    </w:p>
  </w:footnote>
  <w:footnote w:type="continuationSeparator" w:id="0">
    <w:p w:rsidR="00313A8F" w:rsidRDefault="00313A8F" w:rsidP="00313A8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13A8F"/>
    <w:rsid w:val="002A6721"/>
    <w:rsid w:val="00313A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13A8F"/>
    <w:pPr>
      <w:tabs>
        <w:tab w:val="center" w:pos="4153"/>
        <w:tab w:val="right" w:pos="8306"/>
      </w:tabs>
      <w:snapToGrid w:val="0"/>
      <w:jc w:val="center"/>
    </w:pPr>
    <w:rPr>
      <w:sz w:val="18"/>
      <w:szCs w:val="18"/>
    </w:rPr>
  </w:style>
  <w:style w:type="character" w:customStyle="1" w:styleId="a4">
    <w:name w:val="页眉 字符"/>
    <w:basedOn w:val="a0"/>
    <w:link w:val="a3"/>
    <w:uiPriority w:val="99"/>
    <w:rsid w:val="00313A8F"/>
    <w:rPr>
      <w:rFonts w:ascii="宋体" w:eastAsia="宋体" w:hAnsi="宋体" w:cs="宋体"/>
      <w:sz w:val="18"/>
      <w:szCs w:val="18"/>
    </w:rPr>
  </w:style>
  <w:style w:type="paragraph" w:styleId="a5">
    <w:name w:val="footer"/>
    <w:basedOn w:val="a"/>
    <w:link w:val="a6"/>
    <w:uiPriority w:val="99"/>
    <w:unhideWhenUsed/>
    <w:rsid w:val="00313A8F"/>
    <w:pPr>
      <w:tabs>
        <w:tab w:val="center" w:pos="4153"/>
        <w:tab w:val="right" w:pos="8306"/>
      </w:tabs>
      <w:snapToGrid w:val="0"/>
    </w:pPr>
    <w:rPr>
      <w:sz w:val="18"/>
      <w:szCs w:val="18"/>
    </w:rPr>
  </w:style>
  <w:style w:type="character" w:customStyle="1" w:styleId="a6">
    <w:name w:val="页脚 字符"/>
    <w:basedOn w:val="a0"/>
    <w:link w:val="a5"/>
    <w:uiPriority w:val="99"/>
    <w:rsid w:val="00313A8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619521">
      <w:marLeft w:val="0"/>
      <w:marRight w:val="0"/>
      <w:marTop w:val="10"/>
      <w:marBottom w:val="10"/>
      <w:divBdr>
        <w:top w:val="none" w:sz="0" w:space="0" w:color="auto"/>
        <w:left w:val="none" w:sz="0" w:space="0" w:color="auto"/>
        <w:bottom w:val="none" w:sz="0" w:space="0" w:color="auto"/>
        <w:right w:val="none" w:sz="0" w:space="0" w:color="auto"/>
      </w:divBdr>
    </w:div>
    <w:div w:id="52197574">
      <w:marLeft w:val="0"/>
      <w:marRight w:val="0"/>
      <w:marTop w:val="10"/>
      <w:marBottom w:val="10"/>
      <w:divBdr>
        <w:top w:val="none" w:sz="0" w:space="0" w:color="auto"/>
        <w:left w:val="none" w:sz="0" w:space="0" w:color="auto"/>
        <w:bottom w:val="none" w:sz="0" w:space="0" w:color="auto"/>
        <w:right w:val="none" w:sz="0" w:space="0" w:color="auto"/>
      </w:divBdr>
    </w:div>
    <w:div w:id="62878336">
      <w:marLeft w:val="0"/>
      <w:marRight w:val="0"/>
      <w:marTop w:val="10"/>
      <w:marBottom w:val="10"/>
      <w:divBdr>
        <w:top w:val="none" w:sz="0" w:space="0" w:color="auto"/>
        <w:left w:val="none" w:sz="0" w:space="0" w:color="auto"/>
        <w:bottom w:val="none" w:sz="0" w:space="0" w:color="auto"/>
        <w:right w:val="none" w:sz="0" w:space="0" w:color="auto"/>
      </w:divBdr>
    </w:div>
    <w:div w:id="82533901">
      <w:marLeft w:val="0"/>
      <w:marRight w:val="0"/>
      <w:marTop w:val="10"/>
      <w:marBottom w:val="10"/>
      <w:divBdr>
        <w:top w:val="none" w:sz="0" w:space="0" w:color="auto"/>
        <w:left w:val="none" w:sz="0" w:space="0" w:color="auto"/>
        <w:bottom w:val="none" w:sz="0" w:space="0" w:color="auto"/>
        <w:right w:val="none" w:sz="0" w:space="0" w:color="auto"/>
      </w:divBdr>
    </w:div>
    <w:div w:id="146481277">
      <w:marLeft w:val="0"/>
      <w:marRight w:val="0"/>
      <w:marTop w:val="10"/>
      <w:marBottom w:val="10"/>
      <w:divBdr>
        <w:top w:val="none" w:sz="0" w:space="0" w:color="auto"/>
        <w:left w:val="none" w:sz="0" w:space="0" w:color="auto"/>
        <w:bottom w:val="none" w:sz="0" w:space="0" w:color="auto"/>
        <w:right w:val="none" w:sz="0" w:space="0" w:color="auto"/>
      </w:divBdr>
    </w:div>
    <w:div w:id="173619822">
      <w:marLeft w:val="0"/>
      <w:marRight w:val="0"/>
      <w:marTop w:val="10"/>
      <w:marBottom w:val="10"/>
      <w:divBdr>
        <w:top w:val="none" w:sz="0" w:space="0" w:color="auto"/>
        <w:left w:val="none" w:sz="0" w:space="0" w:color="auto"/>
        <w:bottom w:val="none" w:sz="0" w:space="0" w:color="auto"/>
        <w:right w:val="none" w:sz="0" w:space="0" w:color="auto"/>
      </w:divBdr>
    </w:div>
    <w:div w:id="181364796">
      <w:marLeft w:val="0"/>
      <w:marRight w:val="0"/>
      <w:marTop w:val="10"/>
      <w:marBottom w:val="10"/>
      <w:divBdr>
        <w:top w:val="none" w:sz="0" w:space="0" w:color="auto"/>
        <w:left w:val="none" w:sz="0" w:space="0" w:color="auto"/>
        <w:bottom w:val="none" w:sz="0" w:space="0" w:color="auto"/>
        <w:right w:val="none" w:sz="0" w:space="0" w:color="auto"/>
      </w:divBdr>
    </w:div>
    <w:div w:id="186259926">
      <w:marLeft w:val="0"/>
      <w:marRight w:val="0"/>
      <w:marTop w:val="10"/>
      <w:marBottom w:val="10"/>
      <w:divBdr>
        <w:top w:val="none" w:sz="0" w:space="0" w:color="auto"/>
        <w:left w:val="none" w:sz="0" w:space="0" w:color="auto"/>
        <w:bottom w:val="none" w:sz="0" w:space="0" w:color="auto"/>
        <w:right w:val="none" w:sz="0" w:space="0" w:color="auto"/>
      </w:divBdr>
    </w:div>
    <w:div w:id="205339950">
      <w:marLeft w:val="0"/>
      <w:marRight w:val="0"/>
      <w:marTop w:val="10"/>
      <w:marBottom w:val="10"/>
      <w:divBdr>
        <w:top w:val="none" w:sz="0" w:space="0" w:color="auto"/>
        <w:left w:val="none" w:sz="0" w:space="0" w:color="auto"/>
        <w:bottom w:val="none" w:sz="0" w:space="0" w:color="auto"/>
        <w:right w:val="none" w:sz="0" w:space="0" w:color="auto"/>
      </w:divBdr>
    </w:div>
    <w:div w:id="210315081">
      <w:marLeft w:val="0"/>
      <w:marRight w:val="0"/>
      <w:marTop w:val="10"/>
      <w:marBottom w:val="10"/>
      <w:divBdr>
        <w:top w:val="none" w:sz="0" w:space="0" w:color="auto"/>
        <w:left w:val="none" w:sz="0" w:space="0" w:color="auto"/>
        <w:bottom w:val="none" w:sz="0" w:space="0" w:color="auto"/>
        <w:right w:val="none" w:sz="0" w:space="0" w:color="auto"/>
      </w:divBdr>
    </w:div>
    <w:div w:id="213274292">
      <w:marLeft w:val="0"/>
      <w:marRight w:val="0"/>
      <w:marTop w:val="10"/>
      <w:marBottom w:val="10"/>
      <w:divBdr>
        <w:top w:val="none" w:sz="0" w:space="0" w:color="auto"/>
        <w:left w:val="none" w:sz="0" w:space="0" w:color="auto"/>
        <w:bottom w:val="none" w:sz="0" w:space="0" w:color="auto"/>
        <w:right w:val="none" w:sz="0" w:space="0" w:color="auto"/>
      </w:divBdr>
    </w:div>
    <w:div w:id="238057913">
      <w:marLeft w:val="0"/>
      <w:marRight w:val="0"/>
      <w:marTop w:val="10"/>
      <w:marBottom w:val="10"/>
      <w:divBdr>
        <w:top w:val="none" w:sz="0" w:space="0" w:color="auto"/>
        <w:left w:val="none" w:sz="0" w:space="0" w:color="auto"/>
        <w:bottom w:val="none" w:sz="0" w:space="0" w:color="auto"/>
        <w:right w:val="none" w:sz="0" w:space="0" w:color="auto"/>
      </w:divBdr>
    </w:div>
    <w:div w:id="242690477">
      <w:marLeft w:val="0"/>
      <w:marRight w:val="0"/>
      <w:marTop w:val="10"/>
      <w:marBottom w:val="10"/>
      <w:divBdr>
        <w:top w:val="none" w:sz="0" w:space="0" w:color="auto"/>
        <w:left w:val="none" w:sz="0" w:space="0" w:color="auto"/>
        <w:bottom w:val="none" w:sz="0" w:space="0" w:color="auto"/>
        <w:right w:val="none" w:sz="0" w:space="0" w:color="auto"/>
      </w:divBdr>
    </w:div>
    <w:div w:id="320281354">
      <w:marLeft w:val="0"/>
      <w:marRight w:val="0"/>
      <w:marTop w:val="10"/>
      <w:marBottom w:val="10"/>
      <w:divBdr>
        <w:top w:val="none" w:sz="0" w:space="0" w:color="auto"/>
        <w:left w:val="none" w:sz="0" w:space="0" w:color="auto"/>
        <w:bottom w:val="none" w:sz="0" w:space="0" w:color="auto"/>
        <w:right w:val="none" w:sz="0" w:space="0" w:color="auto"/>
      </w:divBdr>
    </w:div>
    <w:div w:id="333191627">
      <w:marLeft w:val="0"/>
      <w:marRight w:val="0"/>
      <w:marTop w:val="10"/>
      <w:marBottom w:val="10"/>
      <w:divBdr>
        <w:top w:val="none" w:sz="0" w:space="0" w:color="auto"/>
        <w:left w:val="none" w:sz="0" w:space="0" w:color="auto"/>
        <w:bottom w:val="none" w:sz="0" w:space="0" w:color="auto"/>
        <w:right w:val="none" w:sz="0" w:space="0" w:color="auto"/>
      </w:divBdr>
    </w:div>
    <w:div w:id="333411381">
      <w:marLeft w:val="0"/>
      <w:marRight w:val="0"/>
      <w:marTop w:val="10"/>
      <w:marBottom w:val="10"/>
      <w:divBdr>
        <w:top w:val="none" w:sz="0" w:space="0" w:color="auto"/>
        <w:left w:val="none" w:sz="0" w:space="0" w:color="auto"/>
        <w:bottom w:val="none" w:sz="0" w:space="0" w:color="auto"/>
        <w:right w:val="none" w:sz="0" w:space="0" w:color="auto"/>
      </w:divBdr>
    </w:div>
    <w:div w:id="338889902">
      <w:marLeft w:val="0"/>
      <w:marRight w:val="0"/>
      <w:marTop w:val="10"/>
      <w:marBottom w:val="10"/>
      <w:divBdr>
        <w:top w:val="none" w:sz="0" w:space="0" w:color="auto"/>
        <w:left w:val="none" w:sz="0" w:space="0" w:color="auto"/>
        <w:bottom w:val="none" w:sz="0" w:space="0" w:color="auto"/>
        <w:right w:val="none" w:sz="0" w:space="0" w:color="auto"/>
      </w:divBdr>
    </w:div>
    <w:div w:id="342707849">
      <w:marLeft w:val="0"/>
      <w:marRight w:val="0"/>
      <w:marTop w:val="10"/>
      <w:marBottom w:val="10"/>
      <w:divBdr>
        <w:top w:val="none" w:sz="0" w:space="0" w:color="auto"/>
        <w:left w:val="none" w:sz="0" w:space="0" w:color="auto"/>
        <w:bottom w:val="none" w:sz="0" w:space="0" w:color="auto"/>
        <w:right w:val="none" w:sz="0" w:space="0" w:color="auto"/>
      </w:divBdr>
    </w:div>
    <w:div w:id="353381104">
      <w:marLeft w:val="0"/>
      <w:marRight w:val="0"/>
      <w:marTop w:val="10"/>
      <w:marBottom w:val="10"/>
      <w:divBdr>
        <w:top w:val="none" w:sz="0" w:space="0" w:color="auto"/>
        <w:left w:val="none" w:sz="0" w:space="0" w:color="auto"/>
        <w:bottom w:val="none" w:sz="0" w:space="0" w:color="auto"/>
        <w:right w:val="none" w:sz="0" w:space="0" w:color="auto"/>
      </w:divBdr>
    </w:div>
    <w:div w:id="361172558">
      <w:marLeft w:val="0"/>
      <w:marRight w:val="0"/>
      <w:marTop w:val="10"/>
      <w:marBottom w:val="10"/>
      <w:divBdr>
        <w:top w:val="none" w:sz="0" w:space="0" w:color="auto"/>
        <w:left w:val="none" w:sz="0" w:space="0" w:color="auto"/>
        <w:bottom w:val="none" w:sz="0" w:space="0" w:color="auto"/>
        <w:right w:val="none" w:sz="0" w:space="0" w:color="auto"/>
      </w:divBdr>
    </w:div>
    <w:div w:id="408966364">
      <w:marLeft w:val="0"/>
      <w:marRight w:val="0"/>
      <w:marTop w:val="10"/>
      <w:marBottom w:val="10"/>
      <w:divBdr>
        <w:top w:val="none" w:sz="0" w:space="0" w:color="auto"/>
        <w:left w:val="none" w:sz="0" w:space="0" w:color="auto"/>
        <w:bottom w:val="none" w:sz="0" w:space="0" w:color="auto"/>
        <w:right w:val="none" w:sz="0" w:space="0" w:color="auto"/>
      </w:divBdr>
    </w:div>
    <w:div w:id="419059658">
      <w:marLeft w:val="0"/>
      <w:marRight w:val="0"/>
      <w:marTop w:val="10"/>
      <w:marBottom w:val="10"/>
      <w:divBdr>
        <w:top w:val="none" w:sz="0" w:space="0" w:color="auto"/>
        <w:left w:val="none" w:sz="0" w:space="0" w:color="auto"/>
        <w:bottom w:val="none" w:sz="0" w:space="0" w:color="auto"/>
        <w:right w:val="none" w:sz="0" w:space="0" w:color="auto"/>
      </w:divBdr>
    </w:div>
    <w:div w:id="478890440">
      <w:marLeft w:val="0"/>
      <w:marRight w:val="0"/>
      <w:marTop w:val="10"/>
      <w:marBottom w:val="10"/>
      <w:divBdr>
        <w:top w:val="none" w:sz="0" w:space="0" w:color="auto"/>
        <w:left w:val="none" w:sz="0" w:space="0" w:color="auto"/>
        <w:bottom w:val="none" w:sz="0" w:space="0" w:color="auto"/>
        <w:right w:val="none" w:sz="0" w:space="0" w:color="auto"/>
      </w:divBdr>
    </w:div>
    <w:div w:id="485365521">
      <w:marLeft w:val="0"/>
      <w:marRight w:val="0"/>
      <w:marTop w:val="10"/>
      <w:marBottom w:val="10"/>
      <w:divBdr>
        <w:top w:val="none" w:sz="0" w:space="0" w:color="auto"/>
        <w:left w:val="none" w:sz="0" w:space="0" w:color="auto"/>
        <w:bottom w:val="none" w:sz="0" w:space="0" w:color="auto"/>
        <w:right w:val="none" w:sz="0" w:space="0" w:color="auto"/>
      </w:divBdr>
    </w:div>
    <w:div w:id="486436803">
      <w:marLeft w:val="0"/>
      <w:marRight w:val="0"/>
      <w:marTop w:val="10"/>
      <w:marBottom w:val="10"/>
      <w:divBdr>
        <w:top w:val="none" w:sz="0" w:space="0" w:color="auto"/>
        <w:left w:val="none" w:sz="0" w:space="0" w:color="auto"/>
        <w:bottom w:val="none" w:sz="0" w:space="0" w:color="auto"/>
        <w:right w:val="none" w:sz="0" w:space="0" w:color="auto"/>
      </w:divBdr>
    </w:div>
    <w:div w:id="498808735">
      <w:marLeft w:val="0"/>
      <w:marRight w:val="0"/>
      <w:marTop w:val="10"/>
      <w:marBottom w:val="10"/>
      <w:divBdr>
        <w:top w:val="none" w:sz="0" w:space="0" w:color="auto"/>
        <w:left w:val="none" w:sz="0" w:space="0" w:color="auto"/>
        <w:bottom w:val="none" w:sz="0" w:space="0" w:color="auto"/>
        <w:right w:val="none" w:sz="0" w:space="0" w:color="auto"/>
      </w:divBdr>
    </w:div>
    <w:div w:id="565840925">
      <w:marLeft w:val="0"/>
      <w:marRight w:val="0"/>
      <w:marTop w:val="10"/>
      <w:marBottom w:val="10"/>
      <w:divBdr>
        <w:top w:val="none" w:sz="0" w:space="0" w:color="auto"/>
        <w:left w:val="none" w:sz="0" w:space="0" w:color="auto"/>
        <w:bottom w:val="none" w:sz="0" w:space="0" w:color="auto"/>
        <w:right w:val="none" w:sz="0" w:space="0" w:color="auto"/>
      </w:divBdr>
    </w:div>
    <w:div w:id="589243123">
      <w:marLeft w:val="0"/>
      <w:marRight w:val="720"/>
      <w:marTop w:val="10"/>
      <w:marBottom w:val="10"/>
      <w:divBdr>
        <w:top w:val="none" w:sz="0" w:space="0" w:color="auto"/>
        <w:left w:val="none" w:sz="0" w:space="0" w:color="auto"/>
        <w:bottom w:val="none" w:sz="0" w:space="0" w:color="auto"/>
        <w:right w:val="none" w:sz="0" w:space="0" w:color="auto"/>
      </w:divBdr>
    </w:div>
    <w:div w:id="603733577">
      <w:marLeft w:val="0"/>
      <w:marRight w:val="0"/>
      <w:marTop w:val="10"/>
      <w:marBottom w:val="10"/>
      <w:divBdr>
        <w:top w:val="none" w:sz="0" w:space="0" w:color="auto"/>
        <w:left w:val="none" w:sz="0" w:space="0" w:color="auto"/>
        <w:bottom w:val="none" w:sz="0" w:space="0" w:color="auto"/>
        <w:right w:val="none" w:sz="0" w:space="0" w:color="auto"/>
      </w:divBdr>
    </w:div>
    <w:div w:id="613749459">
      <w:marLeft w:val="0"/>
      <w:marRight w:val="0"/>
      <w:marTop w:val="10"/>
      <w:marBottom w:val="10"/>
      <w:divBdr>
        <w:top w:val="none" w:sz="0" w:space="0" w:color="auto"/>
        <w:left w:val="none" w:sz="0" w:space="0" w:color="auto"/>
        <w:bottom w:val="none" w:sz="0" w:space="0" w:color="auto"/>
        <w:right w:val="none" w:sz="0" w:space="0" w:color="auto"/>
      </w:divBdr>
    </w:div>
    <w:div w:id="699160632">
      <w:marLeft w:val="0"/>
      <w:marRight w:val="0"/>
      <w:marTop w:val="10"/>
      <w:marBottom w:val="10"/>
      <w:divBdr>
        <w:top w:val="none" w:sz="0" w:space="0" w:color="auto"/>
        <w:left w:val="none" w:sz="0" w:space="0" w:color="auto"/>
        <w:bottom w:val="none" w:sz="0" w:space="0" w:color="auto"/>
        <w:right w:val="none" w:sz="0" w:space="0" w:color="auto"/>
      </w:divBdr>
    </w:div>
    <w:div w:id="702444937">
      <w:marLeft w:val="0"/>
      <w:marRight w:val="0"/>
      <w:marTop w:val="10"/>
      <w:marBottom w:val="10"/>
      <w:divBdr>
        <w:top w:val="none" w:sz="0" w:space="0" w:color="auto"/>
        <w:left w:val="none" w:sz="0" w:space="0" w:color="auto"/>
        <w:bottom w:val="none" w:sz="0" w:space="0" w:color="auto"/>
        <w:right w:val="none" w:sz="0" w:space="0" w:color="auto"/>
      </w:divBdr>
    </w:div>
    <w:div w:id="705912302">
      <w:marLeft w:val="0"/>
      <w:marRight w:val="0"/>
      <w:marTop w:val="10"/>
      <w:marBottom w:val="10"/>
      <w:divBdr>
        <w:top w:val="none" w:sz="0" w:space="0" w:color="auto"/>
        <w:left w:val="none" w:sz="0" w:space="0" w:color="auto"/>
        <w:bottom w:val="none" w:sz="0" w:space="0" w:color="auto"/>
        <w:right w:val="none" w:sz="0" w:space="0" w:color="auto"/>
      </w:divBdr>
    </w:div>
    <w:div w:id="706103187">
      <w:marLeft w:val="0"/>
      <w:marRight w:val="0"/>
      <w:marTop w:val="10"/>
      <w:marBottom w:val="10"/>
      <w:divBdr>
        <w:top w:val="none" w:sz="0" w:space="0" w:color="auto"/>
        <w:left w:val="none" w:sz="0" w:space="0" w:color="auto"/>
        <w:bottom w:val="none" w:sz="0" w:space="0" w:color="auto"/>
        <w:right w:val="none" w:sz="0" w:space="0" w:color="auto"/>
      </w:divBdr>
    </w:div>
    <w:div w:id="737171097">
      <w:marLeft w:val="0"/>
      <w:marRight w:val="720"/>
      <w:marTop w:val="10"/>
      <w:marBottom w:val="10"/>
      <w:divBdr>
        <w:top w:val="none" w:sz="0" w:space="0" w:color="auto"/>
        <w:left w:val="none" w:sz="0" w:space="0" w:color="auto"/>
        <w:bottom w:val="none" w:sz="0" w:space="0" w:color="auto"/>
        <w:right w:val="none" w:sz="0" w:space="0" w:color="auto"/>
      </w:divBdr>
    </w:div>
    <w:div w:id="753940223">
      <w:marLeft w:val="0"/>
      <w:marRight w:val="0"/>
      <w:marTop w:val="10"/>
      <w:marBottom w:val="10"/>
      <w:divBdr>
        <w:top w:val="none" w:sz="0" w:space="0" w:color="auto"/>
        <w:left w:val="none" w:sz="0" w:space="0" w:color="auto"/>
        <w:bottom w:val="none" w:sz="0" w:space="0" w:color="auto"/>
        <w:right w:val="none" w:sz="0" w:space="0" w:color="auto"/>
      </w:divBdr>
    </w:div>
    <w:div w:id="758332327">
      <w:marLeft w:val="0"/>
      <w:marRight w:val="0"/>
      <w:marTop w:val="10"/>
      <w:marBottom w:val="10"/>
      <w:divBdr>
        <w:top w:val="none" w:sz="0" w:space="0" w:color="auto"/>
        <w:left w:val="none" w:sz="0" w:space="0" w:color="auto"/>
        <w:bottom w:val="none" w:sz="0" w:space="0" w:color="auto"/>
        <w:right w:val="none" w:sz="0" w:space="0" w:color="auto"/>
      </w:divBdr>
    </w:div>
    <w:div w:id="781413783">
      <w:marLeft w:val="0"/>
      <w:marRight w:val="0"/>
      <w:marTop w:val="10"/>
      <w:marBottom w:val="10"/>
      <w:divBdr>
        <w:top w:val="none" w:sz="0" w:space="0" w:color="auto"/>
        <w:left w:val="none" w:sz="0" w:space="0" w:color="auto"/>
        <w:bottom w:val="none" w:sz="0" w:space="0" w:color="auto"/>
        <w:right w:val="none" w:sz="0" w:space="0" w:color="auto"/>
      </w:divBdr>
    </w:div>
    <w:div w:id="782650823">
      <w:marLeft w:val="0"/>
      <w:marRight w:val="0"/>
      <w:marTop w:val="10"/>
      <w:marBottom w:val="10"/>
      <w:divBdr>
        <w:top w:val="none" w:sz="0" w:space="0" w:color="auto"/>
        <w:left w:val="none" w:sz="0" w:space="0" w:color="auto"/>
        <w:bottom w:val="none" w:sz="0" w:space="0" w:color="auto"/>
        <w:right w:val="none" w:sz="0" w:space="0" w:color="auto"/>
      </w:divBdr>
    </w:div>
    <w:div w:id="799030989">
      <w:marLeft w:val="0"/>
      <w:marRight w:val="0"/>
      <w:marTop w:val="10"/>
      <w:marBottom w:val="10"/>
      <w:divBdr>
        <w:top w:val="none" w:sz="0" w:space="0" w:color="auto"/>
        <w:left w:val="none" w:sz="0" w:space="0" w:color="auto"/>
        <w:bottom w:val="none" w:sz="0" w:space="0" w:color="auto"/>
        <w:right w:val="none" w:sz="0" w:space="0" w:color="auto"/>
      </w:divBdr>
    </w:div>
    <w:div w:id="837117684">
      <w:marLeft w:val="0"/>
      <w:marRight w:val="0"/>
      <w:marTop w:val="10"/>
      <w:marBottom w:val="10"/>
      <w:divBdr>
        <w:top w:val="none" w:sz="0" w:space="0" w:color="auto"/>
        <w:left w:val="none" w:sz="0" w:space="0" w:color="auto"/>
        <w:bottom w:val="none" w:sz="0" w:space="0" w:color="auto"/>
        <w:right w:val="none" w:sz="0" w:space="0" w:color="auto"/>
      </w:divBdr>
    </w:div>
    <w:div w:id="853150941">
      <w:marLeft w:val="0"/>
      <w:marRight w:val="0"/>
      <w:marTop w:val="10"/>
      <w:marBottom w:val="10"/>
      <w:divBdr>
        <w:top w:val="none" w:sz="0" w:space="0" w:color="auto"/>
        <w:left w:val="none" w:sz="0" w:space="0" w:color="auto"/>
        <w:bottom w:val="none" w:sz="0" w:space="0" w:color="auto"/>
        <w:right w:val="none" w:sz="0" w:space="0" w:color="auto"/>
      </w:divBdr>
    </w:div>
    <w:div w:id="853419614">
      <w:marLeft w:val="0"/>
      <w:marRight w:val="0"/>
      <w:marTop w:val="10"/>
      <w:marBottom w:val="10"/>
      <w:divBdr>
        <w:top w:val="none" w:sz="0" w:space="0" w:color="auto"/>
        <w:left w:val="none" w:sz="0" w:space="0" w:color="auto"/>
        <w:bottom w:val="none" w:sz="0" w:space="0" w:color="auto"/>
        <w:right w:val="none" w:sz="0" w:space="0" w:color="auto"/>
      </w:divBdr>
    </w:div>
    <w:div w:id="864247717">
      <w:marLeft w:val="0"/>
      <w:marRight w:val="0"/>
      <w:marTop w:val="10"/>
      <w:marBottom w:val="10"/>
      <w:divBdr>
        <w:top w:val="none" w:sz="0" w:space="0" w:color="auto"/>
        <w:left w:val="none" w:sz="0" w:space="0" w:color="auto"/>
        <w:bottom w:val="none" w:sz="0" w:space="0" w:color="auto"/>
        <w:right w:val="none" w:sz="0" w:space="0" w:color="auto"/>
      </w:divBdr>
    </w:div>
    <w:div w:id="872419816">
      <w:marLeft w:val="0"/>
      <w:marRight w:val="0"/>
      <w:marTop w:val="10"/>
      <w:marBottom w:val="10"/>
      <w:divBdr>
        <w:top w:val="none" w:sz="0" w:space="0" w:color="auto"/>
        <w:left w:val="none" w:sz="0" w:space="0" w:color="auto"/>
        <w:bottom w:val="none" w:sz="0" w:space="0" w:color="auto"/>
        <w:right w:val="none" w:sz="0" w:space="0" w:color="auto"/>
      </w:divBdr>
    </w:div>
    <w:div w:id="953554465">
      <w:marLeft w:val="0"/>
      <w:marRight w:val="0"/>
      <w:marTop w:val="10"/>
      <w:marBottom w:val="10"/>
      <w:divBdr>
        <w:top w:val="none" w:sz="0" w:space="0" w:color="auto"/>
        <w:left w:val="none" w:sz="0" w:space="0" w:color="auto"/>
        <w:bottom w:val="none" w:sz="0" w:space="0" w:color="auto"/>
        <w:right w:val="none" w:sz="0" w:space="0" w:color="auto"/>
      </w:divBdr>
    </w:div>
    <w:div w:id="978341441">
      <w:marLeft w:val="0"/>
      <w:marRight w:val="0"/>
      <w:marTop w:val="10"/>
      <w:marBottom w:val="10"/>
      <w:divBdr>
        <w:top w:val="none" w:sz="0" w:space="0" w:color="auto"/>
        <w:left w:val="none" w:sz="0" w:space="0" w:color="auto"/>
        <w:bottom w:val="none" w:sz="0" w:space="0" w:color="auto"/>
        <w:right w:val="none" w:sz="0" w:space="0" w:color="auto"/>
      </w:divBdr>
    </w:div>
    <w:div w:id="999503879">
      <w:marLeft w:val="0"/>
      <w:marRight w:val="0"/>
      <w:marTop w:val="10"/>
      <w:marBottom w:val="10"/>
      <w:divBdr>
        <w:top w:val="none" w:sz="0" w:space="0" w:color="auto"/>
        <w:left w:val="none" w:sz="0" w:space="0" w:color="auto"/>
        <w:bottom w:val="none" w:sz="0" w:space="0" w:color="auto"/>
        <w:right w:val="none" w:sz="0" w:space="0" w:color="auto"/>
      </w:divBdr>
    </w:div>
    <w:div w:id="1014839372">
      <w:marLeft w:val="0"/>
      <w:marRight w:val="0"/>
      <w:marTop w:val="10"/>
      <w:marBottom w:val="10"/>
      <w:divBdr>
        <w:top w:val="none" w:sz="0" w:space="0" w:color="auto"/>
        <w:left w:val="none" w:sz="0" w:space="0" w:color="auto"/>
        <w:bottom w:val="none" w:sz="0" w:space="0" w:color="auto"/>
        <w:right w:val="none" w:sz="0" w:space="0" w:color="auto"/>
      </w:divBdr>
    </w:div>
    <w:div w:id="1034231734">
      <w:marLeft w:val="0"/>
      <w:marRight w:val="0"/>
      <w:marTop w:val="10"/>
      <w:marBottom w:val="10"/>
      <w:divBdr>
        <w:top w:val="none" w:sz="0" w:space="0" w:color="auto"/>
        <w:left w:val="none" w:sz="0" w:space="0" w:color="auto"/>
        <w:bottom w:val="none" w:sz="0" w:space="0" w:color="auto"/>
        <w:right w:val="none" w:sz="0" w:space="0" w:color="auto"/>
      </w:divBdr>
    </w:div>
    <w:div w:id="1067533633">
      <w:marLeft w:val="0"/>
      <w:marRight w:val="0"/>
      <w:marTop w:val="10"/>
      <w:marBottom w:val="10"/>
      <w:divBdr>
        <w:top w:val="none" w:sz="0" w:space="0" w:color="auto"/>
        <w:left w:val="none" w:sz="0" w:space="0" w:color="auto"/>
        <w:bottom w:val="none" w:sz="0" w:space="0" w:color="auto"/>
        <w:right w:val="none" w:sz="0" w:space="0" w:color="auto"/>
      </w:divBdr>
    </w:div>
    <w:div w:id="1079518538">
      <w:marLeft w:val="0"/>
      <w:marRight w:val="0"/>
      <w:marTop w:val="10"/>
      <w:marBottom w:val="10"/>
      <w:divBdr>
        <w:top w:val="none" w:sz="0" w:space="0" w:color="auto"/>
        <w:left w:val="none" w:sz="0" w:space="0" w:color="auto"/>
        <w:bottom w:val="none" w:sz="0" w:space="0" w:color="auto"/>
        <w:right w:val="none" w:sz="0" w:space="0" w:color="auto"/>
      </w:divBdr>
    </w:div>
    <w:div w:id="1117329977">
      <w:marLeft w:val="0"/>
      <w:marRight w:val="0"/>
      <w:marTop w:val="10"/>
      <w:marBottom w:val="10"/>
      <w:divBdr>
        <w:top w:val="none" w:sz="0" w:space="0" w:color="auto"/>
        <w:left w:val="none" w:sz="0" w:space="0" w:color="auto"/>
        <w:bottom w:val="none" w:sz="0" w:space="0" w:color="auto"/>
        <w:right w:val="none" w:sz="0" w:space="0" w:color="auto"/>
      </w:divBdr>
    </w:div>
    <w:div w:id="1169172624">
      <w:marLeft w:val="0"/>
      <w:marRight w:val="0"/>
      <w:marTop w:val="10"/>
      <w:marBottom w:val="10"/>
      <w:divBdr>
        <w:top w:val="none" w:sz="0" w:space="0" w:color="auto"/>
        <w:left w:val="none" w:sz="0" w:space="0" w:color="auto"/>
        <w:bottom w:val="none" w:sz="0" w:space="0" w:color="auto"/>
        <w:right w:val="none" w:sz="0" w:space="0" w:color="auto"/>
      </w:divBdr>
    </w:div>
    <w:div w:id="1178695869">
      <w:marLeft w:val="0"/>
      <w:marRight w:val="0"/>
      <w:marTop w:val="10"/>
      <w:marBottom w:val="10"/>
      <w:divBdr>
        <w:top w:val="none" w:sz="0" w:space="0" w:color="auto"/>
        <w:left w:val="none" w:sz="0" w:space="0" w:color="auto"/>
        <w:bottom w:val="none" w:sz="0" w:space="0" w:color="auto"/>
        <w:right w:val="none" w:sz="0" w:space="0" w:color="auto"/>
      </w:divBdr>
    </w:div>
    <w:div w:id="1241210532">
      <w:marLeft w:val="0"/>
      <w:marRight w:val="0"/>
      <w:marTop w:val="10"/>
      <w:marBottom w:val="10"/>
      <w:divBdr>
        <w:top w:val="none" w:sz="0" w:space="0" w:color="auto"/>
        <w:left w:val="none" w:sz="0" w:space="0" w:color="auto"/>
        <w:bottom w:val="none" w:sz="0" w:space="0" w:color="auto"/>
        <w:right w:val="none" w:sz="0" w:space="0" w:color="auto"/>
      </w:divBdr>
    </w:div>
    <w:div w:id="1315405008">
      <w:marLeft w:val="0"/>
      <w:marRight w:val="0"/>
      <w:marTop w:val="10"/>
      <w:marBottom w:val="10"/>
      <w:divBdr>
        <w:top w:val="none" w:sz="0" w:space="0" w:color="auto"/>
        <w:left w:val="none" w:sz="0" w:space="0" w:color="auto"/>
        <w:bottom w:val="none" w:sz="0" w:space="0" w:color="auto"/>
        <w:right w:val="none" w:sz="0" w:space="0" w:color="auto"/>
      </w:divBdr>
    </w:div>
    <w:div w:id="1318725883">
      <w:marLeft w:val="0"/>
      <w:marRight w:val="0"/>
      <w:marTop w:val="10"/>
      <w:marBottom w:val="10"/>
      <w:divBdr>
        <w:top w:val="none" w:sz="0" w:space="0" w:color="auto"/>
        <w:left w:val="none" w:sz="0" w:space="0" w:color="auto"/>
        <w:bottom w:val="none" w:sz="0" w:space="0" w:color="auto"/>
        <w:right w:val="none" w:sz="0" w:space="0" w:color="auto"/>
      </w:divBdr>
    </w:div>
    <w:div w:id="1324432781">
      <w:marLeft w:val="0"/>
      <w:marRight w:val="0"/>
      <w:marTop w:val="10"/>
      <w:marBottom w:val="10"/>
      <w:divBdr>
        <w:top w:val="none" w:sz="0" w:space="0" w:color="auto"/>
        <w:left w:val="none" w:sz="0" w:space="0" w:color="auto"/>
        <w:bottom w:val="none" w:sz="0" w:space="0" w:color="auto"/>
        <w:right w:val="none" w:sz="0" w:space="0" w:color="auto"/>
      </w:divBdr>
    </w:div>
    <w:div w:id="1361934413">
      <w:marLeft w:val="0"/>
      <w:marRight w:val="0"/>
      <w:marTop w:val="10"/>
      <w:marBottom w:val="10"/>
      <w:divBdr>
        <w:top w:val="none" w:sz="0" w:space="0" w:color="auto"/>
        <w:left w:val="none" w:sz="0" w:space="0" w:color="auto"/>
        <w:bottom w:val="none" w:sz="0" w:space="0" w:color="auto"/>
        <w:right w:val="none" w:sz="0" w:space="0" w:color="auto"/>
      </w:divBdr>
    </w:div>
    <w:div w:id="1365406197">
      <w:marLeft w:val="0"/>
      <w:marRight w:val="0"/>
      <w:marTop w:val="10"/>
      <w:marBottom w:val="10"/>
      <w:divBdr>
        <w:top w:val="none" w:sz="0" w:space="0" w:color="auto"/>
        <w:left w:val="none" w:sz="0" w:space="0" w:color="auto"/>
        <w:bottom w:val="none" w:sz="0" w:space="0" w:color="auto"/>
        <w:right w:val="none" w:sz="0" w:space="0" w:color="auto"/>
      </w:divBdr>
    </w:div>
    <w:div w:id="1426416816">
      <w:marLeft w:val="0"/>
      <w:marRight w:val="0"/>
      <w:marTop w:val="10"/>
      <w:marBottom w:val="10"/>
      <w:divBdr>
        <w:top w:val="none" w:sz="0" w:space="0" w:color="auto"/>
        <w:left w:val="none" w:sz="0" w:space="0" w:color="auto"/>
        <w:bottom w:val="none" w:sz="0" w:space="0" w:color="auto"/>
        <w:right w:val="none" w:sz="0" w:space="0" w:color="auto"/>
      </w:divBdr>
    </w:div>
    <w:div w:id="1431051484">
      <w:marLeft w:val="0"/>
      <w:marRight w:val="720"/>
      <w:marTop w:val="10"/>
      <w:marBottom w:val="10"/>
      <w:divBdr>
        <w:top w:val="none" w:sz="0" w:space="0" w:color="auto"/>
        <w:left w:val="none" w:sz="0" w:space="0" w:color="auto"/>
        <w:bottom w:val="none" w:sz="0" w:space="0" w:color="auto"/>
        <w:right w:val="none" w:sz="0" w:space="0" w:color="auto"/>
      </w:divBdr>
    </w:div>
    <w:div w:id="1434743897">
      <w:marLeft w:val="0"/>
      <w:marRight w:val="0"/>
      <w:marTop w:val="10"/>
      <w:marBottom w:val="10"/>
      <w:divBdr>
        <w:top w:val="none" w:sz="0" w:space="0" w:color="auto"/>
        <w:left w:val="none" w:sz="0" w:space="0" w:color="auto"/>
        <w:bottom w:val="none" w:sz="0" w:space="0" w:color="auto"/>
        <w:right w:val="none" w:sz="0" w:space="0" w:color="auto"/>
      </w:divBdr>
    </w:div>
    <w:div w:id="1461609340">
      <w:marLeft w:val="0"/>
      <w:marRight w:val="0"/>
      <w:marTop w:val="10"/>
      <w:marBottom w:val="10"/>
      <w:divBdr>
        <w:top w:val="none" w:sz="0" w:space="0" w:color="auto"/>
        <w:left w:val="none" w:sz="0" w:space="0" w:color="auto"/>
        <w:bottom w:val="none" w:sz="0" w:space="0" w:color="auto"/>
        <w:right w:val="none" w:sz="0" w:space="0" w:color="auto"/>
      </w:divBdr>
    </w:div>
    <w:div w:id="1497723453">
      <w:marLeft w:val="0"/>
      <w:marRight w:val="0"/>
      <w:marTop w:val="10"/>
      <w:marBottom w:val="10"/>
      <w:divBdr>
        <w:top w:val="none" w:sz="0" w:space="0" w:color="auto"/>
        <w:left w:val="none" w:sz="0" w:space="0" w:color="auto"/>
        <w:bottom w:val="none" w:sz="0" w:space="0" w:color="auto"/>
        <w:right w:val="none" w:sz="0" w:space="0" w:color="auto"/>
      </w:divBdr>
    </w:div>
    <w:div w:id="1509636848">
      <w:marLeft w:val="0"/>
      <w:marRight w:val="0"/>
      <w:marTop w:val="10"/>
      <w:marBottom w:val="10"/>
      <w:divBdr>
        <w:top w:val="none" w:sz="0" w:space="0" w:color="auto"/>
        <w:left w:val="none" w:sz="0" w:space="0" w:color="auto"/>
        <w:bottom w:val="none" w:sz="0" w:space="0" w:color="auto"/>
        <w:right w:val="none" w:sz="0" w:space="0" w:color="auto"/>
      </w:divBdr>
    </w:div>
    <w:div w:id="1518033593">
      <w:marLeft w:val="0"/>
      <w:marRight w:val="0"/>
      <w:marTop w:val="10"/>
      <w:marBottom w:val="10"/>
      <w:divBdr>
        <w:top w:val="none" w:sz="0" w:space="0" w:color="auto"/>
        <w:left w:val="none" w:sz="0" w:space="0" w:color="auto"/>
        <w:bottom w:val="none" w:sz="0" w:space="0" w:color="auto"/>
        <w:right w:val="none" w:sz="0" w:space="0" w:color="auto"/>
      </w:divBdr>
    </w:div>
    <w:div w:id="1525093663">
      <w:marLeft w:val="0"/>
      <w:marRight w:val="0"/>
      <w:marTop w:val="10"/>
      <w:marBottom w:val="10"/>
      <w:divBdr>
        <w:top w:val="none" w:sz="0" w:space="0" w:color="auto"/>
        <w:left w:val="none" w:sz="0" w:space="0" w:color="auto"/>
        <w:bottom w:val="none" w:sz="0" w:space="0" w:color="auto"/>
        <w:right w:val="none" w:sz="0" w:space="0" w:color="auto"/>
      </w:divBdr>
    </w:div>
    <w:div w:id="1528980341">
      <w:marLeft w:val="0"/>
      <w:marRight w:val="0"/>
      <w:marTop w:val="10"/>
      <w:marBottom w:val="10"/>
      <w:divBdr>
        <w:top w:val="none" w:sz="0" w:space="0" w:color="auto"/>
        <w:left w:val="none" w:sz="0" w:space="0" w:color="auto"/>
        <w:bottom w:val="none" w:sz="0" w:space="0" w:color="auto"/>
        <w:right w:val="none" w:sz="0" w:space="0" w:color="auto"/>
      </w:divBdr>
    </w:div>
    <w:div w:id="1551918582">
      <w:marLeft w:val="0"/>
      <w:marRight w:val="0"/>
      <w:marTop w:val="10"/>
      <w:marBottom w:val="10"/>
      <w:divBdr>
        <w:top w:val="none" w:sz="0" w:space="0" w:color="auto"/>
        <w:left w:val="none" w:sz="0" w:space="0" w:color="auto"/>
        <w:bottom w:val="none" w:sz="0" w:space="0" w:color="auto"/>
        <w:right w:val="none" w:sz="0" w:space="0" w:color="auto"/>
      </w:divBdr>
    </w:div>
    <w:div w:id="1557934478">
      <w:marLeft w:val="0"/>
      <w:marRight w:val="720"/>
      <w:marTop w:val="10"/>
      <w:marBottom w:val="10"/>
      <w:divBdr>
        <w:top w:val="none" w:sz="0" w:space="0" w:color="auto"/>
        <w:left w:val="none" w:sz="0" w:space="0" w:color="auto"/>
        <w:bottom w:val="none" w:sz="0" w:space="0" w:color="auto"/>
        <w:right w:val="none" w:sz="0" w:space="0" w:color="auto"/>
      </w:divBdr>
    </w:div>
    <w:div w:id="1561133954">
      <w:marLeft w:val="0"/>
      <w:marRight w:val="0"/>
      <w:marTop w:val="10"/>
      <w:marBottom w:val="10"/>
      <w:divBdr>
        <w:top w:val="none" w:sz="0" w:space="0" w:color="auto"/>
        <w:left w:val="none" w:sz="0" w:space="0" w:color="auto"/>
        <w:bottom w:val="none" w:sz="0" w:space="0" w:color="auto"/>
        <w:right w:val="none" w:sz="0" w:space="0" w:color="auto"/>
      </w:divBdr>
    </w:div>
    <w:div w:id="1561207633">
      <w:marLeft w:val="0"/>
      <w:marRight w:val="0"/>
      <w:marTop w:val="10"/>
      <w:marBottom w:val="10"/>
      <w:divBdr>
        <w:top w:val="none" w:sz="0" w:space="0" w:color="auto"/>
        <w:left w:val="none" w:sz="0" w:space="0" w:color="auto"/>
        <w:bottom w:val="none" w:sz="0" w:space="0" w:color="auto"/>
        <w:right w:val="none" w:sz="0" w:space="0" w:color="auto"/>
      </w:divBdr>
    </w:div>
    <w:div w:id="1570995161">
      <w:marLeft w:val="0"/>
      <w:marRight w:val="0"/>
      <w:marTop w:val="10"/>
      <w:marBottom w:val="10"/>
      <w:divBdr>
        <w:top w:val="none" w:sz="0" w:space="0" w:color="auto"/>
        <w:left w:val="none" w:sz="0" w:space="0" w:color="auto"/>
        <w:bottom w:val="none" w:sz="0" w:space="0" w:color="auto"/>
        <w:right w:val="none" w:sz="0" w:space="0" w:color="auto"/>
      </w:divBdr>
    </w:div>
    <w:div w:id="1595361823">
      <w:marLeft w:val="0"/>
      <w:marRight w:val="720"/>
      <w:marTop w:val="10"/>
      <w:marBottom w:val="10"/>
      <w:divBdr>
        <w:top w:val="none" w:sz="0" w:space="0" w:color="auto"/>
        <w:left w:val="none" w:sz="0" w:space="0" w:color="auto"/>
        <w:bottom w:val="none" w:sz="0" w:space="0" w:color="auto"/>
        <w:right w:val="none" w:sz="0" w:space="0" w:color="auto"/>
      </w:divBdr>
    </w:div>
    <w:div w:id="1616254594">
      <w:marLeft w:val="0"/>
      <w:marRight w:val="0"/>
      <w:marTop w:val="10"/>
      <w:marBottom w:val="10"/>
      <w:divBdr>
        <w:top w:val="none" w:sz="0" w:space="0" w:color="auto"/>
        <w:left w:val="none" w:sz="0" w:space="0" w:color="auto"/>
        <w:bottom w:val="none" w:sz="0" w:space="0" w:color="auto"/>
        <w:right w:val="none" w:sz="0" w:space="0" w:color="auto"/>
      </w:divBdr>
    </w:div>
    <w:div w:id="1623267673">
      <w:marLeft w:val="0"/>
      <w:marRight w:val="0"/>
      <w:marTop w:val="10"/>
      <w:marBottom w:val="10"/>
      <w:divBdr>
        <w:top w:val="none" w:sz="0" w:space="0" w:color="auto"/>
        <w:left w:val="none" w:sz="0" w:space="0" w:color="auto"/>
        <w:bottom w:val="none" w:sz="0" w:space="0" w:color="auto"/>
        <w:right w:val="none" w:sz="0" w:space="0" w:color="auto"/>
      </w:divBdr>
    </w:div>
    <w:div w:id="1627007970">
      <w:marLeft w:val="0"/>
      <w:marRight w:val="0"/>
      <w:marTop w:val="10"/>
      <w:marBottom w:val="10"/>
      <w:divBdr>
        <w:top w:val="none" w:sz="0" w:space="0" w:color="auto"/>
        <w:left w:val="none" w:sz="0" w:space="0" w:color="auto"/>
        <w:bottom w:val="none" w:sz="0" w:space="0" w:color="auto"/>
        <w:right w:val="none" w:sz="0" w:space="0" w:color="auto"/>
      </w:divBdr>
    </w:div>
    <w:div w:id="1680161497">
      <w:marLeft w:val="0"/>
      <w:marRight w:val="0"/>
      <w:marTop w:val="10"/>
      <w:marBottom w:val="10"/>
      <w:divBdr>
        <w:top w:val="none" w:sz="0" w:space="0" w:color="auto"/>
        <w:left w:val="none" w:sz="0" w:space="0" w:color="auto"/>
        <w:bottom w:val="none" w:sz="0" w:space="0" w:color="auto"/>
        <w:right w:val="none" w:sz="0" w:space="0" w:color="auto"/>
      </w:divBdr>
    </w:div>
    <w:div w:id="1683703529">
      <w:marLeft w:val="0"/>
      <w:marRight w:val="0"/>
      <w:marTop w:val="10"/>
      <w:marBottom w:val="10"/>
      <w:divBdr>
        <w:top w:val="none" w:sz="0" w:space="0" w:color="auto"/>
        <w:left w:val="none" w:sz="0" w:space="0" w:color="auto"/>
        <w:bottom w:val="none" w:sz="0" w:space="0" w:color="auto"/>
        <w:right w:val="none" w:sz="0" w:space="0" w:color="auto"/>
      </w:divBdr>
    </w:div>
    <w:div w:id="1688288150">
      <w:marLeft w:val="0"/>
      <w:marRight w:val="0"/>
      <w:marTop w:val="10"/>
      <w:marBottom w:val="10"/>
      <w:divBdr>
        <w:top w:val="none" w:sz="0" w:space="0" w:color="auto"/>
        <w:left w:val="none" w:sz="0" w:space="0" w:color="auto"/>
        <w:bottom w:val="none" w:sz="0" w:space="0" w:color="auto"/>
        <w:right w:val="none" w:sz="0" w:space="0" w:color="auto"/>
      </w:divBdr>
    </w:div>
    <w:div w:id="1722169940">
      <w:marLeft w:val="0"/>
      <w:marRight w:val="0"/>
      <w:marTop w:val="10"/>
      <w:marBottom w:val="10"/>
      <w:divBdr>
        <w:top w:val="none" w:sz="0" w:space="0" w:color="auto"/>
        <w:left w:val="none" w:sz="0" w:space="0" w:color="auto"/>
        <w:bottom w:val="none" w:sz="0" w:space="0" w:color="auto"/>
        <w:right w:val="none" w:sz="0" w:space="0" w:color="auto"/>
      </w:divBdr>
    </w:div>
    <w:div w:id="1731072938">
      <w:marLeft w:val="0"/>
      <w:marRight w:val="0"/>
      <w:marTop w:val="10"/>
      <w:marBottom w:val="10"/>
      <w:divBdr>
        <w:top w:val="none" w:sz="0" w:space="0" w:color="auto"/>
        <w:left w:val="none" w:sz="0" w:space="0" w:color="auto"/>
        <w:bottom w:val="none" w:sz="0" w:space="0" w:color="auto"/>
        <w:right w:val="none" w:sz="0" w:space="0" w:color="auto"/>
      </w:divBdr>
    </w:div>
    <w:div w:id="1762873160">
      <w:marLeft w:val="0"/>
      <w:marRight w:val="0"/>
      <w:marTop w:val="10"/>
      <w:marBottom w:val="10"/>
      <w:divBdr>
        <w:top w:val="none" w:sz="0" w:space="0" w:color="auto"/>
        <w:left w:val="none" w:sz="0" w:space="0" w:color="auto"/>
        <w:bottom w:val="none" w:sz="0" w:space="0" w:color="auto"/>
        <w:right w:val="none" w:sz="0" w:space="0" w:color="auto"/>
      </w:divBdr>
    </w:div>
    <w:div w:id="1842503369">
      <w:marLeft w:val="0"/>
      <w:marRight w:val="0"/>
      <w:marTop w:val="10"/>
      <w:marBottom w:val="10"/>
      <w:divBdr>
        <w:top w:val="none" w:sz="0" w:space="0" w:color="auto"/>
        <w:left w:val="none" w:sz="0" w:space="0" w:color="auto"/>
        <w:bottom w:val="none" w:sz="0" w:space="0" w:color="auto"/>
        <w:right w:val="none" w:sz="0" w:space="0" w:color="auto"/>
      </w:divBdr>
    </w:div>
    <w:div w:id="1849246995">
      <w:marLeft w:val="0"/>
      <w:marRight w:val="0"/>
      <w:marTop w:val="10"/>
      <w:marBottom w:val="10"/>
      <w:divBdr>
        <w:top w:val="none" w:sz="0" w:space="0" w:color="auto"/>
        <w:left w:val="none" w:sz="0" w:space="0" w:color="auto"/>
        <w:bottom w:val="none" w:sz="0" w:space="0" w:color="auto"/>
        <w:right w:val="none" w:sz="0" w:space="0" w:color="auto"/>
      </w:divBdr>
    </w:div>
    <w:div w:id="1861041353">
      <w:marLeft w:val="0"/>
      <w:marRight w:val="0"/>
      <w:marTop w:val="10"/>
      <w:marBottom w:val="10"/>
      <w:divBdr>
        <w:top w:val="none" w:sz="0" w:space="0" w:color="auto"/>
        <w:left w:val="none" w:sz="0" w:space="0" w:color="auto"/>
        <w:bottom w:val="none" w:sz="0" w:space="0" w:color="auto"/>
        <w:right w:val="none" w:sz="0" w:space="0" w:color="auto"/>
      </w:divBdr>
    </w:div>
    <w:div w:id="1889104861">
      <w:marLeft w:val="0"/>
      <w:marRight w:val="0"/>
      <w:marTop w:val="10"/>
      <w:marBottom w:val="10"/>
      <w:divBdr>
        <w:top w:val="none" w:sz="0" w:space="0" w:color="auto"/>
        <w:left w:val="none" w:sz="0" w:space="0" w:color="auto"/>
        <w:bottom w:val="none" w:sz="0" w:space="0" w:color="auto"/>
        <w:right w:val="none" w:sz="0" w:space="0" w:color="auto"/>
      </w:divBdr>
    </w:div>
    <w:div w:id="1909343039">
      <w:marLeft w:val="0"/>
      <w:marRight w:val="0"/>
      <w:marTop w:val="10"/>
      <w:marBottom w:val="10"/>
      <w:divBdr>
        <w:top w:val="none" w:sz="0" w:space="0" w:color="auto"/>
        <w:left w:val="none" w:sz="0" w:space="0" w:color="auto"/>
        <w:bottom w:val="none" w:sz="0" w:space="0" w:color="auto"/>
        <w:right w:val="none" w:sz="0" w:space="0" w:color="auto"/>
      </w:divBdr>
    </w:div>
    <w:div w:id="1915158573">
      <w:marLeft w:val="0"/>
      <w:marRight w:val="0"/>
      <w:marTop w:val="10"/>
      <w:marBottom w:val="10"/>
      <w:divBdr>
        <w:top w:val="none" w:sz="0" w:space="0" w:color="auto"/>
        <w:left w:val="none" w:sz="0" w:space="0" w:color="auto"/>
        <w:bottom w:val="none" w:sz="0" w:space="0" w:color="auto"/>
        <w:right w:val="none" w:sz="0" w:space="0" w:color="auto"/>
      </w:divBdr>
    </w:div>
    <w:div w:id="1919753775">
      <w:marLeft w:val="0"/>
      <w:marRight w:val="0"/>
      <w:marTop w:val="10"/>
      <w:marBottom w:val="10"/>
      <w:divBdr>
        <w:top w:val="none" w:sz="0" w:space="0" w:color="auto"/>
        <w:left w:val="none" w:sz="0" w:space="0" w:color="auto"/>
        <w:bottom w:val="none" w:sz="0" w:space="0" w:color="auto"/>
        <w:right w:val="none" w:sz="0" w:space="0" w:color="auto"/>
      </w:divBdr>
    </w:div>
    <w:div w:id="1921257402">
      <w:marLeft w:val="0"/>
      <w:marRight w:val="0"/>
      <w:marTop w:val="10"/>
      <w:marBottom w:val="10"/>
      <w:divBdr>
        <w:top w:val="none" w:sz="0" w:space="0" w:color="auto"/>
        <w:left w:val="none" w:sz="0" w:space="0" w:color="auto"/>
        <w:bottom w:val="none" w:sz="0" w:space="0" w:color="auto"/>
        <w:right w:val="none" w:sz="0" w:space="0" w:color="auto"/>
      </w:divBdr>
    </w:div>
    <w:div w:id="1925920819">
      <w:marLeft w:val="0"/>
      <w:marRight w:val="0"/>
      <w:marTop w:val="10"/>
      <w:marBottom w:val="10"/>
      <w:divBdr>
        <w:top w:val="none" w:sz="0" w:space="0" w:color="auto"/>
        <w:left w:val="none" w:sz="0" w:space="0" w:color="auto"/>
        <w:bottom w:val="none" w:sz="0" w:space="0" w:color="auto"/>
        <w:right w:val="none" w:sz="0" w:space="0" w:color="auto"/>
      </w:divBdr>
    </w:div>
    <w:div w:id="1933320753">
      <w:marLeft w:val="0"/>
      <w:marRight w:val="0"/>
      <w:marTop w:val="10"/>
      <w:marBottom w:val="10"/>
      <w:divBdr>
        <w:top w:val="none" w:sz="0" w:space="0" w:color="auto"/>
        <w:left w:val="none" w:sz="0" w:space="0" w:color="auto"/>
        <w:bottom w:val="none" w:sz="0" w:space="0" w:color="auto"/>
        <w:right w:val="none" w:sz="0" w:space="0" w:color="auto"/>
      </w:divBdr>
    </w:div>
    <w:div w:id="1957984218">
      <w:marLeft w:val="0"/>
      <w:marRight w:val="0"/>
      <w:marTop w:val="10"/>
      <w:marBottom w:val="10"/>
      <w:divBdr>
        <w:top w:val="none" w:sz="0" w:space="0" w:color="auto"/>
        <w:left w:val="none" w:sz="0" w:space="0" w:color="auto"/>
        <w:bottom w:val="none" w:sz="0" w:space="0" w:color="auto"/>
        <w:right w:val="none" w:sz="0" w:space="0" w:color="auto"/>
      </w:divBdr>
    </w:div>
    <w:div w:id="1961649472">
      <w:marLeft w:val="0"/>
      <w:marRight w:val="0"/>
      <w:marTop w:val="10"/>
      <w:marBottom w:val="10"/>
      <w:divBdr>
        <w:top w:val="none" w:sz="0" w:space="0" w:color="auto"/>
        <w:left w:val="none" w:sz="0" w:space="0" w:color="auto"/>
        <w:bottom w:val="none" w:sz="0" w:space="0" w:color="auto"/>
        <w:right w:val="none" w:sz="0" w:space="0" w:color="auto"/>
      </w:divBdr>
    </w:div>
    <w:div w:id="1962808499">
      <w:marLeft w:val="0"/>
      <w:marRight w:val="0"/>
      <w:marTop w:val="10"/>
      <w:marBottom w:val="10"/>
      <w:divBdr>
        <w:top w:val="none" w:sz="0" w:space="0" w:color="auto"/>
        <w:left w:val="none" w:sz="0" w:space="0" w:color="auto"/>
        <w:bottom w:val="none" w:sz="0" w:space="0" w:color="auto"/>
        <w:right w:val="none" w:sz="0" w:space="0" w:color="auto"/>
      </w:divBdr>
    </w:div>
    <w:div w:id="1970697451">
      <w:marLeft w:val="0"/>
      <w:marRight w:val="0"/>
      <w:marTop w:val="10"/>
      <w:marBottom w:val="10"/>
      <w:divBdr>
        <w:top w:val="none" w:sz="0" w:space="0" w:color="auto"/>
        <w:left w:val="none" w:sz="0" w:space="0" w:color="auto"/>
        <w:bottom w:val="none" w:sz="0" w:space="0" w:color="auto"/>
        <w:right w:val="none" w:sz="0" w:space="0" w:color="auto"/>
      </w:divBdr>
    </w:div>
    <w:div w:id="2050493817">
      <w:marLeft w:val="0"/>
      <w:marRight w:val="0"/>
      <w:marTop w:val="10"/>
      <w:marBottom w:val="10"/>
      <w:divBdr>
        <w:top w:val="none" w:sz="0" w:space="0" w:color="auto"/>
        <w:left w:val="none" w:sz="0" w:space="0" w:color="auto"/>
        <w:bottom w:val="none" w:sz="0" w:space="0" w:color="auto"/>
        <w:right w:val="none" w:sz="0" w:space="0" w:color="auto"/>
      </w:divBdr>
    </w:div>
    <w:div w:id="2053845045">
      <w:marLeft w:val="0"/>
      <w:marRight w:val="0"/>
      <w:marTop w:val="10"/>
      <w:marBottom w:val="10"/>
      <w:divBdr>
        <w:top w:val="none" w:sz="0" w:space="0" w:color="auto"/>
        <w:left w:val="none" w:sz="0" w:space="0" w:color="auto"/>
        <w:bottom w:val="none" w:sz="0" w:space="0" w:color="auto"/>
        <w:right w:val="none" w:sz="0" w:space="0" w:color="auto"/>
      </w:divBdr>
    </w:div>
    <w:div w:id="211053897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1910</Words>
  <Characters>10889</Characters>
  <Application>Microsoft Office Word</Application>
  <DocSecurity>0</DocSecurity>
  <Lines>90</Lines>
  <Paragraphs>25</Paragraphs>
  <ScaleCrop>false</ScaleCrop>
  <Company/>
  <LinksUpToDate>false</LinksUpToDate>
  <CharactersWithSpaces>12774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