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08634" w14:textId="77777777" w:rsidR="00477066" w:rsidRDefault="00477066">
      <w:pPr>
        <w:spacing w:line="500" w:lineRule="atLeast"/>
        <w:jc w:val="center"/>
        <w:divId w:val="754133922"/>
        <w:rPr>
          <w:rFonts w:ascii="黑体" w:eastAsia="黑体" w:hAnsi="黑体"/>
          <w:sz w:val="36"/>
          <w:szCs w:val="36"/>
        </w:rPr>
      </w:pPr>
      <w:r>
        <w:rPr>
          <w:rFonts w:ascii="黑体" w:eastAsia="黑体" w:hAnsi="黑体" w:hint="eastAsia"/>
          <w:sz w:val="36"/>
          <w:szCs w:val="36"/>
        </w:rPr>
        <w:t>广东省深圳市盐田区人民法院</w:t>
      </w:r>
    </w:p>
    <w:p w14:paraId="11E94672" w14:textId="77777777" w:rsidR="00477066" w:rsidRDefault="00477066">
      <w:pPr>
        <w:spacing w:line="500" w:lineRule="atLeast"/>
        <w:jc w:val="center"/>
        <w:divId w:val="779913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4036D1" w14:textId="77777777" w:rsidR="00477066" w:rsidRDefault="00477066">
      <w:pPr>
        <w:spacing w:line="500" w:lineRule="atLeast"/>
        <w:jc w:val="right"/>
        <w:divId w:val="674576397"/>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29</w:t>
      </w:r>
      <w:r>
        <w:rPr>
          <w:rFonts w:hint="eastAsia"/>
          <w:sz w:val="30"/>
          <w:szCs w:val="30"/>
        </w:rPr>
        <w:t>号</w:t>
      </w:r>
    </w:p>
    <w:p w14:paraId="6383BAA1" w14:textId="77777777" w:rsidR="00477066" w:rsidRDefault="00477066">
      <w:pPr>
        <w:spacing w:line="500" w:lineRule="atLeast"/>
        <w:ind w:firstLine="600"/>
        <w:divId w:val="1826817312"/>
        <w:rPr>
          <w:rFonts w:hint="eastAsia"/>
          <w:sz w:val="30"/>
          <w:szCs w:val="30"/>
        </w:rPr>
      </w:pPr>
      <w:r>
        <w:rPr>
          <w:rFonts w:hint="eastAsia"/>
          <w:sz w:val="30"/>
          <w:szCs w:val="30"/>
        </w:rPr>
        <w:t>公诉机关深圳市盐田区人民检察院。</w:t>
      </w:r>
    </w:p>
    <w:p w14:paraId="4F9B9000" w14:textId="77777777" w:rsidR="00477066" w:rsidRDefault="00477066">
      <w:pPr>
        <w:spacing w:line="500" w:lineRule="atLeast"/>
        <w:ind w:firstLine="600"/>
        <w:divId w:val="421416465"/>
        <w:rPr>
          <w:rFonts w:hint="eastAsia"/>
          <w:sz w:val="30"/>
          <w:szCs w:val="30"/>
        </w:rPr>
      </w:pPr>
      <w:r>
        <w:rPr>
          <w:rFonts w:hint="eastAsia"/>
          <w:sz w:val="30"/>
          <w:szCs w:val="30"/>
        </w:rPr>
        <w:t>被告人陈学度。因涉嫌犯受贿罪，于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15</w:t>
      </w:r>
      <w:r>
        <w:rPr>
          <w:rFonts w:hint="eastAsia"/>
          <w:sz w:val="30"/>
          <w:szCs w:val="30"/>
        </w:rPr>
        <w:t>日被逮捕。现羁押于深圳市盐田区看守所。</w:t>
      </w:r>
    </w:p>
    <w:p w14:paraId="1DF01DDA" w14:textId="77777777" w:rsidR="00477066" w:rsidRDefault="00477066">
      <w:pPr>
        <w:spacing w:line="500" w:lineRule="atLeast"/>
        <w:ind w:firstLine="600"/>
        <w:divId w:val="1891263740"/>
        <w:rPr>
          <w:rFonts w:hint="eastAsia"/>
          <w:sz w:val="30"/>
          <w:szCs w:val="30"/>
        </w:rPr>
      </w:pPr>
      <w:r>
        <w:rPr>
          <w:rFonts w:hint="eastAsia"/>
          <w:sz w:val="30"/>
          <w:szCs w:val="30"/>
        </w:rPr>
        <w:t>辩护人刘汪韬，北京市京都（深圳）律师事务所律师。</w:t>
      </w:r>
    </w:p>
    <w:p w14:paraId="1FB60379" w14:textId="77777777" w:rsidR="00477066" w:rsidRDefault="00477066">
      <w:pPr>
        <w:spacing w:line="500" w:lineRule="atLeast"/>
        <w:ind w:firstLine="600"/>
        <w:divId w:val="798691260"/>
        <w:rPr>
          <w:rFonts w:hint="eastAsia"/>
          <w:sz w:val="30"/>
          <w:szCs w:val="30"/>
        </w:rPr>
      </w:pPr>
      <w:r>
        <w:rPr>
          <w:rFonts w:hint="eastAsia"/>
          <w:sz w:val="30"/>
          <w:szCs w:val="30"/>
        </w:rPr>
        <w:t>公诉机关以深盐检刑诉（</w:t>
      </w:r>
      <w:r>
        <w:rPr>
          <w:rFonts w:hint="eastAsia"/>
          <w:sz w:val="30"/>
          <w:szCs w:val="30"/>
        </w:rPr>
        <w:t>2014</w:t>
      </w:r>
      <w:r>
        <w:rPr>
          <w:rFonts w:hint="eastAsia"/>
          <w:sz w:val="30"/>
          <w:szCs w:val="30"/>
        </w:rPr>
        <w:t>）</w:t>
      </w:r>
      <w:r>
        <w:rPr>
          <w:rFonts w:hint="eastAsia"/>
          <w:sz w:val="30"/>
          <w:szCs w:val="30"/>
        </w:rPr>
        <w:t>17</w:t>
      </w:r>
      <w:r>
        <w:rPr>
          <w:rFonts w:hint="eastAsia"/>
          <w:sz w:val="30"/>
          <w:szCs w:val="30"/>
        </w:rPr>
        <w:t>号起诉书指控被告人陈学度犯受贿罪，于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日向本院提起公诉。本院依法适用普通程序，组成合议庭，公开开庭审理了本案。公诉机关指派检察员刘晓娜出庭支持公诉，被告人陈学度及其辩护人刘汪韬到庭参加诉讼。现已审理终结。</w:t>
      </w:r>
    </w:p>
    <w:p w14:paraId="24AFF32E" w14:textId="77777777" w:rsidR="00477066" w:rsidRDefault="00477066">
      <w:pPr>
        <w:spacing w:line="500" w:lineRule="atLeast"/>
        <w:ind w:firstLine="600"/>
        <w:divId w:val="627394455"/>
        <w:rPr>
          <w:rFonts w:hint="eastAsia"/>
          <w:sz w:val="30"/>
          <w:szCs w:val="30"/>
        </w:rPr>
      </w:pPr>
      <w:r>
        <w:rPr>
          <w:rFonts w:hint="eastAsia"/>
          <w:sz w:val="30"/>
          <w:szCs w:val="30"/>
        </w:rPr>
        <w:t>公诉机关指控称：</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陈学度在担任深圳市罗湖区东晓街道办事处、翠竹街道办事处党工委书记、办事处主任期间，利用职务上的便利，长期违规将东晓街道办事处、翠竹街道办事处辖区内的工程项目发包给陈某某（另案处理）所挂靠的多家公司。为了表示感谢，陈某某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年每年春节期间分六次共送给陈学度港币</w:t>
      </w:r>
      <w:r>
        <w:rPr>
          <w:rFonts w:hint="eastAsia"/>
          <w:sz w:val="30"/>
          <w:szCs w:val="30"/>
        </w:rPr>
        <w:t>58</w:t>
      </w:r>
      <w:r>
        <w:rPr>
          <w:rFonts w:hint="eastAsia"/>
          <w:sz w:val="30"/>
          <w:szCs w:val="30"/>
        </w:rPr>
        <w:t>万元、人民币</w:t>
      </w:r>
      <w:r>
        <w:rPr>
          <w:rFonts w:hint="eastAsia"/>
          <w:sz w:val="30"/>
          <w:szCs w:val="30"/>
        </w:rPr>
        <w:t>2</w:t>
      </w:r>
      <w:r>
        <w:rPr>
          <w:rFonts w:hint="eastAsia"/>
          <w:sz w:val="30"/>
          <w:szCs w:val="30"/>
        </w:rPr>
        <w:t>万元。</w:t>
      </w:r>
    </w:p>
    <w:p w14:paraId="0D10E45C" w14:textId="77777777" w:rsidR="00477066" w:rsidRDefault="00477066">
      <w:pPr>
        <w:spacing w:line="500" w:lineRule="atLeast"/>
        <w:ind w:firstLine="600"/>
        <w:divId w:val="105466675"/>
        <w:rPr>
          <w:rFonts w:hint="eastAsia"/>
          <w:sz w:val="30"/>
          <w:szCs w:val="30"/>
        </w:rPr>
      </w:pPr>
      <w:r>
        <w:rPr>
          <w:rFonts w:hint="eastAsia"/>
          <w:sz w:val="30"/>
          <w:szCs w:val="30"/>
        </w:rPr>
        <w:t>为证实上述指控，公诉机关当庭宣读和出示了书证、证人证言、被告人陈学度的供述和辩解等证据。公诉机关认为，被告人陈学度身为国家工作人员，利用职务上的便利，为他人谋取利益，非法收受他人财物，其行为已构成受贿罪，应予追究刑事责任。陈学度不属于主动投案，如实交代的是办案机关已掌握线索所针对的事实，不构成自首。</w:t>
      </w:r>
    </w:p>
    <w:p w14:paraId="5C155D2F" w14:textId="77777777" w:rsidR="00477066" w:rsidRDefault="00477066">
      <w:pPr>
        <w:spacing w:line="500" w:lineRule="atLeast"/>
        <w:ind w:firstLine="600"/>
        <w:divId w:val="138959860"/>
        <w:rPr>
          <w:rFonts w:hint="eastAsia"/>
          <w:sz w:val="30"/>
          <w:szCs w:val="30"/>
        </w:rPr>
      </w:pPr>
      <w:r>
        <w:rPr>
          <w:rFonts w:hint="eastAsia"/>
          <w:sz w:val="30"/>
          <w:szCs w:val="30"/>
        </w:rPr>
        <w:lastRenderedPageBreak/>
        <w:t>被告人陈学度对指控的犯罪事实无异议，表示认罪。辩称在被罗湖区纪委针对其违规用人、用车调查谈话期间，其主动交代了收受陈某某贿赂的犯罪事实，应构成自首。</w:t>
      </w:r>
    </w:p>
    <w:p w14:paraId="3AA4C405" w14:textId="77777777" w:rsidR="00477066" w:rsidRDefault="00477066">
      <w:pPr>
        <w:spacing w:line="500" w:lineRule="atLeast"/>
        <w:ind w:firstLine="600"/>
        <w:divId w:val="1195115059"/>
        <w:rPr>
          <w:rFonts w:hint="eastAsia"/>
          <w:sz w:val="30"/>
          <w:szCs w:val="30"/>
        </w:rPr>
      </w:pPr>
      <w:r>
        <w:rPr>
          <w:rFonts w:hint="eastAsia"/>
          <w:sz w:val="30"/>
          <w:szCs w:val="30"/>
        </w:rPr>
        <w:t>被告人陈学度的辩护人认为：</w:t>
      </w:r>
      <w:r>
        <w:rPr>
          <w:rFonts w:hint="eastAsia"/>
          <w:sz w:val="30"/>
          <w:szCs w:val="30"/>
        </w:rPr>
        <w:t>1</w:t>
      </w:r>
      <w:r>
        <w:rPr>
          <w:rFonts w:hint="eastAsia"/>
          <w:sz w:val="30"/>
          <w:szCs w:val="30"/>
        </w:rPr>
        <w:t>、陈学度在被罗湖区纪委针对其违规用人、用车调查谈话期间，主动交代了其收受陈某某贿赂的犯罪事实，应构成自首。</w:t>
      </w:r>
      <w:r>
        <w:rPr>
          <w:rFonts w:hint="eastAsia"/>
          <w:sz w:val="30"/>
          <w:szCs w:val="30"/>
        </w:rPr>
        <w:t>2</w:t>
      </w:r>
      <w:r>
        <w:rPr>
          <w:rFonts w:hint="eastAsia"/>
          <w:sz w:val="30"/>
          <w:szCs w:val="30"/>
        </w:rPr>
        <w:t>、陈学度认罪态度好，积极退赃，社会危害性小，可酌情予以从轻处罚。</w:t>
      </w:r>
    </w:p>
    <w:p w14:paraId="5E00B587" w14:textId="77777777" w:rsidR="00477066" w:rsidRDefault="00477066">
      <w:pPr>
        <w:spacing w:line="500" w:lineRule="atLeast"/>
        <w:ind w:firstLine="600"/>
        <w:divId w:val="1767074095"/>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陈学度在担任深圳市罗湖区东晓街道办事处、翠竹街道办事处党工委书记、办事处主任期间，利用职务上的便利，长期违规将东晓街道办事处、翠竹街道办事处辖区内的工程项目发包给陈某某（另案处理）所挂靠的多家公司。为了表示感谢，陈某某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年每年春节期间分六次共送给陈学度港币</w:t>
      </w:r>
      <w:r>
        <w:rPr>
          <w:rFonts w:hint="eastAsia"/>
          <w:sz w:val="30"/>
          <w:szCs w:val="30"/>
        </w:rPr>
        <w:t>58</w:t>
      </w:r>
      <w:r>
        <w:rPr>
          <w:rFonts w:hint="eastAsia"/>
          <w:sz w:val="30"/>
          <w:szCs w:val="30"/>
        </w:rPr>
        <w:t>万元、人民币</w:t>
      </w:r>
      <w:r>
        <w:rPr>
          <w:rFonts w:hint="eastAsia"/>
          <w:sz w:val="30"/>
          <w:szCs w:val="30"/>
        </w:rPr>
        <w:t>2</w:t>
      </w:r>
      <w:r>
        <w:rPr>
          <w:rFonts w:hint="eastAsia"/>
          <w:sz w:val="30"/>
          <w:szCs w:val="30"/>
        </w:rPr>
        <w:t>万元。</w:t>
      </w:r>
    </w:p>
    <w:p w14:paraId="5C40E158" w14:textId="77777777" w:rsidR="00477066" w:rsidRDefault="00477066">
      <w:pPr>
        <w:spacing w:line="500" w:lineRule="atLeast"/>
        <w:ind w:firstLine="600"/>
        <w:divId w:val="1367024817"/>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日，被告人陈学度因违规用车、用人的情况而被罗湖区纪委电话通知接受调查，在行贿人陈某某于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日向罗湖区检察院交代了向陈学度行贿的全部事实后，陈学度才于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日如实供述了收受陈某某贿赂的问题。</w:t>
      </w:r>
    </w:p>
    <w:p w14:paraId="4011DCFD" w14:textId="77777777" w:rsidR="00477066" w:rsidRDefault="00477066">
      <w:pPr>
        <w:spacing w:line="500" w:lineRule="atLeast"/>
        <w:ind w:firstLine="600"/>
        <w:divId w:val="879515474"/>
        <w:rPr>
          <w:rFonts w:hint="eastAsia"/>
          <w:sz w:val="30"/>
          <w:szCs w:val="30"/>
        </w:rPr>
      </w:pPr>
      <w:r>
        <w:rPr>
          <w:rFonts w:hint="eastAsia"/>
          <w:sz w:val="30"/>
          <w:szCs w:val="30"/>
        </w:rPr>
        <w:t>案发后，被告人陈学度的亲属代其退缴全部受贿款港币</w:t>
      </w:r>
      <w:r>
        <w:rPr>
          <w:rFonts w:hint="eastAsia"/>
          <w:sz w:val="30"/>
          <w:szCs w:val="30"/>
        </w:rPr>
        <w:t>58</w:t>
      </w:r>
      <w:r>
        <w:rPr>
          <w:rFonts w:hint="eastAsia"/>
          <w:sz w:val="30"/>
          <w:szCs w:val="30"/>
        </w:rPr>
        <w:t>万元、人民币</w:t>
      </w:r>
      <w:r>
        <w:rPr>
          <w:rFonts w:hint="eastAsia"/>
          <w:sz w:val="30"/>
          <w:szCs w:val="30"/>
        </w:rPr>
        <w:t>2</w:t>
      </w:r>
      <w:r>
        <w:rPr>
          <w:rFonts w:hint="eastAsia"/>
          <w:sz w:val="30"/>
          <w:szCs w:val="30"/>
        </w:rPr>
        <w:t>万元。</w:t>
      </w:r>
    </w:p>
    <w:p w14:paraId="08579E98" w14:textId="77777777" w:rsidR="00477066" w:rsidRDefault="00477066">
      <w:pPr>
        <w:spacing w:line="500" w:lineRule="atLeast"/>
        <w:ind w:firstLine="600"/>
        <w:divId w:val="2098748486"/>
        <w:rPr>
          <w:rFonts w:hint="eastAsia"/>
          <w:sz w:val="30"/>
          <w:szCs w:val="30"/>
        </w:rPr>
      </w:pPr>
      <w:r>
        <w:rPr>
          <w:rFonts w:hint="eastAsia"/>
          <w:sz w:val="30"/>
          <w:szCs w:val="30"/>
        </w:rPr>
        <w:t>以上事实，有下列经庭审举证、质证的证据予以证实：</w:t>
      </w:r>
    </w:p>
    <w:p w14:paraId="246BE80A" w14:textId="77777777" w:rsidR="00477066" w:rsidRDefault="00477066">
      <w:pPr>
        <w:spacing w:line="500" w:lineRule="atLeast"/>
        <w:ind w:firstLine="600"/>
        <w:divId w:val="239564800"/>
        <w:rPr>
          <w:rFonts w:hint="eastAsia"/>
          <w:sz w:val="30"/>
          <w:szCs w:val="30"/>
        </w:rPr>
      </w:pPr>
      <w:r>
        <w:rPr>
          <w:rFonts w:hint="eastAsia"/>
          <w:sz w:val="30"/>
          <w:szCs w:val="30"/>
        </w:rPr>
        <w:t>（一）书证</w:t>
      </w:r>
    </w:p>
    <w:p w14:paraId="5AB191A9" w14:textId="77777777" w:rsidR="00477066" w:rsidRDefault="00477066">
      <w:pPr>
        <w:spacing w:line="500" w:lineRule="atLeast"/>
        <w:ind w:firstLine="600"/>
        <w:divId w:val="846752040"/>
        <w:rPr>
          <w:rFonts w:hint="eastAsia"/>
          <w:sz w:val="30"/>
          <w:szCs w:val="30"/>
        </w:rPr>
      </w:pPr>
      <w:r>
        <w:rPr>
          <w:rFonts w:hint="eastAsia"/>
          <w:sz w:val="30"/>
          <w:szCs w:val="30"/>
        </w:rPr>
        <w:t>1</w:t>
      </w:r>
      <w:r>
        <w:rPr>
          <w:rFonts w:hint="eastAsia"/>
          <w:sz w:val="30"/>
          <w:szCs w:val="30"/>
        </w:rPr>
        <w:t>、关于陈学度的人口信息资料及任职材料，证明被告人陈学度的基本身份情况及其任职情况，</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日起任深圳市罗湖区东晓街道办事处主任、东晓街道工作委员会书记，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日起任罗湖区翠竹街道办事处主任、翠竹街道工作委员会委员、书记，属于国家机关工作人员。</w:t>
      </w:r>
    </w:p>
    <w:p w14:paraId="692DEBEA" w14:textId="77777777" w:rsidR="00477066" w:rsidRDefault="00477066">
      <w:pPr>
        <w:spacing w:line="500" w:lineRule="atLeast"/>
        <w:ind w:firstLine="600"/>
        <w:divId w:val="1348369234"/>
        <w:rPr>
          <w:rFonts w:hint="eastAsia"/>
          <w:sz w:val="30"/>
          <w:szCs w:val="30"/>
        </w:rPr>
      </w:pPr>
      <w:r>
        <w:rPr>
          <w:rFonts w:hint="eastAsia"/>
          <w:sz w:val="30"/>
          <w:szCs w:val="30"/>
        </w:rPr>
        <w:t>2</w:t>
      </w:r>
      <w:r>
        <w:rPr>
          <w:rFonts w:hint="eastAsia"/>
          <w:sz w:val="30"/>
          <w:szCs w:val="30"/>
        </w:rPr>
        <w:t>、深圳市人民检察院交办案件线索决定书，证明深圳市人民检察院于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日将陈学度涉嫌受贿线索交由罗湖区人民检察院查办。</w:t>
      </w:r>
    </w:p>
    <w:p w14:paraId="21C062F3" w14:textId="77777777" w:rsidR="00477066" w:rsidRDefault="00477066">
      <w:pPr>
        <w:spacing w:line="500" w:lineRule="atLeast"/>
        <w:ind w:firstLine="600"/>
        <w:divId w:val="439841042"/>
        <w:rPr>
          <w:rFonts w:hint="eastAsia"/>
          <w:sz w:val="30"/>
          <w:szCs w:val="30"/>
        </w:rPr>
      </w:pPr>
      <w:r>
        <w:rPr>
          <w:rFonts w:hint="eastAsia"/>
          <w:sz w:val="30"/>
          <w:szCs w:val="30"/>
        </w:rPr>
        <w:t>3</w:t>
      </w:r>
      <w:r>
        <w:rPr>
          <w:rFonts w:hint="eastAsia"/>
          <w:sz w:val="30"/>
          <w:szCs w:val="30"/>
        </w:rPr>
        <w:t>、立案决定书，证明深圳市罗湖区人民检察院于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日对陈学度涉嫌受贿罪一案立案侦查。</w:t>
      </w:r>
    </w:p>
    <w:p w14:paraId="6CA0D02D" w14:textId="77777777" w:rsidR="00477066" w:rsidRDefault="00477066">
      <w:pPr>
        <w:spacing w:line="500" w:lineRule="atLeast"/>
        <w:ind w:firstLine="600"/>
        <w:divId w:val="1810709288"/>
        <w:rPr>
          <w:rFonts w:hint="eastAsia"/>
          <w:sz w:val="30"/>
          <w:szCs w:val="30"/>
        </w:rPr>
      </w:pPr>
      <w:r>
        <w:rPr>
          <w:rFonts w:hint="eastAsia"/>
          <w:sz w:val="30"/>
          <w:szCs w:val="30"/>
        </w:rPr>
        <w:t>4</w:t>
      </w:r>
      <w:r>
        <w:rPr>
          <w:rFonts w:hint="eastAsia"/>
          <w:sz w:val="30"/>
          <w:szCs w:val="30"/>
        </w:rPr>
        <w:t>、询问通知书、传唤通知书、报请许可采取强制措施报告书、罗湖区人大常委会关于许可罗湖区人民检察院对区人大代表陈学度采取强制措施的决定、拘留决定书、拘留证、拘留通知书、罗湖区人大常委会关于许可罗湖区人民检察院逮捕区人大代表陈学度的通知、逮捕决定书、逮捕证、逮捕通知书、批准延长侦查羁押期限决定书、延长侦查羁押期限通知书、辩护律师会见被告人应当经过许可通知书、不许可会见被告人决定书、许可会见被告人决定书、提讯证等，证明本案的侦查诉讼过程，相关书证说明了侦查机关相关侦查程序符合法律规定。</w:t>
      </w:r>
    </w:p>
    <w:p w14:paraId="705F4E9F" w14:textId="77777777" w:rsidR="00477066" w:rsidRDefault="00477066">
      <w:pPr>
        <w:spacing w:line="500" w:lineRule="atLeast"/>
        <w:ind w:firstLine="600"/>
        <w:divId w:val="160976021"/>
        <w:rPr>
          <w:rFonts w:hint="eastAsia"/>
          <w:sz w:val="30"/>
          <w:szCs w:val="30"/>
        </w:rPr>
      </w:pPr>
      <w:r>
        <w:rPr>
          <w:rFonts w:hint="eastAsia"/>
          <w:sz w:val="30"/>
          <w:szCs w:val="30"/>
        </w:rPr>
        <w:t>5</w:t>
      </w:r>
      <w:r>
        <w:rPr>
          <w:rFonts w:hint="eastAsia"/>
          <w:sz w:val="30"/>
          <w:szCs w:val="30"/>
        </w:rPr>
        <w:t>、刘某某、陈某某的身份证明材料，证明刘某某、陈某某的基本身份情况，刘某某于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日起任罗湖区翠竹街道城市管理科科长。</w:t>
      </w:r>
    </w:p>
    <w:p w14:paraId="135828C5" w14:textId="77777777" w:rsidR="00477066" w:rsidRDefault="00477066">
      <w:pPr>
        <w:spacing w:line="500" w:lineRule="atLeast"/>
        <w:ind w:firstLine="600"/>
        <w:divId w:val="445849963"/>
        <w:rPr>
          <w:rFonts w:hint="eastAsia"/>
          <w:sz w:val="30"/>
          <w:szCs w:val="30"/>
        </w:rPr>
      </w:pPr>
      <w:r>
        <w:rPr>
          <w:rFonts w:hint="eastAsia"/>
          <w:sz w:val="30"/>
          <w:szCs w:val="30"/>
        </w:rPr>
        <w:t>6</w:t>
      </w:r>
      <w:r>
        <w:rPr>
          <w:rFonts w:hint="eastAsia"/>
          <w:sz w:val="30"/>
          <w:szCs w:val="30"/>
        </w:rPr>
        <w:t>、广东省暂时扣留（或冻结）财物收据、广发银行现金缴款单、赃物处理意见，证明被告人陈学度主动退缴人民币</w:t>
      </w:r>
      <w:r>
        <w:rPr>
          <w:rFonts w:hint="eastAsia"/>
          <w:sz w:val="30"/>
          <w:szCs w:val="30"/>
        </w:rPr>
        <w:t>205</w:t>
      </w:r>
      <w:r>
        <w:rPr>
          <w:rFonts w:hint="eastAsia"/>
          <w:sz w:val="30"/>
          <w:szCs w:val="30"/>
        </w:rPr>
        <w:t>万元，上述款项扣押在案。后因罗湖区人民检察院指控被告人陈学度涉案受贿的数额为港币</w:t>
      </w:r>
      <w:r>
        <w:rPr>
          <w:rFonts w:hint="eastAsia"/>
          <w:sz w:val="30"/>
          <w:szCs w:val="30"/>
        </w:rPr>
        <w:t>58</w:t>
      </w:r>
      <w:r>
        <w:rPr>
          <w:rFonts w:hint="eastAsia"/>
          <w:sz w:val="30"/>
          <w:szCs w:val="30"/>
        </w:rPr>
        <w:t>万元、人民币</w:t>
      </w:r>
      <w:r>
        <w:rPr>
          <w:rFonts w:hint="eastAsia"/>
          <w:sz w:val="30"/>
          <w:szCs w:val="30"/>
        </w:rPr>
        <w:t>2</w:t>
      </w:r>
      <w:r>
        <w:rPr>
          <w:rFonts w:hint="eastAsia"/>
          <w:sz w:val="30"/>
          <w:szCs w:val="30"/>
        </w:rPr>
        <w:t>万元，而侦查机关移送的涉案扣押款项是人民币</w:t>
      </w:r>
      <w:r>
        <w:rPr>
          <w:rFonts w:hint="eastAsia"/>
          <w:sz w:val="30"/>
          <w:szCs w:val="30"/>
        </w:rPr>
        <w:t>205</w:t>
      </w:r>
      <w:r>
        <w:rPr>
          <w:rFonts w:hint="eastAsia"/>
          <w:sz w:val="30"/>
          <w:szCs w:val="30"/>
        </w:rPr>
        <w:t>万元，与该院认定的涉案受贿数额的币种和数额均不相符，无法确定该笔随案移送的扣押款项是否与本案指控的犯罪事实具有关联性。公诉机关已于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日将该扣押在案的人民币</w:t>
      </w:r>
      <w:r>
        <w:rPr>
          <w:rFonts w:hint="eastAsia"/>
          <w:sz w:val="30"/>
          <w:szCs w:val="30"/>
        </w:rPr>
        <w:t>205</w:t>
      </w:r>
      <w:r>
        <w:rPr>
          <w:rFonts w:hint="eastAsia"/>
          <w:sz w:val="30"/>
          <w:szCs w:val="30"/>
        </w:rPr>
        <w:t>万元退回侦查机关深圳市罗湖区人民检察院侦查一科依法处理。</w:t>
      </w:r>
    </w:p>
    <w:p w14:paraId="3820BC8C" w14:textId="77777777" w:rsidR="00477066" w:rsidRDefault="00477066">
      <w:pPr>
        <w:spacing w:line="500" w:lineRule="atLeast"/>
        <w:ind w:firstLine="600"/>
        <w:divId w:val="637299134"/>
        <w:rPr>
          <w:rFonts w:hint="eastAsia"/>
          <w:sz w:val="30"/>
          <w:szCs w:val="30"/>
        </w:rPr>
      </w:pPr>
      <w:r>
        <w:rPr>
          <w:rFonts w:hint="eastAsia"/>
          <w:sz w:val="30"/>
          <w:szCs w:val="30"/>
        </w:rPr>
        <w:t>7</w:t>
      </w:r>
      <w:r>
        <w:rPr>
          <w:rFonts w:hint="eastAsia"/>
          <w:sz w:val="30"/>
          <w:szCs w:val="30"/>
        </w:rPr>
        <w:t>、深圳市罗湖区审计局出具的相关工程审计汇总表、目录，由陈某某签字确认，证明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年期间陈某某挂靠深圳市</w:t>
      </w:r>
      <w:r>
        <w:rPr>
          <w:rFonts w:hint="eastAsia"/>
          <w:sz w:val="30"/>
          <w:szCs w:val="30"/>
        </w:rPr>
        <w:t>XXXX</w:t>
      </w:r>
      <w:r>
        <w:rPr>
          <w:rFonts w:hint="eastAsia"/>
          <w:sz w:val="30"/>
          <w:szCs w:val="30"/>
        </w:rPr>
        <w:t>集团有限公司、深圳市</w:t>
      </w:r>
      <w:r>
        <w:rPr>
          <w:rFonts w:hint="eastAsia"/>
          <w:sz w:val="30"/>
          <w:szCs w:val="30"/>
        </w:rPr>
        <w:t>XXX</w:t>
      </w:r>
      <w:r>
        <w:rPr>
          <w:rFonts w:hint="eastAsia"/>
          <w:sz w:val="30"/>
          <w:szCs w:val="30"/>
        </w:rPr>
        <w:t>建筑装饰设计工程有限公司、深圳市</w:t>
      </w:r>
      <w:r>
        <w:rPr>
          <w:rFonts w:hint="eastAsia"/>
          <w:sz w:val="30"/>
          <w:szCs w:val="30"/>
        </w:rPr>
        <w:t>XX</w:t>
      </w:r>
      <w:r>
        <w:rPr>
          <w:rFonts w:hint="eastAsia"/>
          <w:sz w:val="30"/>
          <w:szCs w:val="30"/>
        </w:rPr>
        <w:t>装饰设计工程有限公司等多家公司承揽罗湖区翠竹街道、东晓街道多项工程项目的具体情况。</w:t>
      </w:r>
    </w:p>
    <w:p w14:paraId="5AEE1C6D" w14:textId="77777777" w:rsidR="00477066" w:rsidRDefault="00477066">
      <w:pPr>
        <w:spacing w:line="500" w:lineRule="atLeast"/>
        <w:ind w:firstLine="600"/>
        <w:divId w:val="1309286149"/>
        <w:rPr>
          <w:rFonts w:hint="eastAsia"/>
          <w:sz w:val="30"/>
          <w:szCs w:val="30"/>
        </w:rPr>
      </w:pPr>
      <w:r>
        <w:rPr>
          <w:rFonts w:hint="eastAsia"/>
          <w:sz w:val="30"/>
          <w:szCs w:val="30"/>
        </w:rPr>
        <w:t>8</w:t>
      </w:r>
      <w:r>
        <w:rPr>
          <w:rFonts w:hint="eastAsia"/>
          <w:sz w:val="30"/>
          <w:szCs w:val="30"/>
        </w:rPr>
        <w:t>、关于陈学度自首的情况说明，由深圳市罗湖区纪律检查委员会于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日出具，证明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因网络媒体出现有关陈学度涉嫌违规用车、违规用人等违纪问题的帖子，该委随即对陈学度展开调查。调查过程中，陈学度能够如实的向调查人员供述其在使用公务车、招聘临时工等方面存在的违纪行为，同时，陈学度还主动向调查人员供述了从</w:t>
      </w:r>
      <w:r>
        <w:rPr>
          <w:rFonts w:hint="eastAsia"/>
          <w:sz w:val="30"/>
          <w:szCs w:val="30"/>
        </w:rPr>
        <w:t>2007</w:t>
      </w:r>
      <w:r>
        <w:rPr>
          <w:rFonts w:hint="eastAsia"/>
          <w:sz w:val="30"/>
          <w:szCs w:val="30"/>
        </w:rPr>
        <w:t>年至今多次收受他人贿赂的行为，并主动将所得赃款人民币</w:t>
      </w:r>
      <w:r>
        <w:rPr>
          <w:rFonts w:hint="eastAsia"/>
          <w:sz w:val="30"/>
          <w:szCs w:val="30"/>
        </w:rPr>
        <w:t>205</w:t>
      </w:r>
      <w:r>
        <w:rPr>
          <w:rFonts w:hint="eastAsia"/>
          <w:sz w:val="30"/>
          <w:szCs w:val="30"/>
        </w:rPr>
        <w:t>万元、港币</w:t>
      </w:r>
      <w:r>
        <w:rPr>
          <w:rFonts w:hint="eastAsia"/>
          <w:sz w:val="30"/>
          <w:szCs w:val="30"/>
        </w:rPr>
        <w:t>4.5</w:t>
      </w:r>
      <w:r>
        <w:rPr>
          <w:rFonts w:hint="eastAsia"/>
          <w:sz w:val="30"/>
          <w:szCs w:val="30"/>
        </w:rPr>
        <w:t>万元上缴组织，具备自首情节，可酌情从轻或减轻处理。因该案属于重大职务犯罪，该委决定将此案移送司法机关依法处理。关于陈学度上缴组织的港币</w:t>
      </w:r>
      <w:r>
        <w:rPr>
          <w:rFonts w:hint="eastAsia"/>
          <w:sz w:val="30"/>
          <w:szCs w:val="30"/>
        </w:rPr>
        <w:t>4.5</w:t>
      </w:r>
      <w:r>
        <w:rPr>
          <w:rFonts w:hint="eastAsia"/>
          <w:sz w:val="30"/>
          <w:szCs w:val="30"/>
        </w:rPr>
        <w:t>万元，先由该委暂扣，待案件有最终处理结果后再行处理。</w:t>
      </w:r>
    </w:p>
    <w:p w14:paraId="7BC56C11" w14:textId="77777777" w:rsidR="00477066" w:rsidRDefault="00477066">
      <w:pPr>
        <w:spacing w:line="500" w:lineRule="atLeast"/>
        <w:ind w:firstLine="600"/>
        <w:divId w:val="411852792"/>
        <w:rPr>
          <w:rFonts w:hint="eastAsia"/>
          <w:sz w:val="30"/>
          <w:szCs w:val="30"/>
        </w:rPr>
      </w:pPr>
      <w:r>
        <w:rPr>
          <w:rFonts w:hint="eastAsia"/>
          <w:sz w:val="30"/>
          <w:szCs w:val="30"/>
        </w:rPr>
        <w:t>9</w:t>
      </w:r>
      <w:r>
        <w:rPr>
          <w:rFonts w:hint="eastAsia"/>
          <w:sz w:val="30"/>
          <w:szCs w:val="30"/>
        </w:rPr>
        <w:t>、关于被告人陈学度涉嫌受贿一案发破案经过说明，由深圳市罗湖区人民检察院侦查一科出具，证明被告人陈学度涉嫌受贿一案系罗湖区纪委移送，并经深圳市人民检察院决定交由该院查办。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日，该院依法对陈学度进行调查询问，陈学度能够主动供述收受陈某某所送现金的犯罪事实。同年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日，该院以涉嫌受贿罪对陈学度立案侦查，并于同日执行刑事拘留。</w:t>
      </w:r>
    </w:p>
    <w:p w14:paraId="5FCFCCA6" w14:textId="77777777" w:rsidR="00477066" w:rsidRDefault="00477066">
      <w:pPr>
        <w:spacing w:line="500" w:lineRule="atLeast"/>
        <w:ind w:firstLine="600"/>
        <w:divId w:val="1278564698"/>
        <w:rPr>
          <w:rFonts w:hint="eastAsia"/>
          <w:sz w:val="30"/>
          <w:szCs w:val="30"/>
        </w:rPr>
      </w:pPr>
      <w:r>
        <w:rPr>
          <w:rFonts w:hint="eastAsia"/>
          <w:sz w:val="30"/>
          <w:szCs w:val="30"/>
        </w:rPr>
        <w:t>10</w:t>
      </w:r>
      <w:r>
        <w:rPr>
          <w:rFonts w:hint="eastAsia"/>
          <w:sz w:val="30"/>
          <w:szCs w:val="30"/>
        </w:rPr>
        <w:t>、关于陈某某涉嫌行贿一案提供法庭审判材料的补查情况说明，由深圳市罗湖区人民检察院侦查一科于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日出具，证明在陈学度如实供述收受陈某某贿赂之前，陈某某已主动交代了该部分犯罪事实，陈学度受贿案因陈某某主动交代其行贿行为而得以侦破。</w:t>
      </w:r>
    </w:p>
    <w:p w14:paraId="41EADB8A" w14:textId="77777777" w:rsidR="00477066" w:rsidRDefault="00477066">
      <w:pPr>
        <w:spacing w:line="500" w:lineRule="atLeast"/>
        <w:ind w:firstLine="600"/>
        <w:divId w:val="76638500"/>
        <w:rPr>
          <w:rFonts w:hint="eastAsia"/>
          <w:sz w:val="30"/>
          <w:szCs w:val="30"/>
        </w:rPr>
      </w:pPr>
      <w:r>
        <w:rPr>
          <w:rFonts w:hint="eastAsia"/>
          <w:sz w:val="30"/>
          <w:szCs w:val="30"/>
        </w:rPr>
        <w:t>11</w:t>
      </w:r>
      <w:r>
        <w:rPr>
          <w:rFonts w:hint="eastAsia"/>
          <w:sz w:val="30"/>
          <w:szCs w:val="30"/>
        </w:rPr>
        <w:t>、由罗湖区人民检察院反贪污贿赂局侦查一科出具的材料，证明罗湖区纪委在对陈学度违规用车、用人等问题调查时，陈学度主动交代了收受下属所送财物的问题，但没有交代陈某某对其贿赂的问题。在罗湖区纪委已初步掌握陈学度收受陈某某贿赂事实的情况下，陈学度才向罗湖区纪委如实供述收受陈某某贿赂的问题。</w:t>
      </w:r>
    </w:p>
    <w:p w14:paraId="69F511CD" w14:textId="77777777" w:rsidR="00477066" w:rsidRDefault="00477066">
      <w:pPr>
        <w:spacing w:line="500" w:lineRule="atLeast"/>
        <w:ind w:firstLine="600"/>
        <w:divId w:val="674455637"/>
        <w:rPr>
          <w:rFonts w:hint="eastAsia"/>
          <w:sz w:val="30"/>
          <w:szCs w:val="30"/>
        </w:rPr>
      </w:pPr>
      <w:r>
        <w:rPr>
          <w:rFonts w:hint="eastAsia"/>
          <w:sz w:val="30"/>
          <w:szCs w:val="30"/>
        </w:rPr>
        <w:t>12</w:t>
      </w:r>
      <w:r>
        <w:rPr>
          <w:rFonts w:hint="eastAsia"/>
          <w:sz w:val="30"/>
          <w:szCs w:val="30"/>
        </w:rPr>
        <w:t>、罗湖区人民检察院出具的材料，证明根据罗湖区纪委及公安机关的立案材料，该院对被告人陈学度案件予以立案侦查，陈学度和陈某某的供述情况在侦查卷中已有体现，也出具了说明。</w:t>
      </w:r>
    </w:p>
    <w:p w14:paraId="79B8C90D" w14:textId="77777777" w:rsidR="00477066" w:rsidRDefault="00477066">
      <w:pPr>
        <w:spacing w:line="500" w:lineRule="atLeast"/>
        <w:ind w:firstLine="600"/>
        <w:divId w:val="1335261714"/>
        <w:rPr>
          <w:rFonts w:hint="eastAsia"/>
          <w:sz w:val="30"/>
          <w:szCs w:val="30"/>
        </w:rPr>
      </w:pPr>
      <w:r>
        <w:rPr>
          <w:rFonts w:hint="eastAsia"/>
          <w:sz w:val="30"/>
          <w:szCs w:val="30"/>
        </w:rPr>
        <w:t>（二）证人证言</w:t>
      </w:r>
    </w:p>
    <w:p w14:paraId="4105E0EC" w14:textId="77777777" w:rsidR="00477066" w:rsidRDefault="00477066">
      <w:pPr>
        <w:spacing w:line="500" w:lineRule="atLeast"/>
        <w:ind w:firstLine="600"/>
        <w:divId w:val="695346382"/>
        <w:rPr>
          <w:rFonts w:hint="eastAsia"/>
          <w:sz w:val="30"/>
          <w:szCs w:val="30"/>
        </w:rPr>
      </w:pPr>
      <w:r>
        <w:rPr>
          <w:rFonts w:hint="eastAsia"/>
          <w:sz w:val="30"/>
          <w:szCs w:val="30"/>
        </w:rPr>
        <w:t>1</w:t>
      </w:r>
      <w:r>
        <w:rPr>
          <w:rFonts w:hint="eastAsia"/>
          <w:sz w:val="30"/>
          <w:szCs w:val="30"/>
        </w:rPr>
        <w:t>、证人陈某某的证言</w:t>
      </w:r>
    </w:p>
    <w:p w14:paraId="1992987A" w14:textId="77777777" w:rsidR="00477066" w:rsidRDefault="00477066">
      <w:pPr>
        <w:spacing w:line="500" w:lineRule="atLeast"/>
        <w:ind w:firstLine="600"/>
        <w:divId w:val="2050179610"/>
        <w:rPr>
          <w:rFonts w:hint="eastAsia"/>
          <w:sz w:val="30"/>
          <w:szCs w:val="30"/>
        </w:rPr>
      </w:pPr>
      <w:r>
        <w:rPr>
          <w:rFonts w:hint="eastAsia"/>
          <w:sz w:val="30"/>
          <w:szCs w:val="30"/>
        </w:rPr>
        <w:t>陈某某于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日因行贿罪被罗湖区人民检察院立案侦查，在立案前后均有多份讯问笔录，其中最早两份讯问笔录是在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3</w:t>
      </w:r>
      <w:r>
        <w:rPr>
          <w:rFonts w:hint="eastAsia"/>
          <w:sz w:val="30"/>
          <w:szCs w:val="30"/>
        </w:rPr>
        <w:t>月</w:t>
      </w:r>
      <w:r>
        <w:rPr>
          <w:rFonts w:hint="eastAsia"/>
          <w:sz w:val="30"/>
          <w:szCs w:val="30"/>
        </w:rPr>
        <w:t>31</w:t>
      </w:r>
      <w:r>
        <w:rPr>
          <w:rFonts w:hint="eastAsia"/>
          <w:sz w:val="30"/>
          <w:szCs w:val="30"/>
        </w:rPr>
        <w:t>日作出，称：其于</w:t>
      </w:r>
      <w:r>
        <w:rPr>
          <w:rFonts w:hint="eastAsia"/>
          <w:sz w:val="30"/>
          <w:szCs w:val="30"/>
        </w:rPr>
        <w:t>2007</w:t>
      </w:r>
      <w:r>
        <w:rPr>
          <w:rFonts w:hint="eastAsia"/>
          <w:sz w:val="30"/>
          <w:szCs w:val="30"/>
        </w:rPr>
        <w:t>年通过东晓街道副书记梁某某认识陈学度，陈学度当时在东晓街道做党工委书记。陈学度担任东晓街道办和翠竹街道办主任期间，在他的帮助和关照之下其接到了一些工程项目。所以从</w:t>
      </w:r>
      <w:r>
        <w:rPr>
          <w:rFonts w:hint="eastAsia"/>
          <w:sz w:val="30"/>
          <w:szCs w:val="30"/>
        </w:rPr>
        <w:t>2008</w:t>
      </w:r>
      <w:r>
        <w:rPr>
          <w:rFonts w:hint="eastAsia"/>
          <w:sz w:val="30"/>
          <w:szCs w:val="30"/>
        </w:rPr>
        <w:t>年到</w:t>
      </w:r>
      <w:r>
        <w:rPr>
          <w:rFonts w:hint="eastAsia"/>
          <w:sz w:val="30"/>
          <w:szCs w:val="30"/>
        </w:rPr>
        <w:t>2013</w:t>
      </w:r>
      <w:r>
        <w:rPr>
          <w:rFonts w:hint="eastAsia"/>
          <w:sz w:val="30"/>
          <w:szCs w:val="30"/>
        </w:rPr>
        <w:t>年，每年过节其都送钱，一共送了</w:t>
      </w:r>
      <w:r>
        <w:rPr>
          <w:rFonts w:hint="eastAsia"/>
          <w:sz w:val="30"/>
          <w:szCs w:val="30"/>
        </w:rPr>
        <w:t>58</w:t>
      </w:r>
      <w:r>
        <w:rPr>
          <w:rFonts w:hint="eastAsia"/>
          <w:sz w:val="30"/>
          <w:szCs w:val="30"/>
        </w:rPr>
        <w:t>万元港币和</w:t>
      </w:r>
      <w:r>
        <w:rPr>
          <w:rFonts w:hint="eastAsia"/>
          <w:sz w:val="30"/>
          <w:szCs w:val="30"/>
        </w:rPr>
        <w:t>2</w:t>
      </w:r>
      <w:r>
        <w:rPr>
          <w:rFonts w:hint="eastAsia"/>
          <w:sz w:val="30"/>
          <w:szCs w:val="30"/>
        </w:rPr>
        <w:t>万元人民币。过年前几天其就约他在太白路的万绿湖酒店吃饭，然后找机会把装好钱的信封给他。除了</w:t>
      </w:r>
      <w:r>
        <w:rPr>
          <w:rFonts w:hint="eastAsia"/>
          <w:sz w:val="30"/>
          <w:szCs w:val="30"/>
        </w:rPr>
        <w:t>2013</w:t>
      </w:r>
      <w:r>
        <w:rPr>
          <w:rFonts w:hint="eastAsia"/>
          <w:sz w:val="30"/>
          <w:szCs w:val="30"/>
        </w:rPr>
        <w:t>年春节在陈学度家里送的是</w:t>
      </w:r>
      <w:r>
        <w:rPr>
          <w:rFonts w:hint="eastAsia"/>
          <w:sz w:val="30"/>
          <w:szCs w:val="30"/>
        </w:rPr>
        <w:t>8</w:t>
      </w:r>
      <w:r>
        <w:rPr>
          <w:rFonts w:hint="eastAsia"/>
          <w:sz w:val="30"/>
          <w:szCs w:val="30"/>
        </w:rPr>
        <w:t>万元港币和</w:t>
      </w:r>
      <w:r>
        <w:rPr>
          <w:rFonts w:hint="eastAsia"/>
          <w:sz w:val="30"/>
          <w:szCs w:val="30"/>
        </w:rPr>
        <w:t>2</w:t>
      </w:r>
      <w:r>
        <w:rPr>
          <w:rFonts w:hint="eastAsia"/>
          <w:sz w:val="30"/>
          <w:szCs w:val="30"/>
        </w:rPr>
        <w:t>万元人民币，其余每次送的都是</w:t>
      </w:r>
      <w:r>
        <w:rPr>
          <w:rFonts w:hint="eastAsia"/>
          <w:sz w:val="30"/>
          <w:szCs w:val="30"/>
        </w:rPr>
        <w:t>10</w:t>
      </w:r>
      <w:r>
        <w:rPr>
          <w:rFonts w:hint="eastAsia"/>
          <w:sz w:val="30"/>
          <w:szCs w:val="30"/>
        </w:rPr>
        <w:t>万元港币。</w:t>
      </w:r>
    </w:p>
    <w:p w14:paraId="27F03286" w14:textId="77777777" w:rsidR="00477066" w:rsidRDefault="00477066">
      <w:pPr>
        <w:spacing w:line="500" w:lineRule="atLeast"/>
        <w:ind w:firstLine="600"/>
        <w:divId w:val="1940018024"/>
        <w:rPr>
          <w:rFonts w:hint="eastAsia"/>
          <w:sz w:val="30"/>
          <w:szCs w:val="30"/>
        </w:rPr>
      </w:pPr>
      <w:r>
        <w:rPr>
          <w:rFonts w:hint="eastAsia"/>
          <w:sz w:val="30"/>
          <w:szCs w:val="30"/>
        </w:rPr>
        <w:t>其送钱给陈学度是为了得到他的关照，为了继续在他那里接到工程。陈学度说街道办的工程要走程序，让其找几家公司一起投标，其就找了五、六家，最后肯定是其中标的。基建办的人也知道，但具体陈学度如何安排下面的人其不清楚。</w:t>
      </w:r>
    </w:p>
    <w:p w14:paraId="44CF0CFB" w14:textId="77777777" w:rsidR="00477066" w:rsidRDefault="00477066">
      <w:pPr>
        <w:spacing w:line="500" w:lineRule="atLeast"/>
        <w:ind w:firstLine="600"/>
        <w:divId w:val="1650090026"/>
        <w:rPr>
          <w:rFonts w:hint="eastAsia"/>
          <w:sz w:val="30"/>
          <w:szCs w:val="30"/>
        </w:rPr>
      </w:pPr>
      <w:r>
        <w:rPr>
          <w:rFonts w:hint="eastAsia"/>
          <w:sz w:val="30"/>
          <w:szCs w:val="30"/>
        </w:rPr>
        <w:t>2</w:t>
      </w:r>
      <w:r>
        <w:rPr>
          <w:rFonts w:hint="eastAsia"/>
          <w:sz w:val="30"/>
          <w:szCs w:val="30"/>
        </w:rPr>
        <w:t>、证人刘某某（原罗湖区翠竹街道办</w:t>
      </w:r>
      <w:r>
        <w:rPr>
          <w:rFonts w:hint="eastAsia"/>
          <w:sz w:val="30"/>
          <w:szCs w:val="30"/>
        </w:rPr>
        <w:t>XX</w:t>
      </w:r>
      <w:r>
        <w:rPr>
          <w:rFonts w:hint="eastAsia"/>
          <w:sz w:val="30"/>
          <w:szCs w:val="30"/>
        </w:rPr>
        <w:t>科科长）的证言，证明刘某某自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月间任翠竹街道办</w:t>
      </w:r>
      <w:r>
        <w:rPr>
          <w:rFonts w:hint="eastAsia"/>
          <w:sz w:val="30"/>
          <w:szCs w:val="30"/>
        </w:rPr>
        <w:t>XX</w:t>
      </w:r>
      <w:r>
        <w:rPr>
          <w:rFonts w:hint="eastAsia"/>
          <w:sz w:val="30"/>
          <w:szCs w:val="30"/>
        </w:rPr>
        <w:t>科科长兼</w:t>
      </w:r>
      <w:r>
        <w:rPr>
          <w:rFonts w:hint="eastAsia"/>
          <w:sz w:val="30"/>
          <w:szCs w:val="30"/>
        </w:rPr>
        <w:t>XX</w:t>
      </w:r>
      <w:r>
        <w:rPr>
          <w:rFonts w:hint="eastAsia"/>
          <w:sz w:val="30"/>
          <w:szCs w:val="30"/>
        </w:rPr>
        <w:t>办负责人，陈某某在翠竹街道办做了很多小额工程，这些工程的招标、施工、验收及工程款支付需要经过城管科和基建办。</w:t>
      </w:r>
    </w:p>
    <w:p w14:paraId="5631CBE7" w14:textId="77777777" w:rsidR="00477066" w:rsidRDefault="00477066">
      <w:pPr>
        <w:spacing w:line="500" w:lineRule="atLeast"/>
        <w:ind w:firstLine="600"/>
        <w:divId w:val="1127505539"/>
        <w:rPr>
          <w:rFonts w:hint="eastAsia"/>
          <w:sz w:val="30"/>
          <w:szCs w:val="30"/>
        </w:rPr>
      </w:pPr>
      <w:r>
        <w:rPr>
          <w:rFonts w:hint="eastAsia"/>
          <w:sz w:val="30"/>
          <w:szCs w:val="30"/>
        </w:rPr>
        <w:t>陈学度到翠竹街道后，成立基建办，并要求出台基建管理办法。当时参考东晓街道（陈学度之前是东晓街道书记）的基建管理办法以及罗湖区制定的小额工程招投标规定，在原来工程管理办法的基础上，出台了翠竹街道基建管理办法。按照罗湖区的规定，三十万以下的小额工程不用到区招投标中心，而是采用简易抽签法，即在参与投标的三家公司当中随机抽取，抽到谁就谁做。招投标过程需要经过招标公告、递交标书、资质评审、抽签决定、中标公示、最后签合同和施工，整个过程由基建办来组织协调。</w:t>
      </w:r>
    </w:p>
    <w:p w14:paraId="4F684B23" w14:textId="77777777" w:rsidR="00477066" w:rsidRDefault="00477066">
      <w:pPr>
        <w:spacing w:line="500" w:lineRule="atLeast"/>
        <w:ind w:firstLine="600"/>
        <w:divId w:val="1988703770"/>
        <w:rPr>
          <w:rFonts w:hint="eastAsia"/>
          <w:sz w:val="30"/>
          <w:szCs w:val="30"/>
        </w:rPr>
      </w:pPr>
      <w:r>
        <w:rPr>
          <w:rFonts w:hint="eastAsia"/>
          <w:sz w:val="30"/>
          <w:szCs w:val="30"/>
        </w:rPr>
        <w:t>大概是</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月份，陈学度提出装修办公室，也立了项，其拿效果图给陈学度请示，陈学度称饭堂的工程队（连某某的施工队，连某某为陈某某的工人）不错，项目给他们做。当时办公室的装修大概花了</w:t>
      </w:r>
      <w:r>
        <w:rPr>
          <w:rFonts w:hint="eastAsia"/>
          <w:sz w:val="30"/>
          <w:szCs w:val="30"/>
        </w:rPr>
        <w:t>25</w:t>
      </w:r>
      <w:r>
        <w:rPr>
          <w:rFonts w:hint="eastAsia"/>
          <w:sz w:val="30"/>
          <w:szCs w:val="30"/>
        </w:rPr>
        <w:t>万元，按照规定街道是要招投标的，连某某表示会找三四家公司来参加投标，不管是谁中标都是他做。招投标过程中，连某某就安排了三家公司并将资料交给资料员陈某。由于其当时不懂业务，而且陈学度也指示了，所以其就同意了，最后由连某某施工。之后每个项目动工之前，其都会请示陈学度，陈学度都指示把项目给连某某也就是陈某某做，随后陈学度还带其跟陈某某吃过几次饭。之后，每次翠竹街道的小额工程在招投标前，连某某都会在第一时间知道，也会马上递交工程资料，而且领导已经确定了他们，所以其会打电话让陈某某通知连某某来投标，连某某会拿着三家公司的资质来招标，但这个其实就是走个过场，最后肯定是给连某某做的。当时其记得连某某一般都用新国俊、华懋、广安消防这三家公司进行投标。</w:t>
      </w:r>
    </w:p>
    <w:p w14:paraId="6F175EF8" w14:textId="77777777" w:rsidR="00477066" w:rsidRDefault="00477066">
      <w:pPr>
        <w:spacing w:line="500" w:lineRule="atLeast"/>
        <w:ind w:firstLine="600"/>
        <w:divId w:val="332421493"/>
        <w:rPr>
          <w:rFonts w:hint="eastAsia"/>
          <w:sz w:val="30"/>
          <w:szCs w:val="30"/>
        </w:rPr>
      </w:pPr>
      <w:r>
        <w:rPr>
          <w:rFonts w:hint="eastAsia"/>
          <w:sz w:val="30"/>
          <w:szCs w:val="30"/>
        </w:rPr>
        <w:t>其发现多家公司来投标，实际上总是陈某某中标的情况，认为不妥，向陈学度报告过，陈学度说没事。</w:t>
      </w:r>
    </w:p>
    <w:p w14:paraId="6EA34774" w14:textId="77777777" w:rsidR="00477066" w:rsidRDefault="00477066">
      <w:pPr>
        <w:spacing w:line="500" w:lineRule="atLeast"/>
        <w:ind w:firstLine="600"/>
        <w:divId w:val="1853570524"/>
        <w:rPr>
          <w:rFonts w:hint="eastAsia"/>
          <w:sz w:val="30"/>
          <w:szCs w:val="30"/>
        </w:rPr>
      </w:pPr>
      <w:r>
        <w:rPr>
          <w:rFonts w:hint="eastAsia"/>
          <w:sz w:val="30"/>
          <w:szCs w:val="30"/>
        </w:rPr>
        <w:t>陈某某为了和其搞好关系，使工程能够顺利快捷进行，在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月左右，陈某某在大望苑的办公室送给其人民币</w:t>
      </w:r>
      <w:r>
        <w:rPr>
          <w:rFonts w:hint="eastAsia"/>
          <w:sz w:val="30"/>
          <w:szCs w:val="30"/>
        </w:rPr>
        <w:t>5</w:t>
      </w:r>
      <w:r>
        <w:rPr>
          <w:rFonts w:hint="eastAsia"/>
          <w:sz w:val="30"/>
          <w:szCs w:val="30"/>
        </w:rPr>
        <w:t>万元。</w:t>
      </w:r>
    </w:p>
    <w:p w14:paraId="08F9149F" w14:textId="77777777" w:rsidR="00477066" w:rsidRDefault="00477066">
      <w:pPr>
        <w:spacing w:line="500" w:lineRule="atLeast"/>
        <w:ind w:firstLine="600"/>
        <w:divId w:val="1269780259"/>
        <w:rPr>
          <w:rFonts w:hint="eastAsia"/>
          <w:sz w:val="30"/>
          <w:szCs w:val="30"/>
        </w:rPr>
      </w:pPr>
      <w:r>
        <w:rPr>
          <w:rFonts w:hint="eastAsia"/>
          <w:sz w:val="30"/>
          <w:szCs w:val="30"/>
        </w:rPr>
        <w:t>（三）被告人的供述和辩解</w:t>
      </w:r>
    </w:p>
    <w:p w14:paraId="5698C564" w14:textId="77777777" w:rsidR="00477066" w:rsidRDefault="00477066">
      <w:pPr>
        <w:spacing w:line="500" w:lineRule="atLeast"/>
        <w:ind w:firstLine="600"/>
        <w:divId w:val="202717358"/>
        <w:rPr>
          <w:rFonts w:hint="eastAsia"/>
          <w:sz w:val="30"/>
          <w:szCs w:val="30"/>
        </w:rPr>
      </w:pPr>
      <w:r>
        <w:rPr>
          <w:rFonts w:hint="eastAsia"/>
          <w:sz w:val="30"/>
          <w:szCs w:val="30"/>
        </w:rPr>
        <w:t>陈学度针对其收受陈某某贿赂的犯罪事实在侦查阶段分别做了</w:t>
      </w:r>
      <w:r>
        <w:rPr>
          <w:rFonts w:hint="eastAsia"/>
          <w:sz w:val="30"/>
          <w:szCs w:val="30"/>
        </w:rPr>
        <w:t>10</w:t>
      </w:r>
      <w:r>
        <w:rPr>
          <w:rFonts w:hint="eastAsia"/>
          <w:sz w:val="30"/>
          <w:szCs w:val="30"/>
        </w:rPr>
        <w:t>份讯问笔录、</w:t>
      </w:r>
      <w:r>
        <w:rPr>
          <w:rFonts w:hint="eastAsia"/>
          <w:sz w:val="30"/>
          <w:szCs w:val="30"/>
        </w:rPr>
        <w:t>2</w:t>
      </w:r>
      <w:r>
        <w:rPr>
          <w:rFonts w:hint="eastAsia"/>
          <w:sz w:val="30"/>
          <w:szCs w:val="30"/>
        </w:rPr>
        <w:t>份亲笔交代材料、</w:t>
      </w:r>
      <w:r>
        <w:rPr>
          <w:rFonts w:hint="eastAsia"/>
          <w:sz w:val="30"/>
          <w:szCs w:val="30"/>
        </w:rPr>
        <w:t>2</w:t>
      </w:r>
      <w:r>
        <w:rPr>
          <w:rFonts w:hint="eastAsia"/>
          <w:sz w:val="30"/>
          <w:szCs w:val="30"/>
        </w:rPr>
        <w:t>份调查笔录，最早的一份调查笔录于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日作出，对其本人收受陈某某贿赂人民币</w:t>
      </w:r>
      <w:r>
        <w:rPr>
          <w:rFonts w:hint="eastAsia"/>
          <w:sz w:val="30"/>
          <w:szCs w:val="30"/>
        </w:rPr>
        <w:t>2</w:t>
      </w:r>
      <w:r>
        <w:rPr>
          <w:rFonts w:hint="eastAsia"/>
          <w:sz w:val="30"/>
          <w:szCs w:val="30"/>
        </w:rPr>
        <w:t>万元、港币</w:t>
      </w:r>
      <w:r>
        <w:rPr>
          <w:rFonts w:hint="eastAsia"/>
          <w:sz w:val="30"/>
          <w:szCs w:val="30"/>
        </w:rPr>
        <w:t>58</w:t>
      </w:r>
      <w:r>
        <w:rPr>
          <w:rFonts w:hint="eastAsia"/>
          <w:sz w:val="30"/>
          <w:szCs w:val="30"/>
        </w:rPr>
        <w:t>万元，并为陈某某谋取利益的事实供认不讳。主要内容如下：</w:t>
      </w:r>
    </w:p>
    <w:p w14:paraId="3DD97EEB" w14:textId="77777777" w:rsidR="00477066" w:rsidRDefault="00477066">
      <w:pPr>
        <w:spacing w:line="500" w:lineRule="atLeast"/>
        <w:ind w:firstLine="600"/>
        <w:divId w:val="203061971"/>
        <w:rPr>
          <w:rFonts w:hint="eastAsia"/>
          <w:sz w:val="30"/>
          <w:szCs w:val="30"/>
        </w:rPr>
      </w:pPr>
      <w:r>
        <w:rPr>
          <w:rFonts w:hint="eastAsia"/>
          <w:sz w:val="30"/>
          <w:szCs w:val="30"/>
        </w:rPr>
        <w:t>其于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月开始担任罗湖区东晓街道党工委书记，大概在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月份左右，当时东晓街道办的副书记梁某某带陈某某到其办公室，向其介绍说陈某某是其丰顺老乡，是做工程项目的，做的工程质量不错，以后可以看看有没有机会合作。大概在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快到春节了，一帮丰顺老乡约其在太白路的万绿湖酒店吃饭，梁某某、陈某某都在，老乡们向其推荐陈某某，他知道陈某某在其他街道也有工程做，而且工程质量大家都认可，觉得陈某某应该是个值得信任的老乡，可以在区财政局申请到一些小额工程的资金经费补助，陈某某也表示做了工程后，会感谢其的。吃完饭散场的时候，陈某某就拿出一个牛皮纸信封（内有</w:t>
      </w:r>
      <w:r>
        <w:rPr>
          <w:rFonts w:hint="eastAsia"/>
          <w:sz w:val="30"/>
          <w:szCs w:val="30"/>
        </w:rPr>
        <w:t>10</w:t>
      </w:r>
      <w:r>
        <w:rPr>
          <w:rFonts w:hint="eastAsia"/>
          <w:sz w:val="30"/>
          <w:szCs w:val="30"/>
        </w:rPr>
        <w:t>万元港币）塞给其。自此以后至</w:t>
      </w:r>
      <w:r>
        <w:rPr>
          <w:rFonts w:hint="eastAsia"/>
          <w:sz w:val="30"/>
          <w:szCs w:val="30"/>
        </w:rPr>
        <w:t>2013</w:t>
      </w:r>
      <w:r>
        <w:rPr>
          <w:rFonts w:hint="eastAsia"/>
          <w:sz w:val="30"/>
          <w:szCs w:val="30"/>
        </w:rPr>
        <w:t>年，每年春节期间陈某某都会在万绿湖酒店的房间或是其车上给其</w:t>
      </w:r>
      <w:r>
        <w:rPr>
          <w:rFonts w:hint="eastAsia"/>
          <w:sz w:val="30"/>
          <w:szCs w:val="30"/>
        </w:rPr>
        <w:t>10</w:t>
      </w:r>
      <w:r>
        <w:rPr>
          <w:rFonts w:hint="eastAsia"/>
          <w:sz w:val="30"/>
          <w:szCs w:val="30"/>
        </w:rPr>
        <w:t>万元港币。最后一次是在</w:t>
      </w:r>
      <w:r>
        <w:rPr>
          <w:rFonts w:hint="eastAsia"/>
          <w:sz w:val="30"/>
          <w:szCs w:val="30"/>
        </w:rPr>
        <w:t>2013</w:t>
      </w:r>
      <w:r>
        <w:rPr>
          <w:rFonts w:hint="eastAsia"/>
          <w:sz w:val="30"/>
          <w:szCs w:val="30"/>
        </w:rPr>
        <w:t>年春节前两天，陈某某到其家里，给了其</w:t>
      </w:r>
      <w:r>
        <w:rPr>
          <w:rFonts w:hint="eastAsia"/>
          <w:sz w:val="30"/>
          <w:szCs w:val="30"/>
        </w:rPr>
        <w:t>8</w:t>
      </w:r>
      <w:r>
        <w:rPr>
          <w:rFonts w:hint="eastAsia"/>
          <w:sz w:val="30"/>
          <w:szCs w:val="30"/>
        </w:rPr>
        <w:t>万元港币和</w:t>
      </w:r>
      <w:r>
        <w:rPr>
          <w:rFonts w:hint="eastAsia"/>
          <w:sz w:val="30"/>
          <w:szCs w:val="30"/>
        </w:rPr>
        <w:t>2</w:t>
      </w:r>
      <w:r>
        <w:rPr>
          <w:rFonts w:hint="eastAsia"/>
          <w:sz w:val="30"/>
          <w:szCs w:val="30"/>
        </w:rPr>
        <w:t>万元人民币。</w:t>
      </w:r>
    </w:p>
    <w:p w14:paraId="5BE6E54C" w14:textId="77777777" w:rsidR="00477066" w:rsidRDefault="00477066">
      <w:pPr>
        <w:spacing w:line="500" w:lineRule="atLeast"/>
        <w:ind w:firstLine="600"/>
        <w:divId w:val="444347181"/>
        <w:rPr>
          <w:rFonts w:hint="eastAsia"/>
          <w:sz w:val="30"/>
          <w:szCs w:val="30"/>
        </w:rPr>
      </w:pPr>
      <w:r>
        <w:rPr>
          <w:rFonts w:hint="eastAsia"/>
          <w:sz w:val="30"/>
          <w:szCs w:val="30"/>
        </w:rPr>
        <w:t>陈某某送钱给其是因为其在做东晓街道和翠竹街道党工委书记、办事处主任的六年期间，在所管辖的街道中，其通过对下面基建部门的暗示、提示等方式使陈某某顺利承揽了不少工程，赚到不少钱。</w:t>
      </w:r>
    </w:p>
    <w:p w14:paraId="43F76BFA" w14:textId="77777777" w:rsidR="00477066" w:rsidRDefault="00477066">
      <w:pPr>
        <w:spacing w:line="500" w:lineRule="atLeast"/>
        <w:ind w:firstLine="600"/>
        <w:divId w:val="1571234242"/>
        <w:rPr>
          <w:rFonts w:hint="eastAsia"/>
          <w:sz w:val="30"/>
          <w:szCs w:val="30"/>
        </w:rPr>
      </w:pPr>
      <w:r>
        <w:rPr>
          <w:rFonts w:hint="eastAsia"/>
          <w:sz w:val="30"/>
          <w:szCs w:val="30"/>
        </w:rPr>
        <w:t>其帮助陈某某顺利承揽到其辖区基建工程的过程如下：其辖区的基建工程是通过招投标或抽签的方式决定由哪个工程队来承揽。如果街道有工程要去做时，基建科的负责人会来请示其要不要把这些工程交由陈某某做，其默认了。但具体招投标的流程事宜便由基建科去操作，陈某某和基建科具体怎样沟通的，其就不清楚了。因为大部分工程有其暗示和默许，后来的很多工程都给陈某某做了。</w:t>
      </w:r>
    </w:p>
    <w:p w14:paraId="05F627B9" w14:textId="77777777" w:rsidR="00477066" w:rsidRDefault="00477066">
      <w:pPr>
        <w:spacing w:line="500" w:lineRule="atLeast"/>
        <w:ind w:firstLine="600"/>
        <w:divId w:val="640310276"/>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日网络媒体报道了其一些违纪现象，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日下午罗湖区纪委的工作人员打电话让其到罗湖区纪委接受调查，</w:t>
      </w:r>
      <w:r>
        <w:rPr>
          <w:rFonts w:hint="eastAsia"/>
          <w:sz w:val="30"/>
          <w:szCs w:val="30"/>
        </w:rPr>
        <w:t>3</w:t>
      </w:r>
      <w:r>
        <w:rPr>
          <w:rFonts w:hint="eastAsia"/>
          <w:sz w:val="30"/>
          <w:szCs w:val="30"/>
        </w:rPr>
        <w:t>月</w:t>
      </w:r>
      <w:r>
        <w:rPr>
          <w:rFonts w:hint="eastAsia"/>
          <w:sz w:val="30"/>
          <w:szCs w:val="30"/>
        </w:rPr>
        <w:t>26</w:t>
      </w:r>
      <w:r>
        <w:rPr>
          <w:rFonts w:hint="eastAsia"/>
          <w:sz w:val="30"/>
          <w:szCs w:val="30"/>
        </w:rPr>
        <w:t>日罗湖区纪委向其宣布采取双规措施。</w:t>
      </w:r>
      <w:r>
        <w:rPr>
          <w:rFonts w:hint="eastAsia"/>
          <w:sz w:val="30"/>
          <w:szCs w:val="30"/>
        </w:rPr>
        <w:t>3</w:t>
      </w:r>
      <w:r>
        <w:rPr>
          <w:rFonts w:hint="eastAsia"/>
          <w:sz w:val="30"/>
          <w:szCs w:val="30"/>
        </w:rPr>
        <w:t>月</w:t>
      </w:r>
      <w:r>
        <w:rPr>
          <w:rFonts w:hint="eastAsia"/>
          <w:sz w:val="30"/>
          <w:szCs w:val="30"/>
        </w:rPr>
        <w:t>28</w:t>
      </w:r>
      <w:r>
        <w:rPr>
          <w:rFonts w:hint="eastAsia"/>
          <w:sz w:val="30"/>
          <w:szCs w:val="30"/>
        </w:rPr>
        <w:t>日罗湖区检察院反贪局的工作人员介入对其进行调查。</w:t>
      </w:r>
    </w:p>
    <w:p w14:paraId="4F5E85C6" w14:textId="77777777" w:rsidR="00477066" w:rsidRDefault="00477066">
      <w:pPr>
        <w:spacing w:line="500" w:lineRule="atLeast"/>
        <w:ind w:firstLine="600"/>
        <w:divId w:val="473370894"/>
        <w:rPr>
          <w:rFonts w:hint="eastAsia"/>
          <w:sz w:val="30"/>
          <w:szCs w:val="30"/>
        </w:rPr>
      </w:pPr>
      <w:r>
        <w:rPr>
          <w:rFonts w:hint="eastAsia"/>
          <w:sz w:val="30"/>
          <w:szCs w:val="30"/>
        </w:rPr>
        <w:t>被告人陈学度是否构成自首，是本案的争议焦点。本院认为，被告人陈学度不构成自首，理由如下：</w:t>
      </w:r>
    </w:p>
    <w:p w14:paraId="783EE527" w14:textId="77777777" w:rsidR="00477066" w:rsidRDefault="00477066">
      <w:pPr>
        <w:spacing w:line="500" w:lineRule="atLeast"/>
        <w:ind w:firstLine="600"/>
        <w:divId w:val="1687436597"/>
        <w:rPr>
          <w:rFonts w:hint="eastAsia"/>
          <w:sz w:val="30"/>
          <w:szCs w:val="30"/>
        </w:rPr>
      </w:pPr>
      <w:r>
        <w:rPr>
          <w:rFonts w:hint="eastAsia"/>
          <w:sz w:val="30"/>
          <w:szCs w:val="30"/>
        </w:rPr>
        <w:t>第一，陈学度系因违规用车、用人的情况而被办案机关罗湖区纪委电话通知接受调查，陈学度不属于主动投案。</w:t>
      </w:r>
    </w:p>
    <w:p w14:paraId="1FE9FC69" w14:textId="77777777" w:rsidR="00477066" w:rsidRDefault="00477066">
      <w:pPr>
        <w:spacing w:line="500" w:lineRule="atLeast"/>
        <w:ind w:firstLine="600"/>
        <w:divId w:val="1009258453"/>
        <w:rPr>
          <w:rFonts w:hint="eastAsia"/>
          <w:sz w:val="30"/>
          <w:szCs w:val="30"/>
        </w:rPr>
      </w:pPr>
      <w:r>
        <w:rPr>
          <w:rFonts w:hint="eastAsia"/>
          <w:sz w:val="30"/>
          <w:szCs w:val="30"/>
        </w:rPr>
        <w:t>第二，本案中，尽管罗湖区纪委出具材料称陈学度在调查谈话期间主动交代收受他人贿赂的事实，但未说明具体收受何人贿赂，亦未出具相关调查笔录等证据予以证实；被告人及其辩护人也未能提供相关证据材料，证明陈学度在调查谈话期间主动交代收受陈某某贿赂的事实。</w:t>
      </w:r>
    </w:p>
    <w:p w14:paraId="6E8509B4" w14:textId="77777777" w:rsidR="00477066" w:rsidRDefault="00477066">
      <w:pPr>
        <w:spacing w:line="500" w:lineRule="atLeast"/>
        <w:ind w:firstLine="600"/>
        <w:divId w:val="1838496077"/>
        <w:rPr>
          <w:rFonts w:hint="eastAsia"/>
          <w:sz w:val="30"/>
          <w:szCs w:val="30"/>
        </w:rPr>
      </w:pPr>
      <w:r>
        <w:rPr>
          <w:rFonts w:hint="eastAsia"/>
          <w:sz w:val="30"/>
          <w:szCs w:val="30"/>
        </w:rPr>
        <w:t>第三，在本案的补充侦查阶段，经侦查机关核实，明确说明陈学度在罗湖区纪委调查期间交代了收受下属财物的问题、未交代收受陈某某贿赂的问题。另外，陈某某于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日向办案机关罗湖区人民检察院交代了其在承接东晓街道办、翠竹街道办相关工程的过程中，为取得陈学度的关照，分六次向陈学度行贿港币</w:t>
      </w:r>
      <w:r>
        <w:rPr>
          <w:rFonts w:hint="eastAsia"/>
          <w:sz w:val="30"/>
          <w:szCs w:val="30"/>
        </w:rPr>
        <w:t>58</w:t>
      </w:r>
      <w:r>
        <w:rPr>
          <w:rFonts w:hint="eastAsia"/>
          <w:sz w:val="30"/>
          <w:szCs w:val="30"/>
        </w:rPr>
        <w:t>万元、人民币</w:t>
      </w:r>
      <w:r>
        <w:rPr>
          <w:rFonts w:hint="eastAsia"/>
          <w:sz w:val="30"/>
          <w:szCs w:val="30"/>
        </w:rPr>
        <w:t>2</w:t>
      </w:r>
      <w:r>
        <w:rPr>
          <w:rFonts w:hint="eastAsia"/>
          <w:sz w:val="30"/>
          <w:szCs w:val="30"/>
        </w:rPr>
        <w:t>万元的全部事实；陈学度于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日才向罗湖区人民检察院如实供述收受陈某某贿赂的问题。</w:t>
      </w:r>
    </w:p>
    <w:p w14:paraId="00D23C20" w14:textId="77777777" w:rsidR="00477066" w:rsidRDefault="00477066">
      <w:pPr>
        <w:spacing w:line="500" w:lineRule="atLeast"/>
        <w:ind w:firstLine="600"/>
        <w:divId w:val="1170296128"/>
        <w:rPr>
          <w:rFonts w:hint="eastAsia"/>
          <w:sz w:val="30"/>
          <w:szCs w:val="30"/>
        </w:rPr>
      </w:pPr>
      <w:r>
        <w:rPr>
          <w:rFonts w:hint="eastAsia"/>
          <w:sz w:val="30"/>
          <w:szCs w:val="30"/>
        </w:rPr>
        <w:t>综上，陈学度不属于主动投案，如实交代的是办案机关已经掌握线索所针对的事实，不符合自首的法定构成要件。陈学度及其辩护人关于陈学度系自首的辩护意见，本院不予采纳。</w:t>
      </w:r>
    </w:p>
    <w:p w14:paraId="1C594350" w14:textId="77777777" w:rsidR="00477066" w:rsidRDefault="00477066">
      <w:pPr>
        <w:spacing w:line="500" w:lineRule="atLeast"/>
        <w:ind w:firstLine="600"/>
        <w:divId w:val="832136719"/>
        <w:rPr>
          <w:rFonts w:hint="eastAsia"/>
          <w:sz w:val="30"/>
          <w:szCs w:val="30"/>
        </w:rPr>
      </w:pPr>
      <w:r>
        <w:rPr>
          <w:rFonts w:hint="eastAsia"/>
          <w:sz w:val="30"/>
          <w:szCs w:val="30"/>
        </w:rPr>
        <w:t>本院认为，被告人陈学度身为国家工作人员，利用职务上的便利，收受他人财物，为他人谋取利益，其行为构成受贿罪，应予追究刑事责任。公诉机关指控的罪名成立。被告人陈学度归案后能如实供述犯罪事实，认罪态度较好，可依法予以从轻处罚。被告人陈学度积极退赃，可酌情予以从轻处罚。辩护人的相关辩护意见，本院予以采纳。综合考量被告人陈学度的犯罪情节和悔罪表现，依照《中华人民共和国刑法》第三百八十五条第一款、第三百八十六条、第三百八十三条第一款第一项和第二款、第六十七条第三款、第六十四条之规定，判决如下：</w:t>
      </w:r>
    </w:p>
    <w:p w14:paraId="27780392" w14:textId="77777777" w:rsidR="00477066" w:rsidRDefault="00477066">
      <w:pPr>
        <w:spacing w:line="500" w:lineRule="atLeast"/>
        <w:ind w:firstLine="600"/>
        <w:divId w:val="1797799407"/>
        <w:rPr>
          <w:rFonts w:hint="eastAsia"/>
          <w:sz w:val="30"/>
          <w:szCs w:val="30"/>
        </w:rPr>
      </w:pPr>
      <w:r>
        <w:rPr>
          <w:rFonts w:hint="eastAsia"/>
          <w:sz w:val="30"/>
          <w:szCs w:val="30"/>
        </w:rPr>
        <w:t>一、被告人陈学度犯受贿罪，判处有期徒刑十年，并处没收个人财产人民币五万元。（刑期自判决执行之日起计算。判决执行以前先行羁押的，羁押一日折抵刑期一日，即自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w:t>
      </w:r>
    </w:p>
    <w:p w14:paraId="422DBD29" w14:textId="77777777" w:rsidR="00477066" w:rsidRDefault="00477066">
      <w:pPr>
        <w:spacing w:line="500" w:lineRule="atLeast"/>
        <w:ind w:firstLine="600"/>
        <w:divId w:val="392587139"/>
        <w:rPr>
          <w:rFonts w:hint="eastAsia"/>
          <w:sz w:val="30"/>
          <w:szCs w:val="30"/>
        </w:rPr>
      </w:pPr>
      <w:r>
        <w:rPr>
          <w:rFonts w:hint="eastAsia"/>
          <w:sz w:val="30"/>
          <w:szCs w:val="30"/>
        </w:rPr>
        <w:t>二、扣押在案的赃款港币</w:t>
      </w:r>
      <w:r>
        <w:rPr>
          <w:rFonts w:hint="eastAsia"/>
          <w:sz w:val="30"/>
          <w:szCs w:val="30"/>
        </w:rPr>
        <w:t>58</w:t>
      </w:r>
      <w:r>
        <w:rPr>
          <w:rFonts w:hint="eastAsia"/>
          <w:sz w:val="30"/>
          <w:szCs w:val="30"/>
        </w:rPr>
        <w:t>万元、人民币</w:t>
      </w:r>
      <w:r>
        <w:rPr>
          <w:rFonts w:hint="eastAsia"/>
          <w:sz w:val="30"/>
          <w:szCs w:val="30"/>
        </w:rPr>
        <w:t>2</w:t>
      </w:r>
      <w:r>
        <w:rPr>
          <w:rFonts w:hint="eastAsia"/>
          <w:sz w:val="30"/>
          <w:szCs w:val="30"/>
        </w:rPr>
        <w:t>万元，予以没收，上缴国库。</w:t>
      </w:r>
    </w:p>
    <w:p w14:paraId="6FBEAA2B" w14:textId="77777777" w:rsidR="00477066" w:rsidRDefault="00477066">
      <w:pPr>
        <w:spacing w:line="500" w:lineRule="atLeast"/>
        <w:ind w:firstLine="600"/>
        <w:divId w:val="1181122186"/>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如不服本判决，可在接到判决书的第二日起十日内，通过本院或者直接向深圳市中级人民法院提出上诉。书面上诉的，应当递交上诉状正本一份、副本五份。</w:t>
      </w:r>
    </w:p>
    <w:p w14:paraId="009314BB" w14:textId="77777777" w:rsidR="00477066" w:rsidRDefault="00477066">
      <w:pPr>
        <w:spacing w:line="500" w:lineRule="atLeast"/>
        <w:jc w:val="right"/>
        <w:divId w:val="818813678"/>
        <w:rPr>
          <w:rFonts w:hint="eastAsia"/>
          <w:sz w:val="30"/>
          <w:szCs w:val="30"/>
        </w:rPr>
      </w:pPr>
      <w:r>
        <w:rPr>
          <w:rFonts w:hint="eastAsia"/>
          <w:sz w:val="30"/>
          <w:szCs w:val="30"/>
        </w:rPr>
        <w:t>审　判　长　黄　玉　财</w:t>
      </w:r>
    </w:p>
    <w:p w14:paraId="258F0CFF" w14:textId="77777777" w:rsidR="00477066" w:rsidRDefault="00477066">
      <w:pPr>
        <w:spacing w:line="500" w:lineRule="atLeast"/>
        <w:jc w:val="right"/>
        <w:divId w:val="458306618"/>
        <w:rPr>
          <w:rFonts w:hint="eastAsia"/>
          <w:sz w:val="30"/>
          <w:szCs w:val="30"/>
        </w:rPr>
      </w:pPr>
      <w:r>
        <w:rPr>
          <w:rFonts w:hint="eastAsia"/>
          <w:sz w:val="30"/>
          <w:szCs w:val="30"/>
        </w:rPr>
        <w:t>人民陪审员　吴　　　洪</w:t>
      </w:r>
    </w:p>
    <w:p w14:paraId="7BF25BEA" w14:textId="77777777" w:rsidR="00477066" w:rsidRDefault="00477066">
      <w:pPr>
        <w:spacing w:line="500" w:lineRule="atLeast"/>
        <w:jc w:val="right"/>
        <w:divId w:val="632714983"/>
        <w:rPr>
          <w:rFonts w:hint="eastAsia"/>
          <w:sz w:val="30"/>
          <w:szCs w:val="30"/>
        </w:rPr>
      </w:pPr>
      <w:r>
        <w:rPr>
          <w:rFonts w:hint="eastAsia"/>
          <w:sz w:val="30"/>
          <w:szCs w:val="30"/>
        </w:rPr>
        <w:t>人民陪审员　田　世　刚</w:t>
      </w:r>
    </w:p>
    <w:p w14:paraId="1BBD1E14" w14:textId="77777777" w:rsidR="00477066" w:rsidRDefault="00477066">
      <w:pPr>
        <w:spacing w:line="500" w:lineRule="atLeast"/>
        <w:jc w:val="right"/>
        <w:divId w:val="457841202"/>
        <w:rPr>
          <w:rFonts w:hint="eastAsia"/>
          <w:sz w:val="30"/>
          <w:szCs w:val="30"/>
        </w:rPr>
      </w:pPr>
      <w:r>
        <w:rPr>
          <w:rFonts w:hint="eastAsia"/>
          <w:sz w:val="30"/>
          <w:szCs w:val="30"/>
        </w:rPr>
        <w:t>二〇一四年七月十五日</w:t>
      </w:r>
    </w:p>
    <w:p w14:paraId="41379D16" w14:textId="77777777" w:rsidR="00477066" w:rsidRDefault="00477066">
      <w:pPr>
        <w:spacing w:line="500" w:lineRule="atLeast"/>
        <w:jc w:val="right"/>
        <w:divId w:val="2111076154"/>
        <w:rPr>
          <w:rFonts w:hint="eastAsia"/>
          <w:sz w:val="30"/>
          <w:szCs w:val="30"/>
        </w:rPr>
      </w:pPr>
      <w:r>
        <w:rPr>
          <w:rFonts w:hint="eastAsia"/>
          <w:sz w:val="30"/>
          <w:szCs w:val="30"/>
        </w:rPr>
        <w:t>书　记　员　王鸥（兼）</w:t>
      </w:r>
    </w:p>
    <w:p w14:paraId="0D923B33" w14:textId="77777777" w:rsidR="00477066" w:rsidRDefault="00477066">
      <w:pPr>
        <w:spacing w:line="500" w:lineRule="atLeast"/>
        <w:ind w:firstLine="600"/>
        <w:divId w:val="214053060"/>
        <w:rPr>
          <w:rFonts w:hint="eastAsia"/>
          <w:sz w:val="30"/>
          <w:szCs w:val="30"/>
        </w:rPr>
      </w:pPr>
      <w:r>
        <w:rPr>
          <w:rFonts w:hint="eastAsia"/>
          <w:sz w:val="30"/>
          <w:szCs w:val="30"/>
        </w:rPr>
        <w:t>附法律条文：</w:t>
      </w:r>
    </w:p>
    <w:p w14:paraId="3DF5BDB6" w14:textId="77777777" w:rsidR="00477066" w:rsidRDefault="00477066">
      <w:pPr>
        <w:spacing w:line="500" w:lineRule="atLeast"/>
        <w:ind w:firstLine="600"/>
        <w:divId w:val="1452171011"/>
        <w:rPr>
          <w:rFonts w:hint="eastAsia"/>
          <w:sz w:val="30"/>
          <w:szCs w:val="30"/>
        </w:rPr>
      </w:pPr>
      <w:r>
        <w:rPr>
          <w:rFonts w:hint="eastAsia"/>
          <w:sz w:val="30"/>
          <w:szCs w:val="30"/>
        </w:rPr>
        <w:t>《中华人民共和国刑法》</w:t>
      </w:r>
    </w:p>
    <w:p w14:paraId="177BD313" w14:textId="77777777" w:rsidR="00477066" w:rsidRDefault="00477066">
      <w:pPr>
        <w:spacing w:line="500" w:lineRule="atLeast"/>
        <w:ind w:firstLine="600"/>
        <w:divId w:val="529492370"/>
        <w:rPr>
          <w:rFonts w:hint="eastAsia"/>
          <w:sz w:val="30"/>
          <w:szCs w:val="30"/>
        </w:rPr>
      </w:pPr>
      <w:r>
        <w:rPr>
          <w:rFonts w:hint="eastAsia"/>
          <w:sz w:val="30"/>
          <w:szCs w:val="30"/>
        </w:rPr>
        <w:t>第三百八十三条对犯贪污罪的，根据情节轻重，分别依照下列规定处罚：</w:t>
      </w:r>
    </w:p>
    <w:p w14:paraId="045D3F39" w14:textId="77777777" w:rsidR="00477066" w:rsidRDefault="00477066">
      <w:pPr>
        <w:spacing w:line="500" w:lineRule="atLeast"/>
        <w:ind w:firstLine="600"/>
        <w:divId w:val="104340437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84F0D7B" w14:textId="77777777" w:rsidR="00477066" w:rsidRDefault="00477066">
      <w:pPr>
        <w:spacing w:line="500" w:lineRule="atLeast"/>
        <w:ind w:firstLine="600"/>
        <w:divId w:val="4017898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BC4DBC2" w14:textId="77777777" w:rsidR="00477066" w:rsidRDefault="00477066">
      <w:pPr>
        <w:spacing w:line="500" w:lineRule="atLeast"/>
        <w:ind w:firstLine="600"/>
        <w:divId w:val="130156930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A2F8489" w14:textId="77777777" w:rsidR="00477066" w:rsidRDefault="00477066">
      <w:pPr>
        <w:spacing w:line="500" w:lineRule="atLeast"/>
        <w:ind w:firstLine="600"/>
        <w:divId w:val="21628266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BFC3430" w14:textId="77777777" w:rsidR="00477066" w:rsidRDefault="00477066">
      <w:pPr>
        <w:spacing w:line="500" w:lineRule="atLeast"/>
        <w:ind w:firstLine="600"/>
        <w:divId w:val="1105540355"/>
        <w:rPr>
          <w:rFonts w:hint="eastAsia"/>
          <w:sz w:val="30"/>
          <w:szCs w:val="30"/>
        </w:rPr>
      </w:pPr>
      <w:r>
        <w:rPr>
          <w:rFonts w:hint="eastAsia"/>
          <w:sz w:val="30"/>
          <w:szCs w:val="30"/>
        </w:rPr>
        <w:t>对多次贪污未经处理的，按照累计贪污数额处罚。</w:t>
      </w:r>
    </w:p>
    <w:p w14:paraId="156B0D07" w14:textId="77777777" w:rsidR="00477066" w:rsidRDefault="00477066">
      <w:pPr>
        <w:spacing w:line="500" w:lineRule="atLeast"/>
        <w:ind w:firstLine="600"/>
        <w:divId w:val="96123408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6DF751F" w14:textId="77777777" w:rsidR="00477066" w:rsidRDefault="00477066">
      <w:pPr>
        <w:spacing w:line="500" w:lineRule="atLeast"/>
        <w:ind w:firstLine="600"/>
        <w:divId w:val="168523853"/>
        <w:rPr>
          <w:rFonts w:hint="eastAsia"/>
          <w:sz w:val="30"/>
          <w:szCs w:val="30"/>
        </w:rPr>
      </w:pPr>
      <w:r>
        <w:rPr>
          <w:rFonts w:hint="eastAsia"/>
          <w:sz w:val="30"/>
          <w:szCs w:val="30"/>
        </w:rPr>
        <w:t>国家工作人员在经济往来中，违反国家规定，收受各种名义的回扣、手续费，归个人所有的，以受贿论处。</w:t>
      </w:r>
    </w:p>
    <w:p w14:paraId="059D0D38" w14:textId="77777777" w:rsidR="00477066" w:rsidRDefault="00477066">
      <w:pPr>
        <w:spacing w:line="500" w:lineRule="atLeast"/>
        <w:ind w:firstLine="600"/>
        <w:divId w:val="131297806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510C07B" w14:textId="77777777" w:rsidR="00477066" w:rsidRDefault="00477066">
      <w:pPr>
        <w:spacing w:line="500" w:lineRule="atLeast"/>
        <w:ind w:firstLine="600"/>
        <w:divId w:val="3387720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EB53628" w14:textId="77777777" w:rsidR="00477066" w:rsidRDefault="00477066">
      <w:pPr>
        <w:spacing w:line="500" w:lineRule="atLeast"/>
        <w:ind w:firstLine="600"/>
        <w:divId w:val="8630597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EB5F98" w14:textId="77777777" w:rsidR="00477066" w:rsidRDefault="00477066">
      <w:pPr>
        <w:spacing w:line="500" w:lineRule="atLeast"/>
        <w:ind w:firstLine="600"/>
        <w:divId w:val="19387553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8BF137F" w14:textId="77777777" w:rsidR="00477066" w:rsidRDefault="00477066">
      <w:pPr>
        <w:spacing w:line="500" w:lineRule="atLeast"/>
        <w:ind w:firstLine="600"/>
        <w:divId w:val="15377420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ADB94" w14:textId="77777777" w:rsidR="00477066" w:rsidRDefault="00477066" w:rsidP="00477066">
      <w:pPr>
        <w:rPr>
          <w:rFonts w:hint="eastAsia"/>
        </w:rPr>
      </w:pPr>
      <w:r>
        <w:separator/>
      </w:r>
    </w:p>
  </w:endnote>
  <w:endnote w:type="continuationSeparator" w:id="0">
    <w:p w14:paraId="66B1B889" w14:textId="77777777" w:rsidR="00477066" w:rsidRDefault="00477066" w:rsidP="004770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E85D1" w14:textId="77777777" w:rsidR="00477066" w:rsidRDefault="00477066" w:rsidP="00477066">
      <w:pPr>
        <w:rPr>
          <w:rFonts w:hint="eastAsia"/>
        </w:rPr>
      </w:pPr>
      <w:r>
        <w:separator/>
      </w:r>
    </w:p>
  </w:footnote>
  <w:footnote w:type="continuationSeparator" w:id="0">
    <w:p w14:paraId="4468DB65" w14:textId="77777777" w:rsidR="00477066" w:rsidRDefault="00477066" w:rsidP="004770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7066"/>
    <w:rsid w:val="002A6721"/>
    <w:rsid w:val="0047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8B202E"/>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7066"/>
    <w:pPr>
      <w:tabs>
        <w:tab w:val="center" w:pos="4153"/>
        <w:tab w:val="right" w:pos="8306"/>
      </w:tabs>
      <w:snapToGrid w:val="0"/>
      <w:jc w:val="center"/>
    </w:pPr>
    <w:rPr>
      <w:sz w:val="18"/>
      <w:szCs w:val="18"/>
    </w:rPr>
  </w:style>
  <w:style w:type="character" w:customStyle="1" w:styleId="a4">
    <w:name w:val="页眉 字符"/>
    <w:basedOn w:val="a0"/>
    <w:link w:val="a3"/>
    <w:uiPriority w:val="99"/>
    <w:rsid w:val="00477066"/>
    <w:rPr>
      <w:rFonts w:ascii="宋体" w:eastAsia="宋体" w:hAnsi="宋体" w:cs="宋体"/>
      <w:sz w:val="18"/>
      <w:szCs w:val="18"/>
    </w:rPr>
  </w:style>
  <w:style w:type="paragraph" w:styleId="a5">
    <w:name w:val="footer"/>
    <w:basedOn w:val="a"/>
    <w:link w:val="a6"/>
    <w:uiPriority w:val="99"/>
    <w:unhideWhenUsed/>
    <w:rsid w:val="00477066"/>
    <w:pPr>
      <w:tabs>
        <w:tab w:val="center" w:pos="4153"/>
        <w:tab w:val="right" w:pos="8306"/>
      </w:tabs>
      <w:snapToGrid w:val="0"/>
    </w:pPr>
    <w:rPr>
      <w:sz w:val="18"/>
      <w:szCs w:val="18"/>
    </w:rPr>
  </w:style>
  <w:style w:type="character" w:customStyle="1" w:styleId="a6">
    <w:name w:val="页脚 字符"/>
    <w:basedOn w:val="a0"/>
    <w:link w:val="a5"/>
    <w:uiPriority w:val="99"/>
    <w:rsid w:val="004770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8985">
      <w:marLeft w:val="0"/>
      <w:marRight w:val="0"/>
      <w:marTop w:val="10"/>
      <w:marBottom w:val="10"/>
      <w:divBdr>
        <w:top w:val="none" w:sz="0" w:space="0" w:color="auto"/>
        <w:left w:val="none" w:sz="0" w:space="0" w:color="auto"/>
        <w:bottom w:val="none" w:sz="0" w:space="0" w:color="auto"/>
        <w:right w:val="none" w:sz="0" w:space="0" w:color="auto"/>
      </w:divBdr>
    </w:div>
    <w:div w:id="76638500">
      <w:marLeft w:val="0"/>
      <w:marRight w:val="0"/>
      <w:marTop w:val="10"/>
      <w:marBottom w:val="10"/>
      <w:divBdr>
        <w:top w:val="none" w:sz="0" w:space="0" w:color="auto"/>
        <w:left w:val="none" w:sz="0" w:space="0" w:color="auto"/>
        <w:bottom w:val="none" w:sz="0" w:space="0" w:color="auto"/>
        <w:right w:val="none" w:sz="0" w:space="0" w:color="auto"/>
      </w:divBdr>
    </w:div>
    <w:div w:id="77991337">
      <w:marLeft w:val="0"/>
      <w:marRight w:val="0"/>
      <w:marTop w:val="10"/>
      <w:marBottom w:val="10"/>
      <w:divBdr>
        <w:top w:val="none" w:sz="0" w:space="0" w:color="auto"/>
        <w:left w:val="none" w:sz="0" w:space="0" w:color="auto"/>
        <w:bottom w:val="none" w:sz="0" w:space="0" w:color="auto"/>
        <w:right w:val="none" w:sz="0" w:space="0" w:color="auto"/>
      </w:divBdr>
    </w:div>
    <w:div w:id="105466675">
      <w:marLeft w:val="0"/>
      <w:marRight w:val="0"/>
      <w:marTop w:val="10"/>
      <w:marBottom w:val="10"/>
      <w:divBdr>
        <w:top w:val="none" w:sz="0" w:space="0" w:color="auto"/>
        <w:left w:val="none" w:sz="0" w:space="0" w:color="auto"/>
        <w:bottom w:val="none" w:sz="0" w:space="0" w:color="auto"/>
        <w:right w:val="none" w:sz="0" w:space="0" w:color="auto"/>
      </w:divBdr>
    </w:div>
    <w:div w:id="138959860">
      <w:marLeft w:val="0"/>
      <w:marRight w:val="0"/>
      <w:marTop w:val="10"/>
      <w:marBottom w:val="10"/>
      <w:divBdr>
        <w:top w:val="none" w:sz="0" w:space="0" w:color="auto"/>
        <w:left w:val="none" w:sz="0" w:space="0" w:color="auto"/>
        <w:bottom w:val="none" w:sz="0" w:space="0" w:color="auto"/>
        <w:right w:val="none" w:sz="0" w:space="0" w:color="auto"/>
      </w:divBdr>
    </w:div>
    <w:div w:id="160976021">
      <w:marLeft w:val="0"/>
      <w:marRight w:val="0"/>
      <w:marTop w:val="10"/>
      <w:marBottom w:val="10"/>
      <w:divBdr>
        <w:top w:val="none" w:sz="0" w:space="0" w:color="auto"/>
        <w:left w:val="none" w:sz="0" w:space="0" w:color="auto"/>
        <w:bottom w:val="none" w:sz="0" w:space="0" w:color="auto"/>
        <w:right w:val="none" w:sz="0" w:space="0" w:color="auto"/>
      </w:divBdr>
    </w:div>
    <w:div w:id="168523853">
      <w:marLeft w:val="0"/>
      <w:marRight w:val="0"/>
      <w:marTop w:val="10"/>
      <w:marBottom w:val="10"/>
      <w:divBdr>
        <w:top w:val="none" w:sz="0" w:space="0" w:color="auto"/>
        <w:left w:val="none" w:sz="0" w:space="0" w:color="auto"/>
        <w:bottom w:val="none" w:sz="0" w:space="0" w:color="auto"/>
        <w:right w:val="none" w:sz="0" w:space="0" w:color="auto"/>
      </w:divBdr>
    </w:div>
    <w:div w:id="202717358">
      <w:marLeft w:val="0"/>
      <w:marRight w:val="0"/>
      <w:marTop w:val="10"/>
      <w:marBottom w:val="10"/>
      <w:divBdr>
        <w:top w:val="none" w:sz="0" w:space="0" w:color="auto"/>
        <w:left w:val="none" w:sz="0" w:space="0" w:color="auto"/>
        <w:bottom w:val="none" w:sz="0" w:space="0" w:color="auto"/>
        <w:right w:val="none" w:sz="0" w:space="0" w:color="auto"/>
      </w:divBdr>
    </w:div>
    <w:div w:id="203061971">
      <w:marLeft w:val="0"/>
      <w:marRight w:val="0"/>
      <w:marTop w:val="10"/>
      <w:marBottom w:val="10"/>
      <w:divBdr>
        <w:top w:val="none" w:sz="0" w:space="0" w:color="auto"/>
        <w:left w:val="none" w:sz="0" w:space="0" w:color="auto"/>
        <w:bottom w:val="none" w:sz="0" w:space="0" w:color="auto"/>
        <w:right w:val="none" w:sz="0" w:space="0" w:color="auto"/>
      </w:divBdr>
    </w:div>
    <w:div w:id="214053060">
      <w:marLeft w:val="0"/>
      <w:marRight w:val="0"/>
      <w:marTop w:val="10"/>
      <w:marBottom w:val="10"/>
      <w:divBdr>
        <w:top w:val="none" w:sz="0" w:space="0" w:color="auto"/>
        <w:left w:val="none" w:sz="0" w:space="0" w:color="auto"/>
        <w:bottom w:val="none" w:sz="0" w:space="0" w:color="auto"/>
        <w:right w:val="none" w:sz="0" w:space="0" w:color="auto"/>
      </w:divBdr>
    </w:div>
    <w:div w:id="216282661">
      <w:marLeft w:val="0"/>
      <w:marRight w:val="0"/>
      <w:marTop w:val="10"/>
      <w:marBottom w:val="10"/>
      <w:divBdr>
        <w:top w:val="none" w:sz="0" w:space="0" w:color="auto"/>
        <w:left w:val="none" w:sz="0" w:space="0" w:color="auto"/>
        <w:bottom w:val="none" w:sz="0" w:space="0" w:color="auto"/>
        <w:right w:val="none" w:sz="0" w:space="0" w:color="auto"/>
      </w:divBdr>
    </w:div>
    <w:div w:id="239564800">
      <w:marLeft w:val="0"/>
      <w:marRight w:val="0"/>
      <w:marTop w:val="10"/>
      <w:marBottom w:val="10"/>
      <w:divBdr>
        <w:top w:val="none" w:sz="0" w:space="0" w:color="auto"/>
        <w:left w:val="none" w:sz="0" w:space="0" w:color="auto"/>
        <w:bottom w:val="none" w:sz="0" w:space="0" w:color="auto"/>
        <w:right w:val="none" w:sz="0" w:space="0" w:color="auto"/>
      </w:divBdr>
    </w:div>
    <w:div w:id="332421493">
      <w:marLeft w:val="0"/>
      <w:marRight w:val="0"/>
      <w:marTop w:val="10"/>
      <w:marBottom w:val="10"/>
      <w:divBdr>
        <w:top w:val="none" w:sz="0" w:space="0" w:color="auto"/>
        <w:left w:val="none" w:sz="0" w:space="0" w:color="auto"/>
        <w:bottom w:val="none" w:sz="0" w:space="0" w:color="auto"/>
        <w:right w:val="none" w:sz="0" w:space="0" w:color="auto"/>
      </w:divBdr>
    </w:div>
    <w:div w:id="338772030">
      <w:marLeft w:val="0"/>
      <w:marRight w:val="0"/>
      <w:marTop w:val="10"/>
      <w:marBottom w:val="10"/>
      <w:divBdr>
        <w:top w:val="none" w:sz="0" w:space="0" w:color="auto"/>
        <w:left w:val="none" w:sz="0" w:space="0" w:color="auto"/>
        <w:bottom w:val="none" w:sz="0" w:space="0" w:color="auto"/>
        <w:right w:val="none" w:sz="0" w:space="0" w:color="auto"/>
      </w:divBdr>
    </w:div>
    <w:div w:id="392587139">
      <w:marLeft w:val="0"/>
      <w:marRight w:val="0"/>
      <w:marTop w:val="10"/>
      <w:marBottom w:val="10"/>
      <w:divBdr>
        <w:top w:val="none" w:sz="0" w:space="0" w:color="auto"/>
        <w:left w:val="none" w:sz="0" w:space="0" w:color="auto"/>
        <w:bottom w:val="none" w:sz="0" w:space="0" w:color="auto"/>
        <w:right w:val="none" w:sz="0" w:space="0" w:color="auto"/>
      </w:divBdr>
    </w:div>
    <w:div w:id="411852792">
      <w:marLeft w:val="0"/>
      <w:marRight w:val="0"/>
      <w:marTop w:val="10"/>
      <w:marBottom w:val="10"/>
      <w:divBdr>
        <w:top w:val="none" w:sz="0" w:space="0" w:color="auto"/>
        <w:left w:val="none" w:sz="0" w:space="0" w:color="auto"/>
        <w:bottom w:val="none" w:sz="0" w:space="0" w:color="auto"/>
        <w:right w:val="none" w:sz="0" w:space="0" w:color="auto"/>
      </w:divBdr>
    </w:div>
    <w:div w:id="421416465">
      <w:marLeft w:val="0"/>
      <w:marRight w:val="0"/>
      <w:marTop w:val="10"/>
      <w:marBottom w:val="10"/>
      <w:divBdr>
        <w:top w:val="none" w:sz="0" w:space="0" w:color="auto"/>
        <w:left w:val="none" w:sz="0" w:space="0" w:color="auto"/>
        <w:bottom w:val="none" w:sz="0" w:space="0" w:color="auto"/>
        <w:right w:val="none" w:sz="0" w:space="0" w:color="auto"/>
      </w:divBdr>
    </w:div>
    <w:div w:id="439841042">
      <w:marLeft w:val="0"/>
      <w:marRight w:val="0"/>
      <w:marTop w:val="10"/>
      <w:marBottom w:val="10"/>
      <w:divBdr>
        <w:top w:val="none" w:sz="0" w:space="0" w:color="auto"/>
        <w:left w:val="none" w:sz="0" w:space="0" w:color="auto"/>
        <w:bottom w:val="none" w:sz="0" w:space="0" w:color="auto"/>
        <w:right w:val="none" w:sz="0" w:space="0" w:color="auto"/>
      </w:divBdr>
    </w:div>
    <w:div w:id="444347181">
      <w:marLeft w:val="0"/>
      <w:marRight w:val="0"/>
      <w:marTop w:val="10"/>
      <w:marBottom w:val="10"/>
      <w:divBdr>
        <w:top w:val="none" w:sz="0" w:space="0" w:color="auto"/>
        <w:left w:val="none" w:sz="0" w:space="0" w:color="auto"/>
        <w:bottom w:val="none" w:sz="0" w:space="0" w:color="auto"/>
        <w:right w:val="none" w:sz="0" w:space="0" w:color="auto"/>
      </w:divBdr>
    </w:div>
    <w:div w:id="445849963">
      <w:marLeft w:val="0"/>
      <w:marRight w:val="0"/>
      <w:marTop w:val="10"/>
      <w:marBottom w:val="10"/>
      <w:divBdr>
        <w:top w:val="none" w:sz="0" w:space="0" w:color="auto"/>
        <w:left w:val="none" w:sz="0" w:space="0" w:color="auto"/>
        <w:bottom w:val="none" w:sz="0" w:space="0" w:color="auto"/>
        <w:right w:val="none" w:sz="0" w:space="0" w:color="auto"/>
      </w:divBdr>
    </w:div>
    <w:div w:id="457841202">
      <w:marLeft w:val="0"/>
      <w:marRight w:val="720"/>
      <w:marTop w:val="10"/>
      <w:marBottom w:val="10"/>
      <w:divBdr>
        <w:top w:val="none" w:sz="0" w:space="0" w:color="auto"/>
        <w:left w:val="none" w:sz="0" w:space="0" w:color="auto"/>
        <w:bottom w:val="none" w:sz="0" w:space="0" w:color="auto"/>
        <w:right w:val="none" w:sz="0" w:space="0" w:color="auto"/>
      </w:divBdr>
    </w:div>
    <w:div w:id="458306618">
      <w:marLeft w:val="0"/>
      <w:marRight w:val="720"/>
      <w:marTop w:val="10"/>
      <w:marBottom w:val="10"/>
      <w:divBdr>
        <w:top w:val="none" w:sz="0" w:space="0" w:color="auto"/>
        <w:left w:val="none" w:sz="0" w:space="0" w:color="auto"/>
        <w:bottom w:val="none" w:sz="0" w:space="0" w:color="auto"/>
        <w:right w:val="none" w:sz="0" w:space="0" w:color="auto"/>
      </w:divBdr>
    </w:div>
    <w:div w:id="473370894">
      <w:marLeft w:val="0"/>
      <w:marRight w:val="0"/>
      <w:marTop w:val="10"/>
      <w:marBottom w:val="10"/>
      <w:divBdr>
        <w:top w:val="none" w:sz="0" w:space="0" w:color="auto"/>
        <w:left w:val="none" w:sz="0" w:space="0" w:color="auto"/>
        <w:bottom w:val="none" w:sz="0" w:space="0" w:color="auto"/>
        <w:right w:val="none" w:sz="0" w:space="0" w:color="auto"/>
      </w:divBdr>
    </w:div>
    <w:div w:id="529492370">
      <w:marLeft w:val="0"/>
      <w:marRight w:val="0"/>
      <w:marTop w:val="10"/>
      <w:marBottom w:val="10"/>
      <w:divBdr>
        <w:top w:val="none" w:sz="0" w:space="0" w:color="auto"/>
        <w:left w:val="none" w:sz="0" w:space="0" w:color="auto"/>
        <w:bottom w:val="none" w:sz="0" w:space="0" w:color="auto"/>
        <w:right w:val="none" w:sz="0" w:space="0" w:color="auto"/>
      </w:divBdr>
    </w:div>
    <w:div w:id="627394455">
      <w:marLeft w:val="0"/>
      <w:marRight w:val="0"/>
      <w:marTop w:val="10"/>
      <w:marBottom w:val="10"/>
      <w:divBdr>
        <w:top w:val="none" w:sz="0" w:space="0" w:color="auto"/>
        <w:left w:val="none" w:sz="0" w:space="0" w:color="auto"/>
        <w:bottom w:val="none" w:sz="0" w:space="0" w:color="auto"/>
        <w:right w:val="none" w:sz="0" w:space="0" w:color="auto"/>
      </w:divBdr>
    </w:div>
    <w:div w:id="632714983">
      <w:marLeft w:val="0"/>
      <w:marRight w:val="720"/>
      <w:marTop w:val="10"/>
      <w:marBottom w:val="10"/>
      <w:divBdr>
        <w:top w:val="none" w:sz="0" w:space="0" w:color="auto"/>
        <w:left w:val="none" w:sz="0" w:space="0" w:color="auto"/>
        <w:bottom w:val="none" w:sz="0" w:space="0" w:color="auto"/>
        <w:right w:val="none" w:sz="0" w:space="0" w:color="auto"/>
      </w:divBdr>
    </w:div>
    <w:div w:id="637299134">
      <w:marLeft w:val="0"/>
      <w:marRight w:val="0"/>
      <w:marTop w:val="10"/>
      <w:marBottom w:val="10"/>
      <w:divBdr>
        <w:top w:val="none" w:sz="0" w:space="0" w:color="auto"/>
        <w:left w:val="none" w:sz="0" w:space="0" w:color="auto"/>
        <w:bottom w:val="none" w:sz="0" w:space="0" w:color="auto"/>
        <w:right w:val="none" w:sz="0" w:space="0" w:color="auto"/>
      </w:divBdr>
    </w:div>
    <w:div w:id="640310276">
      <w:marLeft w:val="0"/>
      <w:marRight w:val="0"/>
      <w:marTop w:val="10"/>
      <w:marBottom w:val="10"/>
      <w:divBdr>
        <w:top w:val="none" w:sz="0" w:space="0" w:color="auto"/>
        <w:left w:val="none" w:sz="0" w:space="0" w:color="auto"/>
        <w:bottom w:val="none" w:sz="0" w:space="0" w:color="auto"/>
        <w:right w:val="none" w:sz="0" w:space="0" w:color="auto"/>
      </w:divBdr>
    </w:div>
    <w:div w:id="674455637">
      <w:marLeft w:val="0"/>
      <w:marRight w:val="0"/>
      <w:marTop w:val="10"/>
      <w:marBottom w:val="10"/>
      <w:divBdr>
        <w:top w:val="none" w:sz="0" w:space="0" w:color="auto"/>
        <w:left w:val="none" w:sz="0" w:space="0" w:color="auto"/>
        <w:bottom w:val="none" w:sz="0" w:space="0" w:color="auto"/>
        <w:right w:val="none" w:sz="0" w:space="0" w:color="auto"/>
      </w:divBdr>
    </w:div>
    <w:div w:id="674576397">
      <w:marLeft w:val="0"/>
      <w:marRight w:val="0"/>
      <w:marTop w:val="10"/>
      <w:marBottom w:val="10"/>
      <w:divBdr>
        <w:top w:val="none" w:sz="0" w:space="0" w:color="auto"/>
        <w:left w:val="none" w:sz="0" w:space="0" w:color="auto"/>
        <w:bottom w:val="none" w:sz="0" w:space="0" w:color="auto"/>
        <w:right w:val="none" w:sz="0" w:space="0" w:color="auto"/>
      </w:divBdr>
    </w:div>
    <w:div w:id="695346382">
      <w:marLeft w:val="0"/>
      <w:marRight w:val="0"/>
      <w:marTop w:val="10"/>
      <w:marBottom w:val="10"/>
      <w:divBdr>
        <w:top w:val="none" w:sz="0" w:space="0" w:color="auto"/>
        <w:left w:val="none" w:sz="0" w:space="0" w:color="auto"/>
        <w:bottom w:val="none" w:sz="0" w:space="0" w:color="auto"/>
        <w:right w:val="none" w:sz="0" w:space="0" w:color="auto"/>
      </w:divBdr>
    </w:div>
    <w:div w:id="754133922">
      <w:marLeft w:val="0"/>
      <w:marRight w:val="0"/>
      <w:marTop w:val="10"/>
      <w:marBottom w:val="10"/>
      <w:divBdr>
        <w:top w:val="none" w:sz="0" w:space="0" w:color="auto"/>
        <w:left w:val="none" w:sz="0" w:space="0" w:color="auto"/>
        <w:bottom w:val="none" w:sz="0" w:space="0" w:color="auto"/>
        <w:right w:val="none" w:sz="0" w:space="0" w:color="auto"/>
      </w:divBdr>
    </w:div>
    <w:div w:id="798691260">
      <w:marLeft w:val="0"/>
      <w:marRight w:val="0"/>
      <w:marTop w:val="10"/>
      <w:marBottom w:val="10"/>
      <w:divBdr>
        <w:top w:val="none" w:sz="0" w:space="0" w:color="auto"/>
        <w:left w:val="none" w:sz="0" w:space="0" w:color="auto"/>
        <w:bottom w:val="none" w:sz="0" w:space="0" w:color="auto"/>
        <w:right w:val="none" w:sz="0" w:space="0" w:color="auto"/>
      </w:divBdr>
    </w:div>
    <w:div w:id="818813678">
      <w:marLeft w:val="0"/>
      <w:marRight w:val="720"/>
      <w:marTop w:val="10"/>
      <w:marBottom w:val="10"/>
      <w:divBdr>
        <w:top w:val="none" w:sz="0" w:space="0" w:color="auto"/>
        <w:left w:val="none" w:sz="0" w:space="0" w:color="auto"/>
        <w:bottom w:val="none" w:sz="0" w:space="0" w:color="auto"/>
        <w:right w:val="none" w:sz="0" w:space="0" w:color="auto"/>
      </w:divBdr>
    </w:div>
    <w:div w:id="832136719">
      <w:marLeft w:val="0"/>
      <w:marRight w:val="0"/>
      <w:marTop w:val="10"/>
      <w:marBottom w:val="10"/>
      <w:divBdr>
        <w:top w:val="none" w:sz="0" w:space="0" w:color="auto"/>
        <w:left w:val="none" w:sz="0" w:space="0" w:color="auto"/>
        <w:bottom w:val="none" w:sz="0" w:space="0" w:color="auto"/>
        <w:right w:val="none" w:sz="0" w:space="0" w:color="auto"/>
      </w:divBdr>
    </w:div>
    <w:div w:id="846752040">
      <w:marLeft w:val="0"/>
      <w:marRight w:val="0"/>
      <w:marTop w:val="10"/>
      <w:marBottom w:val="10"/>
      <w:divBdr>
        <w:top w:val="none" w:sz="0" w:space="0" w:color="auto"/>
        <w:left w:val="none" w:sz="0" w:space="0" w:color="auto"/>
        <w:bottom w:val="none" w:sz="0" w:space="0" w:color="auto"/>
        <w:right w:val="none" w:sz="0" w:space="0" w:color="auto"/>
      </w:divBdr>
    </w:div>
    <w:div w:id="863059708">
      <w:marLeft w:val="0"/>
      <w:marRight w:val="0"/>
      <w:marTop w:val="10"/>
      <w:marBottom w:val="10"/>
      <w:divBdr>
        <w:top w:val="none" w:sz="0" w:space="0" w:color="auto"/>
        <w:left w:val="none" w:sz="0" w:space="0" w:color="auto"/>
        <w:bottom w:val="none" w:sz="0" w:space="0" w:color="auto"/>
        <w:right w:val="none" w:sz="0" w:space="0" w:color="auto"/>
      </w:divBdr>
    </w:div>
    <w:div w:id="879515474">
      <w:marLeft w:val="0"/>
      <w:marRight w:val="0"/>
      <w:marTop w:val="10"/>
      <w:marBottom w:val="10"/>
      <w:divBdr>
        <w:top w:val="none" w:sz="0" w:space="0" w:color="auto"/>
        <w:left w:val="none" w:sz="0" w:space="0" w:color="auto"/>
        <w:bottom w:val="none" w:sz="0" w:space="0" w:color="auto"/>
        <w:right w:val="none" w:sz="0" w:space="0" w:color="auto"/>
      </w:divBdr>
    </w:div>
    <w:div w:id="961234088">
      <w:marLeft w:val="0"/>
      <w:marRight w:val="0"/>
      <w:marTop w:val="10"/>
      <w:marBottom w:val="10"/>
      <w:divBdr>
        <w:top w:val="none" w:sz="0" w:space="0" w:color="auto"/>
        <w:left w:val="none" w:sz="0" w:space="0" w:color="auto"/>
        <w:bottom w:val="none" w:sz="0" w:space="0" w:color="auto"/>
        <w:right w:val="none" w:sz="0" w:space="0" w:color="auto"/>
      </w:divBdr>
    </w:div>
    <w:div w:id="1009258453">
      <w:marLeft w:val="0"/>
      <w:marRight w:val="0"/>
      <w:marTop w:val="10"/>
      <w:marBottom w:val="10"/>
      <w:divBdr>
        <w:top w:val="none" w:sz="0" w:space="0" w:color="auto"/>
        <w:left w:val="none" w:sz="0" w:space="0" w:color="auto"/>
        <w:bottom w:val="none" w:sz="0" w:space="0" w:color="auto"/>
        <w:right w:val="none" w:sz="0" w:space="0" w:color="auto"/>
      </w:divBdr>
    </w:div>
    <w:div w:id="1043404378">
      <w:marLeft w:val="0"/>
      <w:marRight w:val="0"/>
      <w:marTop w:val="10"/>
      <w:marBottom w:val="10"/>
      <w:divBdr>
        <w:top w:val="none" w:sz="0" w:space="0" w:color="auto"/>
        <w:left w:val="none" w:sz="0" w:space="0" w:color="auto"/>
        <w:bottom w:val="none" w:sz="0" w:space="0" w:color="auto"/>
        <w:right w:val="none" w:sz="0" w:space="0" w:color="auto"/>
      </w:divBdr>
    </w:div>
    <w:div w:id="1105540355">
      <w:marLeft w:val="0"/>
      <w:marRight w:val="0"/>
      <w:marTop w:val="10"/>
      <w:marBottom w:val="10"/>
      <w:divBdr>
        <w:top w:val="none" w:sz="0" w:space="0" w:color="auto"/>
        <w:left w:val="none" w:sz="0" w:space="0" w:color="auto"/>
        <w:bottom w:val="none" w:sz="0" w:space="0" w:color="auto"/>
        <w:right w:val="none" w:sz="0" w:space="0" w:color="auto"/>
      </w:divBdr>
    </w:div>
    <w:div w:id="1127505539">
      <w:marLeft w:val="0"/>
      <w:marRight w:val="0"/>
      <w:marTop w:val="10"/>
      <w:marBottom w:val="10"/>
      <w:divBdr>
        <w:top w:val="none" w:sz="0" w:space="0" w:color="auto"/>
        <w:left w:val="none" w:sz="0" w:space="0" w:color="auto"/>
        <w:bottom w:val="none" w:sz="0" w:space="0" w:color="auto"/>
        <w:right w:val="none" w:sz="0" w:space="0" w:color="auto"/>
      </w:divBdr>
    </w:div>
    <w:div w:id="1170296128">
      <w:marLeft w:val="0"/>
      <w:marRight w:val="0"/>
      <w:marTop w:val="10"/>
      <w:marBottom w:val="10"/>
      <w:divBdr>
        <w:top w:val="none" w:sz="0" w:space="0" w:color="auto"/>
        <w:left w:val="none" w:sz="0" w:space="0" w:color="auto"/>
        <w:bottom w:val="none" w:sz="0" w:space="0" w:color="auto"/>
        <w:right w:val="none" w:sz="0" w:space="0" w:color="auto"/>
      </w:divBdr>
    </w:div>
    <w:div w:id="1181122186">
      <w:marLeft w:val="0"/>
      <w:marRight w:val="0"/>
      <w:marTop w:val="10"/>
      <w:marBottom w:val="10"/>
      <w:divBdr>
        <w:top w:val="none" w:sz="0" w:space="0" w:color="auto"/>
        <w:left w:val="none" w:sz="0" w:space="0" w:color="auto"/>
        <w:bottom w:val="none" w:sz="0" w:space="0" w:color="auto"/>
        <w:right w:val="none" w:sz="0" w:space="0" w:color="auto"/>
      </w:divBdr>
    </w:div>
    <w:div w:id="1195115059">
      <w:marLeft w:val="0"/>
      <w:marRight w:val="0"/>
      <w:marTop w:val="10"/>
      <w:marBottom w:val="10"/>
      <w:divBdr>
        <w:top w:val="none" w:sz="0" w:space="0" w:color="auto"/>
        <w:left w:val="none" w:sz="0" w:space="0" w:color="auto"/>
        <w:bottom w:val="none" w:sz="0" w:space="0" w:color="auto"/>
        <w:right w:val="none" w:sz="0" w:space="0" w:color="auto"/>
      </w:divBdr>
    </w:div>
    <w:div w:id="1269780259">
      <w:marLeft w:val="0"/>
      <w:marRight w:val="0"/>
      <w:marTop w:val="10"/>
      <w:marBottom w:val="10"/>
      <w:divBdr>
        <w:top w:val="none" w:sz="0" w:space="0" w:color="auto"/>
        <w:left w:val="none" w:sz="0" w:space="0" w:color="auto"/>
        <w:bottom w:val="none" w:sz="0" w:space="0" w:color="auto"/>
        <w:right w:val="none" w:sz="0" w:space="0" w:color="auto"/>
      </w:divBdr>
    </w:div>
    <w:div w:id="1278564698">
      <w:marLeft w:val="0"/>
      <w:marRight w:val="0"/>
      <w:marTop w:val="10"/>
      <w:marBottom w:val="10"/>
      <w:divBdr>
        <w:top w:val="none" w:sz="0" w:space="0" w:color="auto"/>
        <w:left w:val="none" w:sz="0" w:space="0" w:color="auto"/>
        <w:bottom w:val="none" w:sz="0" w:space="0" w:color="auto"/>
        <w:right w:val="none" w:sz="0" w:space="0" w:color="auto"/>
      </w:divBdr>
    </w:div>
    <w:div w:id="1301569306">
      <w:marLeft w:val="0"/>
      <w:marRight w:val="0"/>
      <w:marTop w:val="10"/>
      <w:marBottom w:val="10"/>
      <w:divBdr>
        <w:top w:val="none" w:sz="0" w:space="0" w:color="auto"/>
        <w:left w:val="none" w:sz="0" w:space="0" w:color="auto"/>
        <w:bottom w:val="none" w:sz="0" w:space="0" w:color="auto"/>
        <w:right w:val="none" w:sz="0" w:space="0" w:color="auto"/>
      </w:divBdr>
    </w:div>
    <w:div w:id="1309286149">
      <w:marLeft w:val="0"/>
      <w:marRight w:val="0"/>
      <w:marTop w:val="10"/>
      <w:marBottom w:val="10"/>
      <w:divBdr>
        <w:top w:val="none" w:sz="0" w:space="0" w:color="auto"/>
        <w:left w:val="none" w:sz="0" w:space="0" w:color="auto"/>
        <w:bottom w:val="none" w:sz="0" w:space="0" w:color="auto"/>
        <w:right w:val="none" w:sz="0" w:space="0" w:color="auto"/>
      </w:divBdr>
    </w:div>
    <w:div w:id="1312978062">
      <w:marLeft w:val="0"/>
      <w:marRight w:val="0"/>
      <w:marTop w:val="10"/>
      <w:marBottom w:val="10"/>
      <w:divBdr>
        <w:top w:val="none" w:sz="0" w:space="0" w:color="auto"/>
        <w:left w:val="none" w:sz="0" w:space="0" w:color="auto"/>
        <w:bottom w:val="none" w:sz="0" w:space="0" w:color="auto"/>
        <w:right w:val="none" w:sz="0" w:space="0" w:color="auto"/>
      </w:divBdr>
    </w:div>
    <w:div w:id="1335261714">
      <w:marLeft w:val="0"/>
      <w:marRight w:val="0"/>
      <w:marTop w:val="10"/>
      <w:marBottom w:val="10"/>
      <w:divBdr>
        <w:top w:val="none" w:sz="0" w:space="0" w:color="auto"/>
        <w:left w:val="none" w:sz="0" w:space="0" w:color="auto"/>
        <w:bottom w:val="none" w:sz="0" w:space="0" w:color="auto"/>
        <w:right w:val="none" w:sz="0" w:space="0" w:color="auto"/>
      </w:divBdr>
    </w:div>
    <w:div w:id="1348369234">
      <w:marLeft w:val="0"/>
      <w:marRight w:val="0"/>
      <w:marTop w:val="10"/>
      <w:marBottom w:val="10"/>
      <w:divBdr>
        <w:top w:val="none" w:sz="0" w:space="0" w:color="auto"/>
        <w:left w:val="none" w:sz="0" w:space="0" w:color="auto"/>
        <w:bottom w:val="none" w:sz="0" w:space="0" w:color="auto"/>
        <w:right w:val="none" w:sz="0" w:space="0" w:color="auto"/>
      </w:divBdr>
    </w:div>
    <w:div w:id="1367024817">
      <w:marLeft w:val="0"/>
      <w:marRight w:val="0"/>
      <w:marTop w:val="10"/>
      <w:marBottom w:val="10"/>
      <w:divBdr>
        <w:top w:val="none" w:sz="0" w:space="0" w:color="auto"/>
        <w:left w:val="none" w:sz="0" w:space="0" w:color="auto"/>
        <w:bottom w:val="none" w:sz="0" w:space="0" w:color="auto"/>
        <w:right w:val="none" w:sz="0" w:space="0" w:color="auto"/>
      </w:divBdr>
    </w:div>
    <w:div w:id="1452171011">
      <w:marLeft w:val="0"/>
      <w:marRight w:val="0"/>
      <w:marTop w:val="10"/>
      <w:marBottom w:val="10"/>
      <w:divBdr>
        <w:top w:val="none" w:sz="0" w:space="0" w:color="auto"/>
        <w:left w:val="none" w:sz="0" w:space="0" w:color="auto"/>
        <w:bottom w:val="none" w:sz="0" w:space="0" w:color="auto"/>
        <w:right w:val="none" w:sz="0" w:space="0" w:color="auto"/>
      </w:divBdr>
    </w:div>
    <w:div w:id="1537742042">
      <w:marLeft w:val="0"/>
      <w:marRight w:val="0"/>
      <w:marTop w:val="10"/>
      <w:marBottom w:val="10"/>
      <w:divBdr>
        <w:top w:val="none" w:sz="0" w:space="0" w:color="auto"/>
        <w:left w:val="none" w:sz="0" w:space="0" w:color="auto"/>
        <w:bottom w:val="none" w:sz="0" w:space="0" w:color="auto"/>
        <w:right w:val="none" w:sz="0" w:space="0" w:color="auto"/>
      </w:divBdr>
    </w:div>
    <w:div w:id="1571234242">
      <w:marLeft w:val="0"/>
      <w:marRight w:val="0"/>
      <w:marTop w:val="10"/>
      <w:marBottom w:val="10"/>
      <w:divBdr>
        <w:top w:val="none" w:sz="0" w:space="0" w:color="auto"/>
        <w:left w:val="none" w:sz="0" w:space="0" w:color="auto"/>
        <w:bottom w:val="none" w:sz="0" w:space="0" w:color="auto"/>
        <w:right w:val="none" w:sz="0" w:space="0" w:color="auto"/>
      </w:divBdr>
    </w:div>
    <w:div w:id="1650090026">
      <w:marLeft w:val="0"/>
      <w:marRight w:val="0"/>
      <w:marTop w:val="10"/>
      <w:marBottom w:val="10"/>
      <w:divBdr>
        <w:top w:val="none" w:sz="0" w:space="0" w:color="auto"/>
        <w:left w:val="none" w:sz="0" w:space="0" w:color="auto"/>
        <w:bottom w:val="none" w:sz="0" w:space="0" w:color="auto"/>
        <w:right w:val="none" w:sz="0" w:space="0" w:color="auto"/>
      </w:divBdr>
    </w:div>
    <w:div w:id="1687436597">
      <w:marLeft w:val="0"/>
      <w:marRight w:val="0"/>
      <w:marTop w:val="10"/>
      <w:marBottom w:val="10"/>
      <w:divBdr>
        <w:top w:val="none" w:sz="0" w:space="0" w:color="auto"/>
        <w:left w:val="none" w:sz="0" w:space="0" w:color="auto"/>
        <w:bottom w:val="none" w:sz="0" w:space="0" w:color="auto"/>
        <w:right w:val="none" w:sz="0" w:space="0" w:color="auto"/>
      </w:divBdr>
    </w:div>
    <w:div w:id="1767074095">
      <w:marLeft w:val="0"/>
      <w:marRight w:val="0"/>
      <w:marTop w:val="10"/>
      <w:marBottom w:val="10"/>
      <w:divBdr>
        <w:top w:val="none" w:sz="0" w:space="0" w:color="auto"/>
        <w:left w:val="none" w:sz="0" w:space="0" w:color="auto"/>
        <w:bottom w:val="none" w:sz="0" w:space="0" w:color="auto"/>
        <w:right w:val="none" w:sz="0" w:space="0" w:color="auto"/>
      </w:divBdr>
    </w:div>
    <w:div w:id="1797799407">
      <w:marLeft w:val="0"/>
      <w:marRight w:val="0"/>
      <w:marTop w:val="10"/>
      <w:marBottom w:val="10"/>
      <w:divBdr>
        <w:top w:val="none" w:sz="0" w:space="0" w:color="auto"/>
        <w:left w:val="none" w:sz="0" w:space="0" w:color="auto"/>
        <w:bottom w:val="none" w:sz="0" w:space="0" w:color="auto"/>
        <w:right w:val="none" w:sz="0" w:space="0" w:color="auto"/>
      </w:divBdr>
    </w:div>
    <w:div w:id="1810709288">
      <w:marLeft w:val="0"/>
      <w:marRight w:val="0"/>
      <w:marTop w:val="10"/>
      <w:marBottom w:val="10"/>
      <w:divBdr>
        <w:top w:val="none" w:sz="0" w:space="0" w:color="auto"/>
        <w:left w:val="none" w:sz="0" w:space="0" w:color="auto"/>
        <w:bottom w:val="none" w:sz="0" w:space="0" w:color="auto"/>
        <w:right w:val="none" w:sz="0" w:space="0" w:color="auto"/>
      </w:divBdr>
    </w:div>
    <w:div w:id="1826817312">
      <w:marLeft w:val="0"/>
      <w:marRight w:val="0"/>
      <w:marTop w:val="10"/>
      <w:marBottom w:val="10"/>
      <w:divBdr>
        <w:top w:val="none" w:sz="0" w:space="0" w:color="auto"/>
        <w:left w:val="none" w:sz="0" w:space="0" w:color="auto"/>
        <w:bottom w:val="none" w:sz="0" w:space="0" w:color="auto"/>
        <w:right w:val="none" w:sz="0" w:space="0" w:color="auto"/>
      </w:divBdr>
    </w:div>
    <w:div w:id="1838496077">
      <w:marLeft w:val="0"/>
      <w:marRight w:val="0"/>
      <w:marTop w:val="10"/>
      <w:marBottom w:val="10"/>
      <w:divBdr>
        <w:top w:val="none" w:sz="0" w:space="0" w:color="auto"/>
        <w:left w:val="none" w:sz="0" w:space="0" w:color="auto"/>
        <w:bottom w:val="none" w:sz="0" w:space="0" w:color="auto"/>
        <w:right w:val="none" w:sz="0" w:space="0" w:color="auto"/>
      </w:divBdr>
    </w:div>
    <w:div w:id="1853570524">
      <w:marLeft w:val="0"/>
      <w:marRight w:val="0"/>
      <w:marTop w:val="10"/>
      <w:marBottom w:val="10"/>
      <w:divBdr>
        <w:top w:val="none" w:sz="0" w:space="0" w:color="auto"/>
        <w:left w:val="none" w:sz="0" w:space="0" w:color="auto"/>
        <w:bottom w:val="none" w:sz="0" w:space="0" w:color="auto"/>
        <w:right w:val="none" w:sz="0" w:space="0" w:color="auto"/>
      </w:divBdr>
    </w:div>
    <w:div w:id="1891263740">
      <w:marLeft w:val="0"/>
      <w:marRight w:val="0"/>
      <w:marTop w:val="10"/>
      <w:marBottom w:val="10"/>
      <w:divBdr>
        <w:top w:val="none" w:sz="0" w:space="0" w:color="auto"/>
        <w:left w:val="none" w:sz="0" w:space="0" w:color="auto"/>
        <w:bottom w:val="none" w:sz="0" w:space="0" w:color="auto"/>
        <w:right w:val="none" w:sz="0" w:space="0" w:color="auto"/>
      </w:divBdr>
    </w:div>
    <w:div w:id="1938755390">
      <w:marLeft w:val="0"/>
      <w:marRight w:val="0"/>
      <w:marTop w:val="10"/>
      <w:marBottom w:val="10"/>
      <w:divBdr>
        <w:top w:val="none" w:sz="0" w:space="0" w:color="auto"/>
        <w:left w:val="none" w:sz="0" w:space="0" w:color="auto"/>
        <w:bottom w:val="none" w:sz="0" w:space="0" w:color="auto"/>
        <w:right w:val="none" w:sz="0" w:space="0" w:color="auto"/>
      </w:divBdr>
    </w:div>
    <w:div w:id="1940018024">
      <w:marLeft w:val="0"/>
      <w:marRight w:val="0"/>
      <w:marTop w:val="10"/>
      <w:marBottom w:val="10"/>
      <w:divBdr>
        <w:top w:val="none" w:sz="0" w:space="0" w:color="auto"/>
        <w:left w:val="none" w:sz="0" w:space="0" w:color="auto"/>
        <w:bottom w:val="none" w:sz="0" w:space="0" w:color="auto"/>
        <w:right w:val="none" w:sz="0" w:space="0" w:color="auto"/>
      </w:divBdr>
    </w:div>
    <w:div w:id="1988703770">
      <w:marLeft w:val="0"/>
      <w:marRight w:val="0"/>
      <w:marTop w:val="10"/>
      <w:marBottom w:val="10"/>
      <w:divBdr>
        <w:top w:val="none" w:sz="0" w:space="0" w:color="auto"/>
        <w:left w:val="none" w:sz="0" w:space="0" w:color="auto"/>
        <w:bottom w:val="none" w:sz="0" w:space="0" w:color="auto"/>
        <w:right w:val="none" w:sz="0" w:space="0" w:color="auto"/>
      </w:divBdr>
    </w:div>
    <w:div w:id="2050179610">
      <w:marLeft w:val="0"/>
      <w:marRight w:val="0"/>
      <w:marTop w:val="10"/>
      <w:marBottom w:val="10"/>
      <w:divBdr>
        <w:top w:val="none" w:sz="0" w:space="0" w:color="auto"/>
        <w:left w:val="none" w:sz="0" w:space="0" w:color="auto"/>
        <w:bottom w:val="none" w:sz="0" w:space="0" w:color="auto"/>
        <w:right w:val="none" w:sz="0" w:space="0" w:color="auto"/>
      </w:divBdr>
    </w:div>
    <w:div w:id="2098748486">
      <w:marLeft w:val="0"/>
      <w:marRight w:val="0"/>
      <w:marTop w:val="10"/>
      <w:marBottom w:val="10"/>
      <w:divBdr>
        <w:top w:val="none" w:sz="0" w:space="0" w:color="auto"/>
        <w:left w:val="none" w:sz="0" w:space="0" w:color="auto"/>
        <w:bottom w:val="none" w:sz="0" w:space="0" w:color="auto"/>
        <w:right w:val="none" w:sz="0" w:space="0" w:color="auto"/>
      </w:divBdr>
    </w:div>
    <w:div w:id="211107615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1030</Words>
  <Characters>5873</Characters>
  <Application>Microsoft Office Word</Application>
  <DocSecurity>0</DocSecurity>
  <Lines>48</Lines>
  <Paragraphs>13</Paragraphs>
  <ScaleCrop>false</ScaleCrop>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