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04AE" w:rsidRDefault="009C04AE">
      <w:pPr>
        <w:spacing w:line="500" w:lineRule="atLeast"/>
        <w:jc w:val="center"/>
        <w:divId w:val="1027564077"/>
        <w:rPr>
          <w:rFonts w:ascii="黑体" w:eastAsia="黑体" w:hAnsi="黑体"/>
          <w:sz w:val="36"/>
          <w:szCs w:val="36"/>
        </w:rPr>
      </w:pPr>
      <w:r>
        <w:rPr>
          <w:rFonts w:ascii="黑体" w:eastAsia="黑体" w:hAnsi="黑体" w:hint="eastAsia"/>
          <w:sz w:val="36"/>
          <w:szCs w:val="36"/>
        </w:rPr>
        <w:t>广东省潮州市中级人民法院</w:t>
      </w:r>
    </w:p>
    <w:p w:rsidR="009C04AE" w:rsidRDefault="009C04AE">
      <w:pPr>
        <w:spacing w:line="500" w:lineRule="atLeast"/>
        <w:jc w:val="center"/>
        <w:divId w:val="2142264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C04AE" w:rsidRDefault="009C04AE">
      <w:pPr>
        <w:spacing w:line="500" w:lineRule="atLeast"/>
        <w:jc w:val="right"/>
        <w:divId w:val="17947093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w:t>
      </w:r>
      <w:r>
        <w:rPr>
          <w:rFonts w:hint="eastAsia"/>
          <w:sz w:val="30"/>
          <w:szCs w:val="30"/>
        </w:rPr>
        <w:t>刑初</w:t>
      </w:r>
      <w:r>
        <w:rPr>
          <w:rFonts w:hint="eastAsia"/>
          <w:sz w:val="30"/>
          <w:szCs w:val="30"/>
        </w:rPr>
        <w:t>28</w:t>
      </w:r>
      <w:r>
        <w:rPr>
          <w:rFonts w:hint="eastAsia"/>
          <w:sz w:val="30"/>
          <w:szCs w:val="30"/>
        </w:rPr>
        <w:t>号</w:t>
      </w:r>
    </w:p>
    <w:p w:rsidR="009C04AE" w:rsidRDefault="009C04AE">
      <w:pPr>
        <w:spacing w:line="500" w:lineRule="atLeast"/>
        <w:ind w:firstLine="600"/>
        <w:divId w:val="771820866"/>
        <w:rPr>
          <w:rFonts w:hint="eastAsia"/>
          <w:sz w:val="30"/>
          <w:szCs w:val="30"/>
        </w:rPr>
      </w:pPr>
      <w:r>
        <w:rPr>
          <w:rFonts w:hint="eastAsia"/>
          <w:sz w:val="30"/>
          <w:szCs w:val="30"/>
        </w:rPr>
        <w:t>公诉机关广东省潮州市人民检察院。</w:t>
      </w:r>
    </w:p>
    <w:p w:rsidR="009C04AE" w:rsidRDefault="009C04AE">
      <w:pPr>
        <w:spacing w:line="500" w:lineRule="atLeast"/>
        <w:ind w:firstLine="600"/>
        <w:divId w:val="392237108"/>
        <w:rPr>
          <w:rFonts w:hint="eastAsia"/>
          <w:sz w:val="30"/>
          <w:szCs w:val="30"/>
        </w:rPr>
      </w:pPr>
      <w:r>
        <w:rPr>
          <w:rFonts w:hint="eastAsia"/>
          <w:sz w:val="30"/>
          <w:szCs w:val="30"/>
        </w:rPr>
        <w:t>被告人陈某，男，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日出生，广东省潮州市潮安区人，汉族。</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日因本案被刑事拘留，同年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日被监视居住，同年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日被我院取保候审。</w:t>
      </w:r>
    </w:p>
    <w:p w:rsidR="009C04AE" w:rsidRDefault="009C04AE">
      <w:pPr>
        <w:spacing w:line="500" w:lineRule="atLeast"/>
        <w:ind w:firstLine="600"/>
        <w:divId w:val="886142597"/>
        <w:rPr>
          <w:rFonts w:hint="eastAsia"/>
          <w:sz w:val="30"/>
          <w:szCs w:val="30"/>
        </w:rPr>
      </w:pPr>
      <w:r>
        <w:rPr>
          <w:rFonts w:hint="eastAsia"/>
          <w:sz w:val="30"/>
          <w:szCs w:val="30"/>
        </w:rPr>
        <w:t>辩护人钟旭明，广东一粤律师事务所律师。</w:t>
      </w:r>
    </w:p>
    <w:p w:rsidR="009C04AE" w:rsidRDefault="009C04AE">
      <w:pPr>
        <w:spacing w:line="500" w:lineRule="atLeast"/>
        <w:ind w:firstLine="600"/>
        <w:divId w:val="1740865356"/>
        <w:rPr>
          <w:rFonts w:hint="eastAsia"/>
          <w:sz w:val="30"/>
          <w:szCs w:val="30"/>
        </w:rPr>
      </w:pPr>
      <w:r>
        <w:rPr>
          <w:rFonts w:hint="eastAsia"/>
          <w:sz w:val="30"/>
          <w:szCs w:val="30"/>
        </w:rPr>
        <w:t>广东省潮州市人民检察院以潮检诉刑诉</w:t>
      </w:r>
      <w:r>
        <w:rPr>
          <w:rFonts w:hint="eastAsia"/>
          <w:sz w:val="30"/>
          <w:szCs w:val="30"/>
        </w:rPr>
        <w:t>[2017]28</w:t>
      </w:r>
      <w:r>
        <w:rPr>
          <w:rFonts w:hint="eastAsia"/>
          <w:sz w:val="30"/>
          <w:szCs w:val="30"/>
        </w:rPr>
        <w:t>号起诉书指控被告人陈某犯受贿罪，于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日向本院提起公诉。本院依法组成合议庭，公开开庭审理了本案。潮州市人民检察院指派检察员曾莉出庭支持公诉，被告人陈某及其辩护人钟旭明均到庭参加诉讼。现已审理终结。</w:t>
      </w:r>
    </w:p>
    <w:p w:rsidR="009C04AE" w:rsidRDefault="009C04AE">
      <w:pPr>
        <w:spacing w:line="500" w:lineRule="atLeast"/>
        <w:divId w:val="654795352"/>
        <w:rPr>
          <w:rFonts w:hint="eastAsia"/>
          <w:sz w:val="30"/>
          <w:szCs w:val="30"/>
        </w:rPr>
      </w:pPr>
      <w:r>
        <w:rPr>
          <w:rFonts w:hint="eastAsia"/>
          <w:sz w:val="30"/>
          <w:szCs w:val="30"/>
        </w:rPr>
        <w:t>潮州市人民检察院指控：</w:t>
      </w:r>
    </w:p>
    <w:p w:rsidR="009C04AE" w:rsidRDefault="009C04AE">
      <w:pPr>
        <w:spacing w:line="500" w:lineRule="atLeast"/>
        <w:ind w:firstLine="600"/>
        <w:divId w:val="1863199619"/>
        <w:rPr>
          <w:rFonts w:hint="eastAsia"/>
          <w:sz w:val="30"/>
          <w:szCs w:val="30"/>
        </w:rPr>
      </w:pPr>
      <w:r>
        <w:rPr>
          <w:rFonts w:hint="eastAsia"/>
          <w:sz w:val="30"/>
          <w:szCs w:val="30"/>
        </w:rPr>
        <w:t>被告人陈某在担任潮州市委副秘书长，潮州市人民政府副秘书长、办公室副主任，潮州市人民政府副秘书长、办公室主任期间，利用职务上的便利，于</w:t>
      </w:r>
      <w:r>
        <w:rPr>
          <w:rFonts w:hint="eastAsia"/>
          <w:sz w:val="30"/>
          <w:szCs w:val="30"/>
        </w:rPr>
        <w:t>2010</w:t>
      </w:r>
      <w:r>
        <w:rPr>
          <w:rFonts w:hint="eastAsia"/>
          <w:sz w:val="30"/>
          <w:szCs w:val="30"/>
        </w:rPr>
        <w:t>年春节前至</w:t>
      </w:r>
      <w:r>
        <w:rPr>
          <w:rFonts w:hint="eastAsia"/>
          <w:sz w:val="30"/>
          <w:szCs w:val="30"/>
        </w:rPr>
        <w:t>2014</w:t>
      </w:r>
      <w:r>
        <w:rPr>
          <w:rFonts w:hint="eastAsia"/>
          <w:sz w:val="30"/>
          <w:szCs w:val="30"/>
        </w:rPr>
        <w:t>年春节前，先后多次收受广东金潮集团有限公司（下称“金潮公司”）董事长刘某（另案处理）、邱某送给的钱款共计人民币</w:t>
      </w:r>
      <w:r>
        <w:rPr>
          <w:rFonts w:hint="eastAsia"/>
          <w:sz w:val="30"/>
          <w:szCs w:val="30"/>
        </w:rPr>
        <w:t>14</w:t>
      </w:r>
      <w:r>
        <w:rPr>
          <w:rFonts w:hint="eastAsia"/>
          <w:sz w:val="30"/>
          <w:szCs w:val="30"/>
        </w:rPr>
        <w:t>万元、港币</w:t>
      </w:r>
      <w:r>
        <w:rPr>
          <w:rFonts w:hint="eastAsia"/>
          <w:sz w:val="30"/>
          <w:szCs w:val="30"/>
        </w:rPr>
        <w:t>20</w:t>
      </w:r>
      <w:r>
        <w:rPr>
          <w:rFonts w:hint="eastAsia"/>
          <w:sz w:val="30"/>
          <w:szCs w:val="30"/>
        </w:rPr>
        <w:t>万元，为金潮公司协调征地赔偿事项、邱某承建的相关工程提供帮助。具体事实如下：</w:t>
      </w:r>
    </w:p>
    <w:p w:rsidR="009C04AE" w:rsidRDefault="009C04AE">
      <w:pPr>
        <w:spacing w:line="500" w:lineRule="atLeast"/>
        <w:ind w:firstLine="600"/>
        <w:divId w:val="1228146362"/>
        <w:rPr>
          <w:rFonts w:hint="eastAsia"/>
          <w:sz w:val="30"/>
          <w:szCs w:val="30"/>
        </w:rPr>
      </w:pPr>
      <w:r>
        <w:rPr>
          <w:rFonts w:hint="eastAsia"/>
          <w:sz w:val="30"/>
          <w:szCs w:val="30"/>
        </w:rPr>
        <w:t>1</w:t>
      </w:r>
      <w:r>
        <w:rPr>
          <w:rFonts w:hint="eastAsia"/>
          <w:sz w:val="30"/>
          <w:szCs w:val="30"/>
        </w:rPr>
        <w:t>．被告人陈某于</w:t>
      </w:r>
      <w:r>
        <w:rPr>
          <w:rFonts w:hint="eastAsia"/>
          <w:sz w:val="30"/>
          <w:szCs w:val="30"/>
        </w:rPr>
        <w:t>2010</w:t>
      </w:r>
      <w:r>
        <w:rPr>
          <w:rFonts w:hint="eastAsia"/>
          <w:sz w:val="30"/>
          <w:szCs w:val="30"/>
        </w:rPr>
        <w:t>年春节前至</w:t>
      </w:r>
      <w:r>
        <w:rPr>
          <w:rFonts w:hint="eastAsia"/>
          <w:sz w:val="30"/>
          <w:szCs w:val="30"/>
        </w:rPr>
        <w:t>2014</w:t>
      </w:r>
      <w:r>
        <w:rPr>
          <w:rFonts w:hint="eastAsia"/>
          <w:sz w:val="30"/>
          <w:szCs w:val="30"/>
        </w:rPr>
        <w:t>年春节前，先后</w:t>
      </w:r>
      <w:r>
        <w:rPr>
          <w:rFonts w:hint="eastAsia"/>
          <w:sz w:val="30"/>
          <w:szCs w:val="30"/>
        </w:rPr>
        <w:t>10</w:t>
      </w:r>
      <w:r>
        <w:rPr>
          <w:rFonts w:hint="eastAsia"/>
          <w:sz w:val="30"/>
          <w:szCs w:val="30"/>
        </w:rPr>
        <w:t>次收受金潮公司董事长刘某送给的钱款共计人民币</w:t>
      </w:r>
      <w:r>
        <w:rPr>
          <w:rFonts w:hint="eastAsia"/>
          <w:sz w:val="30"/>
          <w:szCs w:val="30"/>
        </w:rPr>
        <w:t>11</w:t>
      </w:r>
      <w:r>
        <w:rPr>
          <w:rFonts w:hint="eastAsia"/>
          <w:sz w:val="30"/>
          <w:szCs w:val="30"/>
        </w:rPr>
        <w:t>万元，为金潮公司协调潮州恒大城市政道路建设征用该司土地的赔偿事项。</w:t>
      </w:r>
    </w:p>
    <w:p w:rsidR="009C04AE" w:rsidRDefault="009C04AE">
      <w:pPr>
        <w:spacing w:line="500" w:lineRule="atLeast"/>
        <w:ind w:firstLine="600"/>
        <w:divId w:val="237907858"/>
        <w:rPr>
          <w:rFonts w:hint="eastAsia"/>
          <w:sz w:val="30"/>
          <w:szCs w:val="30"/>
        </w:rPr>
      </w:pPr>
      <w:r>
        <w:rPr>
          <w:rFonts w:hint="eastAsia"/>
          <w:sz w:val="30"/>
          <w:szCs w:val="30"/>
        </w:rPr>
        <w:lastRenderedPageBreak/>
        <w:t>2</w:t>
      </w:r>
      <w:r>
        <w:rPr>
          <w:rFonts w:hint="eastAsia"/>
          <w:sz w:val="30"/>
          <w:szCs w:val="30"/>
        </w:rPr>
        <w:t>．被告人陈某于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年春节前，先后</w:t>
      </w:r>
      <w:r>
        <w:rPr>
          <w:rFonts w:hint="eastAsia"/>
          <w:sz w:val="30"/>
          <w:szCs w:val="30"/>
        </w:rPr>
        <w:t>7</w:t>
      </w:r>
      <w:r>
        <w:rPr>
          <w:rFonts w:hint="eastAsia"/>
          <w:sz w:val="30"/>
          <w:szCs w:val="30"/>
        </w:rPr>
        <w:t>次收受邱某送给的钱款共计人民币</w:t>
      </w:r>
      <w:r>
        <w:rPr>
          <w:rFonts w:hint="eastAsia"/>
          <w:sz w:val="30"/>
          <w:szCs w:val="30"/>
        </w:rPr>
        <w:t>3</w:t>
      </w:r>
      <w:r>
        <w:rPr>
          <w:rFonts w:hint="eastAsia"/>
          <w:sz w:val="30"/>
          <w:szCs w:val="30"/>
        </w:rPr>
        <w:t>万元、港币</w:t>
      </w:r>
      <w:r>
        <w:rPr>
          <w:rFonts w:hint="eastAsia"/>
          <w:sz w:val="30"/>
          <w:szCs w:val="30"/>
        </w:rPr>
        <w:t>20</w:t>
      </w:r>
      <w:r>
        <w:rPr>
          <w:rFonts w:hint="eastAsia"/>
          <w:sz w:val="30"/>
          <w:szCs w:val="30"/>
        </w:rPr>
        <w:t>万元，为邱某在承建潮州市党政机关大院停车场和中心水池改造及绿化工程项目、潮州市易地调动干部周转房建设工程的过程中提供帮助。</w:t>
      </w:r>
    </w:p>
    <w:p w:rsidR="009C04AE" w:rsidRDefault="009C04AE">
      <w:pPr>
        <w:spacing w:line="500" w:lineRule="atLeast"/>
        <w:ind w:firstLine="600"/>
        <w:divId w:val="69154661"/>
        <w:rPr>
          <w:rFonts w:hint="eastAsia"/>
          <w:sz w:val="30"/>
          <w:szCs w:val="30"/>
        </w:rPr>
      </w:pPr>
      <w:r>
        <w:rPr>
          <w:rFonts w:hint="eastAsia"/>
          <w:sz w:val="30"/>
          <w:szCs w:val="30"/>
        </w:rPr>
        <w:t>被告人陈某于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日被中共潮州市纪律检查委员会立案调查，期间，陈某主动交代了受贿的犯罪事实。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日，其家属为其退缴全部受贿款。</w:t>
      </w:r>
    </w:p>
    <w:p w:rsidR="009C04AE" w:rsidRDefault="009C04AE">
      <w:pPr>
        <w:spacing w:line="500" w:lineRule="atLeast"/>
        <w:ind w:firstLine="600"/>
        <w:divId w:val="835531600"/>
        <w:rPr>
          <w:rFonts w:hint="eastAsia"/>
          <w:sz w:val="30"/>
          <w:szCs w:val="30"/>
        </w:rPr>
      </w:pPr>
      <w:r>
        <w:rPr>
          <w:rFonts w:hint="eastAsia"/>
          <w:sz w:val="30"/>
          <w:szCs w:val="30"/>
        </w:rPr>
        <w:t>潮州市人民检察院当庭向本院出示了证人证言、被告人供述与辩解、有关的书证等证据，认为被告人陈某的行为已触犯了《中华人民共和国刑法》第三百八十五条第一款、第三百八十六条、第三百八十三条第一款第（二）项、第三款之规定，应当以受贿罪追究其刑事责任，其受贿数额巨大。被告人陈某在纪委调查期间主动交代办案机关尚未掌握的其涉嫌受贿罪的犯罪事实，适用《中华人民共和国刑法》第六十七条第二款之规定。提请依法判处。</w:t>
      </w:r>
    </w:p>
    <w:p w:rsidR="009C04AE" w:rsidRDefault="009C04AE">
      <w:pPr>
        <w:spacing w:line="500" w:lineRule="atLeast"/>
        <w:ind w:firstLine="600"/>
        <w:divId w:val="754402330"/>
        <w:rPr>
          <w:rFonts w:hint="eastAsia"/>
          <w:sz w:val="30"/>
          <w:szCs w:val="30"/>
        </w:rPr>
      </w:pPr>
      <w:r>
        <w:rPr>
          <w:rFonts w:hint="eastAsia"/>
          <w:sz w:val="30"/>
          <w:szCs w:val="30"/>
        </w:rPr>
        <w:t>被告人陈某对指控事实没有异议。</w:t>
      </w:r>
    </w:p>
    <w:p w:rsidR="009C04AE" w:rsidRDefault="009C04AE">
      <w:pPr>
        <w:spacing w:line="500" w:lineRule="atLeast"/>
        <w:ind w:firstLine="600"/>
        <w:divId w:val="639070411"/>
        <w:rPr>
          <w:rFonts w:hint="eastAsia"/>
          <w:sz w:val="30"/>
          <w:szCs w:val="30"/>
        </w:rPr>
      </w:pPr>
      <w:r>
        <w:rPr>
          <w:rFonts w:hint="eastAsia"/>
          <w:sz w:val="30"/>
          <w:szCs w:val="30"/>
        </w:rPr>
        <w:t>其辩护人辩护称：一、关于收受刘某钱款部分，并未给国家带来直接经济损失，没有造成危害后果，其犯罪情节较轻。在刘某提出请托事项后，陈某明确表示其无法提供帮助，涉案土地的赔偿方案为政府群体决策行为，陈某并未从中沟通协调、为刘某谋取利益。二、陈某没有为邱某提供帮助，与邱某之间没有行贿、受贿的意思联络，其收受邱某的涉案钱款为“红包礼金”性质，不应认定为受贿。客观上，陈某在邱某施工的工程中仅到现场督查，而验收、结算、付款等事项，由业主单位潮州市政府办公室委托市代建局代业主行使业主权限，邱某在承建工程过程中均是与市政府办的行政科进行沟通协调；作为市政府与施工方之间为民事范畴的建筑工程合同关系，故陈某与邱某之间并非上下级或行政管理关系；陈某并没有为邱某提供帮助。邱某给陈某送钱的时间并未涵盖其承建工程的时间，反映邱某送钱更多为节日礼金、感情联络性质，而非为上述工程的请托。主观上，陈某并无受贿的犯罪故意。从邱某的笔录显示，其主观上并无行贿故意，亦无请托事项。三、陈某具有自首、积极退赃、认罪悔罪等法定和酌定从轻、减轻处罚情节。综上，本案能定性为受贿性质的，仅为刘某所送的</w:t>
      </w:r>
      <w:r>
        <w:rPr>
          <w:rFonts w:hint="eastAsia"/>
          <w:sz w:val="30"/>
          <w:szCs w:val="30"/>
        </w:rPr>
        <w:t>11</w:t>
      </w:r>
      <w:r>
        <w:rPr>
          <w:rFonts w:hint="eastAsia"/>
          <w:sz w:val="30"/>
          <w:szCs w:val="30"/>
        </w:rPr>
        <w:t>万元人民币部分，请结合陈某的犯罪情节，自首、退赃、悔罪表现等，对其适用缓刑。</w:t>
      </w:r>
    </w:p>
    <w:p w:rsidR="009C04AE" w:rsidRDefault="009C04AE">
      <w:pPr>
        <w:spacing w:line="500" w:lineRule="atLeast"/>
        <w:ind w:firstLine="600"/>
        <w:divId w:val="997422084"/>
        <w:rPr>
          <w:rFonts w:hint="eastAsia"/>
          <w:sz w:val="30"/>
          <w:szCs w:val="30"/>
        </w:rPr>
      </w:pPr>
      <w:r>
        <w:rPr>
          <w:rFonts w:hint="eastAsia"/>
          <w:sz w:val="30"/>
          <w:szCs w:val="30"/>
        </w:rPr>
        <w:t>经审理查明：</w:t>
      </w:r>
    </w:p>
    <w:p w:rsidR="009C04AE" w:rsidRDefault="009C04AE">
      <w:pPr>
        <w:spacing w:line="500" w:lineRule="atLeast"/>
        <w:ind w:firstLine="600"/>
        <w:divId w:val="1886795755"/>
        <w:rPr>
          <w:rFonts w:hint="eastAsia"/>
          <w:sz w:val="30"/>
          <w:szCs w:val="30"/>
        </w:rPr>
      </w:pPr>
      <w:r>
        <w:rPr>
          <w:rFonts w:hint="eastAsia"/>
          <w:sz w:val="30"/>
          <w:szCs w:val="30"/>
        </w:rPr>
        <w:t>被告人陈某在担任潮州市委副秘书长，潮州市人民政府副秘书长、办公室副主任，潮州市人民政府副秘书长、办公室主任期间，利用职务上的便利，于</w:t>
      </w:r>
      <w:r>
        <w:rPr>
          <w:rFonts w:hint="eastAsia"/>
          <w:sz w:val="30"/>
          <w:szCs w:val="30"/>
        </w:rPr>
        <w:t>2010</w:t>
      </w:r>
      <w:r>
        <w:rPr>
          <w:rFonts w:hint="eastAsia"/>
          <w:sz w:val="30"/>
          <w:szCs w:val="30"/>
        </w:rPr>
        <w:t>年春节前至</w:t>
      </w:r>
      <w:r>
        <w:rPr>
          <w:rFonts w:hint="eastAsia"/>
          <w:sz w:val="30"/>
          <w:szCs w:val="30"/>
        </w:rPr>
        <w:t>2014</w:t>
      </w:r>
      <w:r>
        <w:rPr>
          <w:rFonts w:hint="eastAsia"/>
          <w:sz w:val="30"/>
          <w:szCs w:val="30"/>
        </w:rPr>
        <w:t>年春节前，先后多次收受金潮公司董事长刘某（另案处理）、邱某送给的钱款共计人民币</w:t>
      </w:r>
      <w:r>
        <w:rPr>
          <w:rFonts w:hint="eastAsia"/>
          <w:sz w:val="30"/>
          <w:szCs w:val="30"/>
        </w:rPr>
        <w:t>14</w:t>
      </w:r>
      <w:r>
        <w:rPr>
          <w:rFonts w:hint="eastAsia"/>
          <w:sz w:val="30"/>
          <w:szCs w:val="30"/>
        </w:rPr>
        <w:t>万元、港币</w:t>
      </w:r>
      <w:r>
        <w:rPr>
          <w:rFonts w:hint="eastAsia"/>
          <w:sz w:val="30"/>
          <w:szCs w:val="30"/>
        </w:rPr>
        <w:t>20</w:t>
      </w:r>
      <w:r>
        <w:rPr>
          <w:rFonts w:hint="eastAsia"/>
          <w:sz w:val="30"/>
          <w:szCs w:val="30"/>
        </w:rPr>
        <w:t>万元，为金潮公司被征地赔偿事项、邱某建设的相关工程谋取利益。具体事实如下：</w:t>
      </w:r>
    </w:p>
    <w:p w:rsidR="009C04AE" w:rsidRDefault="009C04AE">
      <w:pPr>
        <w:spacing w:line="500" w:lineRule="atLeast"/>
        <w:ind w:firstLine="600"/>
        <w:divId w:val="1407727900"/>
        <w:rPr>
          <w:rFonts w:hint="eastAsia"/>
          <w:sz w:val="30"/>
          <w:szCs w:val="30"/>
        </w:rPr>
      </w:pPr>
      <w:r>
        <w:rPr>
          <w:rFonts w:hint="eastAsia"/>
          <w:sz w:val="30"/>
          <w:szCs w:val="30"/>
        </w:rPr>
        <w:t>（一）被告人陈某于</w:t>
      </w:r>
      <w:r>
        <w:rPr>
          <w:rFonts w:hint="eastAsia"/>
          <w:sz w:val="30"/>
          <w:szCs w:val="30"/>
        </w:rPr>
        <w:t>2010</w:t>
      </w:r>
      <w:r>
        <w:rPr>
          <w:rFonts w:hint="eastAsia"/>
          <w:sz w:val="30"/>
          <w:szCs w:val="30"/>
        </w:rPr>
        <w:t>年春节前至</w:t>
      </w:r>
      <w:r>
        <w:rPr>
          <w:rFonts w:hint="eastAsia"/>
          <w:sz w:val="30"/>
          <w:szCs w:val="30"/>
        </w:rPr>
        <w:t>2014</w:t>
      </w:r>
      <w:r>
        <w:rPr>
          <w:rFonts w:hint="eastAsia"/>
          <w:sz w:val="30"/>
          <w:szCs w:val="30"/>
        </w:rPr>
        <w:t>年春节前，先后</w:t>
      </w:r>
      <w:r>
        <w:rPr>
          <w:rFonts w:hint="eastAsia"/>
          <w:sz w:val="30"/>
          <w:szCs w:val="30"/>
        </w:rPr>
        <w:t>10</w:t>
      </w:r>
      <w:r>
        <w:rPr>
          <w:rFonts w:hint="eastAsia"/>
          <w:sz w:val="30"/>
          <w:szCs w:val="30"/>
        </w:rPr>
        <w:t>次收受金潮公司董事长刘某送给的钱款共计人民币</w:t>
      </w:r>
      <w:r>
        <w:rPr>
          <w:rFonts w:hint="eastAsia"/>
          <w:sz w:val="30"/>
          <w:szCs w:val="30"/>
        </w:rPr>
        <w:t>11</w:t>
      </w:r>
      <w:r>
        <w:rPr>
          <w:rFonts w:hint="eastAsia"/>
          <w:sz w:val="30"/>
          <w:szCs w:val="30"/>
        </w:rPr>
        <w:t>万元，为刘某在其公司土地被潮州恒大城市政道路建设征用的赔偿事宜中谋取利益。具体包括：</w:t>
      </w:r>
    </w:p>
    <w:p w:rsidR="009C04AE" w:rsidRDefault="009C04AE">
      <w:pPr>
        <w:spacing w:line="500" w:lineRule="atLeast"/>
        <w:ind w:firstLine="600"/>
        <w:divId w:val="197632607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年春节前至</w:t>
      </w:r>
      <w:r>
        <w:rPr>
          <w:rFonts w:hint="eastAsia"/>
          <w:sz w:val="30"/>
          <w:szCs w:val="30"/>
        </w:rPr>
        <w:t>2012</w:t>
      </w:r>
      <w:r>
        <w:rPr>
          <w:rFonts w:hint="eastAsia"/>
          <w:sz w:val="30"/>
          <w:szCs w:val="30"/>
        </w:rPr>
        <w:t>年春节前，在每个春节、中秋节前收受刘某送给的钱款人民币</w:t>
      </w:r>
      <w:r>
        <w:rPr>
          <w:rFonts w:hint="eastAsia"/>
          <w:sz w:val="30"/>
          <w:szCs w:val="30"/>
        </w:rPr>
        <w:t>6000</w:t>
      </w:r>
      <w:r>
        <w:rPr>
          <w:rFonts w:hint="eastAsia"/>
          <w:sz w:val="30"/>
          <w:szCs w:val="30"/>
        </w:rPr>
        <w:t>元，</w:t>
      </w:r>
      <w:r>
        <w:rPr>
          <w:rFonts w:hint="eastAsia"/>
          <w:sz w:val="30"/>
          <w:szCs w:val="30"/>
        </w:rPr>
        <w:t>5</w:t>
      </w:r>
      <w:r>
        <w:rPr>
          <w:rFonts w:hint="eastAsia"/>
          <w:sz w:val="30"/>
          <w:szCs w:val="30"/>
        </w:rPr>
        <w:t>次共计人民币</w:t>
      </w:r>
      <w:r>
        <w:rPr>
          <w:rFonts w:hint="eastAsia"/>
          <w:sz w:val="30"/>
          <w:szCs w:val="30"/>
        </w:rPr>
        <w:t>3</w:t>
      </w:r>
      <w:r>
        <w:rPr>
          <w:rFonts w:hint="eastAsia"/>
          <w:sz w:val="30"/>
          <w:szCs w:val="30"/>
        </w:rPr>
        <w:t>万元。</w:t>
      </w:r>
    </w:p>
    <w:p w:rsidR="009C04AE" w:rsidRDefault="009C04AE">
      <w:pPr>
        <w:spacing w:line="500" w:lineRule="atLeast"/>
        <w:ind w:firstLine="600"/>
        <w:divId w:val="125327312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年中秋节前至</w:t>
      </w:r>
      <w:r>
        <w:rPr>
          <w:rFonts w:hint="eastAsia"/>
          <w:sz w:val="30"/>
          <w:szCs w:val="30"/>
        </w:rPr>
        <w:t>2014</w:t>
      </w:r>
      <w:r>
        <w:rPr>
          <w:rFonts w:hint="eastAsia"/>
          <w:sz w:val="30"/>
          <w:szCs w:val="30"/>
        </w:rPr>
        <w:t>年春节前，在每个中秋节、春节前收受刘某送给的钱款人民币</w:t>
      </w:r>
      <w:r>
        <w:rPr>
          <w:rFonts w:hint="eastAsia"/>
          <w:sz w:val="30"/>
          <w:szCs w:val="30"/>
        </w:rPr>
        <w:t>1</w:t>
      </w:r>
      <w:r>
        <w:rPr>
          <w:rFonts w:hint="eastAsia"/>
          <w:sz w:val="30"/>
          <w:szCs w:val="30"/>
        </w:rPr>
        <w:t>万元，</w:t>
      </w:r>
      <w:r>
        <w:rPr>
          <w:rFonts w:hint="eastAsia"/>
          <w:sz w:val="30"/>
          <w:szCs w:val="30"/>
        </w:rPr>
        <w:t>4</w:t>
      </w:r>
      <w:r>
        <w:rPr>
          <w:rFonts w:hint="eastAsia"/>
          <w:sz w:val="30"/>
          <w:szCs w:val="30"/>
        </w:rPr>
        <w:t>次共计人民币</w:t>
      </w:r>
      <w:r>
        <w:rPr>
          <w:rFonts w:hint="eastAsia"/>
          <w:sz w:val="30"/>
          <w:szCs w:val="30"/>
        </w:rPr>
        <w:t>4</w:t>
      </w:r>
      <w:r>
        <w:rPr>
          <w:rFonts w:hint="eastAsia"/>
          <w:sz w:val="30"/>
          <w:szCs w:val="30"/>
        </w:rPr>
        <w:t>万元。</w:t>
      </w:r>
    </w:p>
    <w:p w:rsidR="009C04AE" w:rsidRDefault="009C04AE">
      <w:pPr>
        <w:spacing w:line="500" w:lineRule="atLeast"/>
        <w:ind w:firstLine="600"/>
        <w:divId w:val="1618870609"/>
        <w:rPr>
          <w:rFonts w:hint="eastAsia"/>
          <w:sz w:val="30"/>
          <w:szCs w:val="30"/>
        </w:rPr>
      </w:pPr>
      <w:r>
        <w:rPr>
          <w:rFonts w:hint="eastAsia"/>
          <w:sz w:val="30"/>
          <w:szCs w:val="30"/>
        </w:rPr>
        <w:t>3</w:t>
      </w:r>
      <w:r>
        <w:rPr>
          <w:rFonts w:hint="eastAsia"/>
          <w:sz w:val="30"/>
          <w:szCs w:val="30"/>
        </w:rPr>
        <w:t>、在</w:t>
      </w:r>
      <w:r>
        <w:rPr>
          <w:rFonts w:hint="eastAsia"/>
          <w:sz w:val="30"/>
          <w:szCs w:val="30"/>
        </w:rPr>
        <w:t>2012</w:t>
      </w:r>
      <w:r>
        <w:rPr>
          <w:rFonts w:hint="eastAsia"/>
          <w:sz w:val="30"/>
          <w:szCs w:val="30"/>
        </w:rPr>
        <w:t>年下半年的一天，收受刘某送给的钱款人民币</w:t>
      </w:r>
      <w:r>
        <w:rPr>
          <w:rFonts w:hint="eastAsia"/>
          <w:sz w:val="30"/>
          <w:szCs w:val="30"/>
        </w:rPr>
        <w:t>4</w:t>
      </w:r>
      <w:r>
        <w:rPr>
          <w:rFonts w:hint="eastAsia"/>
          <w:sz w:val="30"/>
          <w:szCs w:val="30"/>
        </w:rPr>
        <w:t>万元。</w:t>
      </w:r>
    </w:p>
    <w:p w:rsidR="009C04AE" w:rsidRDefault="009C04AE">
      <w:pPr>
        <w:spacing w:line="500" w:lineRule="atLeast"/>
        <w:ind w:firstLine="600"/>
        <w:divId w:val="467014336"/>
        <w:rPr>
          <w:rFonts w:hint="eastAsia"/>
          <w:sz w:val="30"/>
          <w:szCs w:val="30"/>
        </w:rPr>
      </w:pPr>
      <w:r>
        <w:rPr>
          <w:rFonts w:hint="eastAsia"/>
          <w:sz w:val="30"/>
          <w:szCs w:val="30"/>
        </w:rPr>
        <w:t>以上事实，有下列经庭审质证辩证的证据证实，本院予以确认：</w:t>
      </w:r>
    </w:p>
    <w:p w:rsidR="009C04AE" w:rsidRDefault="009C04AE">
      <w:pPr>
        <w:spacing w:line="500" w:lineRule="atLeast"/>
        <w:ind w:firstLine="600"/>
        <w:divId w:val="1575167109"/>
        <w:rPr>
          <w:rFonts w:hint="eastAsia"/>
          <w:sz w:val="30"/>
          <w:szCs w:val="30"/>
        </w:rPr>
      </w:pPr>
      <w:r>
        <w:rPr>
          <w:rFonts w:hint="eastAsia"/>
          <w:sz w:val="30"/>
          <w:szCs w:val="30"/>
        </w:rPr>
        <w:t>1</w:t>
      </w:r>
      <w:r>
        <w:rPr>
          <w:rFonts w:hint="eastAsia"/>
          <w:sz w:val="30"/>
          <w:szCs w:val="30"/>
        </w:rPr>
        <w:t>、证人刘某的证言：</w:t>
      </w:r>
      <w:r>
        <w:rPr>
          <w:rFonts w:hint="eastAsia"/>
          <w:sz w:val="30"/>
          <w:szCs w:val="30"/>
        </w:rPr>
        <w:t>2010</w:t>
      </w:r>
      <w:r>
        <w:rPr>
          <w:rFonts w:hint="eastAsia"/>
          <w:sz w:val="30"/>
          <w:szCs w:val="30"/>
        </w:rPr>
        <w:t>年春节至</w:t>
      </w:r>
      <w:r>
        <w:rPr>
          <w:rFonts w:hint="eastAsia"/>
          <w:sz w:val="30"/>
          <w:szCs w:val="30"/>
        </w:rPr>
        <w:t>2014</w:t>
      </w:r>
      <w:r>
        <w:rPr>
          <w:rFonts w:hint="eastAsia"/>
          <w:sz w:val="30"/>
          <w:szCs w:val="30"/>
        </w:rPr>
        <w:t>年春节期间，我有在节日送钱给陈某进行慰问，每年的春节和中秋节前我都有打电话约陈某到我在市区枫春路的金潮公司办公室或我的连思科技公司喝茶，每次陈某临走时我都有送给陈某一个装有人民币</w:t>
      </w:r>
      <w:r>
        <w:rPr>
          <w:rFonts w:hint="eastAsia"/>
          <w:sz w:val="30"/>
          <w:szCs w:val="30"/>
        </w:rPr>
        <w:t>1</w:t>
      </w:r>
      <w:r>
        <w:rPr>
          <w:rFonts w:hint="eastAsia"/>
          <w:sz w:val="30"/>
          <w:szCs w:val="30"/>
        </w:rPr>
        <w:t>万元的信封。陈某每次都有收下。</w:t>
      </w:r>
      <w:r>
        <w:rPr>
          <w:rFonts w:hint="eastAsia"/>
          <w:sz w:val="30"/>
          <w:szCs w:val="30"/>
        </w:rPr>
        <w:t>9</w:t>
      </w:r>
      <w:r>
        <w:rPr>
          <w:rFonts w:hint="eastAsia"/>
          <w:sz w:val="30"/>
          <w:szCs w:val="30"/>
        </w:rPr>
        <w:t>个节日我一共送给陈某</w:t>
      </w:r>
      <w:r>
        <w:rPr>
          <w:rFonts w:hint="eastAsia"/>
          <w:sz w:val="30"/>
          <w:szCs w:val="30"/>
        </w:rPr>
        <w:t>9</w:t>
      </w:r>
      <w:r>
        <w:rPr>
          <w:rFonts w:hint="eastAsia"/>
          <w:sz w:val="30"/>
          <w:szCs w:val="30"/>
        </w:rPr>
        <w:t>万元人民币。我在节日送钱给陈某，是为了联络感情，和他搞好关系，也是作为我对他的节日慰问。</w:t>
      </w:r>
    </w:p>
    <w:p w:rsidR="009C04AE" w:rsidRDefault="009C04AE">
      <w:pPr>
        <w:spacing w:line="500" w:lineRule="atLeast"/>
        <w:ind w:firstLine="600"/>
        <w:divId w:val="487090002"/>
        <w:rPr>
          <w:rFonts w:hint="eastAsia"/>
          <w:sz w:val="30"/>
          <w:szCs w:val="30"/>
        </w:rPr>
      </w:pPr>
      <w:r>
        <w:rPr>
          <w:rFonts w:hint="eastAsia"/>
          <w:sz w:val="30"/>
          <w:szCs w:val="30"/>
        </w:rPr>
        <w:t>2012</w:t>
      </w:r>
      <w:r>
        <w:rPr>
          <w:rFonts w:hint="eastAsia"/>
          <w:sz w:val="30"/>
          <w:szCs w:val="30"/>
        </w:rPr>
        <w:t>年下半年，因恒大城附近的市政道路建设需要，征用我公司位于现恒大城的售楼处的原美人城的国有建设用地中的约</w:t>
      </w:r>
      <w:r>
        <w:rPr>
          <w:rFonts w:hint="eastAsia"/>
          <w:sz w:val="30"/>
          <w:szCs w:val="30"/>
        </w:rPr>
        <w:t>14</w:t>
      </w:r>
      <w:r>
        <w:rPr>
          <w:rFonts w:hint="eastAsia"/>
          <w:sz w:val="30"/>
          <w:szCs w:val="30"/>
        </w:rPr>
        <w:t>亩土地，当时是由市政府办的陈某负责牵头协调此事，并由市国土局、市城管局具体办理。当时市政府协调补偿事宜，最后确定以每亩人民币</w:t>
      </w:r>
      <w:r>
        <w:rPr>
          <w:rFonts w:hint="eastAsia"/>
          <w:sz w:val="30"/>
          <w:szCs w:val="30"/>
        </w:rPr>
        <w:t>120</w:t>
      </w:r>
      <w:r>
        <w:rPr>
          <w:rFonts w:hint="eastAsia"/>
          <w:sz w:val="30"/>
          <w:szCs w:val="30"/>
        </w:rPr>
        <w:t>万的价格对我公司进行补偿，但至今该补偿方案仍未落实。</w:t>
      </w:r>
      <w:r>
        <w:rPr>
          <w:rFonts w:hint="eastAsia"/>
          <w:sz w:val="30"/>
          <w:szCs w:val="30"/>
        </w:rPr>
        <w:t>2012</w:t>
      </w:r>
      <w:r>
        <w:rPr>
          <w:rFonts w:hint="eastAsia"/>
          <w:sz w:val="30"/>
          <w:szCs w:val="30"/>
        </w:rPr>
        <w:t>年下半年，我有打电话约陈某到我的金潮公司或连思公司喝茶，请他帮忙尽快完成协调补偿事项，并送给陈某</w:t>
      </w:r>
      <w:r>
        <w:rPr>
          <w:rFonts w:hint="eastAsia"/>
          <w:sz w:val="30"/>
          <w:szCs w:val="30"/>
        </w:rPr>
        <w:t>4</w:t>
      </w:r>
      <w:r>
        <w:rPr>
          <w:rFonts w:hint="eastAsia"/>
          <w:sz w:val="30"/>
          <w:szCs w:val="30"/>
        </w:rPr>
        <w:t>万元表示感谢。当时陈某是市政府办公室主任，负责牵头协调恒大城市政道路建设征用金潮公司地块的事项，我送钱给他，是希望陈某能帮忙，尽快落实补偿方案。</w:t>
      </w:r>
    </w:p>
    <w:p w:rsidR="009C04AE" w:rsidRDefault="009C04AE">
      <w:pPr>
        <w:spacing w:line="500" w:lineRule="atLeast"/>
        <w:ind w:firstLine="600"/>
        <w:divId w:val="1299071230"/>
        <w:rPr>
          <w:rFonts w:hint="eastAsia"/>
          <w:sz w:val="30"/>
          <w:szCs w:val="30"/>
        </w:rPr>
      </w:pPr>
      <w:r>
        <w:rPr>
          <w:rFonts w:hint="eastAsia"/>
          <w:sz w:val="30"/>
          <w:szCs w:val="30"/>
        </w:rPr>
        <w:t>2</w:t>
      </w:r>
      <w:r>
        <w:rPr>
          <w:rFonts w:hint="eastAsia"/>
          <w:sz w:val="30"/>
          <w:szCs w:val="30"/>
        </w:rPr>
        <w:t>、企业机读档案登记资料，证实刘某是金潮公司的法定代表人及投资者。</w:t>
      </w:r>
    </w:p>
    <w:p w:rsidR="009C04AE" w:rsidRDefault="009C04AE">
      <w:pPr>
        <w:spacing w:line="500" w:lineRule="atLeast"/>
        <w:ind w:firstLine="600"/>
        <w:divId w:val="1622494726"/>
        <w:rPr>
          <w:rFonts w:hint="eastAsia"/>
          <w:sz w:val="30"/>
          <w:szCs w:val="30"/>
        </w:rPr>
      </w:pPr>
      <w:r>
        <w:rPr>
          <w:rFonts w:hint="eastAsia"/>
          <w:sz w:val="30"/>
          <w:szCs w:val="30"/>
        </w:rPr>
        <w:t>3</w:t>
      </w:r>
      <w:r>
        <w:rPr>
          <w:rFonts w:hint="eastAsia"/>
          <w:sz w:val="30"/>
          <w:szCs w:val="30"/>
        </w:rPr>
        <w:t>、关于有偿收回金潮公司位于美人城国有土地使用权的相关书证材料复印件，证实潮州市人民政府、潮州市国土资源局等部门有偿收回金潮公司位于美人城国有土地使用权的有关情况。</w:t>
      </w:r>
    </w:p>
    <w:p w:rsidR="009C04AE" w:rsidRDefault="009C04AE">
      <w:pPr>
        <w:spacing w:line="500" w:lineRule="atLeast"/>
        <w:ind w:firstLine="600"/>
        <w:divId w:val="1263148295"/>
        <w:rPr>
          <w:rFonts w:hint="eastAsia"/>
          <w:sz w:val="30"/>
          <w:szCs w:val="30"/>
        </w:rPr>
      </w:pPr>
      <w:r>
        <w:rPr>
          <w:rFonts w:hint="eastAsia"/>
          <w:sz w:val="30"/>
          <w:szCs w:val="30"/>
        </w:rPr>
        <w:t>4</w:t>
      </w:r>
      <w:r>
        <w:rPr>
          <w:rFonts w:hint="eastAsia"/>
          <w:sz w:val="30"/>
          <w:szCs w:val="30"/>
        </w:rPr>
        <w:t>、被告人陈某作了与认定事实基本一致的供述。</w:t>
      </w:r>
    </w:p>
    <w:p w:rsidR="009C04AE" w:rsidRDefault="009C04AE">
      <w:pPr>
        <w:spacing w:line="500" w:lineRule="atLeast"/>
        <w:ind w:firstLine="600"/>
        <w:divId w:val="732700465"/>
        <w:rPr>
          <w:rFonts w:hint="eastAsia"/>
          <w:sz w:val="30"/>
          <w:szCs w:val="30"/>
        </w:rPr>
      </w:pPr>
      <w:r>
        <w:rPr>
          <w:rFonts w:hint="eastAsia"/>
          <w:sz w:val="30"/>
          <w:szCs w:val="30"/>
        </w:rPr>
        <w:t>（二）被告人陈某于</w:t>
      </w:r>
      <w:r>
        <w:rPr>
          <w:rFonts w:hint="eastAsia"/>
          <w:sz w:val="30"/>
          <w:szCs w:val="30"/>
        </w:rPr>
        <w:t>2012</w:t>
      </w:r>
      <w:r>
        <w:rPr>
          <w:rFonts w:hint="eastAsia"/>
          <w:sz w:val="30"/>
          <w:szCs w:val="30"/>
        </w:rPr>
        <w:t>年三四月至</w:t>
      </w:r>
      <w:r>
        <w:rPr>
          <w:rFonts w:hint="eastAsia"/>
          <w:sz w:val="30"/>
          <w:szCs w:val="30"/>
        </w:rPr>
        <w:t>2014</w:t>
      </w:r>
      <w:r>
        <w:rPr>
          <w:rFonts w:hint="eastAsia"/>
          <w:sz w:val="30"/>
          <w:szCs w:val="30"/>
        </w:rPr>
        <w:t>年春节前，先后</w:t>
      </w:r>
      <w:r>
        <w:rPr>
          <w:rFonts w:hint="eastAsia"/>
          <w:sz w:val="30"/>
          <w:szCs w:val="30"/>
        </w:rPr>
        <w:t>7</w:t>
      </w:r>
      <w:r>
        <w:rPr>
          <w:rFonts w:hint="eastAsia"/>
          <w:sz w:val="30"/>
          <w:szCs w:val="30"/>
        </w:rPr>
        <w:t>次收受邱某送给的钱款共计人民币</w:t>
      </w:r>
      <w:r>
        <w:rPr>
          <w:rFonts w:hint="eastAsia"/>
          <w:sz w:val="30"/>
          <w:szCs w:val="30"/>
        </w:rPr>
        <w:t>3</w:t>
      </w:r>
      <w:r>
        <w:rPr>
          <w:rFonts w:hint="eastAsia"/>
          <w:sz w:val="30"/>
          <w:szCs w:val="30"/>
        </w:rPr>
        <w:t>万元、港币</w:t>
      </w:r>
      <w:r>
        <w:rPr>
          <w:rFonts w:hint="eastAsia"/>
          <w:sz w:val="30"/>
          <w:szCs w:val="30"/>
        </w:rPr>
        <w:t>20</w:t>
      </w:r>
      <w:r>
        <w:rPr>
          <w:rFonts w:hint="eastAsia"/>
          <w:sz w:val="30"/>
          <w:szCs w:val="30"/>
        </w:rPr>
        <w:t>万元，为邱某在建设潮州市党政机关大院停车场和中心水池改造及绿化工程项目、潮州市易地调动干部周转房建设工程项目的过程中谋取利益。具体包括：</w:t>
      </w:r>
    </w:p>
    <w:p w:rsidR="009C04AE" w:rsidRDefault="009C04AE">
      <w:pPr>
        <w:spacing w:line="500" w:lineRule="atLeast"/>
        <w:ind w:firstLine="600"/>
        <w:divId w:val="65425812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年三四月份的一天，收受邱某送给的钱款港币</w:t>
      </w:r>
      <w:r>
        <w:rPr>
          <w:rFonts w:hint="eastAsia"/>
          <w:sz w:val="30"/>
          <w:szCs w:val="30"/>
        </w:rPr>
        <w:t>2</w:t>
      </w:r>
      <w:r>
        <w:rPr>
          <w:rFonts w:hint="eastAsia"/>
          <w:sz w:val="30"/>
          <w:szCs w:val="30"/>
        </w:rPr>
        <w:t>万元。</w:t>
      </w:r>
    </w:p>
    <w:p w:rsidR="009C04AE" w:rsidRDefault="009C04AE">
      <w:pPr>
        <w:spacing w:line="500" w:lineRule="atLeast"/>
        <w:ind w:firstLine="600"/>
        <w:divId w:val="122008985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年五六月份的一天，收受邱某送给的钱款港币</w:t>
      </w:r>
      <w:r>
        <w:rPr>
          <w:rFonts w:hint="eastAsia"/>
          <w:sz w:val="30"/>
          <w:szCs w:val="30"/>
        </w:rPr>
        <w:t>3</w:t>
      </w:r>
      <w:r>
        <w:rPr>
          <w:rFonts w:hint="eastAsia"/>
          <w:sz w:val="30"/>
          <w:szCs w:val="30"/>
        </w:rPr>
        <w:t>万元。</w:t>
      </w:r>
    </w:p>
    <w:p w:rsidR="009C04AE" w:rsidRDefault="009C04AE">
      <w:pPr>
        <w:spacing w:line="500" w:lineRule="atLeast"/>
        <w:ind w:firstLine="600"/>
        <w:divId w:val="167976661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年七八月份的一天，收受邱某送给的钱款港币</w:t>
      </w:r>
      <w:r>
        <w:rPr>
          <w:rFonts w:hint="eastAsia"/>
          <w:sz w:val="30"/>
          <w:szCs w:val="30"/>
        </w:rPr>
        <w:t>3</w:t>
      </w:r>
      <w:r>
        <w:rPr>
          <w:rFonts w:hint="eastAsia"/>
          <w:sz w:val="30"/>
          <w:szCs w:val="30"/>
        </w:rPr>
        <w:t>万元。</w:t>
      </w:r>
    </w:p>
    <w:p w:rsidR="009C04AE" w:rsidRDefault="009C04AE">
      <w:pPr>
        <w:spacing w:line="500" w:lineRule="atLeast"/>
        <w:ind w:firstLine="600"/>
        <w:divId w:val="56363882"/>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年九月份的一天，收受邱某送给的钱款港币</w:t>
      </w:r>
      <w:r>
        <w:rPr>
          <w:rFonts w:hint="eastAsia"/>
          <w:sz w:val="30"/>
          <w:szCs w:val="30"/>
        </w:rPr>
        <w:t>12</w:t>
      </w:r>
      <w:r>
        <w:rPr>
          <w:rFonts w:hint="eastAsia"/>
          <w:sz w:val="30"/>
          <w:szCs w:val="30"/>
        </w:rPr>
        <w:t>万元。</w:t>
      </w:r>
    </w:p>
    <w:p w:rsidR="009C04AE" w:rsidRDefault="009C04AE">
      <w:pPr>
        <w:spacing w:line="500" w:lineRule="atLeast"/>
        <w:ind w:firstLine="600"/>
        <w:divId w:val="207057177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年春节前、中秋前、</w:t>
      </w:r>
      <w:r>
        <w:rPr>
          <w:rFonts w:hint="eastAsia"/>
          <w:sz w:val="30"/>
          <w:szCs w:val="30"/>
        </w:rPr>
        <w:t>2014</w:t>
      </w:r>
      <w:r>
        <w:rPr>
          <w:rFonts w:hint="eastAsia"/>
          <w:sz w:val="30"/>
          <w:szCs w:val="30"/>
        </w:rPr>
        <w:t>年春节前，分别收受邱某送给的钱款人民币</w:t>
      </w:r>
      <w:r>
        <w:rPr>
          <w:rFonts w:hint="eastAsia"/>
          <w:sz w:val="30"/>
          <w:szCs w:val="30"/>
        </w:rPr>
        <w:t>l</w:t>
      </w:r>
      <w:r>
        <w:rPr>
          <w:rFonts w:hint="eastAsia"/>
          <w:sz w:val="30"/>
          <w:szCs w:val="30"/>
        </w:rPr>
        <w:t>万元，</w:t>
      </w:r>
      <w:r>
        <w:rPr>
          <w:rFonts w:hint="eastAsia"/>
          <w:sz w:val="30"/>
          <w:szCs w:val="30"/>
        </w:rPr>
        <w:t>3</w:t>
      </w:r>
      <w:r>
        <w:rPr>
          <w:rFonts w:hint="eastAsia"/>
          <w:sz w:val="30"/>
          <w:szCs w:val="30"/>
        </w:rPr>
        <w:t>次共计人民币</w:t>
      </w:r>
      <w:r>
        <w:rPr>
          <w:rFonts w:hint="eastAsia"/>
          <w:sz w:val="30"/>
          <w:szCs w:val="30"/>
        </w:rPr>
        <w:t>3</w:t>
      </w:r>
      <w:r>
        <w:rPr>
          <w:rFonts w:hint="eastAsia"/>
          <w:sz w:val="30"/>
          <w:szCs w:val="30"/>
        </w:rPr>
        <w:t>万元。</w:t>
      </w:r>
    </w:p>
    <w:p w:rsidR="009C04AE" w:rsidRDefault="009C04AE">
      <w:pPr>
        <w:spacing w:line="500" w:lineRule="atLeast"/>
        <w:ind w:firstLine="600"/>
        <w:divId w:val="1553614735"/>
        <w:rPr>
          <w:rFonts w:hint="eastAsia"/>
          <w:sz w:val="30"/>
          <w:szCs w:val="30"/>
        </w:rPr>
      </w:pPr>
      <w:r>
        <w:rPr>
          <w:rFonts w:hint="eastAsia"/>
          <w:sz w:val="30"/>
          <w:szCs w:val="30"/>
        </w:rPr>
        <w:t>以上事实，有下列经庭审质证辩证的证据证实，本院予以确认：</w:t>
      </w:r>
    </w:p>
    <w:p w:rsidR="009C04AE" w:rsidRDefault="009C04AE">
      <w:pPr>
        <w:spacing w:line="500" w:lineRule="atLeast"/>
        <w:ind w:firstLine="600"/>
        <w:divId w:val="1603224363"/>
        <w:rPr>
          <w:rFonts w:hint="eastAsia"/>
          <w:sz w:val="30"/>
          <w:szCs w:val="30"/>
        </w:rPr>
      </w:pPr>
      <w:r>
        <w:rPr>
          <w:rFonts w:hint="eastAsia"/>
          <w:sz w:val="30"/>
          <w:szCs w:val="30"/>
        </w:rPr>
        <w:t>证人邱某的证言：我曾送钱给时任潮州市政府办公室主任陈某，合计金额是人民币</w:t>
      </w:r>
      <w:r>
        <w:rPr>
          <w:rFonts w:hint="eastAsia"/>
          <w:sz w:val="30"/>
          <w:szCs w:val="30"/>
        </w:rPr>
        <w:t>3</w:t>
      </w:r>
      <w:r>
        <w:rPr>
          <w:rFonts w:hint="eastAsia"/>
          <w:sz w:val="30"/>
          <w:szCs w:val="30"/>
        </w:rPr>
        <w:t>万元，港币</w:t>
      </w:r>
      <w:r>
        <w:rPr>
          <w:rFonts w:hint="eastAsia"/>
          <w:sz w:val="30"/>
          <w:szCs w:val="30"/>
        </w:rPr>
        <w:t>20</w:t>
      </w:r>
      <w:r>
        <w:rPr>
          <w:rFonts w:hint="eastAsia"/>
          <w:sz w:val="30"/>
          <w:szCs w:val="30"/>
        </w:rPr>
        <w:t>万元。具体情况如下：在</w:t>
      </w:r>
      <w:r>
        <w:rPr>
          <w:rFonts w:hint="eastAsia"/>
          <w:sz w:val="30"/>
          <w:szCs w:val="30"/>
        </w:rPr>
        <w:t>2013</w:t>
      </w:r>
      <w:r>
        <w:rPr>
          <w:rFonts w:hint="eastAsia"/>
          <w:sz w:val="30"/>
          <w:szCs w:val="30"/>
        </w:rPr>
        <w:t>年春节、</w:t>
      </w:r>
      <w:r>
        <w:rPr>
          <w:rFonts w:hint="eastAsia"/>
          <w:sz w:val="30"/>
          <w:szCs w:val="30"/>
        </w:rPr>
        <w:t>2013</w:t>
      </w:r>
      <w:r>
        <w:rPr>
          <w:rFonts w:hint="eastAsia"/>
          <w:sz w:val="30"/>
          <w:szCs w:val="30"/>
        </w:rPr>
        <w:t>年中秋节和</w:t>
      </w:r>
      <w:r>
        <w:rPr>
          <w:rFonts w:hint="eastAsia"/>
          <w:sz w:val="30"/>
          <w:szCs w:val="30"/>
        </w:rPr>
        <w:t>2014</w:t>
      </w:r>
      <w:r>
        <w:rPr>
          <w:rFonts w:hint="eastAsia"/>
          <w:sz w:val="30"/>
          <w:szCs w:val="30"/>
        </w:rPr>
        <w:t>年春节期间，每个节日我都到陈某主任的办公室，每次给他送去人民币</w:t>
      </w:r>
      <w:r>
        <w:rPr>
          <w:rFonts w:hint="eastAsia"/>
          <w:sz w:val="30"/>
          <w:szCs w:val="30"/>
        </w:rPr>
        <w:t>1</w:t>
      </w:r>
      <w:r>
        <w:rPr>
          <w:rFonts w:hint="eastAsia"/>
          <w:sz w:val="30"/>
          <w:szCs w:val="30"/>
        </w:rPr>
        <w:t>万元，</w:t>
      </w:r>
      <w:r>
        <w:rPr>
          <w:rFonts w:hint="eastAsia"/>
          <w:sz w:val="30"/>
          <w:szCs w:val="30"/>
        </w:rPr>
        <w:t>3</w:t>
      </w:r>
      <w:r>
        <w:rPr>
          <w:rFonts w:hint="eastAsia"/>
          <w:sz w:val="30"/>
          <w:szCs w:val="30"/>
        </w:rPr>
        <w:t>个节日共送给他人民币</w:t>
      </w:r>
      <w:r>
        <w:rPr>
          <w:rFonts w:hint="eastAsia"/>
          <w:sz w:val="30"/>
          <w:szCs w:val="30"/>
        </w:rPr>
        <w:t>3</w:t>
      </w:r>
      <w:r>
        <w:rPr>
          <w:rFonts w:hint="eastAsia"/>
          <w:sz w:val="30"/>
          <w:szCs w:val="30"/>
        </w:rPr>
        <w:t>万元。在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月份的一天我到陈某办公室和他喝茶聊天，期间他提及到他需要用到</w:t>
      </w:r>
      <w:r>
        <w:rPr>
          <w:rFonts w:hint="eastAsia"/>
          <w:sz w:val="30"/>
          <w:szCs w:val="30"/>
        </w:rPr>
        <w:t>2</w:t>
      </w:r>
      <w:r>
        <w:rPr>
          <w:rFonts w:hint="eastAsia"/>
          <w:sz w:val="30"/>
          <w:szCs w:val="30"/>
        </w:rPr>
        <w:t>万元港币，我听后立即准备了一个装着</w:t>
      </w:r>
      <w:r>
        <w:rPr>
          <w:rFonts w:hint="eastAsia"/>
          <w:sz w:val="30"/>
          <w:szCs w:val="30"/>
        </w:rPr>
        <w:t>2</w:t>
      </w:r>
      <w:r>
        <w:rPr>
          <w:rFonts w:hint="eastAsia"/>
          <w:sz w:val="30"/>
          <w:szCs w:val="30"/>
        </w:rPr>
        <w:t>万港币的信封到他办公室，将这</w:t>
      </w:r>
      <w:r>
        <w:rPr>
          <w:rFonts w:hint="eastAsia"/>
          <w:sz w:val="30"/>
          <w:szCs w:val="30"/>
        </w:rPr>
        <w:t>2</w:t>
      </w:r>
      <w:r>
        <w:rPr>
          <w:rFonts w:hint="eastAsia"/>
          <w:sz w:val="30"/>
          <w:szCs w:val="30"/>
        </w:rPr>
        <w:t>万元港币送给他。在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月份的一天，陈某打电话给我说他将陪同市领导出差，需要用到</w:t>
      </w:r>
      <w:r>
        <w:rPr>
          <w:rFonts w:hint="eastAsia"/>
          <w:sz w:val="30"/>
          <w:szCs w:val="30"/>
        </w:rPr>
        <w:t>3</w:t>
      </w:r>
      <w:r>
        <w:rPr>
          <w:rFonts w:hint="eastAsia"/>
          <w:sz w:val="30"/>
          <w:szCs w:val="30"/>
        </w:rPr>
        <w:t>万元港币，我便准备了港币</w:t>
      </w:r>
      <w:r>
        <w:rPr>
          <w:rFonts w:hint="eastAsia"/>
          <w:sz w:val="30"/>
          <w:szCs w:val="30"/>
        </w:rPr>
        <w:t>3</w:t>
      </w:r>
      <w:r>
        <w:rPr>
          <w:rFonts w:hint="eastAsia"/>
          <w:sz w:val="30"/>
          <w:szCs w:val="30"/>
        </w:rPr>
        <w:t>万元，装进一个信封拿到他办公室送给他。在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月份的一天，我到陈某办公室喝茶，期间陈某告诉我，他的家人暑假要到香港旅游需要</w:t>
      </w:r>
      <w:r>
        <w:rPr>
          <w:rFonts w:hint="eastAsia"/>
          <w:sz w:val="30"/>
          <w:szCs w:val="30"/>
        </w:rPr>
        <w:t>3</w:t>
      </w:r>
      <w:r>
        <w:rPr>
          <w:rFonts w:hint="eastAsia"/>
          <w:sz w:val="30"/>
          <w:szCs w:val="30"/>
        </w:rPr>
        <w:t>万元港币，我准备好后便在他办公室送给他一个装有</w:t>
      </w:r>
      <w:r>
        <w:rPr>
          <w:rFonts w:hint="eastAsia"/>
          <w:sz w:val="30"/>
          <w:szCs w:val="30"/>
        </w:rPr>
        <w:t>3</w:t>
      </w:r>
      <w:r>
        <w:rPr>
          <w:rFonts w:hint="eastAsia"/>
          <w:sz w:val="30"/>
          <w:szCs w:val="30"/>
        </w:rPr>
        <w:t>万元的信封。在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月份的一天，我和陈某在其办公室聊天，期间他说他准备中秋节到外地出门，需要用到</w:t>
      </w:r>
      <w:r>
        <w:rPr>
          <w:rFonts w:hint="eastAsia"/>
          <w:sz w:val="30"/>
          <w:szCs w:val="30"/>
        </w:rPr>
        <w:t>12</w:t>
      </w:r>
      <w:r>
        <w:rPr>
          <w:rFonts w:hint="eastAsia"/>
          <w:sz w:val="30"/>
          <w:szCs w:val="30"/>
        </w:rPr>
        <w:t>万元港币，我隔日拿着一个装有</w:t>
      </w:r>
      <w:r>
        <w:rPr>
          <w:rFonts w:hint="eastAsia"/>
          <w:sz w:val="30"/>
          <w:szCs w:val="30"/>
        </w:rPr>
        <w:t>12</w:t>
      </w:r>
      <w:r>
        <w:rPr>
          <w:rFonts w:hint="eastAsia"/>
          <w:sz w:val="30"/>
          <w:szCs w:val="30"/>
        </w:rPr>
        <w:t>万元港币的信封到陈某办公室送给他。我是在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月挂靠在广东省机械施工有限公司，承接了潮州市党政大院内易地干部周转房工程项目，我负责该工程建设的具体施工，工程于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月份竣工。我于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月承接市党政大院停车场和中心水池改造工程项目，工程于</w:t>
      </w:r>
      <w:r>
        <w:rPr>
          <w:rFonts w:hint="eastAsia"/>
          <w:sz w:val="30"/>
          <w:szCs w:val="30"/>
        </w:rPr>
        <w:t>2013</w:t>
      </w:r>
      <w:r>
        <w:rPr>
          <w:rFonts w:hint="eastAsia"/>
          <w:sz w:val="30"/>
          <w:szCs w:val="30"/>
        </w:rPr>
        <w:t>年竣工</w:t>
      </w:r>
      <w:r>
        <w:rPr>
          <w:rFonts w:hint="eastAsia"/>
          <w:sz w:val="30"/>
          <w:szCs w:val="30"/>
        </w:rPr>
        <w:t>。陈某时任市政府办公室主任，分管我上述工程项目的日常协调管理工作。潮州市易地干部周转房工程项目的业主单位是市政府办公室，潮州市党政机关大院停车场和中心水池改造工程的采购方是市政府办公室，在工程实施过程中，需要接电、接水网、接气管以及移动停车内地下通讯网络线网，需要政府办帮忙协调有关部门予以支持。此外，时任政府办主任陈某曾多次到该项目工程现场督查，要求加快工程进度；遇到困难我也有找市政府办内设机构行政科，向其反映有关情况，然后由其帮忙协调。我多次送钱给他，是为了承建的工程项目可以顺利开展和他能关照支持我的工程项目，不至于受到他的刁难。</w:t>
      </w:r>
    </w:p>
    <w:p w:rsidR="009C04AE" w:rsidRDefault="009C04AE">
      <w:pPr>
        <w:spacing w:line="500" w:lineRule="atLeast"/>
        <w:ind w:firstLine="600"/>
        <w:divId w:val="1695113607"/>
        <w:rPr>
          <w:rFonts w:hint="eastAsia"/>
          <w:sz w:val="30"/>
          <w:szCs w:val="30"/>
        </w:rPr>
      </w:pPr>
      <w:r>
        <w:rPr>
          <w:rFonts w:hint="eastAsia"/>
          <w:sz w:val="30"/>
          <w:szCs w:val="30"/>
        </w:rPr>
        <w:t>2</w:t>
      </w:r>
      <w:r>
        <w:rPr>
          <w:rFonts w:hint="eastAsia"/>
          <w:sz w:val="30"/>
          <w:szCs w:val="30"/>
        </w:rPr>
        <w:t>、有关潮州市党政机关大院停车场和中心水池改造及绿化工程项目、潮州市易地调动干部周转房建设工程项目的相关书证材料复印件以及广东省建筑工程机械施工有限公司出具的情况说明，证实潮州市党政机关大院停车场和中心水池改造及绿化工程项目、潮州市易地调动干部周转房建设工程项目建设的有关情况。</w:t>
      </w:r>
    </w:p>
    <w:p w:rsidR="009C04AE" w:rsidRDefault="009C04AE">
      <w:pPr>
        <w:spacing w:line="500" w:lineRule="atLeast"/>
        <w:ind w:firstLine="600"/>
        <w:divId w:val="582035273"/>
        <w:rPr>
          <w:rFonts w:hint="eastAsia"/>
          <w:sz w:val="30"/>
          <w:szCs w:val="30"/>
        </w:rPr>
      </w:pPr>
      <w:r>
        <w:rPr>
          <w:rFonts w:hint="eastAsia"/>
          <w:sz w:val="30"/>
          <w:szCs w:val="30"/>
        </w:rPr>
        <w:t>3</w:t>
      </w:r>
      <w:r>
        <w:rPr>
          <w:rFonts w:hint="eastAsia"/>
          <w:sz w:val="30"/>
          <w:szCs w:val="30"/>
        </w:rPr>
        <w:t>、被告人陈某作了与认定事实基本一致的供述。</w:t>
      </w:r>
    </w:p>
    <w:p w:rsidR="009C04AE" w:rsidRDefault="009C04AE">
      <w:pPr>
        <w:spacing w:line="500" w:lineRule="atLeast"/>
        <w:ind w:firstLine="600"/>
        <w:divId w:val="504907673"/>
        <w:rPr>
          <w:rFonts w:hint="eastAsia"/>
          <w:sz w:val="30"/>
          <w:szCs w:val="30"/>
        </w:rPr>
      </w:pPr>
      <w:r>
        <w:rPr>
          <w:rFonts w:hint="eastAsia"/>
          <w:sz w:val="30"/>
          <w:szCs w:val="30"/>
        </w:rPr>
        <w:t>认定全案事实，还有下列经庭审举证、质证的证据证实，本院予以确认：</w:t>
      </w:r>
    </w:p>
    <w:p w:rsidR="009C04AE" w:rsidRDefault="009C04AE">
      <w:pPr>
        <w:spacing w:line="500" w:lineRule="atLeast"/>
        <w:ind w:firstLine="600"/>
        <w:divId w:val="1411266903"/>
        <w:rPr>
          <w:rFonts w:hint="eastAsia"/>
          <w:sz w:val="30"/>
          <w:szCs w:val="30"/>
        </w:rPr>
      </w:pPr>
      <w:r>
        <w:rPr>
          <w:rFonts w:hint="eastAsia"/>
          <w:sz w:val="30"/>
          <w:szCs w:val="30"/>
        </w:rPr>
        <w:t>1</w:t>
      </w:r>
      <w:r>
        <w:rPr>
          <w:rFonts w:hint="eastAsia"/>
          <w:sz w:val="30"/>
          <w:szCs w:val="30"/>
        </w:rPr>
        <w:t>、潮州市潮安区人民政府办公室出具的情况说明、干部履历表、广东省机关工作者过渡审批表、干部任免审批表、公务员登记表、任职通知材料、常住人口个人信息表，证实被告人陈某的职务和其他身份情况。</w:t>
      </w:r>
    </w:p>
    <w:p w:rsidR="009C04AE" w:rsidRDefault="009C04AE">
      <w:pPr>
        <w:spacing w:line="500" w:lineRule="atLeast"/>
        <w:ind w:firstLine="600"/>
        <w:divId w:val="1170873028"/>
        <w:rPr>
          <w:rFonts w:hint="eastAsia"/>
          <w:sz w:val="30"/>
          <w:szCs w:val="30"/>
        </w:rPr>
      </w:pPr>
      <w:r>
        <w:rPr>
          <w:rFonts w:hint="eastAsia"/>
          <w:sz w:val="30"/>
          <w:szCs w:val="30"/>
        </w:rPr>
        <w:t>2</w:t>
      </w:r>
      <w:r>
        <w:rPr>
          <w:rFonts w:hint="eastAsia"/>
          <w:sz w:val="30"/>
          <w:szCs w:val="30"/>
        </w:rPr>
        <w:t>、中共潮州市委办公室职能配置、内设机构和人员编制规定，关于市政府办公室要求调整内设机构和增加人员编制问题的批复，关于印发潮州市人民政府办公室主要职责内设机构和人员编制规定的通知，证实陈某任职期间的工作职能。</w:t>
      </w:r>
    </w:p>
    <w:p w:rsidR="009C04AE" w:rsidRDefault="009C04AE">
      <w:pPr>
        <w:spacing w:line="500" w:lineRule="atLeast"/>
        <w:ind w:firstLine="600"/>
        <w:divId w:val="1842163984"/>
        <w:rPr>
          <w:rFonts w:hint="eastAsia"/>
          <w:sz w:val="30"/>
          <w:szCs w:val="30"/>
        </w:rPr>
      </w:pPr>
      <w:r>
        <w:rPr>
          <w:rFonts w:hint="eastAsia"/>
          <w:sz w:val="30"/>
          <w:szCs w:val="30"/>
        </w:rPr>
        <w:t>3</w:t>
      </w:r>
      <w:r>
        <w:rPr>
          <w:rFonts w:hint="eastAsia"/>
          <w:sz w:val="30"/>
          <w:szCs w:val="30"/>
        </w:rPr>
        <w:t>、有关决定证实陈某被开除党籍、免去人大代表资格的情况。</w:t>
      </w:r>
    </w:p>
    <w:p w:rsidR="009C04AE" w:rsidRDefault="009C04AE">
      <w:pPr>
        <w:spacing w:line="500" w:lineRule="atLeast"/>
        <w:ind w:firstLine="600"/>
        <w:divId w:val="1087574553"/>
        <w:rPr>
          <w:rFonts w:hint="eastAsia"/>
          <w:sz w:val="30"/>
          <w:szCs w:val="30"/>
        </w:rPr>
      </w:pPr>
      <w:r>
        <w:rPr>
          <w:rFonts w:hint="eastAsia"/>
          <w:sz w:val="30"/>
          <w:szCs w:val="30"/>
        </w:rPr>
        <w:t>4</w:t>
      </w:r>
      <w:r>
        <w:rPr>
          <w:rFonts w:hint="eastAsia"/>
          <w:sz w:val="30"/>
          <w:szCs w:val="30"/>
        </w:rPr>
        <w:t>、相关企业的档案资料，证实涉案企业广东翔华科技股份有限公司、潮州市翔华混凝土有限公司、潮州市翔华韩东混凝土有限公司的基本情况以及与邱某的关系。</w:t>
      </w:r>
    </w:p>
    <w:p w:rsidR="009C04AE" w:rsidRDefault="009C04AE">
      <w:pPr>
        <w:spacing w:line="500" w:lineRule="atLeast"/>
        <w:ind w:firstLine="600"/>
        <w:divId w:val="1768501828"/>
        <w:rPr>
          <w:rFonts w:hint="eastAsia"/>
          <w:sz w:val="30"/>
          <w:szCs w:val="30"/>
        </w:rPr>
      </w:pPr>
      <w:r>
        <w:rPr>
          <w:rFonts w:hint="eastAsia"/>
          <w:sz w:val="30"/>
          <w:szCs w:val="30"/>
        </w:rPr>
        <w:t>5</w:t>
      </w:r>
      <w:r>
        <w:rPr>
          <w:rFonts w:hint="eastAsia"/>
          <w:sz w:val="30"/>
          <w:szCs w:val="30"/>
        </w:rPr>
        <w:t>、国家外汇管理局潮州市中心支局复函，证实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月人民币对美元汇率中间价及港币对美元折算率具体情况。</w:t>
      </w:r>
    </w:p>
    <w:p w:rsidR="009C04AE" w:rsidRDefault="009C04AE">
      <w:pPr>
        <w:spacing w:line="500" w:lineRule="atLeast"/>
        <w:ind w:firstLine="600"/>
        <w:divId w:val="60101910"/>
        <w:rPr>
          <w:rFonts w:hint="eastAsia"/>
          <w:sz w:val="30"/>
          <w:szCs w:val="30"/>
        </w:rPr>
      </w:pPr>
      <w:r>
        <w:rPr>
          <w:rFonts w:hint="eastAsia"/>
          <w:sz w:val="30"/>
          <w:szCs w:val="30"/>
        </w:rPr>
        <w:t>6</w:t>
      </w:r>
      <w:r>
        <w:rPr>
          <w:rFonts w:hint="eastAsia"/>
          <w:sz w:val="30"/>
          <w:szCs w:val="30"/>
        </w:rPr>
        <w:t>、关于公诉机关请求移送涉案赃款的复函、市纪委移送赃款凭证，证实市纪委已将涉案赃款移送市检察院。</w:t>
      </w:r>
    </w:p>
    <w:p w:rsidR="009C04AE" w:rsidRDefault="009C04AE">
      <w:pPr>
        <w:spacing w:line="500" w:lineRule="atLeast"/>
        <w:ind w:firstLine="600"/>
        <w:divId w:val="2069256664"/>
        <w:rPr>
          <w:rFonts w:hint="eastAsia"/>
          <w:sz w:val="30"/>
          <w:szCs w:val="30"/>
        </w:rPr>
      </w:pPr>
      <w:r>
        <w:rPr>
          <w:rFonts w:hint="eastAsia"/>
          <w:sz w:val="30"/>
          <w:szCs w:val="30"/>
        </w:rPr>
        <w:t>7</w:t>
      </w:r>
      <w:r>
        <w:rPr>
          <w:rFonts w:hint="eastAsia"/>
          <w:sz w:val="30"/>
          <w:szCs w:val="30"/>
        </w:rPr>
        <w:t>、立案决定书、潮州市人民检察院侦查一科出具的说明，证实涉案人员刘某因涉嫌行贿罪被立案侦查的情况。</w:t>
      </w:r>
    </w:p>
    <w:p w:rsidR="009C04AE" w:rsidRDefault="009C04AE">
      <w:pPr>
        <w:spacing w:line="500" w:lineRule="atLeast"/>
        <w:ind w:firstLine="600"/>
        <w:divId w:val="1170100594"/>
        <w:rPr>
          <w:rFonts w:hint="eastAsia"/>
          <w:sz w:val="30"/>
          <w:szCs w:val="30"/>
        </w:rPr>
      </w:pPr>
      <w:r>
        <w:rPr>
          <w:rFonts w:hint="eastAsia"/>
          <w:sz w:val="30"/>
          <w:szCs w:val="30"/>
        </w:rPr>
        <w:t>8</w:t>
      </w:r>
      <w:r>
        <w:rPr>
          <w:rFonts w:hint="eastAsia"/>
          <w:sz w:val="30"/>
          <w:szCs w:val="30"/>
        </w:rPr>
        <w:t>、拘留文书、不予逮捕文书材料、释放文书、取保候审相关文书材料，证实被告人陈某被采取强制措施情况。</w:t>
      </w:r>
    </w:p>
    <w:p w:rsidR="009C04AE" w:rsidRDefault="009C04AE">
      <w:pPr>
        <w:spacing w:line="500" w:lineRule="atLeast"/>
        <w:ind w:firstLine="600"/>
        <w:divId w:val="448013418"/>
        <w:rPr>
          <w:rFonts w:hint="eastAsia"/>
          <w:sz w:val="30"/>
          <w:szCs w:val="30"/>
        </w:rPr>
      </w:pPr>
      <w:r>
        <w:rPr>
          <w:rFonts w:hint="eastAsia"/>
          <w:sz w:val="30"/>
          <w:szCs w:val="30"/>
        </w:rPr>
        <w:t>本院认为，被告人陈某身为国家工作人员，利用职务上的便利，非法收受他人财物，数额巨大，为他人谋取利益，其行为已构成受贿罪，应依法予以惩处。公诉机关指控罪名成立，予以支持。被告人陈某在纪委调查期间主动交代办案机关尚未掌握的其涉嫌受贿罪的犯罪事实，依法应以自首论，并予以减轻处罚。视其犯罪情节、退缴全部受贿款及悔罪表现，依法予以适用缓刑。</w:t>
      </w:r>
    </w:p>
    <w:p w:rsidR="009C04AE" w:rsidRDefault="009C04AE">
      <w:pPr>
        <w:spacing w:line="500" w:lineRule="atLeast"/>
        <w:ind w:firstLine="600"/>
        <w:divId w:val="1987051744"/>
        <w:rPr>
          <w:rFonts w:hint="eastAsia"/>
          <w:sz w:val="30"/>
          <w:szCs w:val="30"/>
        </w:rPr>
      </w:pPr>
      <w:r>
        <w:rPr>
          <w:rFonts w:hint="eastAsia"/>
          <w:sz w:val="30"/>
          <w:szCs w:val="30"/>
        </w:rPr>
        <w:t>被告人陈某的辩护人提出陈某没有为刘某谋取利益，没有给国家造成损失的辩护意见。经查，被告人陈某利用职务上的便利，为刘某的公司谋取利益并收受其财物，损害了国家工作人员职务行为的廉洁性及国家机关在人民群众心目中的形象，已对国家利益造成损害，故该意见据理不足，不予采纳。辩护人提出陈某没有为邱某提供帮助，与邱某之间没有行贿、受贿的意思联络，其收受邱某的钱款不应认定为受贿的意见。经查，邱某证实陈某是市政府办公室主任，系其所建设的市党政机关大院停车场和中心水池改造及绿化工程项目、潮州市易地调动干部周转房建设工程的行政管理部门领导，其送钱给他是为了在项目日常管理等方面不受陈某的刁难和希望陈某关照支持其工程项目，使工程建设顺利推进，被告人陈某对邱某送钱的目的也作了与邱基本一致的供述，因此，足以认定被告人陈某明知邱某有具体请托事项仍收受其钱款，其行为已符合受贿罪的构成要件，故该辩护意见与事实不符，不予采纳。又提出被告人陈某系自首，有积极退赃、认罪悔罪等从轻、减轻处罚情节，经查属实，予以采纳。</w:t>
      </w:r>
    </w:p>
    <w:p w:rsidR="009C04AE" w:rsidRDefault="009C04AE">
      <w:pPr>
        <w:spacing w:line="500" w:lineRule="atLeast"/>
        <w:ind w:firstLine="600"/>
        <w:divId w:val="653799124"/>
        <w:rPr>
          <w:rFonts w:hint="eastAsia"/>
          <w:sz w:val="30"/>
          <w:szCs w:val="30"/>
        </w:rPr>
      </w:pPr>
      <w:r>
        <w:rPr>
          <w:rFonts w:hint="eastAsia"/>
          <w:sz w:val="30"/>
          <w:szCs w:val="30"/>
        </w:rPr>
        <w:t>综上，依照《中华人民共和国刑法》第三百八十五条第一款、第三百八十六条、第三百八十三条第一款第（二）项、第三款、第七十二条第一、三款《最高人民法院最高人民检察院关于办理贪污贿赂刑事案件适用法律若干问题的解释》第二条第一款、第十三条第一款第（二）项、第十五条、第十九条第一款之规定，判决如下：</w:t>
      </w:r>
    </w:p>
    <w:p w:rsidR="009C04AE" w:rsidRDefault="009C04AE">
      <w:pPr>
        <w:spacing w:line="500" w:lineRule="atLeast"/>
        <w:ind w:firstLine="600"/>
        <w:divId w:val="101732451"/>
        <w:rPr>
          <w:rFonts w:hint="eastAsia"/>
          <w:sz w:val="30"/>
          <w:szCs w:val="30"/>
        </w:rPr>
      </w:pPr>
      <w:r>
        <w:rPr>
          <w:rFonts w:hint="eastAsia"/>
          <w:sz w:val="30"/>
          <w:szCs w:val="30"/>
        </w:rPr>
        <w:t>被告人陈某犯受贿罪，判处有期徒刑一年，缓刑一年，并处罚金人民币</w:t>
      </w:r>
      <w:r>
        <w:rPr>
          <w:rFonts w:hint="eastAsia"/>
          <w:sz w:val="30"/>
          <w:szCs w:val="30"/>
        </w:rPr>
        <w:t>10</w:t>
      </w:r>
      <w:r>
        <w:rPr>
          <w:rFonts w:hint="eastAsia"/>
          <w:sz w:val="30"/>
          <w:szCs w:val="30"/>
        </w:rPr>
        <w:t>万元（已预缴）。</w:t>
      </w:r>
    </w:p>
    <w:p w:rsidR="009C04AE" w:rsidRDefault="009C04AE">
      <w:pPr>
        <w:spacing w:line="500" w:lineRule="atLeast"/>
        <w:ind w:firstLine="600"/>
        <w:divId w:val="383795324"/>
        <w:rPr>
          <w:rFonts w:hint="eastAsia"/>
          <w:sz w:val="30"/>
          <w:szCs w:val="30"/>
        </w:rPr>
      </w:pPr>
      <w:r>
        <w:rPr>
          <w:rFonts w:hint="eastAsia"/>
          <w:sz w:val="30"/>
          <w:szCs w:val="30"/>
        </w:rPr>
        <w:t>（缓刑考验期从判决确定之日起计算）</w:t>
      </w:r>
    </w:p>
    <w:p w:rsidR="009C04AE" w:rsidRDefault="009C04AE">
      <w:pPr>
        <w:spacing w:line="500" w:lineRule="atLeast"/>
        <w:ind w:firstLine="600"/>
        <w:divId w:val="2050032070"/>
        <w:rPr>
          <w:rFonts w:hint="eastAsia"/>
          <w:sz w:val="30"/>
          <w:szCs w:val="30"/>
        </w:rPr>
      </w:pPr>
      <w:r>
        <w:rPr>
          <w:rFonts w:hint="eastAsia"/>
          <w:sz w:val="30"/>
          <w:szCs w:val="30"/>
        </w:rPr>
        <w:t>如不服本判决，可在接到判决书的第二日起十日内，通过本院或直接向广东省高级人民法院提出上诉。书面上诉的，应提交上诉状正本一份，副本二份。</w:t>
      </w:r>
    </w:p>
    <w:p w:rsidR="009C04AE" w:rsidRDefault="009C04AE">
      <w:pPr>
        <w:spacing w:line="500" w:lineRule="atLeast"/>
        <w:jc w:val="right"/>
        <w:divId w:val="56707075"/>
        <w:rPr>
          <w:rFonts w:hint="eastAsia"/>
          <w:sz w:val="30"/>
          <w:szCs w:val="30"/>
        </w:rPr>
      </w:pPr>
      <w:r>
        <w:rPr>
          <w:rFonts w:hint="eastAsia"/>
          <w:sz w:val="30"/>
          <w:szCs w:val="30"/>
        </w:rPr>
        <w:t>审　判　长　　林钟彪</w:t>
      </w:r>
    </w:p>
    <w:p w:rsidR="009C04AE" w:rsidRDefault="009C04AE">
      <w:pPr>
        <w:spacing w:line="500" w:lineRule="atLeast"/>
        <w:jc w:val="right"/>
        <w:divId w:val="1035278923"/>
        <w:rPr>
          <w:rFonts w:hint="eastAsia"/>
          <w:sz w:val="30"/>
          <w:szCs w:val="30"/>
        </w:rPr>
      </w:pPr>
      <w:r>
        <w:rPr>
          <w:rFonts w:hint="eastAsia"/>
          <w:sz w:val="30"/>
          <w:szCs w:val="30"/>
        </w:rPr>
        <w:t>审　判　员　　刘新燕</w:t>
      </w:r>
    </w:p>
    <w:p w:rsidR="009C04AE" w:rsidRDefault="009C04AE">
      <w:pPr>
        <w:spacing w:line="500" w:lineRule="atLeast"/>
        <w:jc w:val="right"/>
        <w:divId w:val="1197543254"/>
        <w:rPr>
          <w:rFonts w:hint="eastAsia"/>
          <w:sz w:val="30"/>
          <w:szCs w:val="30"/>
        </w:rPr>
      </w:pPr>
      <w:r>
        <w:rPr>
          <w:rFonts w:hint="eastAsia"/>
          <w:sz w:val="30"/>
          <w:szCs w:val="30"/>
        </w:rPr>
        <w:t>代理审判员　　张思进</w:t>
      </w:r>
    </w:p>
    <w:p w:rsidR="009C04AE" w:rsidRDefault="009C04AE">
      <w:pPr>
        <w:spacing w:line="500" w:lineRule="atLeast"/>
        <w:jc w:val="right"/>
        <w:divId w:val="1974435791"/>
        <w:rPr>
          <w:rFonts w:hint="eastAsia"/>
          <w:sz w:val="30"/>
          <w:szCs w:val="30"/>
        </w:rPr>
      </w:pPr>
      <w:r>
        <w:rPr>
          <w:rFonts w:hint="eastAsia"/>
          <w:sz w:val="30"/>
          <w:szCs w:val="30"/>
        </w:rPr>
        <w:t>二〇一七年十二月二十八日</w:t>
      </w:r>
    </w:p>
    <w:p w:rsidR="009C04AE" w:rsidRDefault="009C04AE">
      <w:pPr>
        <w:spacing w:line="500" w:lineRule="atLeast"/>
        <w:jc w:val="right"/>
        <w:divId w:val="1174105682"/>
        <w:rPr>
          <w:rFonts w:hint="eastAsia"/>
          <w:sz w:val="30"/>
          <w:szCs w:val="30"/>
        </w:rPr>
      </w:pPr>
      <w:r>
        <w:rPr>
          <w:rFonts w:hint="eastAsia"/>
          <w:sz w:val="30"/>
          <w:szCs w:val="30"/>
        </w:rPr>
        <w:t>书　记　员　　罗　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04AE" w:rsidRDefault="009C04AE" w:rsidP="009C04AE">
      <w:pPr>
        <w:rPr>
          <w:rFonts w:hint="eastAsia"/>
        </w:rPr>
      </w:pPr>
      <w:r>
        <w:separator/>
      </w:r>
    </w:p>
  </w:endnote>
  <w:endnote w:type="continuationSeparator" w:id="0">
    <w:p w:rsidR="009C04AE" w:rsidRDefault="009C04AE" w:rsidP="009C04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04AE" w:rsidRDefault="009C04AE" w:rsidP="009C04AE">
      <w:pPr>
        <w:rPr>
          <w:rFonts w:hint="eastAsia"/>
        </w:rPr>
      </w:pPr>
      <w:r>
        <w:separator/>
      </w:r>
    </w:p>
  </w:footnote>
  <w:footnote w:type="continuationSeparator" w:id="0">
    <w:p w:rsidR="009C04AE" w:rsidRDefault="009C04AE" w:rsidP="009C04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04AE"/>
    <w:rsid w:val="002A6721"/>
    <w:rsid w:val="009C0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04AE"/>
    <w:pPr>
      <w:tabs>
        <w:tab w:val="center" w:pos="4153"/>
        <w:tab w:val="right" w:pos="8306"/>
      </w:tabs>
      <w:snapToGrid w:val="0"/>
      <w:jc w:val="center"/>
    </w:pPr>
    <w:rPr>
      <w:sz w:val="18"/>
      <w:szCs w:val="18"/>
    </w:rPr>
  </w:style>
  <w:style w:type="character" w:customStyle="1" w:styleId="a4">
    <w:name w:val="页眉 字符"/>
    <w:basedOn w:val="a0"/>
    <w:link w:val="a3"/>
    <w:uiPriority w:val="99"/>
    <w:rsid w:val="009C04AE"/>
    <w:rPr>
      <w:rFonts w:ascii="宋体" w:eastAsia="宋体" w:hAnsi="宋体" w:cs="宋体"/>
      <w:sz w:val="18"/>
      <w:szCs w:val="18"/>
    </w:rPr>
  </w:style>
  <w:style w:type="paragraph" w:styleId="a5">
    <w:name w:val="footer"/>
    <w:basedOn w:val="a"/>
    <w:link w:val="a6"/>
    <w:uiPriority w:val="99"/>
    <w:unhideWhenUsed/>
    <w:rsid w:val="009C04AE"/>
    <w:pPr>
      <w:tabs>
        <w:tab w:val="center" w:pos="4153"/>
        <w:tab w:val="right" w:pos="8306"/>
      </w:tabs>
      <w:snapToGrid w:val="0"/>
    </w:pPr>
    <w:rPr>
      <w:sz w:val="18"/>
      <w:szCs w:val="18"/>
    </w:rPr>
  </w:style>
  <w:style w:type="character" w:customStyle="1" w:styleId="a6">
    <w:name w:val="页脚 字符"/>
    <w:basedOn w:val="a0"/>
    <w:link w:val="a5"/>
    <w:uiPriority w:val="99"/>
    <w:rsid w:val="009C04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3882">
      <w:marLeft w:val="0"/>
      <w:marRight w:val="0"/>
      <w:marTop w:val="10"/>
      <w:marBottom w:val="10"/>
      <w:divBdr>
        <w:top w:val="none" w:sz="0" w:space="0" w:color="auto"/>
        <w:left w:val="none" w:sz="0" w:space="0" w:color="auto"/>
        <w:bottom w:val="none" w:sz="0" w:space="0" w:color="auto"/>
        <w:right w:val="none" w:sz="0" w:space="0" w:color="auto"/>
      </w:divBdr>
    </w:div>
    <w:div w:id="56707075">
      <w:marLeft w:val="0"/>
      <w:marRight w:val="720"/>
      <w:marTop w:val="10"/>
      <w:marBottom w:val="10"/>
      <w:divBdr>
        <w:top w:val="none" w:sz="0" w:space="0" w:color="auto"/>
        <w:left w:val="none" w:sz="0" w:space="0" w:color="auto"/>
        <w:bottom w:val="none" w:sz="0" w:space="0" w:color="auto"/>
        <w:right w:val="none" w:sz="0" w:space="0" w:color="auto"/>
      </w:divBdr>
    </w:div>
    <w:div w:id="60101910">
      <w:marLeft w:val="0"/>
      <w:marRight w:val="0"/>
      <w:marTop w:val="10"/>
      <w:marBottom w:val="10"/>
      <w:divBdr>
        <w:top w:val="none" w:sz="0" w:space="0" w:color="auto"/>
        <w:left w:val="none" w:sz="0" w:space="0" w:color="auto"/>
        <w:bottom w:val="none" w:sz="0" w:space="0" w:color="auto"/>
        <w:right w:val="none" w:sz="0" w:space="0" w:color="auto"/>
      </w:divBdr>
    </w:div>
    <w:div w:id="69154661">
      <w:marLeft w:val="0"/>
      <w:marRight w:val="0"/>
      <w:marTop w:val="10"/>
      <w:marBottom w:val="10"/>
      <w:divBdr>
        <w:top w:val="none" w:sz="0" w:space="0" w:color="auto"/>
        <w:left w:val="none" w:sz="0" w:space="0" w:color="auto"/>
        <w:bottom w:val="none" w:sz="0" w:space="0" w:color="auto"/>
        <w:right w:val="none" w:sz="0" w:space="0" w:color="auto"/>
      </w:divBdr>
    </w:div>
    <w:div w:id="101732451">
      <w:marLeft w:val="0"/>
      <w:marRight w:val="0"/>
      <w:marTop w:val="10"/>
      <w:marBottom w:val="10"/>
      <w:divBdr>
        <w:top w:val="none" w:sz="0" w:space="0" w:color="auto"/>
        <w:left w:val="none" w:sz="0" w:space="0" w:color="auto"/>
        <w:bottom w:val="none" w:sz="0" w:space="0" w:color="auto"/>
        <w:right w:val="none" w:sz="0" w:space="0" w:color="auto"/>
      </w:divBdr>
    </w:div>
    <w:div w:id="237907858">
      <w:marLeft w:val="0"/>
      <w:marRight w:val="0"/>
      <w:marTop w:val="10"/>
      <w:marBottom w:val="10"/>
      <w:divBdr>
        <w:top w:val="none" w:sz="0" w:space="0" w:color="auto"/>
        <w:left w:val="none" w:sz="0" w:space="0" w:color="auto"/>
        <w:bottom w:val="none" w:sz="0" w:space="0" w:color="auto"/>
        <w:right w:val="none" w:sz="0" w:space="0" w:color="auto"/>
      </w:divBdr>
    </w:div>
    <w:div w:id="383795324">
      <w:marLeft w:val="0"/>
      <w:marRight w:val="0"/>
      <w:marTop w:val="10"/>
      <w:marBottom w:val="10"/>
      <w:divBdr>
        <w:top w:val="none" w:sz="0" w:space="0" w:color="auto"/>
        <w:left w:val="none" w:sz="0" w:space="0" w:color="auto"/>
        <w:bottom w:val="none" w:sz="0" w:space="0" w:color="auto"/>
        <w:right w:val="none" w:sz="0" w:space="0" w:color="auto"/>
      </w:divBdr>
    </w:div>
    <w:div w:id="392237108">
      <w:marLeft w:val="0"/>
      <w:marRight w:val="0"/>
      <w:marTop w:val="10"/>
      <w:marBottom w:val="10"/>
      <w:divBdr>
        <w:top w:val="none" w:sz="0" w:space="0" w:color="auto"/>
        <w:left w:val="none" w:sz="0" w:space="0" w:color="auto"/>
        <w:bottom w:val="none" w:sz="0" w:space="0" w:color="auto"/>
        <w:right w:val="none" w:sz="0" w:space="0" w:color="auto"/>
      </w:divBdr>
    </w:div>
    <w:div w:id="448013418">
      <w:marLeft w:val="0"/>
      <w:marRight w:val="0"/>
      <w:marTop w:val="10"/>
      <w:marBottom w:val="10"/>
      <w:divBdr>
        <w:top w:val="none" w:sz="0" w:space="0" w:color="auto"/>
        <w:left w:val="none" w:sz="0" w:space="0" w:color="auto"/>
        <w:bottom w:val="none" w:sz="0" w:space="0" w:color="auto"/>
        <w:right w:val="none" w:sz="0" w:space="0" w:color="auto"/>
      </w:divBdr>
    </w:div>
    <w:div w:id="467014336">
      <w:marLeft w:val="0"/>
      <w:marRight w:val="0"/>
      <w:marTop w:val="10"/>
      <w:marBottom w:val="10"/>
      <w:divBdr>
        <w:top w:val="none" w:sz="0" w:space="0" w:color="auto"/>
        <w:left w:val="none" w:sz="0" w:space="0" w:color="auto"/>
        <w:bottom w:val="none" w:sz="0" w:space="0" w:color="auto"/>
        <w:right w:val="none" w:sz="0" w:space="0" w:color="auto"/>
      </w:divBdr>
    </w:div>
    <w:div w:id="487090002">
      <w:marLeft w:val="0"/>
      <w:marRight w:val="0"/>
      <w:marTop w:val="10"/>
      <w:marBottom w:val="10"/>
      <w:divBdr>
        <w:top w:val="none" w:sz="0" w:space="0" w:color="auto"/>
        <w:left w:val="none" w:sz="0" w:space="0" w:color="auto"/>
        <w:bottom w:val="none" w:sz="0" w:space="0" w:color="auto"/>
        <w:right w:val="none" w:sz="0" w:space="0" w:color="auto"/>
      </w:divBdr>
    </w:div>
    <w:div w:id="504907673">
      <w:marLeft w:val="0"/>
      <w:marRight w:val="0"/>
      <w:marTop w:val="10"/>
      <w:marBottom w:val="10"/>
      <w:divBdr>
        <w:top w:val="none" w:sz="0" w:space="0" w:color="auto"/>
        <w:left w:val="none" w:sz="0" w:space="0" w:color="auto"/>
        <w:bottom w:val="none" w:sz="0" w:space="0" w:color="auto"/>
        <w:right w:val="none" w:sz="0" w:space="0" w:color="auto"/>
      </w:divBdr>
    </w:div>
    <w:div w:id="582035273">
      <w:marLeft w:val="0"/>
      <w:marRight w:val="0"/>
      <w:marTop w:val="10"/>
      <w:marBottom w:val="10"/>
      <w:divBdr>
        <w:top w:val="none" w:sz="0" w:space="0" w:color="auto"/>
        <w:left w:val="none" w:sz="0" w:space="0" w:color="auto"/>
        <w:bottom w:val="none" w:sz="0" w:space="0" w:color="auto"/>
        <w:right w:val="none" w:sz="0" w:space="0" w:color="auto"/>
      </w:divBdr>
    </w:div>
    <w:div w:id="639070411">
      <w:marLeft w:val="0"/>
      <w:marRight w:val="0"/>
      <w:marTop w:val="10"/>
      <w:marBottom w:val="10"/>
      <w:divBdr>
        <w:top w:val="none" w:sz="0" w:space="0" w:color="auto"/>
        <w:left w:val="none" w:sz="0" w:space="0" w:color="auto"/>
        <w:bottom w:val="none" w:sz="0" w:space="0" w:color="auto"/>
        <w:right w:val="none" w:sz="0" w:space="0" w:color="auto"/>
      </w:divBdr>
    </w:div>
    <w:div w:id="653799124">
      <w:marLeft w:val="0"/>
      <w:marRight w:val="0"/>
      <w:marTop w:val="10"/>
      <w:marBottom w:val="10"/>
      <w:divBdr>
        <w:top w:val="none" w:sz="0" w:space="0" w:color="auto"/>
        <w:left w:val="none" w:sz="0" w:space="0" w:color="auto"/>
        <w:bottom w:val="none" w:sz="0" w:space="0" w:color="auto"/>
        <w:right w:val="none" w:sz="0" w:space="0" w:color="auto"/>
      </w:divBdr>
    </w:div>
    <w:div w:id="654258124">
      <w:marLeft w:val="0"/>
      <w:marRight w:val="0"/>
      <w:marTop w:val="10"/>
      <w:marBottom w:val="10"/>
      <w:divBdr>
        <w:top w:val="none" w:sz="0" w:space="0" w:color="auto"/>
        <w:left w:val="none" w:sz="0" w:space="0" w:color="auto"/>
        <w:bottom w:val="none" w:sz="0" w:space="0" w:color="auto"/>
        <w:right w:val="none" w:sz="0" w:space="0" w:color="auto"/>
      </w:divBdr>
    </w:div>
    <w:div w:id="654795352">
      <w:marLeft w:val="0"/>
      <w:marRight w:val="0"/>
      <w:marTop w:val="10"/>
      <w:marBottom w:val="10"/>
      <w:divBdr>
        <w:top w:val="none" w:sz="0" w:space="0" w:color="auto"/>
        <w:left w:val="none" w:sz="0" w:space="0" w:color="auto"/>
        <w:bottom w:val="none" w:sz="0" w:space="0" w:color="auto"/>
        <w:right w:val="none" w:sz="0" w:space="0" w:color="auto"/>
      </w:divBdr>
    </w:div>
    <w:div w:id="732700465">
      <w:marLeft w:val="0"/>
      <w:marRight w:val="0"/>
      <w:marTop w:val="10"/>
      <w:marBottom w:val="10"/>
      <w:divBdr>
        <w:top w:val="none" w:sz="0" w:space="0" w:color="auto"/>
        <w:left w:val="none" w:sz="0" w:space="0" w:color="auto"/>
        <w:bottom w:val="none" w:sz="0" w:space="0" w:color="auto"/>
        <w:right w:val="none" w:sz="0" w:space="0" w:color="auto"/>
      </w:divBdr>
    </w:div>
    <w:div w:id="754402330">
      <w:marLeft w:val="0"/>
      <w:marRight w:val="0"/>
      <w:marTop w:val="10"/>
      <w:marBottom w:val="10"/>
      <w:divBdr>
        <w:top w:val="none" w:sz="0" w:space="0" w:color="auto"/>
        <w:left w:val="none" w:sz="0" w:space="0" w:color="auto"/>
        <w:bottom w:val="none" w:sz="0" w:space="0" w:color="auto"/>
        <w:right w:val="none" w:sz="0" w:space="0" w:color="auto"/>
      </w:divBdr>
    </w:div>
    <w:div w:id="771820866">
      <w:marLeft w:val="0"/>
      <w:marRight w:val="0"/>
      <w:marTop w:val="10"/>
      <w:marBottom w:val="10"/>
      <w:divBdr>
        <w:top w:val="none" w:sz="0" w:space="0" w:color="auto"/>
        <w:left w:val="none" w:sz="0" w:space="0" w:color="auto"/>
        <w:bottom w:val="none" w:sz="0" w:space="0" w:color="auto"/>
        <w:right w:val="none" w:sz="0" w:space="0" w:color="auto"/>
      </w:divBdr>
    </w:div>
    <w:div w:id="835531600">
      <w:marLeft w:val="0"/>
      <w:marRight w:val="0"/>
      <w:marTop w:val="10"/>
      <w:marBottom w:val="10"/>
      <w:divBdr>
        <w:top w:val="none" w:sz="0" w:space="0" w:color="auto"/>
        <w:left w:val="none" w:sz="0" w:space="0" w:color="auto"/>
        <w:bottom w:val="none" w:sz="0" w:space="0" w:color="auto"/>
        <w:right w:val="none" w:sz="0" w:space="0" w:color="auto"/>
      </w:divBdr>
    </w:div>
    <w:div w:id="886142597">
      <w:marLeft w:val="0"/>
      <w:marRight w:val="0"/>
      <w:marTop w:val="10"/>
      <w:marBottom w:val="10"/>
      <w:divBdr>
        <w:top w:val="none" w:sz="0" w:space="0" w:color="auto"/>
        <w:left w:val="none" w:sz="0" w:space="0" w:color="auto"/>
        <w:bottom w:val="none" w:sz="0" w:space="0" w:color="auto"/>
        <w:right w:val="none" w:sz="0" w:space="0" w:color="auto"/>
      </w:divBdr>
    </w:div>
    <w:div w:id="997422084">
      <w:marLeft w:val="0"/>
      <w:marRight w:val="0"/>
      <w:marTop w:val="10"/>
      <w:marBottom w:val="10"/>
      <w:divBdr>
        <w:top w:val="none" w:sz="0" w:space="0" w:color="auto"/>
        <w:left w:val="none" w:sz="0" w:space="0" w:color="auto"/>
        <w:bottom w:val="none" w:sz="0" w:space="0" w:color="auto"/>
        <w:right w:val="none" w:sz="0" w:space="0" w:color="auto"/>
      </w:divBdr>
    </w:div>
    <w:div w:id="1027564077">
      <w:marLeft w:val="0"/>
      <w:marRight w:val="0"/>
      <w:marTop w:val="10"/>
      <w:marBottom w:val="10"/>
      <w:divBdr>
        <w:top w:val="none" w:sz="0" w:space="0" w:color="auto"/>
        <w:left w:val="none" w:sz="0" w:space="0" w:color="auto"/>
        <w:bottom w:val="none" w:sz="0" w:space="0" w:color="auto"/>
        <w:right w:val="none" w:sz="0" w:space="0" w:color="auto"/>
      </w:divBdr>
    </w:div>
    <w:div w:id="1035278923">
      <w:marLeft w:val="0"/>
      <w:marRight w:val="720"/>
      <w:marTop w:val="10"/>
      <w:marBottom w:val="10"/>
      <w:divBdr>
        <w:top w:val="none" w:sz="0" w:space="0" w:color="auto"/>
        <w:left w:val="none" w:sz="0" w:space="0" w:color="auto"/>
        <w:bottom w:val="none" w:sz="0" w:space="0" w:color="auto"/>
        <w:right w:val="none" w:sz="0" w:space="0" w:color="auto"/>
      </w:divBdr>
    </w:div>
    <w:div w:id="1087574553">
      <w:marLeft w:val="0"/>
      <w:marRight w:val="0"/>
      <w:marTop w:val="10"/>
      <w:marBottom w:val="10"/>
      <w:divBdr>
        <w:top w:val="none" w:sz="0" w:space="0" w:color="auto"/>
        <w:left w:val="none" w:sz="0" w:space="0" w:color="auto"/>
        <w:bottom w:val="none" w:sz="0" w:space="0" w:color="auto"/>
        <w:right w:val="none" w:sz="0" w:space="0" w:color="auto"/>
      </w:divBdr>
    </w:div>
    <w:div w:id="1170100594">
      <w:marLeft w:val="0"/>
      <w:marRight w:val="0"/>
      <w:marTop w:val="10"/>
      <w:marBottom w:val="10"/>
      <w:divBdr>
        <w:top w:val="none" w:sz="0" w:space="0" w:color="auto"/>
        <w:left w:val="none" w:sz="0" w:space="0" w:color="auto"/>
        <w:bottom w:val="none" w:sz="0" w:space="0" w:color="auto"/>
        <w:right w:val="none" w:sz="0" w:space="0" w:color="auto"/>
      </w:divBdr>
    </w:div>
    <w:div w:id="1170873028">
      <w:marLeft w:val="0"/>
      <w:marRight w:val="0"/>
      <w:marTop w:val="10"/>
      <w:marBottom w:val="10"/>
      <w:divBdr>
        <w:top w:val="none" w:sz="0" w:space="0" w:color="auto"/>
        <w:left w:val="none" w:sz="0" w:space="0" w:color="auto"/>
        <w:bottom w:val="none" w:sz="0" w:space="0" w:color="auto"/>
        <w:right w:val="none" w:sz="0" w:space="0" w:color="auto"/>
      </w:divBdr>
    </w:div>
    <w:div w:id="1174105682">
      <w:marLeft w:val="0"/>
      <w:marRight w:val="720"/>
      <w:marTop w:val="10"/>
      <w:marBottom w:val="10"/>
      <w:divBdr>
        <w:top w:val="none" w:sz="0" w:space="0" w:color="auto"/>
        <w:left w:val="none" w:sz="0" w:space="0" w:color="auto"/>
        <w:bottom w:val="none" w:sz="0" w:space="0" w:color="auto"/>
        <w:right w:val="none" w:sz="0" w:space="0" w:color="auto"/>
      </w:divBdr>
    </w:div>
    <w:div w:id="1197543254">
      <w:marLeft w:val="0"/>
      <w:marRight w:val="720"/>
      <w:marTop w:val="10"/>
      <w:marBottom w:val="10"/>
      <w:divBdr>
        <w:top w:val="none" w:sz="0" w:space="0" w:color="auto"/>
        <w:left w:val="none" w:sz="0" w:space="0" w:color="auto"/>
        <w:bottom w:val="none" w:sz="0" w:space="0" w:color="auto"/>
        <w:right w:val="none" w:sz="0" w:space="0" w:color="auto"/>
      </w:divBdr>
    </w:div>
    <w:div w:id="1220089853">
      <w:marLeft w:val="0"/>
      <w:marRight w:val="0"/>
      <w:marTop w:val="10"/>
      <w:marBottom w:val="10"/>
      <w:divBdr>
        <w:top w:val="none" w:sz="0" w:space="0" w:color="auto"/>
        <w:left w:val="none" w:sz="0" w:space="0" w:color="auto"/>
        <w:bottom w:val="none" w:sz="0" w:space="0" w:color="auto"/>
        <w:right w:val="none" w:sz="0" w:space="0" w:color="auto"/>
      </w:divBdr>
    </w:div>
    <w:div w:id="1228146362">
      <w:marLeft w:val="0"/>
      <w:marRight w:val="0"/>
      <w:marTop w:val="10"/>
      <w:marBottom w:val="10"/>
      <w:divBdr>
        <w:top w:val="none" w:sz="0" w:space="0" w:color="auto"/>
        <w:left w:val="none" w:sz="0" w:space="0" w:color="auto"/>
        <w:bottom w:val="none" w:sz="0" w:space="0" w:color="auto"/>
        <w:right w:val="none" w:sz="0" w:space="0" w:color="auto"/>
      </w:divBdr>
    </w:div>
    <w:div w:id="1253273123">
      <w:marLeft w:val="0"/>
      <w:marRight w:val="0"/>
      <w:marTop w:val="10"/>
      <w:marBottom w:val="10"/>
      <w:divBdr>
        <w:top w:val="none" w:sz="0" w:space="0" w:color="auto"/>
        <w:left w:val="none" w:sz="0" w:space="0" w:color="auto"/>
        <w:bottom w:val="none" w:sz="0" w:space="0" w:color="auto"/>
        <w:right w:val="none" w:sz="0" w:space="0" w:color="auto"/>
      </w:divBdr>
    </w:div>
    <w:div w:id="1263148295">
      <w:marLeft w:val="0"/>
      <w:marRight w:val="0"/>
      <w:marTop w:val="10"/>
      <w:marBottom w:val="10"/>
      <w:divBdr>
        <w:top w:val="none" w:sz="0" w:space="0" w:color="auto"/>
        <w:left w:val="none" w:sz="0" w:space="0" w:color="auto"/>
        <w:bottom w:val="none" w:sz="0" w:space="0" w:color="auto"/>
        <w:right w:val="none" w:sz="0" w:space="0" w:color="auto"/>
      </w:divBdr>
    </w:div>
    <w:div w:id="1299071230">
      <w:marLeft w:val="0"/>
      <w:marRight w:val="0"/>
      <w:marTop w:val="10"/>
      <w:marBottom w:val="10"/>
      <w:divBdr>
        <w:top w:val="none" w:sz="0" w:space="0" w:color="auto"/>
        <w:left w:val="none" w:sz="0" w:space="0" w:color="auto"/>
        <w:bottom w:val="none" w:sz="0" w:space="0" w:color="auto"/>
        <w:right w:val="none" w:sz="0" w:space="0" w:color="auto"/>
      </w:divBdr>
    </w:div>
    <w:div w:id="1407727900">
      <w:marLeft w:val="0"/>
      <w:marRight w:val="0"/>
      <w:marTop w:val="10"/>
      <w:marBottom w:val="10"/>
      <w:divBdr>
        <w:top w:val="none" w:sz="0" w:space="0" w:color="auto"/>
        <w:left w:val="none" w:sz="0" w:space="0" w:color="auto"/>
        <w:bottom w:val="none" w:sz="0" w:space="0" w:color="auto"/>
        <w:right w:val="none" w:sz="0" w:space="0" w:color="auto"/>
      </w:divBdr>
    </w:div>
    <w:div w:id="1411266903">
      <w:marLeft w:val="0"/>
      <w:marRight w:val="0"/>
      <w:marTop w:val="10"/>
      <w:marBottom w:val="10"/>
      <w:divBdr>
        <w:top w:val="none" w:sz="0" w:space="0" w:color="auto"/>
        <w:left w:val="none" w:sz="0" w:space="0" w:color="auto"/>
        <w:bottom w:val="none" w:sz="0" w:space="0" w:color="auto"/>
        <w:right w:val="none" w:sz="0" w:space="0" w:color="auto"/>
      </w:divBdr>
    </w:div>
    <w:div w:id="1553614735">
      <w:marLeft w:val="0"/>
      <w:marRight w:val="0"/>
      <w:marTop w:val="10"/>
      <w:marBottom w:val="10"/>
      <w:divBdr>
        <w:top w:val="none" w:sz="0" w:space="0" w:color="auto"/>
        <w:left w:val="none" w:sz="0" w:space="0" w:color="auto"/>
        <w:bottom w:val="none" w:sz="0" w:space="0" w:color="auto"/>
        <w:right w:val="none" w:sz="0" w:space="0" w:color="auto"/>
      </w:divBdr>
    </w:div>
    <w:div w:id="1575167109">
      <w:marLeft w:val="0"/>
      <w:marRight w:val="0"/>
      <w:marTop w:val="10"/>
      <w:marBottom w:val="10"/>
      <w:divBdr>
        <w:top w:val="none" w:sz="0" w:space="0" w:color="auto"/>
        <w:left w:val="none" w:sz="0" w:space="0" w:color="auto"/>
        <w:bottom w:val="none" w:sz="0" w:space="0" w:color="auto"/>
        <w:right w:val="none" w:sz="0" w:space="0" w:color="auto"/>
      </w:divBdr>
    </w:div>
    <w:div w:id="1603224363">
      <w:marLeft w:val="0"/>
      <w:marRight w:val="0"/>
      <w:marTop w:val="10"/>
      <w:marBottom w:val="10"/>
      <w:divBdr>
        <w:top w:val="none" w:sz="0" w:space="0" w:color="auto"/>
        <w:left w:val="none" w:sz="0" w:space="0" w:color="auto"/>
        <w:bottom w:val="none" w:sz="0" w:space="0" w:color="auto"/>
        <w:right w:val="none" w:sz="0" w:space="0" w:color="auto"/>
      </w:divBdr>
    </w:div>
    <w:div w:id="1618870609">
      <w:marLeft w:val="0"/>
      <w:marRight w:val="0"/>
      <w:marTop w:val="10"/>
      <w:marBottom w:val="10"/>
      <w:divBdr>
        <w:top w:val="none" w:sz="0" w:space="0" w:color="auto"/>
        <w:left w:val="none" w:sz="0" w:space="0" w:color="auto"/>
        <w:bottom w:val="none" w:sz="0" w:space="0" w:color="auto"/>
        <w:right w:val="none" w:sz="0" w:space="0" w:color="auto"/>
      </w:divBdr>
    </w:div>
    <w:div w:id="1622494726">
      <w:marLeft w:val="0"/>
      <w:marRight w:val="0"/>
      <w:marTop w:val="10"/>
      <w:marBottom w:val="10"/>
      <w:divBdr>
        <w:top w:val="none" w:sz="0" w:space="0" w:color="auto"/>
        <w:left w:val="none" w:sz="0" w:space="0" w:color="auto"/>
        <w:bottom w:val="none" w:sz="0" w:space="0" w:color="auto"/>
        <w:right w:val="none" w:sz="0" w:space="0" w:color="auto"/>
      </w:divBdr>
    </w:div>
    <w:div w:id="1679766615">
      <w:marLeft w:val="0"/>
      <w:marRight w:val="0"/>
      <w:marTop w:val="10"/>
      <w:marBottom w:val="10"/>
      <w:divBdr>
        <w:top w:val="none" w:sz="0" w:space="0" w:color="auto"/>
        <w:left w:val="none" w:sz="0" w:space="0" w:color="auto"/>
        <w:bottom w:val="none" w:sz="0" w:space="0" w:color="auto"/>
        <w:right w:val="none" w:sz="0" w:space="0" w:color="auto"/>
      </w:divBdr>
    </w:div>
    <w:div w:id="1695113607">
      <w:marLeft w:val="0"/>
      <w:marRight w:val="0"/>
      <w:marTop w:val="10"/>
      <w:marBottom w:val="10"/>
      <w:divBdr>
        <w:top w:val="none" w:sz="0" w:space="0" w:color="auto"/>
        <w:left w:val="none" w:sz="0" w:space="0" w:color="auto"/>
        <w:bottom w:val="none" w:sz="0" w:space="0" w:color="auto"/>
        <w:right w:val="none" w:sz="0" w:space="0" w:color="auto"/>
      </w:divBdr>
    </w:div>
    <w:div w:id="1740865356">
      <w:marLeft w:val="0"/>
      <w:marRight w:val="0"/>
      <w:marTop w:val="10"/>
      <w:marBottom w:val="10"/>
      <w:divBdr>
        <w:top w:val="none" w:sz="0" w:space="0" w:color="auto"/>
        <w:left w:val="none" w:sz="0" w:space="0" w:color="auto"/>
        <w:bottom w:val="none" w:sz="0" w:space="0" w:color="auto"/>
        <w:right w:val="none" w:sz="0" w:space="0" w:color="auto"/>
      </w:divBdr>
    </w:div>
    <w:div w:id="1768501828">
      <w:marLeft w:val="0"/>
      <w:marRight w:val="0"/>
      <w:marTop w:val="10"/>
      <w:marBottom w:val="10"/>
      <w:divBdr>
        <w:top w:val="none" w:sz="0" w:space="0" w:color="auto"/>
        <w:left w:val="none" w:sz="0" w:space="0" w:color="auto"/>
        <w:bottom w:val="none" w:sz="0" w:space="0" w:color="auto"/>
        <w:right w:val="none" w:sz="0" w:space="0" w:color="auto"/>
      </w:divBdr>
    </w:div>
    <w:div w:id="1794709393">
      <w:marLeft w:val="0"/>
      <w:marRight w:val="0"/>
      <w:marTop w:val="10"/>
      <w:marBottom w:val="10"/>
      <w:divBdr>
        <w:top w:val="none" w:sz="0" w:space="0" w:color="auto"/>
        <w:left w:val="none" w:sz="0" w:space="0" w:color="auto"/>
        <w:bottom w:val="none" w:sz="0" w:space="0" w:color="auto"/>
        <w:right w:val="none" w:sz="0" w:space="0" w:color="auto"/>
      </w:divBdr>
    </w:div>
    <w:div w:id="1842163984">
      <w:marLeft w:val="0"/>
      <w:marRight w:val="0"/>
      <w:marTop w:val="10"/>
      <w:marBottom w:val="10"/>
      <w:divBdr>
        <w:top w:val="none" w:sz="0" w:space="0" w:color="auto"/>
        <w:left w:val="none" w:sz="0" w:space="0" w:color="auto"/>
        <w:bottom w:val="none" w:sz="0" w:space="0" w:color="auto"/>
        <w:right w:val="none" w:sz="0" w:space="0" w:color="auto"/>
      </w:divBdr>
    </w:div>
    <w:div w:id="1863199619">
      <w:marLeft w:val="0"/>
      <w:marRight w:val="0"/>
      <w:marTop w:val="10"/>
      <w:marBottom w:val="10"/>
      <w:divBdr>
        <w:top w:val="none" w:sz="0" w:space="0" w:color="auto"/>
        <w:left w:val="none" w:sz="0" w:space="0" w:color="auto"/>
        <w:bottom w:val="none" w:sz="0" w:space="0" w:color="auto"/>
        <w:right w:val="none" w:sz="0" w:space="0" w:color="auto"/>
      </w:divBdr>
    </w:div>
    <w:div w:id="1886795755">
      <w:marLeft w:val="0"/>
      <w:marRight w:val="0"/>
      <w:marTop w:val="10"/>
      <w:marBottom w:val="10"/>
      <w:divBdr>
        <w:top w:val="none" w:sz="0" w:space="0" w:color="auto"/>
        <w:left w:val="none" w:sz="0" w:space="0" w:color="auto"/>
        <w:bottom w:val="none" w:sz="0" w:space="0" w:color="auto"/>
        <w:right w:val="none" w:sz="0" w:space="0" w:color="auto"/>
      </w:divBdr>
    </w:div>
    <w:div w:id="1974435791">
      <w:marLeft w:val="0"/>
      <w:marRight w:val="720"/>
      <w:marTop w:val="10"/>
      <w:marBottom w:val="10"/>
      <w:divBdr>
        <w:top w:val="none" w:sz="0" w:space="0" w:color="auto"/>
        <w:left w:val="none" w:sz="0" w:space="0" w:color="auto"/>
        <w:bottom w:val="none" w:sz="0" w:space="0" w:color="auto"/>
        <w:right w:val="none" w:sz="0" w:space="0" w:color="auto"/>
      </w:divBdr>
    </w:div>
    <w:div w:id="1976326075">
      <w:marLeft w:val="0"/>
      <w:marRight w:val="0"/>
      <w:marTop w:val="10"/>
      <w:marBottom w:val="10"/>
      <w:divBdr>
        <w:top w:val="none" w:sz="0" w:space="0" w:color="auto"/>
        <w:left w:val="none" w:sz="0" w:space="0" w:color="auto"/>
        <w:bottom w:val="none" w:sz="0" w:space="0" w:color="auto"/>
        <w:right w:val="none" w:sz="0" w:space="0" w:color="auto"/>
      </w:divBdr>
    </w:div>
    <w:div w:id="1987051744">
      <w:marLeft w:val="0"/>
      <w:marRight w:val="0"/>
      <w:marTop w:val="10"/>
      <w:marBottom w:val="10"/>
      <w:divBdr>
        <w:top w:val="none" w:sz="0" w:space="0" w:color="auto"/>
        <w:left w:val="none" w:sz="0" w:space="0" w:color="auto"/>
        <w:bottom w:val="none" w:sz="0" w:space="0" w:color="auto"/>
        <w:right w:val="none" w:sz="0" w:space="0" w:color="auto"/>
      </w:divBdr>
    </w:div>
    <w:div w:id="2050032070">
      <w:marLeft w:val="0"/>
      <w:marRight w:val="0"/>
      <w:marTop w:val="10"/>
      <w:marBottom w:val="10"/>
      <w:divBdr>
        <w:top w:val="none" w:sz="0" w:space="0" w:color="auto"/>
        <w:left w:val="none" w:sz="0" w:space="0" w:color="auto"/>
        <w:bottom w:val="none" w:sz="0" w:space="0" w:color="auto"/>
        <w:right w:val="none" w:sz="0" w:space="0" w:color="auto"/>
      </w:divBdr>
    </w:div>
    <w:div w:id="2069256664">
      <w:marLeft w:val="0"/>
      <w:marRight w:val="0"/>
      <w:marTop w:val="10"/>
      <w:marBottom w:val="10"/>
      <w:divBdr>
        <w:top w:val="none" w:sz="0" w:space="0" w:color="auto"/>
        <w:left w:val="none" w:sz="0" w:space="0" w:color="auto"/>
        <w:bottom w:val="none" w:sz="0" w:space="0" w:color="auto"/>
        <w:right w:val="none" w:sz="0" w:space="0" w:color="auto"/>
      </w:divBdr>
    </w:div>
    <w:div w:id="2070571772">
      <w:marLeft w:val="0"/>
      <w:marRight w:val="0"/>
      <w:marTop w:val="10"/>
      <w:marBottom w:val="10"/>
      <w:divBdr>
        <w:top w:val="none" w:sz="0" w:space="0" w:color="auto"/>
        <w:left w:val="none" w:sz="0" w:space="0" w:color="auto"/>
        <w:bottom w:val="none" w:sz="0" w:space="0" w:color="auto"/>
        <w:right w:val="none" w:sz="0" w:space="0" w:color="auto"/>
      </w:divBdr>
    </w:div>
    <w:div w:id="21422649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798</Words>
  <Characters>4553</Characters>
  <Application>Microsoft Office Word</Application>
  <DocSecurity>0</DocSecurity>
  <Lines>37</Lines>
  <Paragraphs>10</Paragraphs>
  <ScaleCrop>false</ScaleCrop>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