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39D1" w:rsidRDefault="009639D1">
      <w:pPr>
        <w:spacing w:line="500" w:lineRule="atLeast"/>
        <w:ind w:firstLine="600"/>
        <w:divId w:val="1431659912"/>
        <w:rPr>
          <w:sz w:val="30"/>
          <w:szCs w:val="30"/>
        </w:rPr>
      </w:pPr>
      <w:r>
        <w:rPr>
          <w:rFonts w:hint="eastAsia"/>
          <w:sz w:val="30"/>
          <w:szCs w:val="30"/>
        </w:rPr>
        <w:t>签发：核稿人：主办单位：刑庭</w:t>
      </w:r>
    </w:p>
    <w:p w:rsidR="009639D1" w:rsidRDefault="009639D1">
      <w:pPr>
        <w:spacing w:line="500" w:lineRule="atLeast"/>
        <w:ind w:firstLine="600"/>
        <w:divId w:val="925310626"/>
        <w:rPr>
          <w:rFonts w:hint="eastAsia"/>
          <w:sz w:val="30"/>
          <w:szCs w:val="30"/>
        </w:rPr>
      </w:pPr>
      <w:r>
        <w:rPr>
          <w:rFonts w:hint="eastAsia"/>
          <w:sz w:val="30"/>
          <w:szCs w:val="30"/>
        </w:rPr>
        <w:t>拟稿人：事由：被告人陈耀忠受贿罪一案打印份数：校对：</w:t>
      </w:r>
    </w:p>
    <w:p w:rsidR="009639D1" w:rsidRDefault="009639D1">
      <w:pPr>
        <w:spacing w:line="500" w:lineRule="atLeast"/>
        <w:jc w:val="center"/>
        <w:divId w:val="974212194"/>
        <w:rPr>
          <w:rFonts w:ascii="黑体" w:eastAsia="黑体" w:hAnsi="黑体" w:hint="eastAsia"/>
          <w:sz w:val="36"/>
          <w:szCs w:val="36"/>
        </w:rPr>
      </w:pPr>
      <w:r>
        <w:rPr>
          <w:rFonts w:ascii="黑体" w:eastAsia="黑体" w:hAnsi="黑体" w:hint="eastAsia"/>
          <w:sz w:val="36"/>
          <w:szCs w:val="36"/>
        </w:rPr>
        <w:t>发送：广东省增城市人民法院</w:t>
      </w:r>
    </w:p>
    <w:p w:rsidR="009639D1" w:rsidRDefault="009639D1">
      <w:pPr>
        <w:spacing w:line="500" w:lineRule="atLeast"/>
        <w:jc w:val="center"/>
        <w:divId w:val="17874594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639D1" w:rsidRDefault="009639D1">
      <w:pPr>
        <w:spacing w:line="500" w:lineRule="atLeast"/>
        <w:jc w:val="right"/>
        <w:divId w:val="1704555744"/>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585</w:t>
      </w:r>
      <w:r>
        <w:rPr>
          <w:rFonts w:hint="eastAsia"/>
          <w:sz w:val="30"/>
          <w:szCs w:val="30"/>
        </w:rPr>
        <w:t>号</w:t>
      </w:r>
    </w:p>
    <w:p w:rsidR="009639D1" w:rsidRDefault="009639D1">
      <w:pPr>
        <w:spacing w:line="500" w:lineRule="atLeast"/>
        <w:ind w:firstLine="600"/>
        <w:divId w:val="1372926203"/>
        <w:rPr>
          <w:rFonts w:hint="eastAsia"/>
          <w:sz w:val="30"/>
          <w:szCs w:val="30"/>
        </w:rPr>
      </w:pPr>
      <w:r>
        <w:rPr>
          <w:rFonts w:hint="eastAsia"/>
          <w:sz w:val="30"/>
          <w:szCs w:val="30"/>
        </w:rPr>
        <w:t>公诉机关广东省增城市人民检察院。</w:t>
      </w:r>
    </w:p>
    <w:p w:rsidR="009639D1" w:rsidRDefault="009639D1">
      <w:pPr>
        <w:spacing w:line="500" w:lineRule="atLeast"/>
        <w:ind w:firstLine="600"/>
        <w:divId w:val="424617094"/>
        <w:rPr>
          <w:rFonts w:hint="eastAsia"/>
          <w:sz w:val="30"/>
          <w:szCs w:val="30"/>
        </w:rPr>
      </w:pPr>
      <w:r>
        <w:rPr>
          <w:rFonts w:hint="eastAsia"/>
          <w:sz w:val="30"/>
          <w:szCs w:val="30"/>
        </w:rPr>
        <w:t>被告人陈某甲，原任增城市新塘中学总务处副主任，户籍地为广东省增城市。因本案于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日被增城市人民检察院取保候审。</w:t>
      </w:r>
    </w:p>
    <w:p w:rsidR="009639D1" w:rsidRDefault="009639D1">
      <w:pPr>
        <w:spacing w:line="500" w:lineRule="atLeast"/>
        <w:ind w:firstLine="600"/>
        <w:divId w:val="1088963561"/>
        <w:rPr>
          <w:rFonts w:hint="eastAsia"/>
          <w:sz w:val="30"/>
          <w:szCs w:val="30"/>
        </w:rPr>
      </w:pPr>
      <w:r>
        <w:rPr>
          <w:rFonts w:hint="eastAsia"/>
          <w:sz w:val="30"/>
          <w:szCs w:val="30"/>
        </w:rPr>
        <w:t>辩护人徐鹏，广东中汉律师事务所律师。</w:t>
      </w:r>
    </w:p>
    <w:p w:rsidR="009639D1" w:rsidRDefault="009639D1">
      <w:pPr>
        <w:spacing w:line="500" w:lineRule="atLeast"/>
        <w:ind w:firstLine="600"/>
        <w:divId w:val="1707487466"/>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514</w:t>
      </w:r>
      <w:r>
        <w:rPr>
          <w:rFonts w:hint="eastAsia"/>
          <w:sz w:val="30"/>
          <w:szCs w:val="30"/>
        </w:rPr>
        <w:t>号起诉书指控被告人陈某甲犯受贿罪，于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日向本院提起公诉。本院依法组成合议庭，公开开庭审理了本案。广东省增城市人民检察院指派代理检察员罗丽芳出庭支持公诉，被告人陈某甲及辩护人徐鹏到庭参加诉讼。本案现已审理终结。</w:t>
      </w:r>
    </w:p>
    <w:p w:rsidR="009639D1" w:rsidRDefault="009639D1">
      <w:pPr>
        <w:spacing w:line="500" w:lineRule="atLeast"/>
        <w:ind w:firstLine="600"/>
        <w:divId w:val="447087167"/>
        <w:rPr>
          <w:rFonts w:hint="eastAsia"/>
          <w:sz w:val="30"/>
          <w:szCs w:val="30"/>
        </w:rPr>
      </w:pPr>
      <w:r>
        <w:rPr>
          <w:rFonts w:hint="eastAsia"/>
          <w:sz w:val="30"/>
          <w:szCs w:val="30"/>
        </w:rPr>
        <w:t>广东省增城市人民检察院指控：</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期间，被告人陈某甲在担任增城市新塘中学总务处副主任期间，利用分管学生宿舍管理工作的职务便利，为行贿人马某丙（已判刑）收取学生住宿费和提高入住率提供帮助，多次收受马某丙贿送的现金人民币共计</w:t>
      </w:r>
      <w:r>
        <w:rPr>
          <w:rFonts w:hint="eastAsia"/>
          <w:sz w:val="30"/>
          <w:szCs w:val="30"/>
        </w:rPr>
        <w:t>4.365</w:t>
      </w:r>
      <w:r>
        <w:rPr>
          <w:rFonts w:hint="eastAsia"/>
          <w:sz w:val="30"/>
          <w:szCs w:val="30"/>
        </w:rPr>
        <w:t>万元。</w:t>
      </w:r>
    </w:p>
    <w:p w:rsidR="009639D1" w:rsidRDefault="009639D1">
      <w:pPr>
        <w:spacing w:line="500" w:lineRule="atLeast"/>
        <w:ind w:firstLine="600"/>
        <w:divId w:val="936712547"/>
        <w:rPr>
          <w:rFonts w:hint="eastAsia"/>
          <w:sz w:val="30"/>
          <w:szCs w:val="30"/>
        </w:rPr>
      </w:pPr>
      <w:r>
        <w:rPr>
          <w:rFonts w:hint="eastAsia"/>
          <w:sz w:val="30"/>
          <w:szCs w:val="30"/>
        </w:rPr>
        <w:t>庭审中，公诉机关向法庭出示了被告人供述、证人证言及其他书证等相关证据材料，据此指控被告人陈某甲的行为已构成受贿罪，且有自首情节，提请本院依照《中华人民共和国刑法》第三百八十五条、第三百八十六条之规定，判处刑罚。</w:t>
      </w:r>
    </w:p>
    <w:p w:rsidR="009639D1" w:rsidRDefault="009639D1">
      <w:pPr>
        <w:spacing w:line="500" w:lineRule="atLeast"/>
        <w:ind w:firstLine="600"/>
        <w:divId w:val="2074039084"/>
        <w:rPr>
          <w:rFonts w:hint="eastAsia"/>
          <w:sz w:val="30"/>
          <w:szCs w:val="30"/>
        </w:rPr>
      </w:pPr>
      <w:r>
        <w:rPr>
          <w:rFonts w:hint="eastAsia"/>
          <w:sz w:val="30"/>
          <w:szCs w:val="30"/>
        </w:rPr>
        <w:lastRenderedPageBreak/>
        <w:t>被告人陈某甲对指控的犯罪事实无异议，承认控罪。其辩护人提出：被告人陈某甲有自首情节，且主动退出赃款，认罪态度好。</w:t>
      </w:r>
    </w:p>
    <w:p w:rsidR="009639D1" w:rsidRDefault="009639D1">
      <w:pPr>
        <w:spacing w:line="500" w:lineRule="atLeast"/>
        <w:ind w:firstLine="600"/>
        <w:divId w:val="1565676542"/>
        <w:rPr>
          <w:rFonts w:hint="eastAsia"/>
          <w:sz w:val="30"/>
          <w:szCs w:val="30"/>
        </w:rPr>
      </w:pPr>
      <w:r>
        <w:rPr>
          <w:rFonts w:hint="eastAsia"/>
          <w:sz w:val="30"/>
          <w:szCs w:val="30"/>
        </w:rPr>
        <w:t>经审理查明：被告人陈某甲于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月期间担任增城市新塘中学总务处副主任。在任职期间，被告人陈某甲为行贿人马某丙（已判刑）在收取学生公寓住宿费、提高入住率等方面提供帮助，后于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年间，多次收受马某丙贿送的现金人民币共计</w:t>
      </w:r>
      <w:r>
        <w:rPr>
          <w:rFonts w:hint="eastAsia"/>
          <w:sz w:val="30"/>
          <w:szCs w:val="30"/>
        </w:rPr>
        <w:t>43650</w:t>
      </w:r>
      <w:r>
        <w:rPr>
          <w:rFonts w:hint="eastAsia"/>
          <w:sz w:val="30"/>
          <w:szCs w:val="30"/>
        </w:rPr>
        <w:t>元。后被告人陈某甲主动向增城市人民检察院交代上述犯罪事实，并退出全部违法所得。</w:t>
      </w:r>
    </w:p>
    <w:p w:rsidR="009639D1" w:rsidRDefault="009639D1">
      <w:pPr>
        <w:spacing w:line="500" w:lineRule="atLeast"/>
        <w:ind w:firstLine="600"/>
        <w:divId w:val="1274481888"/>
        <w:rPr>
          <w:rFonts w:hint="eastAsia"/>
          <w:sz w:val="30"/>
          <w:szCs w:val="30"/>
        </w:rPr>
      </w:pPr>
      <w:r>
        <w:rPr>
          <w:rFonts w:hint="eastAsia"/>
          <w:sz w:val="30"/>
          <w:szCs w:val="30"/>
        </w:rPr>
        <w:t>上述事实，有下列由公诉机关当庭出示，经控、辩双方质证，本院予以确认的证据证实：</w:t>
      </w:r>
    </w:p>
    <w:p w:rsidR="009639D1" w:rsidRDefault="009639D1">
      <w:pPr>
        <w:spacing w:line="500" w:lineRule="atLeast"/>
        <w:ind w:firstLine="600"/>
        <w:divId w:val="2072847249"/>
        <w:rPr>
          <w:rFonts w:hint="eastAsia"/>
          <w:sz w:val="30"/>
          <w:szCs w:val="30"/>
        </w:rPr>
      </w:pPr>
      <w:r>
        <w:rPr>
          <w:rFonts w:hint="eastAsia"/>
          <w:sz w:val="30"/>
          <w:szCs w:val="30"/>
        </w:rPr>
        <w:t>（一）破案报告、归案经过。</w:t>
      </w:r>
    </w:p>
    <w:p w:rsidR="009639D1" w:rsidRDefault="009639D1">
      <w:pPr>
        <w:spacing w:line="500" w:lineRule="atLeast"/>
        <w:ind w:firstLine="600"/>
        <w:divId w:val="188228681"/>
        <w:rPr>
          <w:rFonts w:hint="eastAsia"/>
          <w:sz w:val="30"/>
          <w:szCs w:val="30"/>
        </w:rPr>
      </w:pPr>
      <w:r>
        <w:rPr>
          <w:rFonts w:hint="eastAsia"/>
          <w:sz w:val="30"/>
          <w:szCs w:val="30"/>
        </w:rPr>
        <w:t>（二）被告人陈某甲的身份材料</w:t>
      </w:r>
    </w:p>
    <w:p w:rsidR="009639D1" w:rsidRDefault="009639D1">
      <w:pPr>
        <w:spacing w:line="500" w:lineRule="atLeast"/>
        <w:ind w:firstLine="600"/>
        <w:divId w:val="299530992"/>
        <w:rPr>
          <w:rFonts w:hint="eastAsia"/>
          <w:sz w:val="30"/>
          <w:szCs w:val="30"/>
        </w:rPr>
      </w:pPr>
      <w:r>
        <w:rPr>
          <w:rFonts w:hint="eastAsia"/>
          <w:sz w:val="30"/>
          <w:szCs w:val="30"/>
        </w:rPr>
        <w:t>1</w:t>
      </w:r>
      <w:r>
        <w:rPr>
          <w:rFonts w:hint="eastAsia"/>
          <w:sz w:val="30"/>
          <w:szCs w:val="30"/>
        </w:rPr>
        <w:t>、被告人陈某甲的户籍材料。</w:t>
      </w:r>
    </w:p>
    <w:p w:rsidR="009639D1" w:rsidRDefault="009639D1">
      <w:pPr>
        <w:spacing w:line="500" w:lineRule="atLeast"/>
        <w:ind w:firstLine="600"/>
        <w:divId w:val="1818304275"/>
        <w:rPr>
          <w:rFonts w:hint="eastAsia"/>
          <w:sz w:val="30"/>
          <w:szCs w:val="30"/>
        </w:rPr>
      </w:pPr>
      <w:r>
        <w:rPr>
          <w:rFonts w:hint="eastAsia"/>
          <w:sz w:val="30"/>
          <w:szCs w:val="30"/>
        </w:rPr>
        <w:t>2</w:t>
      </w:r>
      <w:r>
        <w:rPr>
          <w:rFonts w:hint="eastAsia"/>
          <w:sz w:val="30"/>
          <w:szCs w:val="30"/>
        </w:rPr>
        <w:t>、增城市教育局增教人（</w:t>
      </w:r>
      <w:r>
        <w:rPr>
          <w:rFonts w:hint="eastAsia"/>
          <w:sz w:val="30"/>
          <w:szCs w:val="30"/>
        </w:rPr>
        <w:t>2007</w:t>
      </w:r>
      <w:r>
        <w:rPr>
          <w:rFonts w:hint="eastAsia"/>
          <w:sz w:val="30"/>
          <w:szCs w:val="30"/>
        </w:rPr>
        <w:t>）</w:t>
      </w:r>
      <w:r>
        <w:rPr>
          <w:rFonts w:hint="eastAsia"/>
          <w:sz w:val="30"/>
          <w:szCs w:val="30"/>
        </w:rPr>
        <w:t>72</w:t>
      </w:r>
      <w:r>
        <w:rPr>
          <w:rFonts w:hint="eastAsia"/>
          <w:sz w:val="30"/>
          <w:szCs w:val="30"/>
        </w:rPr>
        <w:t>号文件《关于陈某乙等同志职务聘任的批复》及增城中学出具的证明，证实被告人陈某甲于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日担任该中学总务处副主任。</w:t>
      </w:r>
    </w:p>
    <w:p w:rsidR="009639D1" w:rsidRDefault="009639D1">
      <w:pPr>
        <w:spacing w:line="500" w:lineRule="atLeast"/>
        <w:ind w:firstLine="600"/>
        <w:divId w:val="802381903"/>
        <w:rPr>
          <w:rFonts w:hint="eastAsia"/>
          <w:sz w:val="30"/>
          <w:szCs w:val="30"/>
        </w:rPr>
      </w:pPr>
      <w:r>
        <w:rPr>
          <w:rFonts w:hint="eastAsia"/>
          <w:sz w:val="30"/>
          <w:szCs w:val="30"/>
        </w:rPr>
        <w:t>（三）收据</w:t>
      </w:r>
    </w:p>
    <w:p w:rsidR="009639D1" w:rsidRDefault="009639D1">
      <w:pPr>
        <w:spacing w:line="500" w:lineRule="atLeast"/>
        <w:ind w:firstLine="600"/>
        <w:divId w:val="1804078492"/>
        <w:rPr>
          <w:rFonts w:hint="eastAsia"/>
          <w:sz w:val="30"/>
          <w:szCs w:val="30"/>
        </w:rPr>
      </w:pPr>
      <w:r>
        <w:rPr>
          <w:rFonts w:hint="eastAsia"/>
          <w:sz w:val="30"/>
          <w:szCs w:val="30"/>
        </w:rPr>
        <w:t>1</w:t>
      </w:r>
      <w:r>
        <w:rPr>
          <w:rFonts w:hint="eastAsia"/>
          <w:sz w:val="30"/>
          <w:szCs w:val="30"/>
        </w:rPr>
        <w:t>、退款收据，证实被告人陈某甲退出违法所得人民币</w:t>
      </w:r>
      <w:r>
        <w:rPr>
          <w:rFonts w:hint="eastAsia"/>
          <w:sz w:val="30"/>
          <w:szCs w:val="30"/>
        </w:rPr>
        <w:t>54775</w:t>
      </w:r>
      <w:r>
        <w:rPr>
          <w:rFonts w:hint="eastAsia"/>
          <w:sz w:val="30"/>
          <w:szCs w:val="30"/>
        </w:rPr>
        <w:t>元，暂存于增城市纪委。</w:t>
      </w:r>
    </w:p>
    <w:p w:rsidR="009639D1" w:rsidRDefault="009639D1">
      <w:pPr>
        <w:spacing w:line="500" w:lineRule="atLeast"/>
        <w:ind w:firstLine="600"/>
        <w:divId w:val="586811383"/>
        <w:rPr>
          <w:rFonts w:hint="eastAsia"/>
          <w:sz w:val="30"/>
          <w:szCs w:val="30"/>
        </w:rPr>
      </w:pPr>
      <w:r>
        <w:rPr>
          <w:rFonts w:hint="eastAsia"/>
          <w:sz w:val="30"/>
          <w:szCs w:val="30"/>
        </w:rPr>
        <w:t>2</w:t>
      </w:r>
      <w:r>
        <w:rPr>
          <w:rFonts w:hint="eastAsia"/>
          <w:sz w:val="30"/>
          <w:szCs w:val="30"/>
        </w:rPr>
        <w:t>、肖某、陈某丙分别收到</w:t>
      </w:r>
      <w:r>
        <w:rPr>
          <w:rFonts w:hint="eastAsia"/>
          <w:sz w:val="30"/>
          <w:szCs w:val="30"/>
        </w:rPr>
        <w:t>2700</w:t>
      </w:r>
      <w:r>
        <w:rPr>
          <w:rFonts w:hint="eastAsia"/>
          <w:sz w:val="30"/>
          <w:szCs w:val="30"/>
        </w:rPr>
        <w:t>元的收据，以及杨某乙收到</w:t>
      </w:r>
      <w:r>
        <w:rPr>
          <w:rFonts w:hint="eastAsia"/>
          <w:sz w:val="30"/>
          <w:szCs w:val="30"/>
        </w:rPr>
        <w:t>5725</w:t>
      </w:r>
      <w:r>
        <w:rPr>
          <w:rFonts w:hint="eastAsia"/>
          <w:sz w:val="30"/>
          <w:szCs w:val="30"/>
        </w:rPr>
        <w:t>元的收据。</w:t>
      </w:r>
    </w:p>
    <w:p w:rsidR="009639D1" w:rsidRDefault="009639D1">
      <w:pPr>
        <w:spacing w:line="500" w:lineRule="atLeast"/>
        <w:ind w:firstLine="600"/>
        <w:divId w:val="730277631"/>
        <w:rPr>
          <w:rFonts w:hint="eastAsia"/>
          <w:sz w:val="30"/>
          <w:szCs w:val="30"/>
        </w:rPr>
      </w:pPr>
      <w:r>
        <w:rPr>
          <w:rFonts w:hint="eastAsia"/>
          <w:sz w:val="30"/>
          <w:szCs w:val="30"/>
        </w:rPr>
        <w:t>（四）增城市新塘中学关于合作兴建公寓式学生宿舍的申请报告、收费报告、兴建公寓式学生宿舍合同书、收费明细表、审计表、入住情况确认书、合作书及协议等。</w:t>
      </w:r>
    </w:p>
    <w:p w:rsidR="009639D1" w:rsidRDefault="009639D1">
      <w:pPr>
        <w:spacing w:line="500" w:lineRule="atLeast"/>
        <w:ind w:firstLine="600"/>
        <w:divId w:val="594556595"/>
        <w:rPr>
          <w:rFonts w:hint="eastAsia"/>
          <w:sz w:val="30"/>
          <w:szCs w:val="30"/>
        </w:rPr>
      </w:pPr>
      <w:r>
        <w:rPr>
          <w:rFonts w:hint="eastAsia"/>
          <w:sz w:val="30"/>
          <w:szCs w:val="30"/>
        </w:rPr>
        <w:t>（五）证人证言</w:t>
      </w:r>
    </w:p>
    <w:p w:rsidR="009639D1" w:rsidRDefault="009639D1">
      <w:pPr>
        <w:spacing w:line="500" w:lineRule="atLeast"/>
        <w:ind w:firstLine="600"/>
        <w:divId w:val="459615815"/>
        <w:rPr>
          <w:rFonts w:hint="eastAsia"/>
          <w:sz w:val="30"/>
          <w:szCs w:val="30"/>
        </w:rPr>
      </w:pPr>
      <w:r>
        <w:rPr>
          <w:rFonts w:hint="eastAsia"/>
          <w:sz w:val="30"/>
          <w:szCs w:val="30"/>
        </w:rPr>
        <w:t>1</w:t>
      </w:r>
      <w:r>
        <w:rPr>
          <w:rFonts w:hint="eastAsia"/>
          <w:sz w:val="30"/>
          <w:szCs w:val="30"/>
        </w:rPr>
        <w:t>、证人马某丙的证言：我在新塘中学投资做的学生宿舍工程是由新塘中学提供土地，我负责出资修建，建成后我有</w:t>
      </w:r>
      <w:r>
        <w:rPr>
          <w:rFonts w:hint="eastAsia"/>
          <w:sz w:val="30"/>
          <w:szCs w:val="30"/>
        </w:rPr>
        <w:t>16</w:t>
      </w:r>
      <w:r>
        <w:rPr>
          <w:rFonts w:hint="eastAsia"/>
          <w:sz w:val="30"/>
          <w:szCs w:val="30"/>
        </w:rPr>
        <w:t>年的住宿费收益权作为投资回报。增城市规定的中学住宿费标准是每人每期</w:t>
      </w:r>
      <w:r>
        <w:rPr>
          <w:rFonts w:hint="eastAsia"/>
          <w:sz w:val="30"/>
          <w:szCs w:val="30"/>
        </w:rPr>
        <w:t>500</w:t>
      </w:r>
      <w:r>
        <w:rPr>
          <w:rFonts w:hint="eastAsia"/>
          <w:sz w:val="30"/>
          <w:szCs w:val="30"/>
        </w:rPr>
        <w:t>元，而新塘中学通过行政会议商议确定住宿费按每人每期</w:t>
      </w:r>
      <w:r>
        <w:rPr>
          <w:rFonts w:hint="eastAsia"/>
          <w:sz w:val="30"/>
          <w:szCs w:val="30"/>
        </w:rPr>
        <w:t>750</w:t>
      </w:r>
      <w:r>
        <w:rPr>
          <w:rFonts w:hint="eastAsia"/>
          <w:sz w:val="30"/>
          <w:szCs w:val="30"/>
        </w:rPr>
        <w:t>元，其中我收</w:t>
      </w:r>
      <w:r>
        <w:rPr>
          <w:rFonts w:hint="eastAsia"/>
          <w:sz w:val="30"/>
          <w:szCs w:val="30"/>
        </w:rPr>
        <w:t>550</w:t>
      </w:r>
      <w:r>
        <w:rPr>
          <w:rFonts w:hint="eastAsia"/>
          <w:sz w:val="30"/>
          <w:szCs w:val="30"/>
        </w:rPr>
        <w:t>元住宿费，学校收</w:t>
      </w:r>
      <w:r>
        <w:rPr>
          <w:rFonts w:hint="eastAsia"/>
          <w:sz w:val="30"/>
          <w:szCs w:val="30"/>
        </w:rPr>
        <w:t>200</w:t>
      </w:r>
      <w:r>
        <w:rPr>
          <w:rFonts w:hint="eastAsia"/>
          <w:sz w:val="30"/>
          <w:szCs w:val="30"/>
        </w:rPr>
        <w:t>元水电费。为顺利承接上述学生宿舍工程及之后收取住宿费时能获得帮助与便利，我分别贿送新塘中学原校长冯某甲</w:t>
      </w:r>
      <w:r>
        <w:rPr>
          <w:rFonts w:hint="eastAsia"/>
          <w:sz w:val="30"/>
          <w:szCs w:val="30"/>
        </w:rPr>
        <w:t>8.8</w:t>
      </w:r>
      <w:r>
        <w:rPr>
          <w:rFonts w:hint="eastAsia"/>
          <w:sz w:val="30"/>
          <w:szCs w:val="30"/>
        </w:rPr>
        <w:t>万元、原副校长冯某乙</w:t>
      </w:r>
      <w:r>
        <w:rPr>
          <w:rFonts w:hint="eastAsia"/>
          <w:sz w:val="30"/>
          <w:szCs w:val="30"/>
        </w:rPr>
        <w:t>0.6</w:t>
      </w:r>
      <w:r>
        <w:rPr>
          <w:rFonts w:hint="eastAsia"/>
          <w:sz w:val="30"/>
          <w:szCs w:val="30"/>
        </w:rPr>
        <w:t>万元、总务处主任朱某</w:t>
      </w:r>
      <w:r>
        <w:rPr>
          <w:rFonts w:hint="eastAsia"/>
          <w:sz w:val="30"/>
          <w:szCs w:val="30"/>
        </w:rPr>
        <w:t>0.6</w:t>
      </w:r>
      <w:r>
        <w:rPr>
          <w:rFonts w:hint="eastAsia"/>
          <w:sz w:val="30"/>
          <w:szCs w:val="30"/>
        </w:rPr>
        <w:t>万元和总务处副主任陈某甲</w:t>
      </w:r>
      <w:r>
        <w:rPr>
          <w:rFonts w:hint="eastAsia"/>
          <w:sz w:val="30"/>
          <w:szCs w:val="30"/>
        </w:rPr>
        <w:t>6.5575</w:t>
      </w:r>
      <w:r>
        <w:rPr>
          <w:rFonts w:hint="eastAsia"/>
          <w:sz w:val="30"/>
          <w:szCs w:val="30"/>
        </w:rPr>
        <w:t>万元。其中我在每学期开始送给陈某甲一些钱，共</w:t>
      </w:r>
      <w:r>
        <w:rPr>
          <w:rFonts w:hint="eastAsia"/>
          <w:sz w:val="30"/>
          <w:szCs w:val="30"/>
        </w:rPr>
        <w:t>9</w:t>
      </w:r>
      <w:r>
        <w:rPr>
          <w:rFonts w:hint="eastAsia"/>
          <w:sz w:val="30"/>
          <w:szCs w:val="30"/>
        </w:rPr>
        <w:t>次合计</w:t>
      </w:r>
      <w:r>
        <w:rPr>
          <w:rFonts w:hint="eastAsia"/>
          <w:sz w:val="30"/>
          <w:szCs w:val="30"/>
        </w:rPr>
        <w:t>4</w:t>
      </w:r>
      <w:r>
        <w:rPr>
          <w:rFonts w:hint="eastAsia"/>
          <w:sz w:val="30"/>
          <w:szCs w:val="30"/>
        </w:rPr>
        <w:t>万元。另外我收了住宿费以后，还按每名学生</w:t>
      </w:r>
      <w:r>
        <w:rPr>
          <w:rFonts w:hint="eastAsia"/>
          <w:sz w:val="30"/>
          <w:szCs w:val="30"/>
        </w:rPr>
        <w:t>5</w:t>
      </w:r>
      <w:r>
        <w:rPr>
          <w:rFonts w:hint="eastAsia"/>
          <w:sz w:val="30"/>
          <w:szCs w:val="30"/>
        </w:rPr>
        <w:t>元的标准给陈某甲回扣，共</w:t>
      </w:r>
      <w:r>
        <w:rPr>
          <w:rFonts w:hint="eastAsia"/>
          <w:sz w:val="30"/>
          <w:szCs w:val="30"/>
        </w:rPr>
        <w:t>25575</w:t>
      </w:r>
      <w:r>
        <w:rPr>
          <w:rFonts w:hint="eastAsia"/>
          <w:sz w:val="30"/>
          <w:szCs w:val="30"/>
        </w:rPr>
        <w:t>元。</w:t>
      </w:r>
    </w:p>
    <w:p w:rsidR="009639D1" w:rsidRDefault="009639D1">
      <w:pPr>
        <w:spacing w:line="500" w:lineRule="atLeast"/>
        <w:ind w:firstLine="600"/>
        <w:divId w:val="2105959082"/>
        <w:rPr>
          <w:rFonts w:hint="eastAsia"/>
          <w:sz w:val="30"/>
          <w:szCs w:val="30"/>
        </w:rPr>
      </w:pPr>
      <w:r>
        <w:rPr>
          <w:rFonts w:hint="eastAsia"/>
          <w:sz w:val="30"/>
          <w:szCs w:val="30"/>
        </w:rPr>
        <w:t>2</w:t>
      </w:r>
      <w:r>
        <w:rPr>
          <w:rFonts w:hint="eastAsia"/>
          <w:sz w:val="30"/>
          <w:szCs w:val="30"/>
        </w:rPr>
        <w:t>、证人杨某乙的证言：</w:t>
      </w:r>
      <w:r>
        <w:rPr>
          <w:rFonts w:hint="eastAsia"/>
          <w:sz w:val="30"/>
          <w:szCs w:val="30"/>
        </w:rPr>
        <w:t>2011</w:t>
      </w:r>
      <w:r>
        <w:rPr>
          <w:rFonts w:hint="eastAsia"/>
          <w:sz w:val="30"/>
          <w:szCs w:val="30"/>
        </w:rPr>
        <w:t>年的时候，陈某甲给我</w:t>
      </w:r>
      <w:r>
        <w:rPr>
          <w:rFonts w:hint="eastAsia"/>
          <w:sz w:val="30"/>
          <w:szCs w:val="30"/>
        </w:rPr>
        <w:t>5725</w:t>
      </w:r>
      <w:r>
        <w:rPr>
          <w:rFonts w:hint="eastAsia"/>
          <w:sz w:val="30"/>
          <w:szCs w:val="30"/>
        </w:rPr>
        <w:t>元作为奖学金的赞助款，当时陈某甲说这钱是马某丙给的赞助款。事后我还写了一张收据给陈某甲。</w:t>
      </w:r>
    </w:p>
    <w:p w:rsidR="009639D1" w:rsidRDefault="009639D1">
      <w:pPr>
        <w:spacing w:line="500" w:lineRule="atLeast"/>
        <w:ind w:firstLine="600"/>
        <w:divId w:val="1187477500"/>
        <w:rPr>
          <w:rFonts w:hint="eastAsia"/>
          <w:sz w:val="30"/>
          <w:szCs w:val="30"/>
        </w:rPr>
      </w:pPr>
      <w:r>
        <w:rPr>
          <w:rFonts w:hint="eastAsia"/>
          <w:sz w:val="30"/>
          <w:szCs w:val="30"/>
        </w:rPr>
        <w:t>3</w:t>
      </w:r>
      <w:r>
        <w:rPr>
          <w:rFonts w:hint="eastAsia"/>
          <w:sz w:val="30"/>
          <w:szCs w:val="30"/>
        </w:rPr>
        <w:t>、证人陈某丙的证言：</w:t>
      </w:r>
      <w:r>
        <w:rPr>
          <w:rFonts w:hint="eastAsia"/>
          <w:sz w:val="30"/>
          <w:szCs w:val="30"/>
        </w:rPr>
        <w:t>2011</w:t>
      </w:r>
      <w:r>
        <w:rPr>
          <w:rFonts w:hint="eastAsia"/>
          <w:sz w:val="30"/>
          <w:szCs w:val="30"/>
        </w:rPr>
        <w:t>年我担任新塘中学宿舍管理小组组长时，在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月份，有一天陈某甲交给我</w:t>
      </w:r>
      <w:r>
        <w:rPr>
          <w:rFonts w:hint="eastAsia"/>
          <w:sz w:val="30"/>
          <w:szCs w:val="30"/>
        </w:rPr>
        <w:t>2700</w:t>
      </w:r>
      <w:r>
        <w:rPr>
          <w:rFonts w:hint="eastAsia"/>
          <w:sz w:val="30"/>
          <w:szCs w:val="30"/>
        </w:rPr>
        <w:t>元，说这钱是学校拨给宿管处使用的。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月份，陈某甲找我补了一张收据，把收据的日期写回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p>
    <w:p w:rsidR="009639D1" w:rsidRDefault="009639D1">
      <w:pPr>
        <w:spacing w:line="500" w:lineRule="atLeast"/>
        <w:ind w:firstLine="600"/>
        <w:divId w:val="826482556"/>
        <w:rPr>
          <w:rFonts w:hint="eastAsia"/>
          <w:sz w:val="30"/>
          <w:szCs w:val="30"/>
        </w:rPr>
      </w:pPr>
      <w:r>
        <w:rPr>
          <w:rFonts w:hint="eastAsia"/>
          <w:sz w:val="30"/>
          <w:szCs w:val="30"/>
        </w:rPr>
        <w:t>4</w:t>
      </w:r>
      <w:r>
        <w:rPr>
          <w:rFonts w:hint="eastAsia"/>
          <w:sz w:val="30"/>
          <w:szCs w:val="30"/>
        </w:rPr>
        <w:t>、证人肖某的证言：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月，我担任新塘中学宿舍管理小组组长，在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月份的一天，陈某甲交给我</w:t>
      </w:r>
      <w:r>
        <w:rPr>
          <w:rFonts w:hint="eastAsia"/>
          <w:sz w:val="30"/>
          <w:szCs w:val="30"/>
        </w:rPr>
        <w:t>2700</w:t>
      </w:r>
      <w:r>
        <w:rPr>
          <w:rFonts w:hint="eastAsia"/>
          <w:sz w:val="30"/>
          <w:szCs w:val="30"/>
        </w:rPr>
        <w:t>元，说是建设学生公寓的老板给的回扣，我当时就收下了。后来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月份，陈某甲找我补了一张收据，把日期写在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p>
    <w:p w:rsidR="009639D1" w:rsidRDefault="009639D1">
      <w:pPr>
        <w:spacing w:line="500" w:lineRule="atLeast"/>
        <w:ind w:firstLine="600"/>
        <w:divId w:val="1451361428"/>
        <w:rPr>
          <w:rFonts w:hint="eastAsia"/>
          <w:sz w:val="30"/>
          <w:szCs w:val="30"/>
        </w:rPr>
      </w:pPr>
      <w:r>
        <w:rPr>
          <w:rFonts w:hint="eastAsia"/>
          <w:sz w:val="30"/>
          <w:szCs w:val="30"/>
        </w:rPr>
        <w:t>（六）被告人陈某甲的供述：我在担任新塘中学总务处副主任期间，分管学生宿舍的管理工作。</w:t>
      </w:r>
      <w:r>
        <w:rPr>
          <w:rFonts w:hint="eastAsia"/>
          <w:sz w:val="30"/>
          <w:szCs w:val="30"/>
        </w:rPr>
        <w:t>2006</w:t>
      </w:r>
      <w:r>
        <w:rPr>
          <w:rFonts w:hint="eastAsia"/>
          <w:sz w:val="30"/>
          <w:szCs w:val="30"/>
        </w:rPr>
        <w:t>年左右，马某丙在新塘中学投资建了一幢学生公寓，并以收取住宿费作为投资回报。我做了总务处副主任后，每个学期开学后不久，马某丙都会送我一些现金。从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月份，马某丙分</w:t>
      </w:r>
      <w:r>
        <w:rPr>
          <w:rFonts w:hint="eastAsia"/>
          <w:sz w:val="30"/>
          <w:szCs w:val="30"/>
        </w:rPr>
        <w:t>9</w:t>
      </w:r>
      <w:r>
        <w:rPr>
          <w:rFonts w:hint="eastAsia"/>
          <w:sz w:val="30"/>
          <w:szCs w:val="30"/>
        </w:rPr>
        <w:t>次共送给我</w:t>
      </w:r>
      <w:r>
        <w:rPr>
          <w:rFonts w:hint="eastAsia"/>
          <w:sz w:val="30"/>
          <w:szCs w:val="30"/>
        </w:rPr>
        <w:t>4</w:t>
      </w:r>
      <w:r>
        <w:rPr>
          <w:rFonts w:hint="eastAsia"/>
          <w:sz w:val="30"/>
          <w:szCs w:val="30"/>
        </w:rPr>
        <w:t>万元。另外他收了住宿费后还会按每学期每个学生</w:t>
      </w:r>
      <w:r>
        <w:rPr>
          <w:rFonts w:hint="eastAsia"/>
          <w:sz w:val="30"/>
          <w:szCs w:val="30"/>
        </w:rPr>
        <w:t>5</w:t>
      </w:r>
      <w:r>
        <w:rPr>
          <w:rFonts w:hint="eastAsia"/>
          <w:sz w:val="30"/>
          <w:szCs w:val="30"/>
        </w:rPr>
        <w:t>元的标准给我一些回扣款，合计共</w:t>
      </w:r>
      <w:r>
        <w:rPr>
          <w:rFonts w:hint="eastAsia"/>
          <w:sz w:val="30"/>
          <w:szCs w:val="30"/>
        </w:rPr>
        <w:t>14775</w:t>
      </w:r>
      <w:r>
        <w:rPr>
          <w:rFonts w:hint="eastAsia"/>
          <w:sz w:val="30"/>
          <w:szCs w:val="30"/>
        </w:rPr>
        <w:t>元。但这</w:t>
      </w:r>
      <w:r>
        <w:rPr>
          <w:rFonts w:hint="eastAsia"/>
          <w:sz w:val="30"/>
          <w:szCs w:val="30"/>
        </w:rPr>
        <w:t>14775</w:t>
      </w:r>
      <w:r>
        <w:rPr>
          <w:rFonts w:hint="eastAsia"/>
          <w:sz w:val="30"/>
          <w:szCs w:val="30"/>
        </w:rPr>
        <w:t>元中，我分给当时新塘中学宿舍管理小组组长肖某老师</w:t>
      </w:r>
      <w:r>
        <w:rPr>
          <w:rFonts w:hint="eastAsia"/>
          <w:sz w:val="30"/>
          <w:szCs w:val="30"/>
        </w:rPr>
        <w:t>2700</w:t>
      </w:r>
      <w:r>
        <w:rPr>
          <w:rFonts w:hint="eastAsia"/>
          <w:sz w:val="30"/>
          <w:szCs w:val="30"/>
        </w:rPr>
        <w:t>元，分给陈某丙老师</w:t>
      </w:r>
      <w:r>
        <w:rPr>
          <w:rFonts w:hint="eastAsia"/>
          <w:sz w:val="30"/>
          <w:szCs w:val="30"/>
        </w:rPr>
        <w:t>2700</w:t>
      </w:r>
      <w:r>
        <w:rPr>
          <w:rFonts w:hint="eastAsia"/>
          <w:sz w:val="30"/>
          <w:szCs w:val="30"/>
        </w:rPr>
        <w:t>元，另外又将</w:t>
      </w:r>
      <w:r>
        <w:rPr>
          <w:rFonts w:hint="eastAsia"/>
          <w:sz w:val="30"/>
          <w:szCs w:val="30"/>
        </w:rPr>
        <w:t>5725</w:t>
      </w:r>
      <w:r>
        <w:rPr>
          <w:rFonts w:hint="eastAsia"/>
          <w:sz w:val="30"/>
          <w:szCs w:val="30"/>
        </w:rPr>
        <w:t>元交给新塘中学副校长杨某乙作为马某丙的捐资助学款。</w:t>
      </w:r>
    </w:p>
    <w:p w:rsidR="009639D1" w:rsidRDefault="009639D1">
      <w:pPr>
        <w:spacing w:line="500" w:lineRule="atLeast"/>
        <w:ind w:firstLine="600"/>
        <w:divId w:val="939529594"/>
        <w:rPr>
          <w:rFonts w:hint="eastAsia"/>
          <w:sz w:val="30"/>
          <w:szCs w:val="30"/>
        </w:rPr>
      </w:pPr>
      <w:r>
        <w:rPr>
          <w:rFonts w:hint="eastAsia"/>
          <w:sz w:val="30"/>
          <w:szCs w:val="30"/>
        </w:rPr>
        <w:t>本院认为，被告人陈某甲身为国家工作人员，利用职务之便，收受财物并为他人谋利益，其行为已构成受贿罪。公诉机关指控的犯罪事实清楚，证据确实、充分，罪名成立，本院予以支持。被告人陈某甲在接受询问调查时即如实供述其犯罪事实，是自首，依法可从轻处罚；被告人陈某甲归案后主动退清违法所得，也可酌情从轻处罚。辩护人提出的相关辩护意见有理，本院予以采纳。公诉机关提交处理的人民币</w:t>
      </w:r>
      <w:r>
        <w:rPr>
          <w:rFonts w:hint="eastAsia"/>
          <w:sz w:val="30"/>
          <w:szCs w:val="30"/>
        </w:rPr>
        <w:t>54775</w:t>
      </w:r>
      <w:r>
        <w:rPr>
          <w:rFonts w:hint="eastAsia"/>
          <w:sz w:val="30"/>
          <w:szCs w:val="30"/>
        </w:rPr>
        <w:t>元中，本院仅处理与本案相关的赃款</w:t>
      </w:r>
      <w:r>
        <w:rPr>
          <w:rFonts w:hint="eastAsia"/>
          <w:sz w:val="30"/>
          <w:szCs w:val="30"/>
        </w:rPr>
        <w:t>43650</w:t>
      </w:r>
      <w:r>
        <w:rPr>
          <w:rFonts w:hint="eastAsia"/>
          <w:sz w:val="30"/>
          <w:szCs w:val="30"/>
        </w:rPr>
        <w:t>元，超出部分本院不作处理。综合被告人陈某甲的犯罪情节、认罪态度及悔罪表现，对其适用缓刑确实不致再危害社会，故决定对被告人宣告缓刑。依照《中华人民共和国刑法》第三百八十五条、第三百八十六条、第三百八十三条、第五十九条、第六十四条、第六十七条第一款、第七十二条、第七十三条之规定，判决如下：</w:t>
      </w:r>
    </w:p>
    <w:p w:rsidR="009639D1" w:rsidRDefault="009639D1">
      <w:pPr>
        <w:spacing w:line="500" w:lineRule="atLeast"/>
        <w:ind w:firstLine="600"/>
        <w:divId w:val="2118597655"/>
        <w:rPr>
          <w:rFonts w:hint="eastAsia"/>
          <w:sz w:val="30"/>
          <w:szCs w:val="30"/>
        </w:rPr>
      </w:pPr>
      <w:r>
        <w:rPr>
          <w:rFonts w:hint="eastAsia"/>
          <w:sz w:val="30"/>
          <w:szCs w:val="30"/>
        </w:rPr>
        <w:t>一、被告人陈某甲犯受贿罪，判处有期徒刑二年，缓刑二年六个月（缓刑考验期从判决确定之日起计算），并处没收财产人民币</w:t>
      </w:r>
      <w:r>
        <w:rPr>
          <w:rFonts w:hint="eastAsia"/>
          <w:sz w:val="30"/>
          <w:szCs w:val="30"/>
        </w:rPr>
        <w:t>15000</w:t>
      </w:r>
      <w:r>
        <w:rPr>
          <w:rFonts w:hint="eastAsia"/>
          <w:sz w:val="30"/>
          <w:szCs w:val="30"/>
        </w:rPr>
        <w:t>元（自本判决发生法律效力之日起三个月内向本院履行，上缴国库）。</w:t>
      </w:r>
    </w:p>
    <w:p w:rsidR="009639D1" w:rsidRDefault="009639D1">
      <w:pPr>
        <w:spacing w:line="500" w:lineRule="atLeast"/>
        <w:ind w:firstLine="600"/>
        <w:divId w:val="1535343674"/>
        <w:rPr>
          <w:rFonts w:hint="eastAsia"/>
          <w:sz w:val="30"/>
          <w:szCs w:val="30"/>
        </w:rPr>
      </w:pPr>
      <w:r>
        <w:rPr>
          <w:rFonts w:hint="eastAsia"/>
          <w:sz w:val="30"/>
          <w:szCs w:val="30"/>
        </w:rPr>
        <w:t>二、被告人陈某甲退出的非法所得人民币</w:t>
      </w:r>
      <w:r>
        <w:rPr>
          <w:rFonts w:hint="eastAsia"/>
          <w:sz w:val="30"/>
          <w:szCs w:val="30"/>
        </w:rPr>
        <w:t>43650</w:t>
      </w:r>
      <w:r>
        <w:rPr>
          <w:rFonts w:hint="eastAsia"/>
          <w:sz w:val="30"/>
          <w:szCs w:val="30"/>
        </w:rPr>
        <w:t>元，予以没收、上缴国库（由增城市纪委执行）。</w:t>
      </w:r>
    </w:p>
    <w:p w:rsidR="009639D1" w:rsidRDefault="009639D1">
      <w:pPr>
        <w:spacing w:line="500" w:lineRule="atLeast"/>
        <w:ind w:firstLine="600"/>
        <w:divId w:val="155269029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9639D1" w:rsidRDefault="009639D1">
      <w:pPr>
        <w:spacing w:line="500" w:lineRule="atLeast"/>
        <w:jc w:val="right"/>
        <w:divId w:val="1323044226"/>
        <w:rPr>
          <w:rFonts w:hint="eastAsia"/>
          <w:sz w:val="30"/>
          <w:szCs w:val="30"/>
        </w:rPr>
      </w:pPr>
      <w:r>
        <w:rPr>
          <w:rFonts w:hint="eastAsia"/>
          <w:sz w:val="30"/>
          <w:szCs w:val="30"/>
        </w:rPr>
        <w:t>审　判　长　　杨　凯</w:t>
      </w:r>
    </w:p>
    <w:p w:rsidR="009639D1" w:rsidRDefault="009639D1">
      <w:pPr>
        <w:spacing w:line="500" w:lineRule="atLeast"/>
        <w:jc w:val="right"/>
        <w:divId w:val="979504957"/>
        <w:rPr>
          <w:rFonts w:hint="eastAsia"/>
          <w:sz w:val="30"/>
          <w:szCs w:val="30"/>
        </w:rPr>
      </w:pPr>
      <w:r>
        <w:rPr>
          <w:rFonts w:hint="eastAsia"/>
          <w:sz w:val="30"/>
          <w:szCs w:val="30"/>
        </w:rPr>
        <w:t>人民陪审员　　廖金晖</w:t>
      </w:r>
    </w:p>
    <w:p w:rsidR="009639D1" w:rsidRDefault="009639D1">
      <w:pPr>
        <w:spacing w:line="500" w:lineRule="atLeast"/>
        <w:jc w:val="right"/>
        <w:divId w:val="398945115"/>
        <w:rPr>
          <w:rFonts w:hint="eastAsia"/>
          <w:sz w:val="30"/>
          <w:szCs w:val="30"/>
        </w:rPr>
      </w:pPr>
      <w:r>
        <w:rPr>
          <w:rFonts w:hint="eastAsia"/>
          <w:sz w:val="30"/>
          <w:szCs w:val="30"/>
        </w:rPr>
        <w:t>人民陪审员　　刘容清</w:t>
      </w:r>
    </w:p>
    <w:p w:rsidR="009639D1" w:rsidRDefault="009639D1">
      <w:pPr>
        <w:spacing w:line="500" w:lineRule="atLeast"/>
        <w:jc w:val="right"/>
        <w:divId w:val="631863217"/>
        <w:rPr>
          <w:rFonts w:hint="eastAsia"/>
          <w:sz w:val="30"/>
          <w:szCs w:val="30"/>
        </w:rPr>
      </w:pPr>
      <w:r>
        <w:rPr>
          <w:rFonts w:hint="eastAsia"/>
          <w:sz w:val="30"/>
          <w:szCs w:val="30"/>
        </w:rPr>
        <w:t>二０一四年八月十五日</w:t>
      </w:r>
    </w:p>
    <w:p w:rsidR="009639D1" w:rsidRDefault="009639D1">
      <w:pPr>
        <w:spacing w:line="500" w:lineRule="atLeast"/>
        <w:jc w:val="right"/>
        <w:divId w:val="1834954166"/>
        <w:rPr>
          <w:rFonts w:hint="eastAsia"/>
          <w:sz w:val="30"/>
          <w:szCs w:val="30"/>
        </w:rPr>
      </w:pPr>
      <w:r>
        <w:rPr>
          <w:rFonts w:hint="eastAsia"/>
          <w:sz w:val="30"/>
          <w:szCs w:val="30"/>
        </w:rPr>
        <w:t>书　记　员　　马　欢</w:t>
      </w:r>
    </w:p>
    <w:p w:rsidR="009639D1" w:rsidRDefault="009639D1">
      <w:pPr>
        <w:spacing w:line="500" w:lineRule="atLeast"/>
        <w:ind w:firstLine="600"/>
        <w:divId w:val="1185512426"/>
        <w:rPr>
          <w:rFonts w:hint="eastAsia"/>
          <w:sz w:val="30"/>
          <w:szCs w:val="30"/>
        </w:rPr>
      </w:pPr>
      <w:r>
        <w:rPr>
          <w:rFonts w:hint="eastAsia"/>
          <w:sz w:val="30"/>
          <w:szCs w:val="30"/>
        </w:rPr>
        <w:t>附相关法条：</w:t>
      </w:r>
    </w:p>
    <w:p w:rsidR="009639D1" w:rsidRDefault="009639D1">
      <w:pPr>
        <w:spacing w:line="500" w:lineRule="atLeast"/>
        <w:ind w:firstLine="600"/>
        <w:divId w:val="1826244613"/>
        <w:rPr>
          <w:rFonts w:hint="eastAsia"/>
          <w:sz w:val="30"/>
          <w:szCs w:val="30"/>
        </w:rPr>
      </w:pPr>
      <w:r>
        <w:rPr>
          <w:rFonts w:hint="eastAsia"/>
          <w:sz w:val="30"/>
          <w:szCs w:val="30"/>
        </w:rPr>
        <w:t>《中华人民共和国刑法》</w:t>
      </w:r>
    </w:p>
    <w:p w:rsidR="009639D1" w:rsidRDefault="009639D1">
      <w:pPr>
        <w:spacing w:line="500" w:lineRule="atLeast"/>
        <w:ind w:firstLine="600"/>
        <w:divId w:val="251012372"/>
        <w:rPr>
          <w:rFonts w:hint="eastAsia"/>
          <w:sz w:val="30"/>
          <w:szCs w:val="30"/>
        </w:rPr>
      </w:pPr>
      <w:r>
        <w:rPr>
          <w:rFonts w:hint="eastAsia"/>
          <w:sz w:val="30"/>
          <w:szCs w:val="30"/>
        </w:rPr>
        <w:t>第三百八十五条</w:t>
      </w:r>
    </w:p>
    <w:p w:rsidR="009639D1" w:rsidRDefault="009639D1">
      <w:pPr>
        <w:spacing w:line="500" w:lineRule="atLeast"/>
        <w:ind w:firstLine="600"/>
        <w:divId w:val="2119711274"/>
        <w:rPr>
          <w:rFonts w:hint="eastAsia"/>
          <w:sz w:val="30"/>
          <w:szCs w:val="30"/>
        </w:rPr>
      </w:pPr>
      <w:r>
        <w:rPr>
          <w:rFonts w:hint="eastAsia"/>
          <w:sz w:val="30"/>
          <w:szCs w:val="30"/>
        </w:rPr>
        <w:t>国家工作人员利用职务上的便利，索取他人财物的，或者非法收受他人财物，为他人谋取利益的，是受贿罪。</w:t>
      </w:r>
    </w:p>
    <w:p w:rsidR="009639D1" w:rsidRDefault="009639D1">
      <w:pPr>
        <w:spacing w:line="500" w:lineRule="atLeast"/>
        <w:ind w:firstLine="600"/>
        <w:divId w:val="58984063"/>
        <w:rPr>
          <w:rFonts w:hint="eastAsia"/>
          <w:sz w:val="30"/>
          <w:szCs w:val="30"/>
        </w:rPr>
      </w:pPr>
      <w:r>
        <w:rPr>
          <w:rFonts w:hint="eastAsia"/>
          <w:sz w:val="30"/>
          <w:szCs w:val="30"/>
        </w:rPr>
        <w:t>国家工作人员在经济往来中，违反国家规定，收受各种名义的回扣、手续费，归个人所有的，以受贿论处。</w:t>
      </w:r>
    </w:p>
    <w:p w:rsidR="009639D1" w:rsidRDefault="009639D1">
      <w:pPr>
        <w:spacing w:line="500" w:lineRule="atLeast"/>
        <w:ind w:firstLine="600"/>
        <w:divId w:val="828134760"/>
        <w:rPr>
          <w:rFonts w:hint="eastAsia"/>
          <w:sz w:val="30"/>
          <w:szCs w:val="30"/>
        </w:rPr>
      </w:pPr>
      <w:r>
        <w:rPr>
          <w:rFonts w:hint="eastAsia"/>
          <w:sz w:val="30"/>
          <w:szCs w:val="30"/>
        </w:rPr>
        <w:t>第三百八十六条</w:t>
      </w:r>
    </w:p>
    <w:p w:rsidR="009639D1" w:rsidRDefault="009639D1">
      <w:pPr>
        <w:spacing w:line="500" w:lineRule="atLeast"/>
        <w:ind w:firstLine="600"/>
        <w:divId w:val="399594243"/>
        <w:rPr>
          <w:rFonts w:hint="eastAsia"/>
          <w:sz w:val="30"/>
          <w:szCs w:val="30"/>
        </w:rPr>
      </w:pPr>
      <w:r>
        <w:rPr>
          <w:rFonts w:hint="eastAsia"/>
          <w:sz w:val="30"/>
          <w:szCs w:val="30"/>
        </w:rPr>
        <w:t>对犯受贿罪的，根据受贿所得数额及情节，依照本法第三百八十三条的规定处罚。索贿的从重处罚。</w:t>
      </w:r>
    </w:p>
    <w:p w:rsidR="009639D1" w:rsidRDefault="009639D1">
      <w:pPr>
        <w:spacing w:line="500" w:lineRule="atLeast"/>
        <w:ind w:firstLine="600"/>
        <w:divId w:val="1143503041"/>
        <w:rPr>
          <w:rFonts w:hint="eastAsia"/>
          <w:sz w:val="30"/>
          <w:szCs w:val="30"/>
        </w:rPr>
      </w:pPr>
      <w:r>
        <w:rPr>
          <w:rFonts w:hint="eastAsia"/>
          <w:sz w:val="30"/>
          <w:szCs w:val="30"/>
        </w:rPr>
        <w:t>第三百八十三条</w:t>
      </w:r>
    </w:p>
    <w:p w:rsidR="009639D1" w:rsidRDefault="009639D1">
      <w:pPr>
        <w:spacing w:line="500" w:lineRule="atLeast"/>
        <w:ind w:firstLine="600"/>
        <w:divId w:val="648049795"/>
        <w:rPr>
          <w:rFonts w:hint="eastAsia"/>
          <w:sz w:val="30"/>
          <w:szCs w:val="30"/>
        </w:rPr>
      </w:pPr>
      <w:r>
        <w:rPr>
          <w:rFonts w:hint="eastAsia"/>
          <w:sz w:val="30"/>
          <w:szCs w:val="30"/>
        </w:rPr>
        <w:t>对犯贪污罪的，根据情节轻重，分别依照下列规定处罚：</w:t>
      </w:r>
    </w:p>
    <w:p w:rsidR="009639D1" w:rsidRDefault="009639D1">
      <w:pPr>
        <w:spacing w:line="500" w:lineRule="atLeast"/>
        <w:ind w:firstLine="600"/>
        <w:divId w:val="173854721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639D1" w:rsidRDefault="009639D1">
      <w:pPr>
        <w:spacing w:line="500" w:lineRule="atLeast"/>
        <w:ind w:firstLine="600"/>
        <w:divId w:val="133911706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639D1" w:rsidRDefault="009639D1">
      <w:pPr>
        <w:spacing w:line="500" w:lineRule="atLeast"/>
        <w:ind w:firstLine="600"/>
        <w:divId w:val="41158336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639D1" w:rsidRDefault="009639D1">
      <w:pPr>
        <w:spacing w:line="500" w:lineRule="atLeast"/>
        <w:ind w:firstLine="600"/>
        <w:divId w:val="44789338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639D1" w:rsidRDefault="009639D1">
      <w:pPr>
        <w:spacing w:line="500" w:lineRule="atLeast"/>
        <w:ind w:firstLine="600"/>
        <w:divId w:val="384573118"/>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39D1" w:rsidRDefault="009639D1" w:rsidP="009639D1">
      <w:pPr>
        <w:rPr>
          <w:rFonts w:hint="eastAsia"/>
        </w:rPr>
      </w:pPr>
      <w:r>
        <w:separator/>
      </w:r>
    </w:p>
  </w:endnote>
  <w:endnote w:type="continuationSeparator" w:id="0">
    <w:p w:rsidR="009639D1" w:rsidRDefault="009639D1" w:rsidP="009639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39D1" w:rsidRDefault="009639D1" w:rsidP="009639D1">
      <w:pPr>
        <w:rPr>
          <w:rFonts w:hint="eastAsia"/>
        </w:rPr>
      </w:pPr>
      <w:r>
        <w:separator/>
      </w:r>
    </w:p>
  </w:footnote>
  <w:footnote w:type="continuationSeparator" w:id="0">
    <w:p w:rsidR="009639D1" w:rsidRDefault="009639D1" w:rsidP="009639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39D1"/>
    <w:rsid w:val="002A6721"/>
    <w:rsid w:val="00963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39D1"/>
    <w:pPr>
      <w:tabs>
        <w:tab w:val="center" w:pos="4153"/>
        <w:tab w:val="right" w:pos="8306"/>
      </w:tabs>
      <w:snapToGrid w:val="0"/>
      <w:jc w:val="center"/>
    </w:pPr>
    <w:rPr>
      <w:sz w:val="18"/>
      <w:szCs w:val="18"/>
    </w:rPr>
  </w:style>
  <w:style w:type="character" w:customStyle="1" w:styleId="a4">
    <w:name w:val="页眉 字符"/>
    <w:basedOn w:val="a0"/>
    <w:link w:val="a3"/>
    <w:uiPriority w:val="99"/>
    <w:rsid w:val="009639D1"/>
    <w:rPr>
      <w:rFonts w:ascii="宋体" w:eastAsia="宋体" w:hAnsi="宋体" w:cs="宋体"/>
      <w:sz w:val="18"/>
      <w:szCs w:val="18"/>
    </w:rPr>
  </w:style>
  <w:style w:type="paragraph" w:styleId="a5">
    <w:name w:val="footer"/>
    <w:basedOn w:val="a"/>
    <w:link w:val="a6"/>
    <w:uiPriority w:val="99"/>
    <w:unhideWhenUsed/>
    <w:rsid w:val="009639D1"/>
    <w:pPr>
      <w:tabs>
        <w:tab w:val="center" w:pos="4153"/>
        <w:tab w:val="right" w:pos="8306"/>
      </w:tabs>
      <w:snapToGrid w:val="0"/>
    </w:pPr>
    <w:rPr>
      <w:sz w:val="18"/>
      <w:szCs w:val="18"/>
    </w:rPr>
  </w:style>
  <w:style w:type="character" w:customStyle="1" w:styleId="a6">
    <w:name w:val="页脚 字符"/>
    <w:basedOn w:val="a0"/>
    <w:link w:val="a5"/>
    <w:uiPriority w:val="99"/>
    <w:rsid w:val="009639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4063">
      <w:marLeft w:val="0"/>
      <w:marRight w:val="0"/>
      <w:marTop w:val="10"/>
      <w:marBottom w:val="10"/>
      <w:divBdr>
        <w:top w:val="none" w:sz="0" w:space="0" w:color="auto"/>
        <w:left w:val="none" w:sz="0" w:space="0" w:color="auto"/>
        <w:bottom w:val="none" w:sz="0" w:space="0" w:color="auto"/>
        <w:right w:val="none" w:sz="0" w:space="0" w:color="auto"/>
      </w:divBdr>
    </w:div>
    <w:div w:id="188228681">
      <w:marLeft w:val="0"/>
      <w:marRight w:val="0"/>
      <w:marTop w:val="10"/>
      <w:marBottom w:val="10"/>
      <w:divBdr>
        <w:top w:val="none" w:sz="0" w:space="0" w:color="auto"/>
        <w:left w:val="none" w:sz="0" w:space="0" w:color="auto"/>
        <w:bottom w:val="none" w:sz="0" w:space="0" w:color="auto"/>
        <w:right w:val="none" w:sz="0" w:space="0" w:color="auto"/>
      </w:divBdr>
    </w:div>
    <w:div w:id="251012372">
      <w:marLeft w:val="0"/>
      <w:marRight w:val="0"/>
      <w:marTop w:val="10"/>
      <w:marBottom w:val="10"/>
      <w:divBdr>
        <w:top w:val="none" w:sz="0" w:space="0" w:color="auto"/>
        <w:left w:val="none" w:sz="0" w:space="0" w:color="auto"/>
        <w:bottom w:val="none" w:sz="0" w:space="0" w:color="auto"/>
        <w:right w:val="none" w:sz="0" w:space="0" w:color="auto"/>
      </w:divBdr>
    </w:div>
    <w:div w:id="299530992">
      <w:marLeft w:val="0"/>
      <w:marRight w:val="0"/>
      <w:marTop w:val="10"/>
      <w:marBottom w:val="10"/>
      <w:divBdr>
        <w:top w:val="none" w:sz="0" w:space="0" w:color="auto"/>
        <w:left w:val="none" w:sz="0" w:space="0" w:color="auto"/>
        <w:bottom w:val="none" w:sz="0" w:space="0" w:color="auto"/>
        <w:right w:val="none" w:sz="0" w:space="0" w:color="auto"/>
      </w:divBdr>
    </w:div>
    <w:div w:id="384573118">
      <w:marLeft w:val="0"/>
      <w:marRight w:val="0"/>
      <w:marTop w:val="10"/>
      <w:marBottom w:val="10"/>
      <w:divBdr>
        <w:top w:val="none" w:sz="0" w:space="0" w:color="auto"/>
        <w:left w:val="none" w:sz="0" w:space="0" w:color="auto"/>
        <w:bottom w:val="none" w:sz="0" w:space="0" w:color="auto"/>
        <w:right w:val="none" w:sz="0" w:space="0" w:color="auto"/>
      </w:divBdr>
    </w:div>
    <w:div w:id="398945115">
      <w:marLeft w:val="0"/>
      <w:marRight w:val="720"/>
      <w:marTop w:val="10"/>
      <w:marBottom w:val="10"/>
      <w:divBdr>
        <w:top w:val="none" w:sz="0" w:space="0" w:color="auto"/>
        <w:left w:val="none" w:sz="0" w:space="0" w:color="auto"/>
        <w:bottom w:val="none" w:sz="0" w:space="0" w:color="auto"/>
        <w:right w:val="none" w:sz="0" w:space="0" w:color="auto"/>
      </w:divBdr>
    </w:div>
    <w:div w:id="399594243">
      <w:marLeft w:val="0"/>
      <w:marRight w:val="0"/>
      <w:marTop w:val="10"/>
      <w:marBottom w:val="10"/>
      <w:divBdr>
        <w:top w:val="none" w:sz="0" w:space="0" w:color="auto"/>
        <w:left w:val="none" w:sz="0" w:space="0" w:color="auto"/>
        <w:bottom w:val="none" w:sz="0" w:space="0" w:color="auto"/>
        <w:right w:val="none" w:sz="0" w:space="0" w:color="auto"/>
      </w:divBdr>
    </w:div>
    <w:div w:id="411583360">
      <w:marLeft w:val="0"/>
      <w:marRight w:val="0"/>
      <w:marTop w:val="10"/>
      <w:marBottom w:val="10"/>
      <w:divBdr>
        <w:top w:val="none" w:sz="0" w:space="0" w:color="auto"/>
        <w:left w:val="none" w:sz="0" w:space="0" w:color="auto"/>
        <w:bottom w:val="none" w:sz="0" w:space="0" w:color="auto"/>
        <w:right w:val="none" w:sz="0" w:space="0" w:color="auto"/>
      </w:divBdr>
    </w:div>
    <w:div w:id="424617094">
      <w:marLeft w:val="0"/>
      <w:marRight w:val="0"/>
      <w:marTop w:val="10"/>
      <w:marBottom w:val="10"/>
      <w:divBdr>
        <w:top w:val="none" w:sz="0" w:space="0" w:color="auto"/>
        <w:left w:val="none" w:sz="0" w:space="0" w:color="auto"/>
        <w:bottom w:val="none" w:sz="0" w:space="0" w:color="auto"/>
        <w:right w:val="none" w:sz="0" w:space="0" w:color="auto"/>
      </w:divBdr>
    </w:div>
    <w:div w:id="447087167">
      <w:marLeft w:val="0"/>
      <w:marRight w:val="0"/>
      <w:marTop w:val="10"/>
      <w:marBottom w:val="10"/>
      <w:divBdr>
        <w:top w:val="none" w:sz="0" w:space="0" w:color="auto"/>
        <w:left w:val="none" w:sz="0" w:space="0" w:color="auto"/>
        <w:bottom w:val="none" w:sz="0" w:space="0" w:color="auto"/>
        <w:right w:val="none" w:sz="0" w:space="0" w:color="auto"/>
      </w:divBdr>
    </w:div>
    <w:div w:id="447893380">
      <w:marLeft w:val="0"/>
      <w:marRight w:val="0"/>
      <w:marTop w:val="10"/>
      <w:marBottom w:val="10"/>
      <w:divBdr>
        <w:top w:val="none" w:sz="0" w:space="0" w:color="auto"/>
        <w:left w:val="none" w:sz="0" w:space="0" w:color="auto"/>
        <w:bottom w:val="none" w:sz="0" w:space="0" w:color="auto"/>
        <w:right w:val="none" w:sz="0" w:space="0" w:color="auto"/>
      </w:divBdr>
    </w:div>
    <w:div w:id="459615815">
      <w:marLeft w:val="0"/>
      <w:marRight w:val="0"/>
      <w:marTop w:val="10"/>
      <w:marBottom w:val="10"/>
      <w:divBdr>
        <w:top w:val="none" w:sz="0" w:space="0" w:color="auto"/>
        <w:left w:val="none" w:sz="0" w:space="0" w:color="auto"/>
        <w:bottom w:val="none" w:sz="0" w:space="0" w:color="auto"/>
        <w:right w:val="none" w:sz="0" w:space="0" w:color="auto"/>
      </w:divBdr>
    </w:div>
    <w:div w:id="586811383">
      <w:marLeft w:val="0"/>
      <w:marRight w:val="0"/>
      <w:marTop w:val="10"/>
      <w:marBottom w:val="10"/>
      <w:divBdr>
        <w:top w:val="none" w:sz="0" w:space="0" w:color="auto"/>
        <w:left w:val="none" w:sz="0" w:space="0" w:color="auto"/>
        <w:bottom w:val="none" w:sz="0" w:space="0" w:color="auto"/>
        <w:right w:val="none" w:sz="0" w:space="0" w:color="auto"/>
      </w:divBdr>
    </w:div>
    <w:div w:id="594556595">
      <w:marLeft w:val="0"/>
      <w:marRight w:val="0"/>
      <w:marTop w:val="10"/>
      <w:marBottom w:val="10"/>
      <w:divBdr>
        <w:top w:val="none" w:sz="0" w:space="0" w:color="auto"/>
        <w:left w:val="none" w:sz="0" w:space="0" w:color="auto"/>
        <w:bottom w:val="none" w:sz="0" w:space="0" w:color="auto"/>
        <w:right w:val="none" w:sz="0" w:space="0" w:color="auto"/>
      </w:divBdr>
    </w:div>
    <w:div w:id="631863217">
      <w:marLeft w:val="0"/>
      <w:marRight w:val="720"/>
      <w:marTop w:val="10"/>
      <w:marBottom w:val="10"/>
      <w:divBdr>
        <w:top w:val="none" w:sz="0" w:space="0" w:color="auto"/>
        <w:left w:val="none" w:sz="0" w:space="0" w:color="auto"/>
        <w:bottom w:val="none" w:sz="0" w:space="0" w:color="auto"/>
        <w:right w:val="none" w:sz="0" w:space="0" w:color="auto"/>
      </w:divBdr>
    </w:div>
    <w:div w:id="648049795">
      <w:marLeft w:val="0"/>
      <w:marRight w:val="0"/>
      <w:marTop w:val="10"/>
      <w:marBottom w:val="10"/>
      <w:divBdr>
        <w:top w:val="none" w:sz="0" w:space="0" w:color="auto"/>
        <w:left w:val="none" w:sz="0" w:space="0" w:color="auto"/>
        <w:bottom w:val="none" w:sz="0" w:space="0" w:color="auto"/>
        <w:right w:val="none" w:sz="0" w:space="0" w:color="auto"/>
      </w:divBdr>
    </w:div>
    <w:div w:id="730277631">
      <w:marLeft w:val="0"/>
      <w:marRight w:val="0"/>
      <w:marTop w:val="10"/>
      <w:marBottom w:val="10"/>
      <w:divBdr>
        <w:top w:val="none" w:sz="0" w:space="0" w:color="auto"/>
        <w:left w:val="none" w:sz="0" w:space="0" w:color="auto"/>
        <w:bottom w:val="none" w:sz="0" w:space="0" w:color="auto"/>
        <w:right w:val="none" w:sz="0" w:space="0" w:color="auto"/>
      </w:divBdr>
    </w:div>
    <w:div w:id="802381903">
      <w:marLeft w:val="0"/>
      <w:marRight w:val="0"/>
      <w:marTop w:val="10"/>
      <w:marBottom w:val="10"/>
      <w:divBdr>
        <w:top w:val="none" w:sz="0" w:space="0" w:color="auto"/>
        <w:left w:val="none" w:sz="0" w:space="0" w:color="auto"/>
        <w:bottom w:val="none" w:sz="0" w:space="0" w:color="auto"/>
        <w:right w:val="none" w:sz="0" w:space="0" w:color="auto"/>
      </w:divBdr>
    </w:div>
    <w:div w:id="826482556">
      <w:marLeft w:val="0"/>
      <w:marRight w:val="0"/>
      <w:marTop w:val="10"/>
      <w:marBottom w:val="10"/>
      <w:divBdr>
        <w:top w:val="none" w:sz="0" w:space="0" w:color="auto"/>
        <w:left w:val="none" w:sz="0" w:space="0" w:color="auto"/>
        <w:bottom w:val="none" w:sz="0" w:space="0" w:color="auto"/>
        <w:right w:val="none" w:sz="0" w:space="0" w:color="auto"/>
      </w:divBdr>
    </w:div>
    <w:div w:id="828134760">
      <w:marLeft w:val="0"/>
      <w:marRight w:val="0"/>
      <w:marTop w:val="10"/>
      <w:marBottom w:val="10"/>
      <w:divBdr>
        <w:top w:val="none" w:sz="0" w:space="0" w:color="auto"/>
        <w:left w:val="none" w:sz="0" w:space="0" w:color="auto"/>
        <w:bottom w:val="none" w:sz="0" w:space="0" w:color="auto"/>
        <w:right w:val="none" w:sz="0" w:space="0" w:color="auto"/>
      </w:divBdr>
    </w:div>
    <w:div w:id="925310626">
      <w:marLeft w:val="0"/>
      <w:marRight w:val="0"/>
      <w:marTop w:val="10"/>
      <w:marBottom w:val="10"/>
      <w:divBdr>
        <w:top w:val="none" w:sz="0" w:space="0" w:color="auto"/>
        <w:left w:val="none" w:sz="0" w:space="0" w:color="auto"/>
        <w:bottom w:val="none" w:sz="0" w:space="0" w:color="auto"/>
        <w:right w:val="none" w:sz="0" w:space="0" w:color="auto"/>
      </w:divBdr>
    </w:div>
    <w:div w:id="936712547">
      <w:marLeft w:val="0"/>
      <w:marRight w:val="0"/>
      <w:marTop w:val="10"/>
      <w:marBottom w:val="10"/>
      <w:divBdr>
        <w:top w:val="none" w:sz="0" w:space="0" w:color="auto"/>
        <w:left w:val="none" w:sz="0" w:space="0" w:color="auto"/>
        <w:bottom w:val="none" w:sz="0" w:space="0" w:color="auto"/>
        <w:right w:val="none" w:sz="0" w:space="0" w:color="auto"/>
      </w:divBdr>
    </w:div>
    <w:div w:id="939529594">
      <w:marLeft w:val="0"/>
      <w:marRight w:val="0"/>
      <w:marTop w:val="10"/>
      <w:marBottom w:val="10"/>
      <w:divBdr>
        <w:top w:val="none" w:sz="0" w:space="0" w:color="auto"/>
        <w:left w:val="none" w:sz="0" w:space="0" w:color="auto"/>
        <w:bottom w:val="none" w:sz="0" w:space="0" w:color="auto"/>
        <w:right w:val="none" w:sz="0" w:space="0" w:color="auto"/>
      </w:divBdr>
    </w:div>
    <w:div w:id="974212194">
      <w:marLeft w:val="0"/>
      <w:marRight w:val="0"/>
      <w:marTop w:val="10"/>
      <w:marBottom w:val="10"/>
      <w:divBdr>
        <w:top w:val="none" w:sz="0" w:space="0" w:color="auto"/>
        <w:left w:val="none" w:sz="0" w:space="0" w:color="auto"/>
        <w:bottom w:val="none" w:sz="0" w:space="0" w:color="auto"/>
        <w:right w:val="none" w:sz="0" w:space="0" w:color="auto"/>
      </w:divBdr>
    </w:div>
    <w:div w:id="979504957">
      <w:marLeft w:val="0"/>
      <w:marRight w:val="720"/>
      <w:marTop w:val="10"/>
      <w:marBottom w:val="10"/>
      <w:divBdr>
        <w:top w:val="none" w:sz="0" w:space="0" w:color="auto"/>
        <w:left w:val="none" w:sz="0" w:space="0" w:color="auto"/>
        <w:bottom w:val="none" w:sz="0" w:space="0" w:color="auto"/>
        <w:right w:val="none" w:sz="0" w:space="0" w:color="auto"/>
      </w:divBdr>
    </w:div>
    <w:div w:id="1088963561">
      <w:marLeft w:val="0"/>
      <w:marRight w:val="0"/>
      <w:marTop w:val="10"/>
      <w:marBottom w:val="10"/>
      <w:divBdr>
        <w:top w:val="none" w:sz="0" w:space="0" w:color="auto"/>
        <w:left w:val="none" w:sz="0" w:space="0" w:color="auto"/>
        <w:bottom w:val="none" w:sz="0" w:space="0" w:color="auto"/>
        <w:right w:val="none" w:sz="0" w:space="0" w:color="auto"/>
      </w:divBdr>
    </w:div>
    <w:div w:id="1143503041">
      <w:marLeft w:val="0"/>
      <w:marRight w:val="0"/>
      <w:marTop w:val="10"/>
      <w:marBottom w:val="10"/>
      <w:divBdr>
        <w:top w:val="none" w:sz="0" w:space="0" w:color="auto"/>
        <w:left w:val="none" w:sz="0" w:space="0" w:color="auto"/>
        <w:bottom w:val="none" w:sz="0" w:space="0" w:color="auto"/>
        <w:right w:val="none" w:sz="0" w:space="0" w:color="auto"/>
      </w:divBdr>
    </w:div>
    <w:div w:id="1185512426">
      <w:marLeft w:val="0"/>
      <w:marRight w:val="0"/>
      <w:marTop w:val="10"/>
      <w:marBottom w:val="10"/>
      <w:divBdr>
        <w:top w:val="none" w:sz="0" w:space="0" w:color="auto"/>
        <w:left w:val="none" w:sz="0" w:space="0" w:color="auto"/>
        <w:bottom w:val="none" w:sz="0" w:space="0" w:color="auto"/>
        <w:right w:val="none" w:sz="0" w:space="0" w:color="auto"/>
      </w:divBdr>
    </w:div>
    <w:div w:id="1187477500">
      <w:marLeft w:val="0"/>
      <w:marRight w:val="0"/>
      <w:marTop w:val="10"/>
      <w:marBottom w:val="10"/>
      <w:divBdr>
        <w:top w:val="none" w:sz="0" w:space="0" w:color="auto"/>
        <w:left w:val="none" w:sz="0" w:space="0" w:color="auto"/>
        <w:bottom w:val="none" w:sz="0" w:space="0" w:color="auto"/>
        <w:right w:val="none" w:sz="0" w:space="0" w:color="auto"/>
      </w:divBdr>
    </w:div>
    <w:div w:id="1274481888">
      <w:marLeft w:val="0"/>
      <w:marRight w:val="0"/>
      <w:marTop w:val="10"/>
      <w:marBottom w:val="10"/>
      <w:divBdr>
        <w:top w:val="none" w:sz="0" w:space="0" w:color="auto"/>
        <w:left w:val="none" w:sz="0" w:space="0" w:color="auto"/>
        <w:bottom w:val="none" w:sz="0" w:space="0" w:color="auto"/>
        <w:right w:val="none" w:sz="0" w:space="0" w:color="auto"/>
      </w:divBdr>
    </w:div>
    <w:div w:id="1323044226">
      <w:marLeft w:val="0"/>
      <w:marRight w:val="720"/>
      <w:marTop w:val="10"/>
      <w:marBottom w:val="10"/>
      <w:divBdr>
        <w:top w:val="none" w:sz="0" w:space="0" w:color="auto"/>
        <w:left w:val="none" w:sz="0" w:space="0" w:color="auto"/>
        <w:bottom w:val="none" w:sz="0" w:space="0" w:color="auto"/>
        <w:right w:val="none" w:sz="0" w:space="0" w:color="auto"/>
      </w:divBdr>
    </w:div>
    <w:div w:id="1339117064">
      <w:marLeft w:val="0"/>
      <w:marRight w:val="0"/>
      <w:marTop w:val="10"/>
      <w:marBottom w:val="10"/>
      <w:divBdr>
        <w:top w:val="none" w:sz="0" w:space="0" w:color="auto"/>
        <w:left w:val="none" w:sz="0" w:space="0" w:color="auto"/>
        <w:bottom w:val="none" w:sz="0" w:space="0" w:color="auto"/>
        <w:right w:val="none" w:sz="0" w:space="0" w:color="auto"/>
      </w:divBdr>
    </w:div>
    <w:div w:id="1372926203">
      <w:marLeft w:val="0"/>
      <w:marRight w:val="0"/>
      <w:marTop w:val="10"/>
      <w:marBottom w:val="10"/>
      <w:divBdr>
        <w:top w:val="none" w:sz="0" w:space="0" w:color="auto"/>
        <w:left w:val="none" w:sz="0" w:space="0" w:color="auto"/>
        <w:bottom w:val="none" w:sz="0" w:space="0" w:color="auto"/>
        <w:right w:val="none" w:sz="0" w:space="0" w:color="auto"/>
      </w:divBdr>
    </w:div>
    <w:div w:id="1431659912">
      <w:marLeft w:val="0"/>
      <w:marRight w:val="0"/>
      <w:marTop w:val="10"/>
      <w:marBottom w:val="10"/>
      <w:divBdr>
        <w:top w:val="none" w:sz="0" w:space="0" w:color="auto"/>
        <w:left w:val="none" w:sz="0" w:space="0" w:color="auto"/>
        <w:bottom w:val="none" w:sz="0" w:space="0" w:color="auto"/>
        <w:right w:val="none" w:sz="0" w:space="0" w:color="auto"/>
      </w:divBdr>
    </w:div>
    <w:div w:id="1451361428">
      <w:marLeft w:val="0"/>
      <w:marRight w:val="0"/>
      <w:marTop w:val="10"/>
      <w:marBottom w:val="10"/>
      <w:divBdr>
        <w:top w:val="none" w:sz="0" w:space="0" w:color="auto"/>
        <w:left w:val="none" w:sz="0" w:space="0" w:color="auto"/>
        <w:bottom w:val="none" w:sz="0" w:space="0" w:color="auto"/>
        <w:right w:val="none" w:sz="0" w:space="0" w:color="auto"/>
      </w:divBdr>
    </w:div>
    <w:div w:id="1535343674">
      <w:marLeft w:val="0"/>
      <w:marRight w:val="0"/>
      <w:marTop w:val="10"/>
      <w:marBottom w:val="10"/>
      <w:divBdr>
        <w:top w:val="none" w:sz="0" w:space="0" w:color="auto"/>
        <w:left w:val="none" w:sz="0" w:space="0" w:color="auto"/>
        <w:bottom w:val="none" w:sz="0" w:space="0" w:color="auto"/>
        <w:right w:val="none" w:sz="0" w:space="0" w:color="auto"/>
      </w:divBdr>
    </w:div>
    <w:div w:id="1552690291">
      <w:marLeft w:val="0"/>
      <w:marRight w:val="0"/>
      <w:marTop w:val="10"/>
      <w:marBottom w:val="10"/>
      <w:divBdr>
        <w:top w:val="none" w:sz="0" w:space="0" w:color="auto"/>
        <w:left w:val="none" w:sz="0" w:space="0" w:color="auto"/>
        <w:bottom w:val="none" w:sz="0" w:space="0" w:color="auto"/>
        <w:right w:val="none" w:sz="0" w:space="0" w:color="auto"/>
      </w:divBdr>
    </w:div>
    <w:div w:id="1565676542">
      <w:marLeft w:val="0"/>
      <w:marRight w:val="0"/>
      <w:marTop w:val="10"/>
      <w:marBottom w:val="10"/>
      <w:divBdr>
        <w:top w:val="none" w:sz="0" w:space="0" w:color="auto"/>
        <w:left w:val="none" w:sz="0" w:space="0" w:color="auto"/>
        <w:bottom w:val="none" w:sz="0" w:space="0" w:color="auto"/>
        <w:right w:val="none" w:sz="0" w:space="0" w:color="auto"/>
      </w:divBdr>
    </w:div>
    <w:div w:id="1704555744">
      <w:marLeft w:val="0"/>
      <w:marRight w:val="0"/>
      <w:marTop w:val="10"/>
      <w:marBottom w:val="10"/>
      <w:divBdr>
        <w:top w:val="none" w:sz="0" w:space="0" w:color="auto"/>
        <w:left w:val="none" w:sz="0" w:space="0" w:color="auto"/>
        <w:bottom w:val="none" w:sz="0" w:space="0" w:color="auto"/>
        <w:right w:val="none" w:sz="0" w:space="0" w:color="auto"/>
      </w:divBdr>
    </w:div>
    <w:div w:id="1707487466">
      <w:marLeft w:val="0"/>
      <w:marRight w:val="0"/>
      <w:marTop w:val="10"/>
      <w:marBottom w:val="10"/>
      <w:divBdr>
        <w:top w:val="none" w:sz="0" w:space="0" w:color="auto"/>
        <w:left w:val="none" w:sz="0" w:space="0" w:color="auto"/>
        <w:bottom w:val="none" w:sz="0" w:space="0" w:color="auto"/>
        <w:right w:val="none" w:sz="0" w:space="0" w:color="auto"/>
      </w:divBdr>
    </w:div>
    <w:div w:id="1738547217">
      <w:marLeft w:val="0"/>
      <w:marRight w:val="0"/>
      <w:marTop w:val="10"/>
      <w:marBottom w:val="10"/>
      <w:divBdr>
        <w:top w:val="none" w:sz="0" w:space="0" w:color="auto"/>
        <w:left w:val="none" w:sz="0" w:space="0" w:color="auto"/>
        <w:bottom w:val="none" w:sz="0" w:space="0" w:color="auto"/>
        <w:right w:val="none" w:sz="0" w:space="0" w:color="auto"/>
      </w:divBdr>
    </w:div>
    <w:div w:id="1787459471">
      <w:marLeft w:val="0"/>
      <w:marRight w:val="0"/>
      <w:marTop w:val="10"/>
      <w:marBottom w:val="10"/>
      <w:divBdr>
        <w:top w:val="none" w:sz="0" w:space="0" w:color="auto"/>
        <w:left w:val="none" w:sz="0" w:space="0" w:color="auto"/>
        <w:bottom w:val="none" w:sz="0" w:space="0" w:color="auto"/>
        <w:right w:val="none" w:sz="0" w:space="0" w:color="auto"/>
      </w:divBdr>
    </w:div>
    <w:div w:id="1804078492">
      <w:marLeft w:val="0"/>
      <w:marRight w:val="0"/>
      <w:marTop w:val="10"/>
      <w:marBottom w:val="10"/>
      <w:divBdr>
        <w:top w:val="none" w:sz="0" w:space="0" w:color="auto"/>
        <w:left w:val="none" w:sz="0" w:space="0" w:color="auto"/>
        <w:bottom w:val="none" w:sz="0" w:space="0" w:color="auto"/>
        <w:right w:val="none" w:sz="0" w:space="0" w:color="auto"/>
      </w:divBdr>
    </w:div>
    <w:div w:id="1818304275">
      <w:marLeft w:val="0"/>
      <w:marRight w:val="0"/>
      <w:marTop w:val="10"/>
      <w:marBottom w:val="10"/>
      <w:divBdr>
        <w:top w:val="none" w:sz="0" w:space="0" w:color="auto"/>
        <w:left w:val="none" w:sz="0" w:space="0" w:color="auto"/>
        <w:bottom w:val="none" w:sz="0" w:space="0" w:color="auto"/>
        <w:right w:val="none" w:sz="0" w:space="0" w:color="auto"/>
      </w:divBdr>
    </w:div>
    <w:div w:id="1826244613">
      <w:marLeft w:val="0"/>
      <w:marRight w:val="0"/>
      <w:marTop w:val="10"/>
      <w:marBottom w:val="10"/>
      <w:divBdr>
        <w:top w:val="none" w:sz="0" w:space="0" w:color="auto"/>
        <w:left w:val="none" w:sz="0" w:space="0" w:color="auto"/>
        <w:bottom w:val="none" w:sz="0" w:space="0" w:color="auto"/>
        <w:right w:val="none" w:sz="0" w:space="0" w:color="auto"/>
      </w:divBdr>
    </w:div>
    <w:div w:id="1834954166">
      <w:marLeft w:val="0"/>
      <w:marRight w:val="720"/>
      <w:marTop w:val="10"/>
      <w:marBottom w:val="10"/>
      <w:divBdr>
        <w:top w:val="none" w:sz="0" w:space="0" w:color="auto"/>
        <w:left w:val="none" w:sz="0" w:space="0" w:color="auto"/>
        <w:bottom w:val="none" w:sz="0" w:space="0" w:color="auto"/>
        <w:right w:val="none" w:sz="0" w:space="0" w:color="auto"/>
      </w:divBdr>
    </w:div>
    <w:div w:id="2072847249">
      <w:marLeft w:val="0"/>
      <w:marRight w:val="0"/>
      <w:marTop w:val="10"/>
      <w:marBottom w:val="10"/>
      <w:divBdr>
        <w:top w:val="none" w:sz="0" w:space="0" w:color="auto"/>
        <w:left w:val="none" w:sz="0" w:space="0" w:color="auto"/>
        <w:bottom w:val="none" w:sz="0" w:space="0" w:color="auto"/>
        <w:right w:val="none" w:sz="0" w:space="0" w:color="auto"/>
      </w:divBdr>
    </w:div>
    <w:div w:id="2074039084">
      <w:marLeft w:val="0"/>
      <w:marRight w:val="0"/>
      <w:marTop w:val="10"/>
      <w:marBottom w:val="10"/>
      <w:divBdr>
        <w:top w:val="none" w:sz="0" w:space="0" w:color="auto"/>
        <w:left w:val="none" w:sz="0" w:space="0" w:color="auto"/>
        <w:bottom w:val="none" w:sz="0" w:space="0" w:color="auto"/>
        <w:right w:val="none" w:sz="0" w:space="0" w:color="auto"/>
      </w:divBdr>
    </w:div>
    <w:div w:id="2105959082">
      <w:marLeft w:val="0"/>
      <w:marRight w:val="0"/>
      <w:marTop w:val="10"/>
      <w:marBottom w:val="10"/>
      <w:divBdr>
        <w:top w:val="none" w:sz="0" w:space="0" w:color="auto"/>
        <w:left w:val="none" w:sz="0" w:space="0" w:color="auto"/>
        <w:bottom w:val="none" w:sz="0" w:space="0" w:color="auto"/>
        <w:right w:val="none" w:sz="0" w:space="0" w:color="auto"/>
      </w:divBdr>
    </w:div>
    <w:div w:id="2118597655">
      <w:marLeft w:val="0"/>
      <w:marRight w:val="0"/>
      <w:marTop w:val="10"/>
      <w:marBottom w:val="10"/>
      <w:divBdr>
        <w:top w:val="none" w:sz="0" w:space="0" w:color="auto"/>
        <w:left w:val="none" w:sz="0" w:space="0" w:color="auto"/>
        <w:bottom w:val="none" w:sz="0" w:space="0" w:color="auto"/>
        <w:right w:val="none" w:sz="0" w:space="0" w:color="auto"/>
      </w:divBdr>
    </w:div>
    <w:div w:id="21197112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