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6ADD" w:rsidRDefault="004A6ADD">
      <w:pPr>
        <w:spacing w:line="500" w:lineRule="atLeast"/>
        <w:jc w:val="center"/>
        <w:divId w:val="767115538"/>
        <w:rPr>
          <w:rFonts w:ascii="黑体" w:eastAsia="黑体" w:hAnsi="黑体"/>
          <w:sz w:val="36"/>
          <w:szCs w:val="36"/>
        </w:rPr>
      </w:pPr>
      <w:r>
        <w:rPr>
          <w:rFonts w:ascii="黑体" w:eastAsia="黑体" w:hAnsi="黑体" w:hint="eastAsia"/>
          <w:sz w:val="36"/>
          <w:szCs w:val="36"/>
        </w:rPr>
        <w:t>广东省陆丰市人民法院</w:t>
      </w:r>
    </w:p>
    <w:p w:rsidR="004A6ADD" w:rsidRDefault="004A6ADD">
      <w:pPr>
        <w:spacing w:line="500" w:lineRule="atLeast"/>
        <w:jc w:val="center"/>
        <w:divId w:val="18742291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6ADD" w:rsidRDefault="004A6ADD">
      <w:pPr>
        <w:spacing w:line="500" w:lineRule="atLeast"/>
        <w:jc w:val="right"/>
        <w:divId w:val="620385261"/>
        <w:rPr>
          <w:rFonts w:hint="eastAsia"/>
          <w:sz w:val="30"/>
          <w:szCs w:val="30"/>
        </w:rPr>
      </w:pPr>
      <w:r>
        <w:rPr>
          <w:rFonts w:hint="eastAsia"/>
          <w:sz w:val="30"/>
          <w:szCs w:val="30"/>
        </w:rPr>
        <w:t>(2012)</w:t>
      </w:r>
      <w:r>
        <w:rPr>
          <w:rFonts w:hint="eastAsia"/>
          <w:sz w:val="30"/>
          <w:szCs w:val="30"/>
        </w:rPr>
        <w:t>汕陆法刑初字第</w:t>
      </w:r>
      <w:r>
        <w:rPr>
          <w:rFonts w:hint="eastAsia"/>
          <w:sz w:val="30"/>
          <w:szCs w:val="30"/>
        </w:rPr>
        <w:t>106</w:t>
      </w:r>
      <w:r>
        <w:rPr>
          <w:rFonts w:hint="eastAsia"/>
          <w:sz w:val="30"/>
          <w:szCs w:val="30"/>
        </w:rPr>
        <w:t>号</w:t>
      </w:r>
    </w:p>
    <w:p w:rsidR="004A6ADD" w:rsidRDefault="004A6ADD">
      <w:pPr>
        <w:spacing w:line="500" w:lineRule="atLeast"/>
        <w:ind w:firstLine="600"/>
        <w:divId w:val="1173183437"/>
        <w:rPr>
          <w:rFonts w:hint="eastAsia"/>
          <w:sz w:val="30"/>
          <w:szCs w:val="30"/>
        </w:rPr>
      </w:pPr>
      <w:r>
        <w:rPr>
          <w:rFonts w:hint="eastAsia"/>
          <w:sz w:val="30"/>
          <w:szCs w:val="30"/>
        </w:rPr>
        <w:t>公诉机关陆丰市人民检察院。</w:t>
      </w:r>
    </w:p>
    <w:p w:rsidR="004A6ADD" w:rsidRDefault="004A6ADD">
      <w:pPr>
        <w:spacing w:line="500" w:lineRule="atLeast"/>
        <w:ind w:firstLine="600"/>
        <w:divId w:val="2074810753"/>
        <w:rPr>
          <w:rFonts w:hint="eastAsia"/>
          <w:sz w:val="30"/>
          <w:szCs w:val="30"/>
        </w:rPr>
      </w:pPr>
      <w:r>
        <w:rPr>
          <w:rFonts w:hint="eastAsia"/>
          <w:sz w:val="30"/>
          <w:szCs w:val="30"/>
        </w:rPr>
        <w:t>被告人陈某泉，男，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日出生于广东省陆丰市，汉族，初中文化，系陆丰市国营商业物资公司经理，住陆丰市东海镇，因本案于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日被陆丰市人民检察院取保候审，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日本院给予重新办理取保候审。</w:t>
      </w:r>
    </w:p>
    <w:p w:rsidR="004A6ADD" w:rsidRDefault="004A6ADD">
      <w:pPr>
        <w:spacing w:line="500" w:lineRule="atLeast"/>
        <w:ind w:firstLine="600"/>
        <w:divId w:val="1989481731"/>
        <w:rPr>
          <w:rFonts w:hint="eastAsia"/>
          <w:sz w:val="30"/>
          <w:szCs w:val="30"/>
        </w:rPr>
      </w:pPr>
      <w:r>
        <w:rPr>
          <w:rFonts w:hint="eastAsia"/>
          <w:sz w:val="30"/>
          <w:szCs w:val="30"/>
        </w:rPr>
        <w:t>陆丰市人民检察院以陆检公诉（</w:t>
      </w:r>
      <w:r>
        <w:rPr>
          <w:rFonts w:hint="eastAsia"/>
          <w:sz w:val="30"/>
          <w:szCs w:val="30"/>
        </w:rPr>
        <w:t>2012</w:t>
      </w:r>
      <w:r>
        <w:rPr>
          <w:rFonts w:hint="eastAsia"/>
          <w:sz w:val="30"/>
          <w:szCs w:val="30"/>
        </w:rPr>
        <w:t>）第</w:t>
      </w:r>
      <w:r>
        <w:rPr>
          <w:rFonts w:hint="eastAsia"/>
          <w:sz w:val="30"/>
          <w:szCs w:val="30"/>
        </w:rPr>
        <w:t>97</w:t>
      </w:r>
      <w:r>
        <w:rPr>
          <w:rFonts w:hint="eastAsia"/>
          <w:sz w:val="30"/>
          <w:szCs w:val="30"/>
        </w:rPr>
        <w:t>号起诉书，指控被告人陈某泉犯贪污罪，于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日向本院提起公诉。本院依法组成合议庭，公开开庭进行了审理。陆丰市人民检察院指派检察员郭艺出庭支持公诉，被告人陈某泉到庭参加诉讼。现已审理终结。</w:t>
      </w:r>
    </w:p>
    <w:p w:rsidR="004A6ADD" w:rsidRDefault="004A6ADD">
      <w:pPr>
        <w:spacing w:line="500" w:lineRule="atLeast"/>
        <w:ind w:firstLine="600"/>
        <w:divId w:val="828133522"/>
        <w:rPr>
          <w:rFonts w:hint="eastAsia"/>
          <w:sz w:val="30"/>
          <w:szCs w:val="30"/>
        </w:rPr>
      </w:pPr>
      <w:r>
        <w:rPr>
          <w:rFonts w:hint="eastAsia"/>
          <w:sz w:val="30"/>
          <w:szCs w:val="30"/>
        </w:rPr>
        <w:t>陆丰市人民检察院指控；被告人陈某泉在任职陆丰市国营商业物资公司经理期间，于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日擅自将该公司大天井内一间约</w:t>
      </w:r>
      <w:r>
        <w:rPr>
          <w:rFonts w:hint="eastAsia"/>
          <w:sz w:val="30"/>
          <w:szCs w:val="30"/>
        </w:rPr>
        <w:t>70</w:t>
      </w:r>
      <w:r>
        <w:rPr>
          <w:rFonts w:hint="eastAsia"/>
          <w:sz w:val="30"/>
          <w:szCs w:val="30"/>
        </w:rPr>
        <w:t>平方米的房子出租给罗某陆做仓库使用，每年租金人民币</w:t>
      </w:r>
      <w:r>
        <w:rPr>
          <w:rFonts w:hint="eastAsia"/>
          <w:sz w:val="30"/>
          <w:szCs w:val="30"/>
        </w:rPr>
        <w:t>4000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年七年间</w:t>
      </w:r>
      <w:r>
        <w:rPr>
          <w:rFonts w:hint="eastAsia"/>
          <w:sz w:val="30"/>
          <w:szCs w:val="30"/>
        </w:rPr>
        <w:t>(</w:t>
      </w:r>
      <w:r>
        <w:rPr>
          <w:rFonts w:hint="eastAsia"/>
          <w:sz w:val="30"/>
          <w:szCs w:val="30"/>
        </w:rPr>
        <w:t>其中</w:t>
      </w:r>
      <w:r>
        <w:rPr>
          <w:rFonts w:hint="eastAsia"/>
          <w:sz w:val="30"/>
          <w:szCs w:val="30"/>
        </w:rPr>
        <w:t>2010</w:t>
      </w:r>
      <w:r>
        <w:rPr>
          <w:rFonts w:hint="eastAsia"/>
          <w:sz w:val="30"/>
          <w:szCs w:val="30"/>
        </w:rPr>
        <w:t>年租金为</w:t>
      </w:r>
      <w:r>
        <w:rPr>
          <w:rFonts w:hint="eastAsia"/>
          <w:sz w:val="30"/>
          <w:szCs w:val="30"/>
        </w:rPr>
        <w:t>5000</w:t>
      </w:r>
      <w:r>
        <w:rPr>
          <w:rFonts w:hint="eastAsia"/>
          <w:sz w:val="30"/>
          <w:szCs w:val="30"/>
        </w:rPr>
        <w:t>元</w:t>
      </w:r>
      <w:r>
        <w:rPr>
          <w:rFonts w:hint="eastAsia"/>
          <w:sz w:val="30"/>
          <w:szCs w:val="30"/>
        </w:rPr>
        <w:t>)</w:t>
      </w:r>
      <w:r>
        <w:rPr>
          <w:rFonts w:hint="eastAsia"/>
          <w:sz w:val="30"/>
          <w:szCs w:val="30"/>
        </w:rPr>
        <w:t>共收取租金人民币</w:t>
      </w:r>
      <w:r>
        <w:rPr>
          <w:rFonts w:hint="eastAsia"/>
          <w:sz w:val="30"/>
          <w:szCs w:val="30"/>
        </w:rPr>
        <w:t>29000</w:t>
      </w:r>
      <w:r>
        <w:rPr>
          <w:rFonts w:hint="eastAsia"/>
          <w:sz w:val="30"/>
          <w:szCs w:val="30"/>
        </w:rPr>
        <w:t>元。被告人陈某泉将收取的</w:t>
      </w:r>
      <w:r>
        <w:rPr>
          <w:rFonts w:hint="eastAsia"/>
          <w:sz w:val="30"/>
          <w:szCs w:val="30"/>
        </w:rPr>
        <w:t>29000</w:t>
      </w:r>
      <w:r>
        <w:rPr>
          <w:rFonts w:hint="eastAsia"/>
          <w:sz w:val="30"/>
          <w:szCs w:val="30"/>
        </w:rPr>
        <w:t>元租金违反财务管理制度没有入账，除其中</w:t>
      </w:r>
      <w:r>
        <w:rPr>
          <w:rFonts w:hint="eastAsia"/>
          <w:sz w:val="30"/>
          <w:szCs w:val="30"/>
        </w:rPr>
        <w:t>19500</w:t>
      </w:r>
      <w:r>
        <w:rPr>
          <w:rFonts w:hint="eastAsia"/>
          <w:sz w:val="30"/>
          <w:szCs w:val="30"/>
        </w:rPr>
        <w:t>元支付给其公司职工作为生活补贴之外，其余</w:t>
      </w:r>
      <w:r>
        <w:rPr>
          <w:rFonts w:hint="eastAsia"/>
          <w:sz w:val="30"/>
          <w:szCs w:val="30"/>
        </w:rPr>
        <w:t>9500</w:t>
      </w:r>
      <w:r>
        <w:rPr>
          <w:rFonts w:hint="eastAsia"/>
          <w:sz w:val="30"/>
          <w:szCs w:val="30"/>
        </w:rPr>
        <w:t>元被告人陈某泉利用职务之便，予以侵吞，占为己有。案发后，被告人陈某泉侵吞的赃款已退清。公诉机关为证明上述事实，向法庭宣读和出示了相关证据。认为被告人陈某泉的行为已触犯《中华人民共和国刑法》第三百八十二条之规定，构成贪污罪。被告人陈某泉贪污数额不满</w:t>
      </w:r>
      <w:r>
        <w:rPr>
          <w:rFonts w:hint="eastAsia"/>
          <w:sz w:val="30"/>
          <w:szCs w:val="30"/>
        </w:rPr>
        <w:t>10000</w:t>
      </w:r>
      <w:r>
        <w:rPr>
          <w:rFonts w:hint="eastAsia"/>
          <w:sz w:val="30"/>
          <w:szCs w:val="30"/>
        </w:rPr>
        <w:t>元，犯罪后悔罪态度诚恳并积极退赃，根据《中华人民共和国刑法》第三百八十三条第一款第</w:t>
      </w:r>
      <w:r>
        <w:rPr>
          <w:rFonts w:hint="eastAsia"/>
          <w:sz w:val="30"/>
          <w:szCs w:val="30"/>
        </w:rPr>
        <w:lastRenderedPageBreak/>
        <w:t>(</w:t>
      </w:r>
      <w:r>
        <w:rPr>
          <w:rFonts w:hint="eastAsia"/>
          <w:sz w:val="30"/>
          <w:szCs w:val="30"/>
        </w:rPr>
        <w:t>三</w:t>
      </w:r>
      <w:r>
        <w:rPr>
          <w:rFonts w:hint="eastAsia"/>
          <w:sz w:val="30"/>
          <w:szCs w:val="30"/>
        </w:rPr>
        <w:t>)</w:t>
      </w:r>
      <w:r>
        <w:rPr>
          <w:rFonts w:hint="eastAsia"/>
          <w:sz w:val="30"/>
          <w:szCs w:val="30"/>
        </w:rPr>
        <w:t>项之规定，可以减轻处罚或免予刑事处罚。提请本院依法判处。</w:t>
      </w:r>
    </w:p>
    <w:p w:rsidR="004A6ADD" w:rsidRDefault="004A6ADD">
      <w:pPr>
        <w:spacing w:line="500" w:lineRule="atLeast"/>
        <w:ind w:firstLine="600"/>
        <w:divId w:val="427042025"/>
        <w:rPr>
          <w:rFonts w:hint="eastAsia"/>
          <w:sz w:val="30"/>
          <w:szCs w:val="30"/>
        </w:rPr>
      </w:pPr>
      <w:r>
        <w:rPr>
          <w:rFonts w:hint="eastAsia"/>
          <w:sz w:val="30"/>
          <w:szCs w:val="30"/>
        </w:rPr>
        <w:t>被告人陈某泉对公诉机关的指控的犯罪事实无异议，要求法庭给予从轻处罚。</w:t>
      </w:r>
    </w:p>
    <w:p w:rsidR="004A6ADD" w:rsidRDefault="004A6ADD">
      <w:pPr>
        <w:spacing w:line="500" w:lineRule="atLeast"/>
        <w:ind w:firstLine="600"/>
        <w:divId w:val="39017231"/>
        <w:rPr>
          <w:rFonts w:hint="eastAsia"/>
          <w:sz w:val="30"/>
          <w:szCs w:val="30"/>
        </w:rPr>
      </w:pPr>
      <w:r>
        <w:rPr>
          <w:rFonts w:hint="eastAsia"/>
          <w:sz w:val="30"/>
          <w:szCs w:val="30"/>
        </w:rPr>
        <w:t>经审理查明：陈某泉于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月任陆丰县商业物资公司经理</w:t>
      </w:r>
      <w:r>
        <w:rPr>
          <w:rFonts w:hint="eastAsia"/>
          <w:sz w:val="30"/>
          <w:szCs w:val="30"/>
        </w:rPr>
        <w:t>(</w:t>
      </w:r>
      <w:r>
        <w:rPr>
          <w:rFonts w:hint="eastAsia"/>
          <w:sz w:val="30"/>
          <w:szCs w:val="30"/>
        </w:rPr>
        <w:t>即：陆丰市国营商业物资公司</w:t>
      </w:r>
      <w:r>
        <w:rPr>
          <w:rFonts w:hint="eastAsia"/>
          <w:sz w:val="30"/>
          <w:szCs w:val="30"/>
        </w:rPr>
        <w:t>)</w:t>
      </w:r>
      <w:r>
        <w:rPr>
          <w:rFonts w:hint="eastAsia"/>
          <w:sz w:val="30"/>
          <w:szCs w:val="30"/>
        </w:rPr>
        <w:t>。被告人陈某泉在任职陆丰市国营商业物资公司</w:t>
      </w:r>
      <w:r>
        <w:rPr>
          <w:rFonts w:hint="eastAsia"/>
          <w:sz w:val="30"/>
          <w:szCs w:val="30"/>
        </w:rPr>
        <w:t>(</w:t>
      </w:r>
      <w:r>
        <w:rPr>
          <w:rFonts w:hint="eastAsia"/>
          <w:sz w:val="30"/>
          <w:szCs w:val="30"/>
        </w:rPr>
        <w:t>下简称公司</w:t>
      </w:r>
      <w:r>
        <w:rPr>
          <w:rFonts w:hint="eastAsia"/>
          <w:sz w:val="30"/>
          <w:szCs w:val="30"/>
        </w:rPr>
        <w:t>)</w:t>
      </w:r>
      <w:r>
        <w:rPr>
          <w:rFonts w:hint="eastAsia"/>
          <w:sz w:val="30"/>
          <w:szCs w:val="30"/>
        </w:rPr>
        <w:t>经理期间，自</w:t>
      </w:r>
      <w:r>
        <w:rPr>
          <w:rFonts w:hint="eastAsia"/>
          <w:sz w:val="30"/>
          <w:szCs w:val="30"/>
        </w:rPr>
        <w:t>2005</w:t>
      </w:r>
      <w:r>
        <w:rPr>
          <w:rFonts w:hint="eastAsia"/>
          <w:sz w:val="30"/>
          <w:szCs w:val="30"/>
        </w:rPr>
        <w:t>年开始，因公司经营不善，便开始没有建账。公司的收支均由被告人陈某泉支配，每年结算一次，上一年度的盈亏累计到下一年度。公司的收入靠十二间铺面及一间约</w:t>
      </w:r>
      <w:r>
        <w:rPr>
          <w:rFonts w:hint="eastAsia"/>
          <w:sz w:val="30"/>
          <w:szCs w:val="30"/>
        </w:rPr>
        <w:t>70</w:t>
      </w:r>
      <w:r>
        <w:rPr>
          <w:rFonts w:hint="eastAsia"/>
          <w:sz w:val="30"/>
          <w:szCs w:val="30"/>
        </w:rPr>
        <w:t>平方米仓库的出租收取租金。</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年公司共收取承租户罗某陆、吴某权等人的租金计人民币</w:t>
      </w:r>
      <w:r>
        <w:rPr>
          <w:rFonts w:hint="eastAsia"/>
          <w:sz w:val="30"/>
          <w:szCs w:val="30"/>
        </w:rPr>
        <w:t>378900</w:t>
      </w:r>
      <w:r>
        <w:rPr>
          <w:rFonts w:hint="eastAsia"/>
          <w:sz w:val="30"/>
          <w:szCs w:val="30"/>
        </w:rPr>
        <w:t>元，</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年公司共支付荣残军人刘某祥、何某昌等人的生活补贴及公司的正常开支计人民币</w:t>
      </w:r>
      <w:r>
        <w:rPr>
          <w:rFonts w:hint="eastAsia"/>
          <w:sz w:val="30"/>
          <w:szCs w:val="30"/>
        </w:rPr>
        <w:t>367365.15</w:t>
      </w:r>
      <w:r>
        <w:rPr>
          <w:rFonts w:hint="eastAsia"/>
          <w:sz w:val="30"/>
          <w:szCs w:val="30"/>
        </w:rPr>
        <w:t>元。结算应存余额人民币</w:t>
      </w:r>
      <w:r>
        <w:rPr>
          <w:rFonts w:hint="eastAsia"/>
          <w:sz w:val="30"/>
          <w:szCs w:val="30"/>
        </w:rPr>
        <w:t>11534.85</w:t>
      </w:r>
      <w:r>
        <w:rPr>
          <w:rFonts w:hint="eastAsia"/>
          <w:sz w:val="30"/>
          <w:szCs w:val="30"/>
        </w:rPr>
        <w:t>元，而公司现存人民币</w:t>
      </w:r>
      <w:r>
        <w:rPr>
          <w:rFonts w:hint="eastAsia"/>
          <w:sz w:val="30"/>
          <w:szCs w:val="30"/>
        </w:rPr>
        <w:t>2034.85</w:t>
      </w:r>
      <w:r>
        <w:rPr>
          <w:rFonts w:hint="eastAsia"/>
          <w:sz w:val="30"/>
          <w:szCs w:val="30"/>
        </w:rPr>
        <w:t>元。余款</w:t>
      </w:r>
      <w:r>
        <w:rPr>
          <w:rFonts w:hint="eastAsia"/>
          <w:sz w:val="30"/>
          <w:szCs w:val="30"/>
        </w:rPr>
        <w:t>9500</w:t>
      </w:r>
      <w:r>
        <w:rPr>
          <w:rFonts w:hint="eastAsia"/>
          <w:sz w:val="30"/>
          <w:szCs w:val="30"/>
        </w:rPr>
        <w:t>元被被告人陈某泉侵吞，占为己有。案发后，被告人陈某泉已退清赃款。</w:t>
      </w:r>
    </w:p>
    <w:p w:rsidR="004A6ADD" w:rsidRDefault="004A6ADD">
      <w:pPr>
        <w:spacing w:line="500" w:lineRule="atLeast"/>
        <w:ind w:firstLine="600"/>
        <w:divId w:val="1936942247"/>
        <w:rPr>
          <w:rFonts w:hint="eastAsia"/>
          <w:sz w:val="30"/>
          <w:szCs w:val="30"/>
        </w:rPr>
      </w:pPr>
      <w:r>
        <w:rPr>
          <w:rFonts w:hint="eastAsia"/>
          <w:sz w:val="30"/>
          <w:szCs w:val="30"/>
        </w:rPr>
        <w:t>上述事实，有公诉机关提供并经法庭质证、认证的下列证据予以证实。</w:t>
      </w:r>
    </w:p>
    <w:p w:rsidR="004A6ADD" w:rsidRDefault="004A6ADD">
      <w:pPr>
        <w:spacing w:line="500" w:lineRule="atLeast"/>
        <w:ind w:firstLine="600"/>
        <w:divId w:val="2075466890"/>
        <w:rPr>
          <w:rFonts w:hint="eastAsia"/>
          <w:sz w:val="30"/>
          <w:szCs w:val="30"/>
        </w:rPr>
      </w:pPr>
      <w:r>
        <w:rPr>
          <w:rFonts w:hint="eastAsia"/>
          <w:sz w:val="30"/>
          <w:szCs w:val="30"/>
        </w:rPr>
        <w:t>1</w:t>
      </w:r>
      <w:r>
        <w:rPr>
          <w:rFonts w:hint="eastAsia"/>
          <w:sz w:val="30"/>
          <w:szCs w:val="30"/>
        </w:rPr>
        <w:t>、陆丰市商业企业集团公司出具的《陈某泉同志任职情况》，证实：陈某泉于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月任陆丰县商业物资公司经理</w:t>
      </w:r>
      <w:r>
        <w:rPr>
          <w:rFonts w:hint="eastAsia"/>
          <w:sz w:val="30"/>
          <w:szCs w:val="30"/>
        </w:rPr>
        <w:t>(</w:t>
      </w:r>
      <w:r>
        <w:rPr>
          <w:rFonts w:hint="eastAsia"/>
          <w:sz w:val="30"/>
          <w:szCs w:val="30"/>
        </w:rPr>
        <w:t>即：陆丰市国营商业物资公司</w:t>
      </w:r>
      <w:r>
        <w:rPr>
          <w:rFonts w:hint="eastAsia"/>
          <w:sz w:val="30"/>
          <w:szCs w:val="30"/>
        </w:rPr>
        <w:t>)</w:t>
      </w:r>
      <w:r>
        <w:rPr>
          <w:rFonts w:hint="eastAsia"/>
          <w:sz w:val="30"/>
          <w:szCs w:val="30"/>
        </w:rPr>
        <w:t>。</w:t>
      </w:r>
    </w:p>
    <w:p w:rsidR="004A6ADD" w:rsidRDefault="004A6ADD">
      <w:pPr>
        <w:spacing w:line="500" w:lineRule="atLeast"/>
        <w:ind w:firstLine="600"/>
        <w:divId w:val="1888375960"/>
        <w:rPr>
          <w:rFonts w:hint="eastAsia"/>
          <w:sz w:val="30"/>
          <w:szCs w:val="30"/>
        </w:rPr>
      </w:pPr>
      <w:r>
        <w:rPr>
          <w:rFonts w:hint="eastAsia"/>
          <w:sz w:val="30"/>
          <w:szCs w:val="30"/>
        </w:rPr>
        <w:t>2</w:t>
      </w:r>
      <w:r>
        <w:rPr>
          <w:rFonts w:hint="eastAsia"/>
          <w:sz w:val="30"/>
          <w:szCs w:val="30"/>
        </w:rPr>
        <w:t>、陆丰市国营商业物资公司与罗某陆于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日签订的《合约》，证实：陆丰市国营商业物资公司将位于公司大天井右侧的房子</w:t>
      </w:r>
      <w:r>
        <w:rPr>
          <w:rFonts w:hint="eastAsia"/>
          <w:sz w:val="30"/>
          <w:szCs w:val="30"/>
        </w:rPr>
        <w:t>(</w:t>
      </w:r>
      <w:r>
        <w:rPr>
          <w:rFonts w:hint="eastAsia"/>
          <w:sz w:val="30"/>
          <w:szCs w:val="30"/>
        </w:rPr>
        <w:t>面积约</w:t>
      </w:r>
      <w:r>
        <w:rPr>
          <w:rFonts w:hint="eastAsia"/>
          <w:sz w:val="30"/>
          <w:szCs w:val="30"/>
        </w:rPr>
        <w:t>70</w:t>
      </w:r>
      <w:r>
        <w:rPr>
          <w:rFonts w:hint="eastAsia"/>
          <w:sz w:val="30"/>
          <w:szCs w:val="30"/>
        </w:rPr>
        <w:t>平方米</w:t>
      </w:r>
      <w:r>
        <w:rPr>
          <w:rFonts w:hint="eastAsia"/>
          <w:sz w:val="30"/>
          <w:szCs w:val="30"/>
        </w:rPr>
        <w:t>)</w:t>
      </w:r>
      <w:r>
        <w:rPr>
          <w:rFonts w:hint="eastAsia"/>
          <w:sz w:val="30"/>
          <w:szCs w:val="30"/>
        </w:rPr>
        <w:t>租给罗某陆做仓库使用。</w:t>
      </w:r>
    </w:p>
    <w:p w:rsidR="004A6ADD" w:rsidRDefault="004A6ADD">
      <w:pPr>
        <w:spacing w:line="500" w:lineRule="atLeast"/>
        <w:ind w:firstLine="600"/>
        <w:divId w:val="1683505489"/>
        <w:rPr>
          <w:rFonts w:hint="eastAsia"/>
          <w:sz w:val="30"/>
          <w:szCs w:val="30"/>
        </w:rPr>
      </w:pPr>
      <w:r>
        <w:rPr>
          <w:rFonts w:hint="eastAsia"/>
          <w:sz w:val="30"/>
          <w:szCs w:val="30"/>
        </w:rPr>
        <w:t>3</w:t>
      </w:r>
      <w:r>
        <w:rPr>
          <w:rFonts w:hint="eastAsia"/>
          <w:sz w:val="30"/>
          <w:szCs w:val="30"/>
        </w:rPr>
        <w:t>、陆丰市国营商业物资公司</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年《收支核算表》。证实：</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年陆丰市国营商业物资公司收入共计人民币</w:t>
      </w:r>
      <w:r>
        <w:rPr>
          <w:rFonts w:hint="eastAsia"/>
          <w:sz w:val="30"/>
          <w:szCs w:val="30"/>
        </w:rPr>
        <w:t>378900</w:t>
      </w:r>
      <w:r>
        <w:rPr>
          <w:rFonts w:hint="eastAsia"/>
          <w:sz w:val="30"/>
          <w:szCs w:val="30"/>
        </w:rPr>
        <w:t>元；付出共计人民币</w:t>
      </w:r>
      <w:r>
        <w:rPr>
          <w:rFonts w:hint="eastAsia"/>
          <w:sz w:val="30"/>
          <w:szCs w:val="30"/>
        </w:rPr>
        <w:t>367365.15</w:t>
      </w:r>
      <w:r>
        <w:rPr>
          <w:rFonts w:hint="eastAsia"/>
          <w:sz w:val="30"/>
          <w:szCs w:val="30"/>
        </w:rPr>
        <w:t>元。</w:t>
      </w:r>
    </w:p>
    <w:p w:rsidR="004A6ADD" w:rsidRDefault="004A6ADD">
      <w:pPr>
        <w:spacing w:line="500" w:lineRule="atLeast"/>
        <w:ind w:firstLine="600"/>
        <w:divId w:val="1847093631"/>
        <w:rPr>
          <w:rFonts w:hint="eastAsia"/>
          <w:sz w:val="30"/>
          <w:szCs w:val="30"/>
        </w:rPr>
      </w:pPr>
      <w:r>
        <w:rPr>
          <w:rFonts w:hint="eastAsia"/>
          <w:sz w:val="30"/>
          <w:szCs w:val="30"/>
        </w:rPr>
        <w:t>4</w:t>
      </w:r>
      <w:r>
        <w:rPr>
          <w:rFonts w:hint="eastAsia"/>
          <w:sz w:val="30"/>
          <w:szCs w:val="30"/>
        </w:rPr>
        <w:t>、陆丰市国营商业物资公司</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年的付出单据共</w:t>
      </w:r>
      <w:r>
        <w:rPr>
          <w:rFonts w:hint="eastAsia"/>
          <w:sz w:val="30"/>
          <w:szCs w:val="30"/>
        </w:rPr>
        <w:t>557</w:t>
      </w:r>
      <w:r>
        <w:rPr>
          <w:rFonts w:hint="eastAsia"/>
          <w:sz w:val="30"/>
          <w:szCs w:val="30"/>
        </w:rPr>
        <w:t>页。证实：陆丰市国营商业物资公司</w:t>
      </w:r>
      <w:r>
        <w:rPr>
          <w:rFonts w:hint="eastAsia"/>
          <w:sz w:val="30"/>
          <w:szCs w:val="30"/>
        </w:rPr>
        <w:t>2005</w:t>
      </w:r>
      <w:r>
        <w:rPr>
          <w:rFonts w:hint="eastAsia"/>
          <w:sz w:val="30"/>
          <w:szCs w:val="30"/>
        </w:rPr>
        <w:t>年付出人民币</w:t>
      </w:r>
      <w:r>
        <w:rPr>
          <w:rFonts w:hint="eastAsia"/>
          <w:sz w:val="30"/>
          <w:szCs w:val="30"/>
        </w:rPr>
        <w:t>68444,21</w:t>
      </w:r>
      <w:r>
        <w:rPr>
          <w:rFonts w:hint="eastAsia"/>
          <w:sz w:val="30"/>
          <w:szCs w:val="30"/>
        </w:rPr>
        <w:t>元；</w:t>
      </w:r>
      <w:r>
        <w:rPr>
          <w:rFonts w:hint="eastAsia"/>
          <w:sz w:val="30"/>
          <w:szCs w:val="30"/>
        </w:rPr>
        <w:t>2006</w:t>
      </w:r>
      <w:r>
        <w:rPr>
          <w:rFonts w:hint="eastAsia"/>
          <w:sz w:val="30"/>
          <w:szCs w:val="30"/>
        </w:rPr>
        <w:t>年付出人民币</w:t>
      </w:r>
      <w:r>
        <w:rPr>
          <w:rFonts w:hint="eastAsia"/>
          <w:sz w:val="30"/>
          <w:szCs w:val="30"/>
        </w:rPr>
        <w:t>62489.14</w:t>
      </w:r>
      <w:r>
        <w:rPr>
          <w:rFonts w:hint="eastAsia"/>
          <w:sz w:val="30"/>
          <w:szCs w:val="30"/>
        </w:rPr>
        <w:t>元；</w:t>
      </w:r>
      <w:r>
        <w:rPr>
          <w:rFonts w:hint="eastAsia"/>
          <w:sz w:val="30"/>
          <w:szCs w:val="30"/>
        </w:rPr>
        <w:t>2007</w:t>
      </w:r>
      <w:r>
        <w:rPr>
          <w:rFonts w:hint="eastAsia"/>
          <w:sz w:val="30"/>
          <w:szCs w:val="30"/>
        </w:rPr>
        <w:t>年付出</w:t>
      </w:r>
      <w:r>
        <w:rPr>
          <w:rFonts w:hint="eastAsia"/>
          <w:sz w:val="30"/>
          <w:szCs w:val="30"/>
        </w:rPr>
        <w:t>76888.35</w:t>
      </w:r>
      <w:r>
        <w:rPr>
          <w:rFonts w:hint="eastAsia"/>
          <w:sz w:val="30"/>
          <w:szCs w:val="30"/>
        </w:rPr>
        <w:t>元；</w:t>
      </w:r>
      <w:r>
        <w:rPr>
          <w:rFonts w:hint="eastAsia"/>
          <w:sz w:val="30"/>
          <w:szCs w:val="30"/>
        </w:rPr>
        <w:t>2008</w:t>
      </w:r>
      <w:r>
        <w:rPr>
          <w:rFonts w:hint="eastAsia"/>
          <w:sz w:val="30"/>
          <w:szCs w:val="30"/>
        </w:rPr>
        <w:t>年付出人民币</w:t>
      </w:r>
      <w:r>
        <w:rPr>
          <w:rFonts w:hint="eastAsia"/>
          <w:sz w:val="30"/>
          <w:szCs w:val="30"/>
        </w:rPr>
        <w:t>51538.59</w:t>
      </w:r>
      <w:r>
        <w:rPr>
          <w:rFonts w:hint="eastAsia"/>
          <w:sz w:val="30"/>
          <w:szCs w:val="30"/>
        </w:rPr>
        <w:t>元；</w:t>
      </w:r>
      <w:r>
        <w:rPr>
          <w:rFonts w:hint="eastAsia"/>
          <w:sz w:val="30"/>
          <w:szCs w:val="30"/>
        </w:rPr>
        <w:t>2009</w:t>
      </w:r>
      <w:r>
        <w:rPr>
          <w:rFonts w:hint="eastAsia"/>
          <w:sz w:val="30"/>
          <w:szCs w:val="30"/>
        </w:rPr>
        <w:t>年付出人民币</w:t>
      </w:r>
      <w:r>
        <w:rPr>
          <w:rFonts w:hint="eastAsia"/>
          <w:sz w:val="30"/>
          <w:szCs w:val="30"/>
        </w:rPr>
        <w:t>52784.84</w:t>
      </w:r>
      <w:r>
        <w:rPr>
          <w:rFonts w:hint="eastAsia"/>
          <w:sz w:val="30"/>
          <w:szCs w:val="30"/>
        </w:rPr>
        <w:t>元；</w:t>
      </w:r>
      <w:r>
        <w:rPr>
          <w:rFonts w:hint="eastAsia"/>
          <w:sz w:val="30"/>
          <w:szCs w:val="30"/>
        </w:rPr>
        <w:t>2010</w:t>
      </w:r>
      <w:r>
        <w:rPr>
          <w:rFonts w:hint="eastAsia"/>
          <w:sz w:val="30"/>
          <w:szCs w:val="30"/>
        </w:rPr>
        <w:t>年付出人民币</w:t>
      </w:r>
      <w:r>
        <w:rPr>
          <w:rFonts w:hint="eastAsia"/>
          <w:sz w:val="30"/>
          <w:szCs w:val="30"/>
        </w:rPr>
        <w:t>55220.02</w:t>
      </w:r>
      <w:r>
        <w:rPr>
          <w:rFonts w:hint="eastAsia"/>
          <w:sz w:val="30"/>
          <w:szCs w:val="30"/>
        </w:rPr>
        <w:t>元；付出累计人民币</w:t>
      </w:r>
      <w:r>
        <w:rPr>
          <w:rFonts w:hint="eastAsia"/>
          <w:sz w:val="30"/>
          <w:szCs w:val="30"/>
        </w:rPr>
        <w:t>367365.15</w:t>
      </w:r>
      <w:r>
        <w:rPr>
          <w:rFonts w:hint="eastAsia"/>
          <w:sz w:val="30"/>
          <w:szCs w:val="30"/>
        </w:rPr>
        <w:t>元。</w:t>
      </w:r>
    </w:p>
    <w:p w:rsidR="004A6ADD" w:rsidRDefault="004A6ADD">
      <w:pPr>
        <w:spacing w:line="500" w:lineRule="atLeast"/>
        <w:ind w:firstLine="600"/>
        <w:divId w:val="1148086405"/>
        <w:rPr>
          <w:rFonts w:hint="eastAsia"/>
          <w:sz w:val="30"/>
          <w:szCs w:val="30"/>
        </w:rPr>
      </w:pPr>
      <w:r>
        <w:rPr>
          <w:rFonts w:hint="eastAsia"/>
          <w:sz w:val="30"/>
          <w:szCs w:val="30"/>
        </w:rPr>
        <w:t>5</w:t>
      </w:r>
      <w:r>
        <w:rPr>
          <w:rFonts w:hint="eastAsia"/>
          <w:sz w:val="30"/>
          <w:szCs w:val="30"/>
        </w:rPr>
        <w:t>、陆丰市国营商业物资公司</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年的收入情况列表。证实：</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年陆丰市国营商业物资公司收取罗某陆仓库租金每年</w:t>
      </w:r>
      <w:r>
        <w:rPr>
          <w:rFonts w:hint="eastAsia"/>
          <w:sz w:val="30"/>
          <w:szCs w:val="30"/>
        </w:rPr>
        <w:t>4000</w:t>
      </w:r>
      <w:r>
        <w:rPr>
          <w:rFonts w:hint="eastAsia"/>
          <w:sz w:val="30"/>
          <w:szCs w:val="30"/>
        </w:rPr>
        <w:t>元，</w:t>
      </w:r>
      <w:r>
        <w:rPr>
          <w:rFonts w:hint="eastAsia"/>
          <w:sz w:val="30"/>
          <w:szCs w:val="30"/>
        </w:rPr>
        <w:t>2010</w:t>
      </w:r>
      <w:r>
        <w:rPr>
          <w:rFonts w:hint="eastAsia"/>
          <w:sz w:val="30"/>
          <w:szCs w:val="30"/>
        </w:rPr>
        <w:t>年收取罗某陆仓库租金</w:t>
      </w:r>
      <w:r>
        <w:rPr>
          <w:rFonts w:hint="eastAsia"/>
          <w:sz w:val="30"/>
          <w:szCs w:val="30"/>
        </w:rPr>
        <w:t>5000</w:t>
      </w:r>
      <w:r>
        <w:rPr>
          <w:rFonts w:hint="eastAsia"/>
          <w:sz w:val="30"/>
          <w:szCs w:val="30"/>
        </w:rPr>
        <w:t>元。其中</w:t>
      </w:r>
      <w:r>
        <w:rPr>
          <w:rFonts w:hint="eastAsia"/>
          <w:sz w:val="30"/>
          <w:szCs w:val="30"/>
        </w:rPr>
        <w:t>2004</w:t>
      </w:r>
      <w:r>
        <w:rPr>
          <w:rFonts w:hint="eastAsia"/>
          <w:sz w:val="30"/>
          <w:szCs w:val="30"/>
        </w:rPr>
        <w:t>年的租金</w:t>
      </w:r>
      <w:r>
        <w:rPr>
          <w:rFonts w:hint="eastAsia"/>
          <w:sz w:val="30"/>
          <w:szCs w:val="30"/>
        </w:rPr>
        <w:t>4000</w:t>
      </w:r>
      <w:r>
        <w:rPr>
          <w:rFonts w:hint="eastAsia"/>
          <w:sz w:val="30"/>
          <w:szCs w:val="30"/>
        </w:rPr>
        <w:t>元列为</w:t>
      </w:r>
      <w:r>
        <w:rPr>
          <w:rFonts w:hint="eastAsia"/>
          <w:sz w:val="30"/>
          <w:szCs w:val="30"/>
        </w:rPr>
        <w:t>2005</w:t>
      </w:r>
      <w:r>
        <w:rPr>
          <w:rFonts w:hint="eastAsia"/>
          <w:sz w:val="30"/>
          <w:szCs w:val="30"/>
        </w:rPr>
        <w:t>年的收入数额。</w:t>
      </w:r>
    </w:p>
    <w:p w:rsidR="004A6ADD" w:rsidRDefault="004A6ADD">
      <w:pPr>
        <w:spacing w:line="500" w:lineRule="atLeast"/>
        <w:ind w:firstLine="600"/>
        <w:divId w:val="1810895554"/>
        <w:rPr>
          <w:rFonts w:hint="eastAsia"/>
          <w:sz w:val="30"/>
          <w:szCs w:val="30"/>
        </w:rPr>
      </w:pPr>
      <w:r>
        <w:rPr>
          <w:rFonts w:hint="eastAsia"/>
          <w:sz w:val="30"/>
          <w:szCs w:val="30"/>
        </w:rPr>
        <w:t>6</w:t>
      </w:r>
      <w:r>
        <w:rPr>
          <w:rFonts w:hint="eastAsia"/>
          <w:sz w:val="30"/>
          <w:szCs w:val="30"/>
        </w:rPr>
        <w:t>、第</w:t>
      </w:r>
      <w:r>
        <w:rPr>
          <w:rFonts w:hint="eastAsia"/>
          <w:sz w:val="30"/>
          <w:szCs w:val="30"/>
        </w:rPr>
        <w:t>EG01076076</w:t>
      </w:r>
      <w:r>
        <w:rPr>
          <w:rFonts w:hint="eastAsia"/>
          <w:sz w:val="30"/>
          <w:szCs w:val="30"/>
        </w:rPr>
        <w:t>《广东省没收财物收据》证实：被告人陈某泉退回赃款人民币</w:t>
      </w:r>
      <w:r>
        <w:rPr>
          <w:rFonts w:hint="eastAsia"/>
          <w:sz w:val="30"/>
          <w:szCs w:val="30"/>
        </w:rPr>
        <w:t>9500</w:t>
      </w:r>
      <w:r>
        <w:rPr>
          <w:rFonts w:hint="eastAsia"/>
          <w:sz w:val="30"/>
          <w:szCs w:val="30"/>
        </w:rPr>
        <w:t>元。</w:t>
      </w:r>
    </w:p>
    <w:p w:rsidR="004A6ADD" w:rsidRDefault="004A6ADD">
      <w:pPr>
        <w:spacing w:line="500" w:lineRule="atLeast"/>
        <w:ind w:firstLine="600"/>
        <w:divId w:val="696468056"/>
        <w:rPr>
          <w:rFonts w:hint="eastAsia"/>
          <w:sz w:val="30"/>
          <w:szCs w:val="30"/>
        </w:rPr>
      </w:pPr>
      <w:r>
        <w:rPr>
          <w:rFonts w:hint="eastAsia"/>
          <w:sz w:val="30"/>
          <w:szCs w:val="30"/>
        </w:rPr>
        <w:t>7</w:t>
      </w:r>
      <w:r>
        <w:rPr>
          <w:rFonts w:hint="eastAsia"/>
          <w:sz w:val="30"/>
          <w:szCs w:val="30"/>
        </w:rPr>
        <w:t>、陆丰市人民检察院侦查科出具的《证明》。证实：陆丰市国营商业物资公司</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年总收入为人民币</w:t>
      </w:r>
      <w:r>
        <w:rPr>
          <w:rFonts w:hint="eastAsia"/>
          <w:sz w:val="30"/>
          <w:szCs w:val="30"/>
        </w:rPr>
        <w:t>378900</w:t>
      </w:r>
      <w:r>
        <w:rPr>
          <w:rFonts w:hint="eastAsia"/>
          <w:sz w:val="30"/>
          <w:szCs w:val="30"/>
        </w:rPr>
        <w:t>元，总付出为</w:t>
      </w:r>
      <w:r>
        <w:rPr>
          <w:rFonts w:hint="eastAsia"/>
          <w:sz w:val="30"/>
          <w:szCs w:val="30"/>
        </w:rPr>
        <w:t>367365.15</w:t>
      </w:r>
      <w:r>
        <w:rPr>
          <w:rFonts w:hint="eastAsia"/>
          <w:sz w:val="30"/>
          <w:szCs w:val="30"/>
        </w:rPr>
        <w:t>元，余额人民币</w:t>
      </w:r>
      <w:r>
        <w:rPr>
          <w:rFonts w:hint="eastAsia"/>
          <w:sz w:val="30"/>
          <w:szCs w:val="30"/>
        </w:rPr>
        <w:t>11534.85</w:t>
      </w:r>
      <w:r>
        <w:rPr>
          <w:rFonts w:hint="eastAsia"/>
          <w:sz w:val="30"/>
          <w:szCs w:val="30"/>
        </w:rPr>
        <w:t>元，除陈某泉贪污人民币</w:t>
      </w:r>
      <w:r>
        <w:rPr>
          <w:rFonts w:hint="eastAsia"/>
          <w:sz w:val="30"/>
          <w:szCs w:val="30"/>
        </w:rPr>
        <w:t>9500</w:t>
      </w:r>
      <w:r>
        <w:rPr>
          <w:rFonts w:hint="eastAsia"/>
          <w:sz w:val="30"/>
          <w:szCs w:val="30"/>
        </w:rPr>
        <w:t>元外，陆丰市国营商业物资公司现金存</w:t>
      </w:r>
      <w:r>
        <w:rPr>
          <w:rFonts w:hint="eastAsia"/>
          <w:sz w:val="30"/>
          <w:szCs w:val="30"/>
        </w:rPr>
        <w:t>2034.85</w:t>
      </w:r>
      <w:r>
        <w:rPr>
          <w:rFonts w:hint="eastAsia"/>
          <w:sz w:val="30"/>
          <w:szCs w:val="30"/>
        </w:rPr>
        <w:t>元。</w:t>
      </w:r>
    </w:p>
    <w:p w:rsidR="004A6ADD" w:rsidRDefault="004A6ADD">
      <w:pPr>
        <w:spacing w:line="500" w:lineRule="atLeast"/>
        <w:ind w:firstLine="600"/>
        <w:divId w:val="1487891479"/>
        <w:rPr>
          <w:rFonts w:hint="eastAsia"/>
          <w:sz w:val="30"/>
          <w:szCs w:val="30"/>
        </w:rPr>
      </w:pPr>
      <w:r>
        <w:rPr>
          <w:rFonts w:hint="eastAsia"/>
          <w:sz w:val="30"/>
          <w:szCs w:val="30"/>
        </w:rPr>
        <w:t>8</w:t>
      </w:r>
      <w:r>
        <w:rPr>
          <w:rFonts w:hint="eastAsia"/>
          <w:sz w:val="30"/>
          <w:szCs w:val="30"/>
        </w:rPr>
        <w:t>、陆丰市国营商业物资公司出具的《证明》，证实：陆丰市国营商业物资公司结存现金人民币</w:t>
      </w:r>
      <w:r>
        <w:rPr>
          <w:rFonts w:hint="eastAsia"/>
          <w:sz w:val="30"/>
          <w:szCs w:val="30"/>
        </w:rPr>
        <w:t>2034.85</w:t>
      </w:r>
      <w:r>
        <w:rPr>
          <w:rFonts w:hint="eastAsia"/>
          <w:sz w:val="30"/>
          <w:szCs w:val="30"/>
        </w:rPr>
        <w:t>元。</w:t>
      </w:r>
    </w:p>
    <w:p w:rsidR="004A6ADD" w:rsidRDefault="004A6ADD">
      <w:pPr>
        <w:spacing w:line="500" w:lineRule="atLeast"/>
        <w:ind w:firstLine="600"/>
        <w:divId w:val="1737820587"/>
        <w:rPr>
          <w:rFonts w:hint="eastAsia"/>
          <w:sz w:val="30"/>
          <w:szCs w:val="30"/>
        </w:rPr>
      </w:pPr>
      <w:r>
        <w:rPr>
          <w:rFonts w:hint="eastAsia"/>
          <w:sz w:val="30"/>
          <w:szCs w:val="30"/>
        </w:rPr>
        <w:t>9</w:t>
      </w:r>
      <w:r>
        <w:rPr>
          <w:rFonts w:hint="eastAsia"/>
          <w:sz w:val="30"/>
          <w:szCs w:val="30"/>
        </w:rPr>
        <w:t>、陆丰市商业企业集团公司出具的《证明》，证实：刘某祥系陆丰市国营商业物资公司职工，属退伍军人，每月在陆丰市国营商业物资公司领取一定的工资和生活困难补助。</w:t>
      </w:r>
    </w:p>
    <w:p w:rsidR="004A6ADD" w:rsidRDefault="004A6ADD">
      <w:pPr>
        <w:spacing w:line="500" w:lineRule="atLeast"/>
        <w:ind w:firstLine="600"/>
        <w:divId w:val="1611551428"/>
        <w:rPr>
          <w:rFonts w:hint="eastAsia"/>
          <w:sz w:val="30"/>
          <w:szCs w:val="30"/>
        </w:rPr>
      </w:pPr>
      <w:r>
        <w:rPr>
          <w:rFonts w:hint="eastAsia"/>
          <w:sz w:val="30"/>
          <w:szCs w:val="30"/>
        </w:rPr>
        <w:t>10</w:t>
      </w:r>
      <w:r>
        <w:rPr>
          <w:rFonts w:hint="eastAsia"/>
          <w:sz w:val="30"/>
          <w:szCs w:val="30"/>
        </w:rPr>
        <w:t>、证人刘某祥的证言：我于</w:t>
      </w:r>
      <w:r>
        <w:rPr>
          <w:rFonts w:hint="eastAsia"/>
          <w:sz w:val="30"/>
          <w:szCs w:val="30"/>
        </w:rPr>
        <w:t>1991</w:t>
      </w:r>
      <w:r>
        <w:rPr>
          <w:rFonts w:hint="eastAsia"/>
          <w:sz w:val="30"/>
          <w:szCs w:val="30"/>
        </w:rPr>
        <w:t>年安排</w:t>
      </w:r>
      <w:r>
        <w:rPr>
          <w:rFonts w:hint="eastAsia"/>
          <w:sz w:val="30"/>
          <w:szCs w:val="30"/>
        </w:rPr>
        <w:t>(</w:t>
      </w:r>
      <w:r>
        <w:rPr>
          <w:rFonts w:hint="eastAsia"/>
          <w:sz w:val="30"/>
          <w:szCs w:val="30"/>
        </w:rPr>
        <w:t>属荣残军人</w:t>
      </w:r>
      <w:r>
        <w:rPr>
          <w:rFonts w:hint="eastAsia"/>
          <w:sz w:val="30"/>
          <w:szCs w:val="30"/>
        </w:rPr>
        <w:t>)</w:t>
      </w:r>
      <w:r>
        <w:rPr>
          <w:rFonts w:hint="eastAsia"/>
          <w:sz w:val="30"/>
          <w:szCs w:val="30"/>
        </w:rPr>
        <w:t>在陆丰市国营商业物资公司任职工。自陈某泉任该公司经理至今，我没有领到工资，只有从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月陆续向陆丰市国营商业物资公司</w:t>
      </w:r>
      <w:r>
        <w:rPr>
          <w:rFonts w:hint="eastAsia"/>
          <w:sz w:val="30"/>
          <w:szCs w:val="30"/>
        </w:rPr>
        <w:t>(</w:t>
      </w:r>
      <w:r>
        <w:rPr>
          <w:rFonts w:hint="eastAsia"/>
          <w:sz w:val="30"/>
          <w:szCs w:val="30"/>
        </w:rPr>
        <w:t>陈某泉经手</w:t>
      </w:r>
      <w:r>
        <w:rPr>
          <w:rFonts w:hint="eastAsia"/>
          <w:sz w:val="30"/>
          <w:szCs w:val="30"/>
        </w:rPr>
        <w:t>)</w:t>
      </w:r>
      <w:r>
        <w:rPr>
          <w:rFonts w:hint="eastAsia"/>
          <w:sz w:val="30"/>
          <w:szCs w:val="30"/>
        </w:rPr>
        <w:t>领取生活补贴共计人民币</w:t>
      </w:r>
      <w:r>
        <w:rPr>
          <w:rFonts w:hint="eastAsia"/>
          <w:sz w:val="30"/>
          <w:szCs w:val="30"/>
        </w:rPr>
        <w:t>19500</w:t>
      </w:r>
      <w:r>
        <w:rPr>
          <w:rFonts w:hint="eastAsia"/>
          <w:sz w:val="30"/>
          <w:szCs w:val="30"/>
        </w:rPr>
        <w:t>元，并有在领据上签名。</w:t>
      </w:r>
    </w:p>
    <w:p w:rsidR="004A6ADD" w:rsidRDefault="004A6ADD">
      <w:pPr>
        <w:spacing w:line="500" w:lineRule="atLeast"/>
        <w:ind w:firstLine="600"/>
        <w:divId w:val="1179582924"/>
        <w:rPr>
          <w:rFonts w:hint="eastAsia"/>
          <w:sz w:val="30"/>
          <w:szCs w:val="30"/>
        </w:rPr>
      </w:pPr>
      <w:r>
        <w:rPr>
          <w:rFonts w:hint="eastAsia"/>
          <w:sz w:val="30"/>
          <w:szCs w:val="30"/>
        </w:rPr>
        <w:t>11</w:t>
      </w:r>
      <w:r>
        <w:rPr>
          <w:rFonts w:hint="eastAsia"/>
          <w:sz w:val="30"/>
          <w:szCs w:val="30"/>
        </w:rPr>
        <w:t>、证人罗某陆的证言：东海广隆润滑油门市部是我与胞弟</w:t>
      </w:r>
      <w:r>
        <w:rPr>
          <w:rFonts w:hint="eastAsia"/>
          <w:sz w:val="30"/>
          <w:szCs w:val="30"/>
        </w:rPr>
        <w:t>(</w:t>
      </w:r>
      <w:r>
        <w:rPr>
          <w:rFonts w:hint="eastAsia"/>
          <w:sz w:val="30"/>
          <w:szCs w:val="30"/>
        </w:rPr>
        <w:t>罗某庆</w:t>
      </w:r>
      <w:r>
        <w:rPr>
          <w:rFonts w:hint="eastAsia"/>
          <w:sz w:val="30"/>
          <w:szCs w:val="30"/>
        </w:rPr>
        <w:t>)</w:t>
      </w:r>
      <w:r>
        <w:rPr>
          <w:rFonts w:hint="eastAsia"/>
          <w:sz w:val="30"/>
          <w:szCs w:val="30"/>
        </w:rPr>
        <w:t>合股经营的，</w:t>
      </w:r>
      <w:r>
        <w:rPr>
          <w:rFonts w:hint="eastAsia"/>
          <w:sz w:val="30"/>
          <w:szCs w:val="30"/>
        </w:rPr>
        <w:t>2004</w:t>
      </w:r>
      <w:r>
        <w:rPr>
          <w:rFonts w:hint="eastAsia"/>
          <w:sz w:val="30"/>
          <w:szCs w:val="30"/>
        </w:rPr>
        <w:t>年因经营需要，我们与公司签订《合约》租用陆丰市国营商业物资公司大天井右侧的房子作仓库</w:t>
      </w:r>
      <w:r>
        <w:rPr>
          <w:rFonts w:hint="eastAsia"/>
          <w:sz w:val="30"/>
          <w:szCs w:val="30"/>
        </w:rPr>
        <w:t>(</w:t>
      </w:r>
      <w:r>
        <w:rPr>
          <w:rFonts w:hint="eastAsia"/>
          <w:sz w:val="30"/>
          <w:szCs w:val="30"/>
        </w:rPr>
        <w:t>面积约</w:t>
      </w:r>
      <w:r>
        <w:rPr>
          <w:rFonts w:hint="eastAsia"/>
          <w:sz w:val="30"/>
          <w:szCs w:val="30"/>
        </w:rPr>
        <w:t>70</w:t>
      </w:r>
      <w:r>
        <w:rPr>
          <w:rFonts w:hint="eastAsia"/>
          <w:sz w:val="30"/>
          <w:szCs w:val="30"/>
        </w:rPr>
        <w:t>平方米</w:t>
      </w:r>
      <w:r>
        <w:rPr>
          <w:rFonts w:hint="eastAsia"/>
          <w:sz w:val="30"/>
          <w:szCs w:val="30"/>
        </w:rPr>
        <w:t>)</w:t>
      </w:r>
      <w:r>
        <w:rPr>
          <w:rFonts w:hint="eastAsia"/>
          <w:sz w:val="30"/>
          <w:szCs w:val="30"/>
        </w:rPr>
        <w:t>，约定每年租金人民币</w:t>
      </w:r>
      <w:r>
        <w:rPr>
          <w:rFonts w:hint="eastAsia"/>
          <w:sz w:val="30"/>
          <w:szCs w:val="30"/>
        </w:rPr>
        <w:t>4000</w:t>
      </w:r>
      <w:r>
        <w:rPr>
          <w:rFonts w:hint="eastAsia"/>
          <w:sz w:val="30"/>
          <w:szCs w:val="30"/>
        </w:rPr>
        <w:t>元。自</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年，我们已付租金人民币</w:t>
      </w:r>
      <w:r>
        <w:rPr>
          <w:rFonts w:hint="eastAsia"/>
          <w:sz w:val="30"/>
          <w:szCs w:val="30"/>
        </w:rPr>
        <w:t>2400</w:t>
      </w:r>
      <w:r>
        <w:rPr>
          <w:rFonts w:hint="eastAsia"/>
          <w:sz w:val="30"/>
          <w:szCs w:val="30"/>
        </w:rPr>
        <w:t>元，</w:t>
      </w:r>
      <w:r>
        <w:rPr>
          <w:rFonts w:hint="eastAsia"/>
          <w:sz w:val="30"/>
          <w:szCs w:val="30"/>
        </w:rPr>
        <w:t>2010</w:t>
      </w:r>
      <w:r>
        <w:rPr>
          <w:rFonts w:hint="eastAsia"/>
          <w:sz w:val="30"/>
          <w:szCs w:val="30"/>
        </w:rPr>
        <w:t>年付租金提高</w:t>
      </w:r>
      <w:r>
        <w:rPr>
          <w:rFonts w:hint="eastAsia"/>
          <w:sz w:val="30"/>
          <w:szCs w:val="30"/>
        </w:rPr>
        <w:t>1000</w:t>
      </w:r>
      <w:r>
        <w:rPr>
          <w:rFonts w:hint="eastAsia"/>
          <w:sz w:val="30"/>
          <w:szCs w:val="30"/>
        </w:rPr>
        <w:t>元，即人民币</w:t>
      </w:r>
      <w:r>
        <w:rPr>
          <w:rFonts w:hint="eastAsia"/>
          <w:sz w:val="30"/>
          <w:szCs w:val="30"/>
        </w:rPr>
        <w:t>5000</w:t>
      </w:r>
      <w:r>
        <w:rPr>
          <w:rFonts w:hint="eastAsia"/>
          <w:sz w:val="30"/>
          <w:szCs w:val="30"/>
        </w:rPr>
        <w:t>元，七年已交租金共计人民币</w:t>
      </w:r>
      <w:r>
        <w:rPr>
          <w:rFonts w:hint="eastAsia"/>
          <w:sz w:val="30"/>
          <w:szCs w:val="30"/>
        </w:rPr>
        <w:t>29000</w:t>
      </w:r>
      <w:r>
        <w:rPr>
          <w:rFonts w:hint="eastAsia"/>
          <w:sz w:val="30"/>
          <w:szCs w:val="30"/>
        </w:rPr>
        <w:t>元。陈某泉均有出具收据。</w:t>
      </w:r>
    </w:p>
    <w:p w:rsidR="004A6ADD" w:rsidRDefault="004A6ADD">
      <w:pPr>
        <w:spacing w:line="500" w:lineRule="atLeast"/>
        <w:ind w:firstLine="600"/>
        <w:divId w:val="1727488843"/>
        <w:rPr>
          <w:rFonts w:hint="eastAsia"/>
          <w:sz w:val="30"/>
          <w:szCs w:val="30"/>
        </w:rPr>
      </w:pPr>
      <w:r>
        <w:rPr>
          <w:rFonts w:hint="eastAsia"/>
          <w:sz w:val="30"/>
          <w:szCs w:val="30"/>
        </w:rPr>
        <w:t>12</w:t>
      </w:r>
      <w:r>
        <w:rPr>
          <w:rFonts w:hint="eastAsia"/>
          <w:sz w:val="30"/>
          <w:szCs w:val="30"/>
        </w:rPr>
        <w:t>、证人罗某庆的证言：我与胞兄罗某陆于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月因经营需要，向陆丰市国营商业物资公司经理陈某泉租用位于陆丰市国营商业物资公司大天井右侧的房子</w:t>
      </w:r>
      <w:r>
        <w:rPr>
          <w:rFonts w:hint="eastAsia"/>
          <w:sz w:val="30"/>
          <w:szCs w:val="30"/>
        </w:rPr>
        <w:t>(</w:t>
      </w:r>
      <w:r>
        <w:rPr>
          <w:rFonts w:hint="eastAsia"/>
          <w:sz w:val="30"/>
          <w:szCs w:val="30"/>
        </w:rPr>
        <w:t>面积约</w:t>
      </w:r>
      <w:r>
        <w:rPr>
          <w:rFonts w:hint="eastAsia"/>
          <w:sz w:val="30"/>
          <w:szCs w:val="30"/>
        </w:rPr>
        <w:t>70</w:t>
      </w:r>
      <w:r>
        <w:rPr>
          <w:rFonts w:hint="eastAsia"/>
          <w:sz w:val="30"/>
          <w:szCs w:val="30"/>
        </w:rPr>
        <w:t>平方米</w:t>
      </w:r>
      <w:r>
        <w:rPr>
          <w:rFonts w:hint="eastAsia"/>
          <w:sz w:val="30"/>
          <w:szCs w:val="30"/>
        </w:rPr>
        <w:t>)</w:t>
      </w:r>
      <w:r>
        <w:rPr>
          <w:rFonts w:hint="eastAsia"/>
          <w:sz w:val="30"/>
          <w:szCs w:val="30"/>
        </w:rPr>
        <w:t>作仓库，并签订合约，租期是</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月，租金每年</w:t>
      </w:r>
      <w:r>
        <w:rPr>
          <w:rFonts w:hint="eastAsia"/>
          <w:sz w:val="30"/>
          <w:szCs w:val="30"/>
        </w:rPr>
        <w:t>4000</w:t>
      </w:r>
      <w:r>
        <w:rPr>
          <w:rFonts w:hint="eastAsia"/>
          <w:sz w:val="30"/>
          <w:szCs w:val="30"/>
        </w:rPr>
        <w:t>元，期满后口头续租至今。</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年我共付给陈某泉租金人民币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年我胞兄付给陈某泉租金共人民币</w:t>
      </w:r>
      <w:r>
        <w:rPr>
          <w:rFonts w:hint="eastAsia"/>
          <w:sz w:val="30"/>
          <w:szCs w:val="30"/>
        </w:rPr>
        <w:t>9000</w:t>
      </w:r>
      <w:r>
        <w:rPr>
          <w:rFonts w:hint="eastAsia"/>
          <w:sz w:val="30"/>
          <w:szCs w:val="30"/>
        </w:rPr>
        <w:t>元</w:t>
      </w:r>
      <w:r>
        <w:rPr>
          <w:rFonts w:hint="eastAsia"/>
          <w:sz w:val="30"/>
          <w:szCs w:val="30"/>
        </w:rPr>
        <w:t>(</w:t>
      </w:r>
      <w:r>
        <w:rPr>
          <w:rFonts w:hint="eastAsia"/>
          <w:sz w:val="30"/>
          <w:szCs w:val="30"/>
        </w:rPr>
        <w:t>其中</w:t>
      </w:r>
      <w:r>
        <w:rPr>
          <w:rFonts w:hint="eastAsia"/>
          <w:sz w:val="30"/>
          <w:szCs w:val="30"/>
        </w:rPr>
        <w:t>2010</w:t>
      </w:r>
      <w:r>
        <w:rPr>
          <w:rFonts w:hint="eastAsia"/>
          <w:sz w:val="30"/>
          <w:szCs w:val="30"/>
        </w:rPr>
        <w:t>年租金升为</w:t>
      </w:r>
      <w:r>
        <w:rPr>
          <w:rFonts w:hint="eastAsia"/>
          <w:sz w:val="30"/>
          <w:szCs w:val="30"/>
        </w:rPr>
        <w:t>5000</w:t>
      </w:r>
      <w:r>
        <w:rPr>
          <w:rFonts w:hint="eastAsia"/>
          <w:sz w:val="30"/>
          <w:szCs w:val="30"/>
        </w:rPr>
        <w:t>元</w:t>
      </w:r>
      <w:r>
        <w:rPr>
          <w:rFonts w:hint="eastAsia"/>
          <w:sz w:val="30"/>
          <w:szCs w:val="30"/>
        </w:rPr>
        <w:t>)</w:t>
      </w:r>
      <w:r>
        <w:rPr>
          <w:rFonts w:hint="eastAsia"/>
          <w:sz w:val="30"/>
          <w:szCs w:val="30"/>
        </w:rPr>
        <w:t>。</w:t>
      </w:r>
    </w:p>
    <w:p w:rsidR="004A6ADD" w:rsidRDefault="004A6ADD">
      <w:pPr>
        <w:spacing w:line="500" w:lineRule="atLeast"/>
        <w:ind w:firstLine="600"/>
        <w:divId w:val="1332370926"/>
        <w:rPr>
          <w:rFonts w:hint="eastAsia"/>
          <w:sz w:val="30"/>
          <w:szCs w:val="30"/>
        </w:rPr>
      </w:pPr>
      <w:r>
        <w:rPr>
          <w:rFonts w:hint="eastAsia"/>
          <w:sz w:val="30"/>
          <w:szCs w:val="30"/>
        </w:rPr>
        <w:t>13</w:t>
      </w:r>
      <w:r>
        <w:rPr>
          <w:rFonts w:hint="eastAsia"/>
          <w:sz w:val="30"/>
          <w:szCs w:val="30"/>
        </w:rPr>
        <w:t>、证人黄某辉的证言：我自</w:t>
      </w:r>
      <w:r>
        <w:rPr>
          <w:rFonts w:hint="eastAsia"/>
          <w:sz w:val="30"/>
          <w:szCs w:val="30"/>
        </w:rPr>
        <w:t>1986</w:t>
      </w:r>
      <w:r>
        <w:rPr>
          <w:rFonts w:hint="eastAsia"/>
          <w:sz w:val="30"/>
          <w:szCs w:val="30"/>
        </w:rPr>
        <w:t>年开始，到陆丰市国营商业物资公司</w:t>
      </w:r>
      <w:r>
        <w:rPr>
          <w:rFonts w:hint="eastAsia"/>
          <w:sz w:val="30"/>
          <w:szCs w:val="30"/>
        </w:rPr>
        <w:t>(</w:t>
      </w:r>
      <w:r>
        <w:rPr>
          <w:rFonts w:hint="eastAsia"/>
          <w:sz w:val="30"/>
          <w:szCs w:val="30"/>
        </w:rPr>
        <w:t>前身是储运站</w:t>
      </w:r>
      <w:r>
        <w:rPr>
          <w:rFonts w:hint="eastAsia"/>
          <w:sz w:val="30"/>
          <w:szCs w:val="30"/>
        </w:rPr>
        <w:t>)</w:t>
      </w:r>
      <w:r>
        <w:rPr>
          <w:rFonts w:hint="eastAsia"/>
          <w:sz w:val="30"/>
          <w:szCs w:val="30"/>
        </w:rPr>
        <w:t>工作并担任会计职务，该公司在</w:t>
      </w:r>
      <w:r>
        <w:rPr>
          <w:rFonts w:hint="eastAsia"/>
          <w:sz w:val="30"/>
          <w:szCs w:val="30"/>
        </w:rPr>
        <w:t>2004</w:t>
      </w:r>
      <w:r>
        <w:rPr>
          <w:rFonts w:hint="eastAsia"/>
          <w:sz w:val="30"/>
          <w:szCs w:val="30"/>
        </w:rPr>
        <w:t>年以前的账务是较完善的，</w:t>
      </w:r>
      <w:r>
        <w:rPr>
          <w:rFonts w:hint="eastAsia"/>
          <w:sz w:val="30"/>
          <w:szCs w:val="30"/>
        </w:rPr>
        <w:t>2005</w:t>
      </w:r>
      <w:r>
        <w:rPr>
          <w:rFonts w:hint="eastAsia"/>
          <w:sz w:val="30"/>
          <w:szCs w:val="30"/>
        </w:rPr>
        <w:t>年以后公司效益不好，工资发不出，我便往深圳打工，没有打理该公司的账务了。</w:t>
      </w:r>
    </w:p>
    <w:p w:rsidR="004A6ADD" w:rsidRDefault="004A6ADD">
      <w:pPr>
        <w:spacing w:line="500" w:lineRule="atLeast"/>
        <w:ind w:firstLine="600"/>
        <w:divId w:val="109470702"/>
        <w:rPr>
          <w:rFonts w:hint="eastAsia"/>
          <w:sz w:val="30"/>
          <w:szCs w:val="30"/>
        </w:rPr>
      </w:pPr>
      <w:r>
        <w:rPr>
          <w:rFonts w:hint="eastAsia"/>
          <w:sz w:val="30"/>
          <w:szCs w:val="30"/>
        </w:rPr>
        <w:t>14</w:t>
      </w:r>
      <w:r>
        <w:rPr>
          <w:rFonts w:hint="eastAsia"/>
          <w:sz w:val="30"/>
          <w:szCs w:val="30"/>
        </w:rPr>
        <w:t>、被告人陈某泉的供述：我于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月任命陆丰市国营物资公司经理，我公司自</w:t>
      </w:r>
      <w:r>
        <w:rPr>
          <w:rFonts w:hint="eastAsia"/>
          <w:sz w:val="30"/>
          <w:szCs w:val="30"/>
        </w:rPr>
        <w:t>1995</w:t>
      </w:r>
      <w:r>
        <w:rPr>
          <w:rFonts w:hint="eastAsia"/>
          <w:sz w:val="30"/>
          <w:szCs w:val="30"/>
        </w:rPr>
        <w:t>年至</w:t>
      </w:r>
      <w:r>
        <w:rPr>
          <w:rFonts w:hint="eastAsia"/>
          <w:sz w:val="30"/>
          <w:szCs w:val="30"/>
        </w:rPr>
        <w:t>2004</w:t>
      </w:r>
      <w:r>
        <w:rPr>
          <w:rFonts w:hint="eastAsia"/>
          <w:sz w:val="30"/>
          <w:szCs w:val="30"/>
        </w:rPr>
        <w:t>年前有建帐，</w:t>
      </w:r>
      <w:r>
        <w:rPr>
          <w:rFonts w:hint="eastAsia"/>
          <w:sz w:val="30"/>
          <w:szCs w:val="30"/>
        </w:rPr>
        <w:t>2005</w:t>
      </w:r>
      <w:r>
        <w:rPr>
          <w:rFonts w:hint="eastAsia"/>
          <w:sz w:val="30"/>
          <w:szCs w:val="30"/>
        </w:rPr>
        <w:t>年以后因经营不善，没有建账。公司靠</w:t>
      </w:r>
      <w:r>
        <w:rPr>
          <w:rFonts w:hint="eastAsia"/>
          <w:sz w:val="30"/>
          <w:szCs w:val="30"/>
        </w:rPr>
        <w:t>12</w:t>
      </w:r>
      <w:r>
        <w:rPr>
          <w:rFonts w:hint="eastAsia"/>
          <w:sz w:val="30"/>
          <w:szCs w:val="30"/>
        </w:rPr>
        <w:t>间门市承包给职工从中收取租金来维持福利，公司的收入与付出由我负责，每年结算一次，上年一度的盈亏累计到下一年度。</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年，公司收入合计人民币</w:t>
      </w:r>
      <w:r>
        <w:rPr>
          <w:rFonts w:hint="eastAsia"/>
          <w:sz w:val="30"/>
          <w:szCs w:val="30"/>
        </w:rPr>
        <w:t>378900</w:t>
      </w:r>
      <w:r>
        <w:rPr>
          <w:rFonts w:hint="eastAsia"/>
          <w:sz w:val="30"/>
          <w:szCs w:val="30"/>
        </w:rPr>
        <w:t>元</w:t>
      </w:r>
      <w:r>
        <w:rPr>
          <w:rFonts w:hint="eastAsia"/>
          <w:sz w:val="30"/>
          <w:szCs w:val="30"/>
        </w:rPr>
        <w:t>(</w:t>
      </w:r>
      <w:r>
        <w:rPr>
          <w:rFonts w:hint="eastAsia"/>
          <w:sz w:val="30"/>
          <w:szCs w:val="30"/>
        </w:rPr>
        <w:t>其中公司大天井右侧的一间约</w:t>
      </w:r>
      <w:r>
        <w:rPr>
          <w:rFonts w:hint="eastAsia"/>
          <w:sz w:val="30"/>
          <w:szCs w:val="30"/>
        </w:rPr>
        <w:t>70</w:t>
      </w:r>
      <w:r>
        <w:rPr>
          <w:rFonts w:hint="eastAsia"/>
          <w:sz w:val="30"/>
          <w:szCs w:val="30"/>
        </w:rPr>
        <w:t>平方米房子租给罗某陆、罗某庆所收取的租金计算在内</w:t>
      </w:r>
      <w:r>
        <w:rPr>
          <w:rFonts w:hint="eastAsia"/>
          <w:sz w:val="30"/>
          <w:szCs w:val="30"/>
        </w:rPr>
        <w:t>)</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年公司付出累计人民币</w:t>
      </w:r>
      <w:r>
        <w:rPr>
          <w:rFonts w:hint="eastAsia"/>
          <w:sz w:val="30"/>
          <w:szCs w:val="30"/>
        </w:rPr>
        <w:t>367365.15</w:t>
      </w:r>
      <w:r>
        <w:rPr>
          <w:rFonts w:hint="eastAsia"/>
          <w:sz w:val="30"/>
          <w:szCs w:val="30"/>
        </w:rPr>
        <w:t>元，现金结存</w:t>
      </w:r>
      <w:r>
        <w:rPr>
          <w:rFonts w:hint="eastAsia"/>
          <w:sz w:val="30"/>
          <w:szCs w:val="30"/>
        </w:rPr>
        <w:t>2034.85</w:t>
      </w:r>
      <w:r>
        <w:rPr>
          <w:rFonts w:hint="eastAsia"/>
          <w:sz w:val="30"/>
          <w:szCs w:val="30"/>
        </w:rPr>
        <w:t>元，其中</w:t>
      </w:r>
      <w:r>
        <w:rPr>
          <w:rFonts w:hint="eastAsia"/>
          <w:sz w:val="30"/>
          <w:szCs w:val="30"/>
        </w:rPr>
        <w:t>9500</w:t>
      </w:r>
      <w:r>
        <w:rPr>
          <w:rFonts w:hint="eastAsia"/>
          <w:sz w:val="30"/>
          <w:szCs w:val="30"/>
        </w:rPr>
        <w:t>元收入款被我侵吞用于我自己的生活及治病的费用。现我已退清赃款。</w:t>
      </w:r>
    </w:p>
    <w:p w:rsidR="004A6ADD" w:rsidRDefault="004A6ADD">
      <w:pPr>
        <w:spacing w:line="500" w:lineRule="atLeast"/>
        <w:ind w:firstLine="600"/>
        <w:divId w:val="1494182634"/>
        <w:rPr>
          <w:rFonts w:hint="eastAsia"/>
          <w:sz w:val="30"/>
          <w:szCs w:val="30"/>
        </w:rPr>
      </w:pPr>
      <w:r>
        <w:rPr>
          <w:rFonts w:hint="eastAsia"/>
          <w:sz w:val="30"/>
          <w:szCs w:val="30"/>
        </w:rPr>
        <w:t>15</w:t>
      </w:r>
      <w:r>
        <w:rPr>
          <w:rFonts w:hint="eastAsia"/>
          <w:sz w:val="30"/>
          <w:szCs w:val="30"/>
        </w:rPr>
        <w:t>、陆丰市公安局《人口信息查询资料》，证实：陈某泉的出生时间为</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p>
    <w:p w:rsidR="004A6ADD" w:rsidRDefault="004A6ADD">
      <w:pPr>
        <w:spacing w:line="500" w:lineRule="atLeast"/>
        <w:ind w:firstLine="600"/>
        <w:divId w:val="686518447"/>
        <w:rPr>
          <w:rFonts w:hint="eastAsia"/>
          <w:sz w:val="30"/>
          <w:szCs w:val="30"/>
        </w:rPr>
      </w:pPr>
      <w:r>
        <w:rPr>
          <w:rFonts w:hint="eastAsia"/>
          <w:sz w:val="30"/>
          <w:szCs w:val="30"/>
        </w:rPr>
        <w:t>本院认为：被告人陈某泉利用其担任陆丰市国营商业物资公司经理职务之便，侵吞公共财物，其行为已构成贪污罪，应予惩处。公诉机关指控被告人所犯罪名成立，应予支持。视案发后被告人陈某泉积极退清赃款，依法给予酌情处罚。鉴于被告人陈某泉确有悔罪表现，且情节较轻，宣告缓刑对所居住社区没有重大不良影响。根据被告人的犯罪事实、情节以及悔罪表现，案经本院审判委员会讨论决定，依照《中华人民共和国刑法》第三百八十二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项、第七十二条、第七十三条之规定，判决如下：</w:t>
      </w:r>
    </w:p>
    <w:p w:rsidR="004A6ADD" w:rsidRDefault="004A6ADD">
      <w:pPr>
        <w:spacing w:line="500" w:lineRule="atLeast"/>
        <w:ind w:firstLine="600"/>
        <w:divId w:val="252278905"/>
        <w:rPr>
          <w:rFonts w:hint="eastAsia"/>
          <w:sz w:val="30"/>
          <w:szCs w:val="30"/>
        </w:rPr>
      </w:pPr>
      <w:r>
        <w:rPr>
          <w:rFonts w:hint="eastAsia"/>
          <w:sz w:val="30"/>
          <w:szCs w:val="30"/>
        </w:rPr>
        <w:t>被告人陈某泉犯贪污罪，判处有期徒刑一年，缓刑二年</w:t>
      </w: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rsidR="004A6ADD" w:rsidRDefault="004A6ADD">
      <w:pPr>
        <w:spacing w:line="500" w:lineRule="atLeast"/>
        <w:ind w:firstLine="600"/>
        <w:divId w:val="170841165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4A6ADD" w:rsidRDefault="004A6ADD">
      <w:pPr>
        <w:spacing w:line="500" w:lineRule="atLeast"/>
        <w:jc w:val="right"/>
        <w:divId w:val="1291325288"/>
        <w:rPr>
          <w:rFonts w:hint="eastAsia"/>
          <w:sz w:val="30"/>
          <w:szCs w:val="30"/>
        </w:rPr>
      </w:pPr>
      <w:r>
        <w:rPr>
          <w:rFonts w:hint="eastAsia"/>
          <w:sz w:val="30"/>
          <w:szCs w:val="30"/>
        </w:rPr>
        <w:t>审判长　林　安</w:t>
      </w:r>
    </w:p>
    <w:p w:rsidR="004A6ADD" w:rsidRDefault="004A6ADD">
      <w:pPr>
        <w:spacing w:line="500" w:lineRule="atLeast"/>
        <w:jc w:val="right"/>
        <w:divId w:val="665674234"/>
        <w:rPr>
          <w:rFonts w:hint="eastAsia"/>
          <w:sz w:val="30"/>
          <w:szCs w:val="30"/>
        </w:rPr>
      </w:pPr>
      <w:r>
        <w:rPr>
          <w:rFonts w:hint="eastAsia"/>
          <w:sz w:val="30"/>
          <w:szCs w:val="30"/>
        </w:rPr>
        <w:t>审判员　陈壮雄</w:t>
      </w:r>
    </w:p>
    <w:p w:rsidR="004A6ADD" w:rsidRDefault="004A6ADD">
      <w:pPr>
        <w:spacing w:line="500" w:lineRule="atLeast"/>
        <w:jc w:val="right"/>
        <w:divId w:val="1638727980"/>
        <w:rPr>
          <w:rFonts w:hint="eastAsia"/>
          <w:sz w:val="30"/>
          <w:szCs w:val="30"/>
        </w:rPr>
      </w:pPr>
      <w:r>
        <w:rPr>
          <w:rFonts w:hint="eastAsia"/>
          <w:sz w:val="30"/>
          <w:szCs w:val="30"/>
        </w:rPr>
        <w:t>审判员　邱路斌</w:t>
      </w:r>
    </w:p>
    <w:p w:rsidR="004A6ADD" w:rsidRDefault="004A6ADD">
      <w:pPr>
        <w:spacing w:line="500" w:lineRule="atLeast"/>
        <w:jc w:val="right"/>
        <w:divId w:val="1827432445"/>
        <w:rPr>
          <w:rFonts w:hint="eastAsia"/>
          <w:sz w:val="30"/>
          <w:szCs w:val="30"/>
        </w:rPr>
      </w:pPr>
      <w:r>
        <w:rPr>
          <w:rFonts w:hint="eastAsia"/>
          <w:sz w:val="30"/>
          <w:szCs w:val="30"/>
        </w:rPr>
        <w:t>二〇一二年七月二十六日</w:t>
      </w:r>
    </w:p>
    <w:p w:rsidR="004A6ADD" w:rsidRDefault="004A6ADD">
      <w:pPr>
        <w:spacing w:line="500" w:lineRule="atLeast"/>
        <w:jc w:val="right"/>
        <w:divId w:val="1978796019"/>
        <w:rPr>
          <w:rFonts w:hint="eastAsia"/>
          <w:sz w:val="30"/>
          <w:szCs w:val="30"/>
        </w:rPr>
      </w:pPr>
      <w:r>
        <w:rPr>
          <w:rFonts w:hint="eastAsia"/>
          <w:sz w:val="30"/>
          <w:szCs w:val="30"/>
        </w:rPr>
        <w:t>书记员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6ADD" w:rsidRDefault="004A6ADD" w:rsidP="004A6ADD">
      <w:pPr>
        <w:rPr>
          <w:rFonts w:hint="eastAsia"/>
        </w:rPr>
      </w:pPr>
      <w:r>
        <w:separator/>
      </w:r>
    </w:p>
  </w:endnote>
  <w:endnote w:type="continuationSeparator" w:id="0">
    <w:p w:rsidR="004A6ADD" w:rsidRDefault="004A6ADD" w:rsidP="004A6A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6ADD" w:rsidRDefault="004A6ADD" w:rsidP="004A6ADD">
      <w:pPr>
        <w:rPr>
          <w:rFonts w:hint="eastAsia"/>
        </w:rPr>
      </w:pPr>
      <w:r>
        <w:separator/>
      </w:r>
    </w:p>
  </w:footnote>
  <w:footnote w:type="continuationSeparator" w:id="0">
    <w:p w:rsidR="004A6ADD" w:rsidRDefault="004A6ADD" w:rsidP="004A6A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6ADD"/>
    <w:rsid w:val="002A6721"/>
    <w:rsid w:val="004A6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6ADD"/>
    <w:pPr>
      <w:tabs>
        <w:tab w:val="center" w:pos="4153"/>
        <w:tab w:val="right" w:pos="8306"/>
      </w:tabs>
      <w:snapToGrid w:val="0"/>
      <w:jc w:val="center"/>
    </w:pPr>
    <w:rPr>
      <w:sz w:val="18"/>
      <w:szCs w:val="18"/>
    </w:rPr>
  </w:style>
  <w:style w:type="character" w:customStyle="1" w:styleId="a4">
    <w:name w:val="页眉 字符"/>
    <w:basedOn w:val="a0"/>
    <w:link w:val="a3"/>
    <w:uiPriority w:val="99"/>
    <w:rsid w:val="004A6ADD"/>
    <w:rPr>
      <w:rFonts w:ascii="宋体" w:eastAsia="宋体" w:hAnsi="宋体" w:cs="宋体"/>
      <w:sz w:val="18"/>
      <w:szCs w:val="18"/>
    </w:rPr>
  </w:style>
  <w:style w:type="paragraph" w:styleId="a5">
    <w:name w:val="footer"/>
    <w:basedOn w:val="a"/>
    <w:link w:val="a6"/>
    <w:uiPriority w:val="99"/>
    <w:unhideWhenUsed/>
    <w:rsid w:val="004A6ADD"/>
    <w:pPr>
      <w:tabs>
        <w:tab w:val="center" w:pos="4153"/>
        <w:tab w:val="right" w:pos="8306"/>
      </w:tabs>
      <w:snapToGrid w:val="0"/>
    </w:pPr>
    <w:rPr>
      <w:sz w:val="18"/>
      <w:szCs w:val="18"/>
    </w:rPr>
  </w:style>
  <w:style w:type="character" w:customStyle="1" w:styleId="a6">
    <w:name w:val="页脚 字符"/>
    <w:basedOn w:val="a0"/>
    <w:link w:val="a5"/>
    <w:uiPriority w:val="99"/>
    <w:rsid w:val="004A6A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7231">
      <w:marLeft w:val="0"/>
      <w:marRight w:val="0"/>
      <w:marTop w:val="10"/>
      <w:marBottom w:val="10"/>
      <w:divBdr>
        <w:top w:val="none" w:sz="0" w:space="0" w:color="auto"/>
        <w:left w:val="none" w:sz="0" w:space="0" w:color="auto"/>
        <w:bottom w:val="none" w:sz="0" w:space="0" w:color="auto"/>
        <w:right w:val="none" w:sz="0" w:space="0" w:color="auto"/>
      </w:divBdr>
    </w:div>
    <w:div w:id="109470702">
      <w:marLeft w:val="0"/>
      <w:marRight w:val="0"/>
      <w:marTop w:val="10"/>
      <w:marBottom w:val="10"/>
      <w:divBdr>
        <w:top w:val="none" w:sz="0" w:space="0" w:color="auto"/>
        <w:left w:val="none" w:sz="0" w:space="0" w:color="auto"/>
        <w:bottom w:val="none" w:sz="0" w:space="0" w:color="auto"/>
        <w:right w:val="none" w:sz="0" w:space="0" w:color="auto"/>
      </w:divBdr>
    </w:div>
    <w:div w:id="252278905">
      <w:marLeft w:val="0"/>
      <w:marRight w:val="0"/>
      <w:marTop w:val="10"/>
      <w:marBottom w:val="10"/>
      <w:divBdr>
        <w:top w:val="none" w:sz="0" w:space="0" w:color="auto"/>
        <w:left w:val="none" w:sz="0" w:space="0" w:color="auto"/>
        <w:bottom w:val="none" w:sz="0" w:space="0" w:color="auto"/>
        <w:right w:val="none" w:sz="0" w:space="0" w:color="auto"/>
      </w:divBdr>
    </w:div>
    <w:div w:id="427042025">
      <w:marLeft w:val="0"/>
      <w:marRight w:val="0"/>
      <w:marTop w:val="10"/>
      <w:marBottom w:val="10"/>
      <w:divBdr>
        <w:top w:val="none" w:sz="0" w:space="0" w:color="auto"/>
        <w:left w:val="none" w:sz="0" w:space="0" w:color="auto"/>
        <w:bottom w:val="none" w:sz="0" w:space="0" w:color="auto"/>
        <w:right w:val="none" w:sz="0" w:space="0" w:color="auto"/>
      </w:divBdr>
    </w:div>
    <w:div w:id="620385261">
      <w:marLeft w:val="0"/>
      <w:marRight w:val="0"/>
      <w:marTop w:val="10"/>
      <w:marBottom w:val="10"/>
      <w:divBdr>
        <w:top w:val="none" w:sz="0" w:space="0" w:color="auto"/>
        <w:left w:val="none" w:sz="0" w:space="0" w:color="auto"/>
        <w:bottom w:val="none" w:sz="0" w:space="0" w:color="auto"/>
        <w:right w:val="none" w:sz="0" w:space="0" w:color="auto"/>
      </w:divBdr>
    </w:div>
    <w:div w:id="665674234">
      <w:marLeft w:val="0"/>
      <w:marRight w:val="720"/>
      <w:marTop w:val="10"/>
      <w:marBottom w:val="10"/>
      <w:divBdr>
        <w:top w:val="none" w:sz="0" w:space="0" w:color="auto"/>
        <w:left w:val="none" w:sz="0" w:space="0" w:color="auto"/>
        <w:bottom w:val="none" w:sz="0" w:space="0" w:color="auto"/>
        <w:right w:val="none" w:sz="0" w:space="0" w:color="auto"/>
      </w:divBdr>
    </w:div>
    <w:div w:id="686518447">
      <w:marLeft w:val="0"/>
      <w:marRight w:val="0"/>
      <w:marTop w:val="10"/>
      <w:marBottom w:val="10"/>
      <w:divBdr>
        <w:top w:val="none" w:sz="0" w:space="0" w:color="auto"/>
        <w:left w:val="none" w:sz="0" w:space="0" w:color="auto"/>
        <w:bottom w:val="none" w:sz="0" w:space="0" w:color="auto"/>
        <w:right w:val="none" w:sz="0" w:space="0" w:color="auto"/>
      </w:divBdr>
    </w:div>
    <w:div w:id="696468056">
      <w:marLeft w:val="0"/>
      <w:marRight w:val="0"/>
      <w:marTop w:val="10"/>
      <w:marBottom w:val="10"/>
      <w:divBdr>
        <w:top w:val="none" w:sz="0" w:space="0" w:color="auto"/>
        <w:left w:val="none" w:sz="0" w:space="0" w:color="auto"/>
        <w:bottom w:val="none" w:sz="0" w:space="0" w:color="auto"/>
        <w:right w:val="none" w:sz="0" w:space="0" w:color="auto"/>
      </w:divBdr>
    </w:div>
    <w:div w:id="767115538">
      <w:marLeft w:val="0"/>
      <w:marRight w:val="0"/>
      <w:marTop w:val="10"/>
      <w:marBottom w:val="10"/>
      <w:divBdr>
        <w:top w:val="none" w:sz="0" w:space="0" w:color="auto"/>
        <w:left w:val="none" w:sz="0" w:space="0" w:color="auto"/>
        <w:bottom w:val="none" w:sz="0" w:space="0" w:color="auto"/>
        <w:right w:val="none" w:sz="0" w:space="0" w:color="auto"/>
      </w:divBdr>
    </w:div>
    <w:div w:id="828133522">
      <w:marLeft w:val="0"/>
      <w:marRight w:val="0"/>
      <w:marTop w:val="10"/>
      <w:marBottom w:val="10"/>
      <w:divBdr>
        <w:top w:val="none" w:sz="0" w:space="0" w:color="auto"/>
        <w:left w:val="none" w:sz="0" w:space="0" w:color="auto"/>
        <w:bottom w:val="none" w:sz="0" w:space="0" w:color="auto"/>
        <w:right w:val="none" w:sz="0" w:space="0" w:color="auto"/>
      </w:divBdr>
    </w:div>
    <w:div w:id="1148086405">
      <w:marLeft w:val="0"/>
      <w:marRight w:val="0"/>
      <w:marTop w:val="10"/>
      <w:marBottom w:val="10"/>
      <w:divBdr>
        <w:top w:val="none" w:sz="0" w:space="0" w:color="auto"/>
        <w:left w:val="none" w:sz="0" w:space="0" w:color="auto"/>
        <w:bottom w:val="none" w:sz="0" w:space="0" w:color="auto"/>
        <w:right w:val="none" w:sz="0" w:space="0" w:color="auto"/>
      </w:divBdr>
    </w:div>
    <w:div w:id="1173183437">
      <w:marLeft w:val="0"/>
      <w:marRight w:val="0"/>
      <w:marTop w:val="10"/>
      <w:marBottom w:val="10"/>
      <w:divBdr>
        <w:top w:val="none" w:sz="0" w:space="0" w:color="auto"/>
        <w:left w:val="none" w:sz="0" w:space="0" w:color="auto"/>
        <w:bottom w:val="none" w:sz="0" w:space="0" w:color="auto"/>
        <w:right w:val="none" w:sz="0" w:space="0" w:color="auto"/>
      </w:divBdr>
    </w:div>
    <w:div w:id="1179582924">
      <w:marLeft w:val="0"/>
      <w:marRight w:val="0"/>
      <w:marTop w:val="10"/>
      <w:marBottom w:val="10"/>
      <w:divBdr>
        <w:top w:val="none" w:sz="0" w:space="0" w:color="auto"/>
        <w:left w:val="none" w:sz="0" w:space="0" w:color="auto"/>
        <w:bottom w:val="none" w:sz="0" w:space="0" w:color="auto"/>
        <w:right w:val="none" w:sz="0" w:space="0" w:color="auto"/>
      </w:divBdr>
    </w:div>
    <w:div w:id="1291325288">
      <w:marLeft w:val="0"/>
      <w:marRight w:val="720"/>
      <w:marTop w:val="10"/>
      <w:marBottom w:val="10"/>
      <w:divBdr>
        <w:top w:val="none" w:sz="0" w:space="0" w:color="auto"/>
        <w:left w:val="none" w:sz="0" w:space="0" w:color="auto"/>
        <w:bottom w:val="none" w:sz="0" w:space="0" w:color="auto"/>
        <w:right w:val="none" w:sz="0" w:space="0" w:color="auto"/>
      </w:divBdr>
    </w:div>
    <w:div w:id="1332370926">
      <w:marLeft w:val="0"/>
      <w:marRight w:val="0"/>
      <w:marTop w:val="10"/>
      <w:marBottom w:val="10"/>
      <w:divBdr>
        <w:top w:val="none" w:sz="0" w:space="0" w:color="auto"/>
        <w:left w:val="none" w:sz="0" w:space="0" w:color="auto"/>
        <w:bottom w:val="none" w:sz="0" w:space="0" w:color="auto"/>
        <w:right w:val="none" w:sz="0" w:space="0" w:color="auto"/>
      </w:divBdr>
    </w:div>
    <w:div w:id="1487891479">
      <w:marLeft w:val="0"/>
      <w:marRight w:val="0"/>
      <w:marTop w:val="10"/>
      <w:marBottom w:val="10"/>
      <w:divBdr>
        <w:top w:val="none" w:sz="0" w:space="0" w:color="auto"/>
        <w:left w:val="none" w:sz="0" w:space="0" w:color="auto"/>
        <w:bottom w:val="none" w:sz="0" w:space="0" w:color="auto"/>
        <w:right w:val="none" w:sz="0" w:space="0" w:color="auto"/>
      </w:divBdr>
    </w:div>
    <w:div w:id="1494182634">
      <w:marLeft w:val="0"/>
      <w:marRight w:val="0"/>
      <w:marTop w:val="10"/>
      <w:marBottom w:val="10"/>
      <w:divBdr>
        <w:top w:val="none" w:sz="0" w:space="0" w:color="auto"/>
        <w:left w:val="none" w:sz="0" w:space="0" w:color="auto"/>
        <w:bottom w:val="none" w:sz="0" w:space="0" w:color="auto"/>
        <w:right w:val="none" w:sz="0" w:space="0" w:color="auto"/>
      </w:divBdr>
    </w:div>
    <w:div w:id="1611551428">
      <w:marLeft w:val="0"/>
      <w:marRight w:val="0"/>
      <w:marTop w:val="10"/>
      <w:marBottom w:val="10"/>
      <w:divBdr>
        <w:top w:val="none" w:sz="0" w:space="0" w:color="auto"/>
        <w:left w:val="none" w:sz="0" w:space="0" w:color="auto"/>
        <w:bottom w:val="none" w:sz="0" w:space="0" w:color="auto"/>
        <w:right w:val="none" w:sz="0" w:space="0" w:color="auto"/>
      </w:divBdr>
    </w:div>
    <w:div w:id="1638727980">
      <w:marLeft w:val="0"/>
      <w:marRight w:val="720"/>
      <w:marTop w:val="10"/>
      <w:marBottom w:val="10"/>
      <w:divBdr>
        <w:top w:val="none" w:sz="0" w:space="0" w:color="auto"/>
        <w:left w:val="none" w:sz="0" w:space="0" w:color="auto"/>
        <w:bottom w:val="none" w:sz="0" w:space="0" w:color="auto"/>
        <w:right w:val="none" w:sz="0" w:space="0" w:color="auto"/>
      </w:divBdr>
    </w:div>
    <w:div w:id="1683505489">
      <w:marLeft w:val="0"/>
      <w:marRight w:val="0"/>
      <w:marTop w:val="10"/>
      <w:marBottom w:val="10"/>
      <w:divBdr>
        <w:top w:val="none" w:sz="0" w:space="0" w:color="auto"/>
        <w:left w:val="none" w:sz="0" w:space="0" w:color="auto"/>
        <w:bottom w:val="none" w:sz="0" w:space="0" w:color="auto"/>
        <w:right w:val="none" w:sz="0" w:space="0" w:color="auto"/>
      </w:divBdr>
    </w:div>
    <w:div w:id="1708411651">
      <w:marLeft w:val="0"/>
      <w:marRight w:val="0"/>
      <w:marTop w:val="10"/>
      <w:marBottom w:val="10"/>
      <w:divBdr>
        <w:top w:val="none" w:sz="0" w:space="0" w:color="auto"/>
        <w:left w:val="none" w:sz="0" w:space="0" w:color="auto"/>
        <w:bottom w:val="none" w:sz="0" w:space="0" w:color="auto"/>
        <w:right w:val="none" w:sz="0" w:space="0" w:color="auto"/>
      </w:divBdr>
    </w:div>
    <w:div w:id="1727488843">
      <w:marLeft w:val="0"/>
      <w:marRight w:val="0"/>
      <w:marTop w:val="10"/>
      <w:marBottom w:val="10"/>
      <w:divBdr>
        <w:top w:val="none" w:sz="0" w:space="0" w:color="auto"/>
        <w:left w:val="none" w:sz="0" w:space="0" w:color="auto"/>
        <w:bottom w:val="none" w:sz="0" w:space="0" w:color="auto"/>
        <w:right w:val="none" w:sz="0" w:space="0" w:color="auto"/>
      </w:divBdr>
    </w:div>
    <w:div w:id="1737820587">
      <w:marLeft w:val="0"/>
      <w:marRight w:val="0"/>
      <w:marTop w:val="10"/>
      <w:marBottom w:val="10"/>
      <w:divBdr>
        <w:top w:val="none" w:sz="0" w:space="0" w:color="auto"/>
        <w:left w:val="none" w:sz="0" w:space="0" w:color="auto"/>
        <w:bottom w:val="none" w:sz="0" w:space="0" w:color="auto"/>
        <w:right w:val="none" w:sz="0" w:space="0" w:color="auto"/>
      </w:divBdr>
    </w:div>
    <w:div w:id="1810895554">
      <w:marLeft w:val="0"/>
      <w:marRight w:val="0"/>
      <w:marTop w:val="10"/>
      <w:marBottom w:val="10"/>
      <w:divBdr>
        <w:top w:val="none" w:sz="0" w:space="0" w:color="auto"/>
        <w:left w:val="none" w:sz="0" w:space="0" w:color="auto"/>
        <w:bottom w:val="none" w:sz="0" w:space="0" w:color="auto"/>
        <w:right w:val="none" w:sz="0" w:space="0" w:color="auto"/>
      </w:divBdr>
    </w:div>
    <w:div w:id="1827432445">
      <w:marLeft w:val="0"/>
      <w:marRight w:val="720"/>
      <w:marTop w:val="10"/>
      <w:marBottom w:val="10"/>
      <w:divBdr>
        <w:top w:val="none" w:sz="0" w:space="0" w:color="auto"/>
        <w:left w:val="none" w:sz="0" w:space="0" w:color="auto"/>
        <w:bottom w:val="none" w:sz="0" w:space="0" w:color="auto"/>
        <w:right w:val="none" w:sz="0" w:space="0" w:color="auto"/>
      </w:divBdr>
    </w:div>
    <w:div w:id="1847093631">
      <w:marLeft w:val="0"/>
      <w:marRight w:val="0"/>
      <w:marTop w:val="10"/>
      <w:marBottom w:val="10"/>
      <w:divBdr>
        <w:top w:val="none" w:sz="0" w:space="0" w:color="auto"/>
        <w:left w:val="none" w:sz="0" w:space="0" w:color="auto"/>
        <w:bottom w:val="none" w:sz="0" w:space="0" w:color="auto"/>
        <w:right w:val="none" w:sz="0" w:space="0" w:color="auto"/>
      </w:divBdr>
    </w:div>
    <w:div w:id="1874229157">
      <w:marLeft w:val="0"/>
      <w:marRight w:val="0"/>
      <w:marTop w:val="10"/>
      <w:marBottom w:val="10"/>
      <w:divBdr>
        <w:top w:val="none" w:sz="0" w:space="0" w:color="auto"/>
        <w:left w:val="none" w:sz="0" w:space="0" w:color="auto"/>
        <w:bottom w:val="none" w:sz="0" w:space="0" w:color="auto"/>
        <w:right w:val="none" w:sz="0" w:space="0" w:color="auto"/>
      </w:divBdr>
    </w:div>
    <w:div w:id="1888375960">
      <w:marLeft w:val="0"/>
      <w:marRight w:val="0"/>
      <w:marTop w:val="10"/>
      <w:marBottom w:val="10"/>
      <w:divBdr>
        <w:top w:val="none" w:sz="0" w:space="0" w:color="auto"/>
        <w:left w:val="none" w:sz="0" w:space="0" w:color="auto"/>
        <w:bottom w:val="none" w:sz="0" w:space="0" w:color="auto"/>
        <w:right w:val="none" w:sz="0" w:space="0" w:color="auto"/>
      </w:divBdr>
    </w:div>
    <w:div w:id="1936942247">
      <w:marLeft w:val="0"/>
      <w:marRight w:val="0"/>
      <w:marTop w:val="10"/>
      <w:marBottom w:val="10"/>
      <w:divBdr>
        <w:top w:val="none" w:sz="0" w:space="0" w:color="auto"/>
        <w:left w:val="none" w:sz="0" w:space="0" w:color="auto"/>
        <w:bottom w:val="none" w:sz="0" w:space="0" w:color="auto"/>
        <w:right w:val="none" w:sz="0" w:space="0" w:color="auto"/>
      </w:divBdr>
    </w:div>
    <w:div w:id="1978796019">
      <w:marLeft w:val="0"/>
      <w:marRight w:val="720"/>
      <w:marTop w:val="10"/>
      <w:marBottom w:val="10"/>
      <w:divBdr>
        <w:top w:val="none" w:sz="0" w:space="0" w:color="auto"/>
        <w:left w:val="none" w:sz="0" w:space="0" w:color="auto"/>
        <w:bottom w:val="none" w:sz="0" w:space="0" w:color="auto"/>
        <w:right w:val="none" w:sz="0" w:space="0" w:color="auto"/>
      </w:divBdr>
    </w:div>
    <w:div w:id="1989481731">
      <w:marLeft w:val="0"/>
      <w:marRight w:val="0"/>
      <w:marTop w:val="10"/>
      <w:marBottom w:val="10"/>
      <w:divBdr>
        <w:top w:val="none" w:sz="0" w:space="0" w:color="auto"/>
        <w:left w:val="none" w:sz="0" w:space="0" w:color="auto"/>
        <w:bottom w:val="none" w:sz="0" w:space="0" w:color="auto"/>
        <w:right w:val="none" w:sz="0" w:space="0" w:color="auto"/>
      </w:divBdr>
    </w:div>
    <w:div w:id="2074810753">
      <w:marLeft w:val="0"/>
      <w:marRight w:val="0"/>
      <w:marTop w:val="10"/>
      <w:marBottom w:val="10"/>
      <w:divBdr>
        <w:top w:val="none" w:sz="0" w:space="0" w:color="auto"/>
        <w:left w:val="none" w:sz="0" w:space="0" w:color="auto"/>
        <w:bottom w:val="none" w:sz="0" w:space="0" w:color="auto"/>
        <w:right w:val="none" w:sz="0" w:space="0" w:color="auto"/>
      </w:divBdr>
    </w:div>
    <w:div w:id="20754668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