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3E1C" w:rsidRDefault="00923E1C">
      <w:pPr>
        <w:spacing w:line="500" w:lineRule="atLeast"/>
        <w:jc w:val="center"/>
        <w:divId w:val="808942002"/>
        <w:rPr>
          <w:rFonts w:ascii="黑体" w:eastAsia="黑体" w:hAnsi="黑体"/>
          <w:sz w:val="36"/>
          <w:szCs w:val="36"/>
        </w:rPr>
      </w:pPr>
      <w:r>
        <w:rPr>
          <w:rFonts w:ascii="黑体" w:eastAsia="黑体" w:hAnsi="黑体" w:hint="eastAsia"/>
          <w:sz w:val="36"/>
          <w:szCs w:val="36"/>
        </w:rPr>
        <w:t>广东省中山市第一人民法院</w:t>
      </w:r>
    </w:p>
    <w:p w:rsidR="00923E1C" w:rsidRDefault="00923E1C">
      <w:pPr>
        <w:spacing w:line="500" w:lineRule="atLeast"/>
        <w:jc w:val="center"/>
        <w:divId w:val="12333957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23E1C" w:rsidRDefault="00923E1C">
      <w:pPr>
        <w:spacing w:line="500" w:lineRule="atLeast"/>
        <w:jc w:val="right"/>
        <w:divId w:val="140726807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2212</w:t>
      </w:r>
      <w:r>
        <w:rPr>
          <w:rFonts w:hint="eastAsia"/>
          <w:sz w:val="30"/>
          <w:szCs w:val="30"/>
        </w:rPr>
        <w:t>号</w:t>
      </w:r>
    </w:p>
    <w:p w:rsidR="00923E1C" w:rsidRDefault="00923E1C">
      <w:pPr>
        <w:spacing w:line="500" w:lineRule="atLeast"/>
        <w:ind w:firstLine="600"/>
        <w:divId w:val="968900418"/>
        <w:rPr>
          <w:rFonts w:hint="eastAsia"/>
          <w:sz w:val="30"/>
          <w:szCs w:val="30"/>
        </w:rPr>
      </w:pPr>
      <w:r>
        <w:rPr>
          <w:rFonts w:hint="eastAsia"/>
          <w:sz w:val="30"/>
          <w:szCs w:val="30"/>
        </w:rPr>
        <w:t>公诉机关中山市第一市区人民检察院。</w:t>
      </w:r>
    </w:p>
    <w:p w:rsidR="00923E1C" w:rsidRDefault="00923E1C">
      <w:pPr>
        <w:spacing w:line="500" w:lineRule="atLeast"/>
        <w:ind w:firstLine="600"/>
        <w:divId w:val="1959338591"/>
        <w:rPr>
          <w:rFonts w:hint="eastAsia"/>
          <w:sz w:val="30"/>
          <w:szCs w:val="30"/>
        </w:rPr>
      </w:pPr>
      <w:r>
        <w:rPr>
          <w:rFonts w:hint="eastAsia"/>
          <w:sz w:val="30"/>
          <w:szCs w:val="30"/>
        </w:rPr>
        <w:t>被告人陈海星，男，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日出生广东省中山市，汉族，本科文化，原系中山市三乡镇党委委员、副镇长，户籍所在地中山市之一。因本案于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日被逮捕。现押于中山市看守所。</w:t>
      </w:r>
    </w:p>
    <w:p w:rsidR="00923E1C" w:rsidRDefault="00923E1C">
      <w:pPr>
        <w:spacing w:line="500" w:lineRule="atLeast"/>
        <w:ind w:firstLine="600"/>
        <w:divId w:val="789973804"/>
        <w:rPr>
          <w:rFonts w:hint="eastAsia"/>
          <w:sz w:val="30"/>
          <w:szCs w:val="30"/>
        </w:rPr>
      </w:pPr>
      <w:r>
        <w:rPr>
          <w:rFonts w:hint="eastAsia"/>
          <w:sz w:val="30"/>
          <w:szCs w:val="30"/>
        </w:rPr>
        <w:t>辩护人彭磊，广东保信律师事务所律师。</w:t>
      </w:r>
    </w:p>
    <w:p w:rsidR="00923E1C" w:rsidRDefault="00923E1C">
      <w:pPr>
        <w:spacing w:line="500" w:lineRule="atLeast"/>
        <w:ind w:firstLine="600"/>
        <w:divId w:val="436103617"/>
        <w:rPr>
          <w:rFonts w:hint="eastAsia"/>
          <w:sz w:val="30"/>
          <w:szCs w:val="30"/>
        </w:rPr>
      </w:pPr>
      <w:r>
        <w:rPr>
          <w:rFonts w:hint="eastAsia"/>
          <w:sz w:val="30"/>
          <w:szCs w:val="30"/>
        </w:rPr>
        <w:t>辩护人朱志强，广东凯行律师事务所律师。</w:t>
      </w:r>
    </w:p>
    <w:p w:rsidR="00923E1C" w:rsidRDefault="00923E1C">
      <w:pPr>
        <w:spacing w:line="500" w:lineRule="atLeast"/>
        <w:ind w:firstLine="600"/>
        <w:divId w:val="901868208"/>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2152</w:t>
      </w:r>
      <w:r>
        <w:rPr>
          <w:rFonts w:hint="eastAsia"/>
          <w:sz w:val="30"/>
          <w:szCs w:val="30"/>
        </w:rPr>
        <w:t>号起诉书指控被告人陈海星犯贪污罪、受贿罪，于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日向本院提起公诉。本院依法组成合议庭，公开开庭审理了本案。中山市第一市区人民检察院指派检察员金伶俐出庭支持公诉，被告人陈海星及其辩护人彭磊、朱志强均到庭参加诉讼。现已审理终结。</w:t>
      </w:r>
    </w:p>
    <w:p w:rsidR="00923E1C" w:rsidRDefault="00923E1C">
      <w:pPr>
        <w:spacing w:line="500" w:lineRule="atLeast"/>
        <w:divId w:val="265505575"/>
        <w:rPr>
          <w:rFonts w:hint="eastAsia"/>
          <w:sz w:val="30"/>
          <w:szCs w:val="30"/>
        </w:rPr>
      </w:pPr>
      <w:r>
        <w:rPr>
          <w:rFonts w:hint="eastAsia"/>
          <w:sz w:val="30"/>
          <w:szCs w:val="30"/>
        </w:rPr>
        <w:t>经审理查明：</w:t>
      </w:r>
    </w:p>
    <w:p w:rsidR="00923E1C" w:rsidRDefault="00923E1C">
      <w:pPr>
        <w:spacing w:line="500" w:lineRule="atLeast"/>
        <w:ind w:firstLine="600"/>
        <w:divId w:val="838347202"/>
        <w:rPr>
          <w:rFonts w:hint="eastAsia"/>
          <w:sz w:val="30"/>
          <w:szCs w:val="30"/>
        </w:rPr>
      </w:pPr>
      <w:r>
        <w:rPr>
          <w:rFonts w:hint="eastAsia"/>
          <w:sz w:val="30"/>
          <w:szCs w:val="30"/>
        </w:rPr>
        <w:t>一、</w:t>
      </w:r>
      <w:r>
        <w:rPr>
          <w:rFonts w:hint="eastAsia"/>
          <w:sz w:val="30"/>
          <w:szCs w:val="30"/>
        </w:rPr>
        <w:t>2002</w:t>
      </w:r>
      <w:r>
        <w:rPr>
          <w:rFonts w:hint="eastAsia"/>
          <w:sz w:val="30"/>
          <w:szCs w:val="30"/>
        </w:rPr>
        <w:t>年至</w:t>
      </w:r>
      <w:r>
        <w:rPr>
          <w:rFonts w:hint="eastAsia"/>
          <w:sz w:val="30"/>
          <w:szCs w:val="30"/>
        </w:rPr>
        <w:t>2016</w:t>
      </w:r>
      <w:r>
        <w:rPr>
          <w:rFonts w:hint="eastAsia"/>
          <w:sz w:val="30"/>
          <w:szCs w:val="30"/>
        </w:rPr>
        <w:t>年期间，被告人陈海星在中山市三乡镇担任公职期间，利用职务上的便利，为他人谋取利益，非法收受他人贿赂人民币</w:t>
      </w:r>
      <w:r>
        <w:rPr>
          <w:rFonts w:hint="eastAsia"/>
          <w:sz w:val="30"/>
          <w:szCs w:val="30"/>
        </w:rPr>
        <w:t>48</w:t>
      </w:r>
      <w:r>
        <w:rPr>
          <w:rFonts w:hint="eastAsia"/>
          <w:sz w:val="30"/>
          <w:szCs w:val="30"/>
        </w:rPr>
        <w:t>万元、港币</w:t>
      </w:r>
      <w:r>
        <w:rPr>
          <w:rFonts w:hint="eastAsia"/>
          <w:sz w:val="30"/>
          <w:szCs w:val="30"/>
        </w:rPr>
        <w:t>3</w:t>
      </w:r>
      <w:r>
        <w:rPr>
          <w:rFonts w:hint="eastAsia"/>
          <w:sz w:val="30"/>
          <w:szCs w:val="30"/>
        </w:rPr>
        <w:t>万元以及时价人民币</w:t>
      </w:r>
      <w:r>
        <w:rPr>
          <w:rFonts w:hint="eastAsia"/>
          <w:sz w:val="30"/>
          <w:szCs w:val="30"/>
        </w:rPr>
        <w:t>13.8</w:t>
      </w:r>
      <w:r>
        <w:rPr>
          <w:rFonts w:hint="eastAsia"/>
          <w:sz w:val="30"/>
          <w:szCs w:val="30"/>
        </w:rPr>
        <w:t>万元的红木家具</w:t>
      </w:r>
      <w:r>
        <w:rPr>
          <w:rFonts w:hint="eastAsia"/>
          <w:sz w:val="30"/>
          <w:szCs w:val="30"/>
        </w:rPr>
        <w:t>1</w:t>
      </w:r>
      <w:r>
        <w:rPr>
          <w:rFonts w:hint="eastAsia"/>
          <w:sz w:val="30"/>
          <w:szCs w:val="30"/>
        </w:rPr>
        <w:t>套。具体事实如下：</w:t>
      </w:r>
    </w:p>
    <w:p w:rsidR="00923E1C" w:rsidRDefault="00923E1C">
      <w:pPr>
        <w:spacing w:line="500" w:lineRule="atLeast"/>
        <w:ind w:firstLine="600"/>
        <w:divId w:val="480848235"/>
        <w:rPr>
          <w:rFonts w:hint="eastAsia"/>
          <w:sz w:val="30"/>
          <w:szCs w:val="30"/>
        </w:rPr>
      </w:pPr>
      <w:r>
        <w:rPr>
          <w:rFonts w:hint="eastAsia"/>
          <w:sz w:val="30"/>
          <w:szCs w:val="30"/>
        </w:rPr>
        <w:t>（一）</w:t>
      </w:r>
      <w:r>
        <w:rPr>
          <w:rFonts w:hint="eastAsia"/>
          <w:sz w:val="30"/>
          <w:szCs w:val="30"/>
        </w:rPr>
        <w:t>2002</w:t>
      </w:r>
      <w:r>
        <w:rPr>
          <w:rFonts w:hint="eastAsia"/>
          <w:sz w:val="30"/>
          <w:szCs w:val="30"/>
        </w:rPr>
        <w:t>年，被告人陈海星利用担任三乡镇建设委员会办公室主任的职务便利，将商住楼旧城改造项目的打桩工程交给黄金湖承接，收受黄金湖好处费人民币</w:t>
      </w:r>
      <w:r>
        <w:rPr>
          <w:rFonts w:hint="eastAsia"/>
          <w:sz w:val="30"/>
          <w:szCs w:val="30"/>
        </w:rPr>
        <w:t>2</w:t>
      </w:r>
      <w:r>
        <w:rPr>
          <w:rFonts w:hint="eastAsia"/>
          <w:sz w:val="30"/>
          <w:szCs w:val="30"/>
        </w:rPr>
        <w:t>万元。</w:t>
      </w:r>
    </w:p>
    <w:p w:rsidR="00923E1C" w:rsidRDefault="00923E1C">
      <w:pPr>
        <w:spacing w:line="500" w:lineRule="atLeast"/>
        <w:ind w:firstLine="600"/>
        <w:divId w:val="2108839727"/>
        <w:rPr>
          <w:rFonts w:hint="eastAsia"/>
          <w:sz w:val="30"/>
          <w:szCs w:val="30"/>
        </w:rPr>
      </w:pPr>
      <w:r>
        <w:rPr>
          <w:rFonts w:hint="eastAsia"/>
          <w:sz w:val="30"/>
          <w:szCs w:val="30"/>
        </w:rPr>
        <w:t>（二）</w:t>
      </w:r>
      <w:r>
        <w:rPr>
          <w:rFonts w:hint="eastAsia"/>
          <w:sz w:val="30"/>
          <w:szCs w:val="30"/>
        </w:rPr>
        <w:t>2003</w:t>
      </w:r>
      <w:r>
        <w:rPr>
          <w:rFonts w:hint="eastAsia"/>
          <w:sz w:val="30"/>
          <w:szCs w:val="30"/>
        </w:rPr>
        <w:t>年，被告人陈海星利用担任三乡镇建设开发公司经理的职务便利，为中山市第三建筑设计公司介绍厂房设计业务，收受该公司总经理郑某</w:t>
      </w:r>
      <w:r>
        <w:rPr>
          <w:rFonts w:hint="eastAsia"/>
          <w:sz w:val="30"/>
          <w:szCs w:val="30"/>
        </w:rPr>
        <w:t>1</w:t>
      </w:r>
      <w:r>
        <w:rPr>
          <w:rFonts w:hint="eastAsia"/>
          <w:sz w:val="30"/>
          <w:szCs w:val="30"/>
        </w:rPr>
        <w:t>好处费人民币</w:t>
      </w:r>
      <w:r>
        <w:rPr>
          <w:rFonts w:hint="eastAsia"/>
          <w:sz w:val="30"/>
          <w:szCs w:val="30"/>
        </w:rPr>
        <w:t>1</w:t>
      </w:r>
      <w:r>
        <w:rPr>
          <w:rFonts w:hint="eastAsia"/>
          <w:sz w:val="30"/>
          <w:szCs w:val="30"/>
        </w:rPr>
        <w:t>万元。</w:t>
      </w:r>
    </w:p>
    <w:p w:rsidR="00923E1C" w:rsidRDefault="00923E1C">
      <w:pPr>
        <w:spacing w:line="500" w:lineRule="atLeast"/>
        <w:ind w:firstLine="600"/>
        <w:divId w:val="1184398334"/>
        <w:rPr>
          <w:rFonts w:hint="eastAsia"/>
          <w:sz w:val="30"/>
          <w:szCs w:val="30"/>
        </w:rPr>
      </w:pPr>
      <w:r>
        <w:rPr>
          <w:rFonts w:hint="eastAsia"/>
          <w:sz w:val="30"/>
          <w:szCs w:val="30"/>
        </w:rPr>
        <w:lastRenderedPageBreak/>
        <w:t>（三）</w:t>
      </w:r>
      <w:r>
        <w:rPr>
          <w:rFonts w:hint="eastAsia"/>
          <w:sz w:val="30"/>
          <w:szCs w:val="30"/>
        </w:rPr>
        <w:t>2004</w:t>
      </w:r>
      <w:r>
        <w:rPr>
          <w:rFonts w:hint="eastAsia"/>
          <w:sz w:val="30"/>
          <w:szCs w:val="30"/>
        </w:rPr>
        <w:t>年，被告人陈海星利用担任三乡镇城乡建设开发有限公司经理的职务便利，为中山市燃气公司（另处理）在三乡镇乌石村拿到新的地块进行站场搬迁，收受中山市燃气公司好处费人民币</w:t>
      </w:r>
      <w:r>
        <w:rPr>
          <w:rFonts w:hint="eastAsia"/>
          <w:sz w:val="30"/>
          <w:szCs w:val="30"/>
        </w:rPr>
        <w:t>40</w:t>
      </w:r>
      <w:r>
        <w:rPr>
          <w:rFonts w:hint="eastAsia"/>
          <w:sz w:val="30"/>
          <w:szCs w:val="30"/>
        </w:rPr>
        <w:t>万元。</w:t>
      </w:r>
    </w:p>
    <w:p w:rsidR="00923E1C" w:rsidRDefault="00923E1C">
      <w:pPr>
        <w:spacing w:line="500" w:lineRule="atLeast"/>
        <w:ind w:firstLine="600"/>
        <w:divId w:val="1999456540"/>
        <w:rPr>
          <w:rFonts w:hint="eastAsia"/>
          <w:sz w:val="30"/>
          <w:szCs w:val="30"/>
        </w:rPr>
      </w:pPr>
      <w:r>
        <w:rPr>
          <w:rFonts w:hint="eastAsia"/>
          <w:sz w:val="30"/>
          <w:szCs w:val="30"/>
        </w:rPr>
        <w:t>（四）</w:t>
      </w:r>
      <w:r>
        <w:rPr>
          <w:rFonts w:hint="eastAsia"/>
          <w:sz w:val="30"/>
          <w:szCs w:val="30"/>
        </w:rPr>
        <w:t>2006</w:t>
      </w:r>
      <w:r>
        <w:rPr>
          <w:rFonts w:hint="eastAsia"/>
          <w:sz w:val="30"/>
          <w:szCs w:val="30"/>
        </w:rPr>
        <w:t>年，被告人陈海星利用担任三乡镇建设所副所长的职务便利，通过刘某（另处理）介绍，将资产公司办公大楼的前期地质勘探工程交给郑某</w:t>
      </w:r>
      <w:r>
        <w:rPr>
          <w:rFonts w:hint="eastAsia"/>
          <w:sz w:val="30"/>
          <w:szCs w:val="30"/>
        </w:rPr>
        <w:t>5</w:t>
      </w:r>
      <w:r>
        <w:rPr>
          <w:rFonts w:hint="eastAsia"/>
          <w:sz w:val="30"/>
          <w:szCs w:val="30"/>
        </w:rPr>
        <w:t>，收受刘某好处费人民币</w:t>
      </w:r>
      <w:r>
        <w:rPr>
          <w:rFonts w:hint="eastAsia"/>
          <w:sz w:val="30"/>
          <w:szCs w:val="30"/>
        </w:rPr>
        <w:t>3</w:t>
      </w:r>
      <w:r>
        <w:rPr>
          <w:rFonts w:hint="eastAsia"/>
          <w:sz w:val="30"/>
          <w:szCs w:val="30"/>
        </w:rPr>
        <w:t>万元。</w:t>
      </w:r>
    </w:p>
    <w:p w:rsidR="00923E1C" w:rsidRDefault="00923E1C">
      <w:pPr>
        <w:spacing w:line="500" w:lineRule="atLeast"/>
        <w:ind w:firstLine="600"/>
        <w:divId w:val="1566183913"/>
        <w:rPr>
          <w:rFonts w:hint="eastAsia"/>
          <w:sz w:val="30"/>
          <w:szCs w:val="30"/>
        </w:rPr>
      </w:pPr>
      <w:r>
        <w:rPr>
          <w:rFonts w:hint="eastAsia"/>
          <w:sz w:val="30"/>
          <w:szCs w:val="30"/>
        </w:rPr>
        <w:t>（五）</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年期间，被告人陈海星利用担任三乡镇副镇长、党委委员的职务便利，为蔡某</w:t>
      </w:r>
      <w:r>
        <w:rPr>
          <w:rFonts w:hint="eastAsia"/>
          <w:sz w:val="30"/>
          <w:szCs w:val="30"/>
        </w:rPr>
        <w:t>1</w:t>
      </w:r>
      <w:r>
        <w:rPr>
          <w:rFonts w:hint="eastAsia"/>
          <w:sz w:val="30"/>
          <w:szCs w:val="30"/>
        </w:rPr>
        <w:t>（另处理）在办理土地收购款的支付、与三乡资产公司合作经营文某项目等过程中提供帮助，收受蔡某</w:t>
      </w:r>
      <w:r>
        <w:rPr>
          <w:rFonts w:hint="eastAsia"/>
          <w:sz w:val="30"/>
          <w:szCs w:val="30"/>
        </w:rPr>
        <w:t>1</w:t>
      </w:r>
      <w:r>
        <w:rPr>
          <w:rFonts w:hint="eastAsia"/>
          <w:sz w:val="30"/>
          <w:szCs w:val="30"/>
        </w:rPr>
        <w:t>以及中山市文某房地产开发有限公司人民币</w:t>
      </w:r>
      <w:r>
        <w:rPr>
          <w:rFonts w:hint="eastAsia"/>
          <w:sz w:val="30"/>
          <w:szCs w:val="30"/>
        </w:rPr>
        <w:t>2</w:t>
      </w:r>
      <w:r>
        <w:rPr>
          <w:rFonts w:hint="eastAsia"/>
          <w:sz w:val="30"/>
          <w:szCs w:val="30"/>
        </w:rPr>
        <w:t>万元、港币</w:t>
      </w:r>
      <w:r>
        <w:rPr>
          <w:rFonts w:hint="eastAsia"/>
          <w:sz w:val="30"/>
          <w:szCs w:val="30"/>
        </w:rPr>
        <w:t>3</w:t>
      </w:r>
      <w:r>
        <w:rPr>
          <w:rFonts w:hint="eastAsia"/>
          <w:sz w:val="30"/>
          <w:szCs w:val="30"/>
        </w:rPr>
        <w:t>万元和时价</w:t>
      </w:r>
      <w:r>
        <w:rPr>
          <w:rFonts w:hint="eastAsia"/>
          <w:sz w:val="30"/>
          <w:szCs w:val="30"/>
        </w:rPr>
        <w:t>13.8</w:t>
      </w:r>
      <w:r>
        <w:rPr>
          <w:rFonts w:hint="eastAsia"/>
          <w:sz w:val="30"/>
          <w:szCs w:val="30"/>
        </w:rPr>
        <w:t>万元的红木家具</w:t>
      </w:r>
      <w:r>
        <w:rPr>
          <w:rFonts w:hint="eastAsia"/>
          <w:sz w:val="30"/>
          <w:szCs w:val="30"/>
        </w:rPr>
        <w:t>1</w:t>
      </w:r>
      <w:r>
        <w:rPr>
          <w:rFonts w:hint="eastAsia"/>
          <w:sz w:val="30"/>
          <w:szCs w:val="30"/>
        </w:rPr>
        <w:t>套。</w:t>
      </w:r>
    </w:p>
    <w:p w:rsidR="00923E1C" w:rsidRDefault="00923E1C">
      <w:pPr>
        <w:spacing w:line="500" w:lineRule="atLeast"/>
        <w:ind w:firstLine="600"/>
        <w:divId w:val="393815266"/>
        <w:rPr>
          <w:rFonts w:hint="eastAsia"/>
          <w:sz w:val="30"/>
          <w:szCs w:val="30"/>
        </w:rPr>
      </w:pPr>
      <w:r>
        <w:rPr>
          <w:rFonts w:hint="eastAsia"/>
          <w:sz w:val="30"/>
          <w:szCs w:val="30"/>
        </w:rPr>
        <w:t>上述基本事实，被告人陈海星在开庭审理过程中亦无异议，并有改造圩仔商业街张志辉等商铺</w:t>
      </w:r>
      <w:r>
        <w:rPr>
          <w:rFonts w:hint="eastAsia"/>
          <w:sz w:val="30"/>
          <w:szCs w:val="30"/>
        </w:rPr>
        <w:t>/</w:t>
      </w:r>
      <w:r>
        <w:rPr>
          <w:rFonts w:hint="eastAsia"/>
          <w:sz w:val="30"/>
          <w:szCs w:val="30"/>
        </w:rPr>
        <w:t>住宅用地业主会议记录、中山市燃气有限公司的工商登记、中山市燃气总公司三乡石油气供应站租赁合约、购地款收据、综合办公楼建设工程勘察合同、中山市文某房地产开发记账凭证、费用报销单、收款收据、文某公司支付忠艺堂家具财务资料、文某项目材料、证人陈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、容某、刘某、蔡某</w:t>
      </w:r>
      <w:r>
        <w:rPr>
          <w:rFonts w:hint="eastAsia"/>
          <w:sz w:val="30"/>
          <w:szCs w:val="30"/>
        </w:rPr>
        <w:t>1</w:t>
      </w:r>
      <w:r>
        <w:rPr>
          <w:rFonts w:hint="eastAsia"/>
          <w:sz w:val="30"/>
          <w:szCs w:val="30"/>
        </w:rPr>
        <w:t>的证言、被告人陈海星的供述等证据证实，足以认定。</w:t>
      </w:r>
    </w:p>
    <w:p w:rsidR="00923E1C" w:rsidRDefault="00923E1C">
      <w:pPr>
        <w:spacing w:line="500" w:lineRule="atLeast"/>
        <w:ind w:firstLine="600"/>
        <w:divId w:val="2043089277"/>
        <w:rPr>
          <w:rFonts w:hint="eastAsia"/>
          <w:sz w:val="30"/>
          <w:szCs w:val="30"/>
        </w:rPr>
      </w:pPr>
      <w:r>
        <w:rPr>
          <w:rFonts w:hint="eastAsia"/>
          <w:sz w:val="30"/>
          <w:szCs w:val="30"/>
        </w:rPr>
        <w:t>辩护人提出前四宗受贿罪行已过追诉时效，经查</w:t>
      </w:r>
      <w:r>
        <w:rPr>
          <w:rFonts w:hint="eastAsia"/>
          <w:sz w:val="30"/>
          <w:szCs w:val="30"/>
        </w:rPr>
        <w:t>,</w:t>
      </w:r>
      <w:r>
        <w:rPr>
          <w:rFonts w:hint="eastAsia"/>
          <w:sz w:val="30"/>
          <w:szCs w:val="30"/>
        </w:rPr>
        <w:t>被告人陈海星</w:t>
      </w:r>
      <w:r>
        <w:rPr>
          <w:rFonts w:hint="eastAsia"/>
          <w:sz w:val="30"/>
          <w:szCs w:val="30"/>
        </w:rPr>
        <w:t>2002</w:t>
      </w:r>
      <w:r>
        <w:rPr>
          <w:rFonts w:hint="eastAsia"/>
          <w:sz w:val="30"/>
          <w:szCs w:val="30"/>
        </w:rPr>
        <w:t>年受贿</w:t>
      </w:r>
      <w:r>
        <w:rPr>
          <w:rFonts w:hint="eastAsia"/>
          <w:sz w:val="30"/>
          <w:szCs w:val="30"/>
        </w:rPr>
        <w:t>2</w:t>
      </w:r>
      <w:r>
        <w:rPr>
          <w:rFonts w:hint="eastAsia"/>
          <w:sz w:val="30"/>
          <w:szCs w:val="30"/>
        </w:rPr>
        <w:t>万元及</w:t>
      </w:r>
      <w:r>
        <w:rPr>
          <w:rFonts w:hint="eastAsia"/>
          <w:sz w:val="30"/>
          <w:szCs w:val="30"/>
        </w:rPr>
        <w:t>2003</w:t>
      </w:r>
      <w:r>
        <w:rPr>
          <w:rFonts w:hint="eastAsia"/>
          <w:sz w:val="30"/>
          <w:szCs w:val="30"/>
        </w:rPr>
        <w:t>年受贿</w:t>
      </w:r>
      <w:r>
        <w:rPr>
          <w:rFonts w:hint="eastAsia"/>
          <w:sz w:val="30"/>
          <w:szCs w:val="30"/>
        </w:rPr>
        <w:t>1</w:t>
      </w:r>
      <w:r>
        <w:rPr>
          <w:rFonts w:hint="eastAsia"/>
          <w:sz w:val="30"/>
          <w:szCs w:val="30"/>
        </w:rPr>
        <w:t>万元的行为，无论从时间上抑或所利用的职权上看，均具有连续性，根据司法解释规定，“多次受贿未经处理的，累计计算受贿数额”。据此，该两宗受贿行为的追诉时效的起点应为</w:t>
      </w:r>
      <w:r>
        <w:rPr>
          <w:rFonts w:hint="eastAsia"/>
          <w:sz w:val="30"/>
          <w:szCs w:val="30"/>
        </w:rPr>
        <w:t>2003</w:t>
      </w:r>
      <w:r>
        <w:rPr>
          <w:rFonts w:hint="eastAsia"/>
          <w:sz w:val="30"/>
          <w:szCs w:val="30"/>
        </w:rPr>
        <w:t>年。继而，对于之后的几宗受贿罪行，无论是按“犯罪行为有连续状态的，追诉期限从犯罪行为终了之日起计算”抑或“在追诉期限以内有犯罪的，前罪追诉的期限从犯后罪之日起计算”的法律规定，均应予追诉。</w:t>
      </w:r>
    </w:p>
    <w:p w:rsidR="00923E1C" w:rsidRDefault="00923E1C">
      <w:pPr>
        <w:spacing w:line="500" w:lineRule="atLeast"/>
        <w:ind w:firstLine="600"/>
        <w:divId w:val="1676882126"/>
        <w:rPr>
          <w:rFonts w:hint="eastAsia"/>
          <w:sz w:val="30"/>
          <w:szCs w:val="30"/>
        </w:rPr>
      </w:pPr>
      <w:r>
        <w:rPr>
          <w:rFonts w:hint="eastAsia"/>
          <w:sz w:val="30"/>
          <w:szCs w:val="30"/>
        </w:rPr>
        <w:t>辩护人提出陈海星收受中山市燃气公司的人民币</w:t>
      </w:r>
      <w:r>
        <w:rPr>
          <w:rFonts w:hint="eastAsia"/>
          <w:sz w:val="30"/>
          <w:szCs w:val="30"/>
        </w:rPr>
        <w:t>40</w:t>
      </w:r>
      <w:r>
        <w:rPr>
          <w:rFonts w:hint="eastAsia"/>
          <w:sz w:val="30"/>
          <w:szCs w:val="30"/>
        </w:rPr>
        <w:t>万元属于劳务性质的介绍费，不应认定为受贿。经查，首先，从为他人谋取的利益方面，证人容某证实，乌石村本不愿卖地给燃气公司，但考虑到陈海星身份，乌石村的建设还需要建委审批，所以才同意卖地。被告人陈海星供认，当时其任建委办公室主任，燃气站场搬迁事宜是其负责沟通协调的。其还供认联系了乌石村书记容某帮忙，且还向梁欣书记和尹炳欢主任报告，他们也出面要求容某的乌石村给予大力支持。可见，被告人陈海星为燃气公司谋取利益利用了其职务便利。其次，从行贿的主观目的上看，行贿单位的人员梁某</w:t>
      </w:r>
      <w:r>
        <w:rPr>
          <w:rFonts w:hint="eastAsia"/>
          <w:sz w:val="30"/>
          <w:szCs w:val="30"/>
        </w:rPr>
        <w:t>2</w:t>
      </w:r>
      <w:r>
        <w:rPr>
          <w:rFonts w:hint="eastAsia"/>
          <w:sz w:val="30"/>
          <w:szCs w:val="30"/>
        </w:rPr>
        <w:t>证实：“陈海星作为三乡镇政府的代表负责帮我们找地重建燃气站，如果我们自己去找地，根本找不到地……我们就在付了</w:t>
      </w:r>
      <w:r>
        <w:rPr>
          <w:rFonts w:hint="eastAsia"/>
          <w:sz w:val="30"/>
          <w:szCs w:val="30"/>
        </w:rPr>
        <w:t>40</w:t>
      </w:r>
      <w:r>
        <w:rPr>
          <w:rFonts w:hint="eastAsia"/>
          <w:sz w:val="30"/>
          <w:szCs w:val="30"/>
        </w:rPr>
        <w:t>万元卖地款给乌石村的同时，又给他个人</w:t>
      </w:r>
      <w:r>
        <w:rPr>
          <w:rFonts w:hint="eastAsia"/>
          <w:sz w:val="30"/>
          <w:szCs w:val="30"/>
        </w:rPr>
        <w:t>40</w:t>
      </w:r>
      <w:r>
        <w:rPr>
          <w:rFonts w:hint="eastAsia"/>
          <w:sz w:val="30"/>
          <w:szCs w:val="30"/>
        </w:rPr>
        <w:t>万元好处费”。可见其能够认识到向陈海星提供财物系因请托事由需利用到陈海星的职权。第三，从所谓介绍费的金额上看，与购地款的金额相同，显然并非纯粹劳务性质的报酬，虽名为介绍费，但实为贿赂款。综上，该点辩护意见与查明事实不符，不予采纳。</w:t>
      </w:r>
    </w:p>
    <w:p w:rsidR="00923E1C" w:rsidRDefault="00923E1C">
      <w:pPr>
        <w:spacing w:line="500" w:lineRule="atLeast"/>
        <w:ind w:firstLine="600"/>
        <w:divId w:val="2005619925"/>
        <w:rPr>
          <w:rFonts w:hint="eastAsia"/>
          <w:sz w:val="30"/>
          <w:szCs w:val="30"/>
        </w:rPr>
      </w:pPr>
      <w:r>
        <w:rPr>
          <w:rFonts w:hint="eastAsia"/>
          <w:sz w:val="30"/>
          <w:szCs w:val="30"/>
        </w:rPr>
        <w:t>辩护人提出指控陈海星收受刘某好处费的数额为人民币</w:t>
      </w:r>
      <w:r>
        <w:rPr>
          <w:rFonts w:hint="eastAsia"/>
          <w:sz w:val="30"/>
          <w:szCs w:val="30"/>
        </w:rPr>
        <w:t>3</w:t>
      </w:r>
      <w:r>
        <w:rPr>
          <w:rFonts w:hint="eastAsia"/>
          <w:sz w:val="30"/>
          <w:szCs w:val="30"/>
        </w:rPr>
        <w:t>万元的证据不足，经查，被告人陈海星供称：“刘某与郑某</w:t>
      </w:r>
      <w:r>
        <w:rPr>
          <w:rFonts w:hint="eastAsia"/>
          <w:sz w:val="30"/>
          <w:szCs w:val="30"/>
        </w:rPr>
        <w:t>5</w:t>
      </w:r>
      <w:r>
        <w:rPr>
          <w:rFonts w:hint="eastAsia"/>
          <w:sz w:val="30"/>
          <w:szCs w:val="30"/>
        </w:rPr>
        <w:t>合作开了一家勘探公司……刘某承诺给我每平方</w:t>
      </w:r>
      <w:r>
        <w:rPr>
          <w:rFonts w:hint="eastAsia"/>
          <w:sz w:val="30"/>
          <w:szCs w:val="30"/>
        </w:rPr>
        <w:t>5</w:t>
      </w:r>
      <w:r>
        <w:rPr>
          <w:rFonts w:hint="eastAsia"/>
          <w:sz w:val="30"/>
          <w:szCs w:val="30"/>
        </w:rPr>
        <w:t>元的回扣费，后并无按约定标准实际支付该回扣费，一直到</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月后，我任三乡镇财政所所长后，刘某去到我办公室，送给我好处费</w:t>
      </w:r>
      <w:r>
        <w:rPr>
          <w:rFonts w:hint="eastAsia"/>
          <w:sz w:val="30"/>
          <w:szCs w:val="30"/>
        </w:rPr>
        <w:t>3</w:t>
      </w:r>
      <w:r>
        <w:rPr>
          <w:rFonts w:hint="eastAsia"/>
          <w:sz w:val="30"/>
          <w:szCs w:val="30"/>
        </w:rPr>
        <w:t>至</w:t>
      </w:r>
      <w:r>
        <w:rPr>
          <w:rFonts w:hint="eastAsia"/>
          <w:sz w:val="30"/>
          <w:szCs w:val="30"/>
        </w:rPr>
        <w:t>4</w:t>
      </w:r>
      <w:r>
        <w:rPr>
          <w:rFonts w:hint="eastAsia"/>
          <w:sz w:val="30"/>
          <w:szCs w:val="30"/>
        </w:rPr>
        <w:t>万元”。行贿人刘某亦供认曾因为了承接包括资产公司大楼设计项目在内的某个设计项目，为负责该项目的勘探公司老板转送了</w:t>
      </w:r>
      <w:r>
        <w:rPr>
          <w:rFonts w:hint="eastAsia"/>
          <w:sz w:val="30"/>
          <w:szCs w:val="30"/>
        </w:rPr>
        <w:t>3</w:t>
      </w:r>
      <w:r>
        <w:rPr>
          <w:rFonts w:hint="eastAsia"/>
          <w:sz w:val="30"/>
          <w:szCs w:val="30"/>
        </w:rPr>
        <w:t>万元给陈海星。受贿及行贿人的证言能够相互印证，足以认定。</w:t>
      </w:r>
    </w:p>
    <w:p w:rsidR="00923E1C" w:rsidRDefault="00923E1C">
      <w:pPr>
        <w:spacing w:line="500" w:lineRule="atLeast"/>
        <w:ind w:firstLine="600"/>
        <w:divId w:val="98262036"/>
        <w:rPr>
          <w:rFonts w:hint="eastAsia"/>
          <w:sz w:val="30"/>
          <w:szCs w:val="30"/>
        </w:rPr>
      </w:pPr>
      <w:r>
        <w:rPr>
          <w:rFonts w:hint="eastAsia"/>
          <w:sz w:val="30"/>
          <w:szCs w:val="30"/>
        </w:rPr>
        <w:t>二、</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年，被告人陈海星在担任三乡镇副镇长、党委委员期间，利用分管镇属集体资产的职务便利，伙同他人共同侵吞资产公司、嘉和德公司资产共计人民币</w:t>
      </w:r>
      <w:r>
        <w:rPr>
          <w:rFonts w:hint="eastAsia"/>
          <w:sz w:val="30"/>
          <w:szCs w:val="30"/>
        </w:rPr>
        <w:t>72</w:t>
      </w:r>
      <w:r>
        <w:rPr>
          <w:rFonts w:hint="eastAsia"/>
          <w:sz w:val="30"/>
          <w:szCs w:val="30"/>
        </w:rPr>
        <w:t>万元，并从中分得人民币</w:t>
      </w:r>
      <w:r>
        <w:rPr>
          <w:rFonts w:hint="eastAsia"/>
          <w:sz w:val="30"/>
          <w:szCs w:val="30"/>
        </w:rPr>
        <w:t>24</w:t>
      </w:r>
      <w:r>
        <w:rPr>
          <w:rFonts w:hint="eastAsia"/>
          <w:sz w:val="30"/>
          <w:szCs w:val="30"/>
        </w:rPr>
        <w:t>万元。具体事实如下：</w:t>
      </w:r>
    </w:p>
    <w:p w:rsidR="00923E1C" w:rsidRDefault="00923E1C">
      <w:pPr>
        <w:spacing w:line="500" w:lineRule="atLeast"/>
        <w:ind w:firstLine="600"/>
        <w:divId w:val="352151602"/>
        <w:rPr>
          <w:rFonts w:hint="eastAsia"/>
          <w:sz w:val="30"/>
          <w:szCs w:val="30"/>
        </w:rPr>
      </w:pPr>
      <w:r>
        <w:rPr>
          <w:rFonts w:hint="eastAsia"/>
          <w:sz w:val="30"/>
          <w:szCs w:val="30"/>
        </w:rPr>
        <w:t>（一）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月，被告人陈海星伙同梁某</w:t>
      </w:r>
      <w:r>
        <w:rPr>
          <w:rFonts w:hint="eastAsia"/>
          <w:sz w:val="30"/>
          <w:szCs w:val="30"/>
        </w:rPr>
        <w:t>3</w:t>
      </w:r>
      <w:r>
        <w:rPr>
          <w:rFonts w:hint="eastAsia"/>
          <w:sz w:val="30"/>
          <w:szCs w:val="30"/>
        </w:rPr>
        <w:t>、岑某</w:t>
      </w:r>
      <w:r>
        <w:rPr>
          <w:rFonts w:hint="eastAsia"/>
          <w:sz w:val="30"/>
          <w:szCs w:val="30"/>
        </w:rPr>
        <w:t>1</w:t>
      </w:r>
      <w:r>
        <w:rPr>
          <w:rFonts w:hint="eastAsia"/>
          <w:sz w:val="30"/>
          <w:szCs w:val="30"/>
        </w:rPr>
        <w:t>等（均另处理）在资产公司发放</w:t>
      </w:r>
      <w:r>
        <w:rPr>
          <w:rFonts w:hint="eastAsia"/>
          <w:sz w:val="30"/>
          <w:szCs w:val="30"/>
        </w:rPr>
        <w:t>2015</w:t>
      </w:r>
      <w:r>
        <w:rPr>
          <w:rFonts w:hint="eastAsia"/>
          <w:sz w:val="30"/>
          <w:szCs w:val="30"/>
        </w:rPr>
        <w:t>年度</w:t>
      </w:r>
      <w:r>
        <w:rPr>
          <w:rFonts w:hint="eastAsia"/>
          <w:sz w:val="30"/>
          <w:szCs w:val="30"/>
        </w:rPr>
        <w:t>80%</w:t>
      </w:r>
      <w:r>
        <w:rPr>
          <w:rFonts w:hint="eastAsia"/>
          <w:sz w:val="30"/>
          <w:szCs w:val="30"/>
        </w:rPr>
        <w:t>的奖金时，由该公司总经理李某</w:t>
      </w:r>
      <w:r>
        <w:rPr>
          <w:rFonts w:hint="eastAsia"/>
          <w:sz w:val="30"/>
          <w:szCs w:val="30"/>
        </w:rPr>
        <w:t>1</w:t>
      </w:r>
      <w:r>
        <w:rPr>
          <w:rFonts w:hint="eastAsia"/>
          <w:sz w:val="30"/>
          <w:szCs w:val="30"/>
        </w:rPr>
        <w:t>以虚列资金的方式从中套取人民币</w:t>
      </w:r>
      <w:r>
        <w:rPr>
          <w:rFonts w:hint="eastAsia"/>
          <w:sz w:val="30"/>
          <w:szCs w:val="30"/>
        </w:rPr>
        <w:t>30</w:t>
      </w:r>
      <w:r>
        <w:rPr>
          <w:rFonts w:hint="eastAsia"/>
          <w:sz w:val="30"/>
          <w:szCs w:val="30"/>
        </w:rPr>
        <w:t>万元后，由被告人陈海星与梁某</w:t>
      </w:r>
      <w:r>
        <w:rPr>
          <w:rFonts w:hint="eastAsia"/>
          <w:sz w:val="30"/>
          <w:szCs w:val="30"/>
        </w:rPr>
        <w:t>3</w:t>
      </w:r>
      <w:r>
        <w:rPr>
          <w:rFonts w:hint="eastAsia"/>
          <w:sz w:val="30"/>
          <w:szCs w:val="30"/>
        </w:rPr>
        <w:t>、岑某</w:t>
      </w:r>
      <w:r>
        <w:rPr>
          <w:rFonts w:hint="eastAsia"/>
          <w:sz w:val="30"/>
          <w:szCs w:val="30"/>
        </w:rPr>
        <w:t>1</w:t>
      </w:r>
      <w:r>
        <w:rPr>
          <w:rFonts w:hint="eastAsia"/>
          <w:sz w:val="30"/>
          <w:szCs w:val="30"/>
        </w:rPr>
        <w:t>平分，其中被告人陈海星分得人民币</w:t>
      </w:r>
      <w:r>
        <w:rPr>
          <w:rFonts w:hint="eastAsia"/>
          <w:sz w:val="30"/>
          <w:szCs w:val="30"/>
        </w:rPr>
        <w:t>10</w:t>
      </w:r>
      <w:r>
        <w:rPr>
          <w:rFonts w:hint="eastAsia"/>
          <w:sz w:val="30"/>
          <w:szCs w:val="30"/>
        </w:rPr>
        <w:t>万元。</w:t>
      </w:r>
    </w:p>
    <w:p w:rsidR="00923E1C" w:rsidRDefault="00923E1C">
      <w:pPr>
        <w:spacing w:line="500" w:lineRule="atLeast"/>
        <w:ind w:firstLine="600"/>
        <w:divId w:val="1707607765"/>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月，被告人陈海星伙同梁某</w:t>
      </w:r>
      <w:r>
        <w:rPr>
          <w:rFonts w:hint="eastAsia"/>
          <w:sz w:val="30"/>
          <w:szCs w:val="30"/>
        </w:rPr>
        <w:t>3</w:t>
      </w:r>
      <w:r>
        <w:rPr>
          <w:rFonts w:hint="eastAsia"/>
          <w:sz w:val="30"/>
          <w:szCs w:val="30"/>
        </w:rPr>
        <w:t>、岑某</w:t>
      </w:r>
      <w:r>
        <w:rPr>
          <w:rFonts w:hint="eastAsia"/>
          <w:sz w:val="30"/>
          <w:szCs w:val="30"/>
        </w:rPr>
        <w:t>1</w:t>
      </w:r>
      <w:r>
        <w:rPr>
          <w:rFonts w:hint="eastAsia"/>
          <w:sz w:val="30"/>
          <w:szCs w:val="30"/>
        </w:rPr>
        <w:t>等，在嘉和德公司发放</w:t>
      </w:r>
      <w:r>
        <w:rPr>
          <w:rFonts w:hint="eastAsia"/>
          <w:sz w:val="30"/>
          <w:szCs w:val="30"/>
        </w:rPr>
        <w:t>2015</w:t>
      </w:r>
      <w:r>
        <w:rPr>
          <w:rFonts w:hint="eastAsia"/>
          <w:sz w:val="30"/>
          <w:szCs w:val="30"/>
        </w:rPr>
        <w:t>年度</w:t>
      </w:r>
      <w:r>
        <w:rPr>
          <w:rFonts w:hint="eastAsia"/>
          <w:sz w:val="30"/>
          <w:szCs w:val="30"/>
        </w:rPr>
        <w:t>20%</w:t>
      </w:r>
      <w:r>
        <w:rPr>
          <w:rFonts w:hint="eastAsia"/>
          <w:sz w:val="30"/>
          <w:szCs w:val="30"/>
        </w:rPr>
        <w:t>的奖金时，由该公司总经理李某</w:t>
      </w:r>
      <w:r>
        <w:rPr>
          <w:rFonts w:hint="eastAsia"/>
          <w:sz w:val="30"/>
          <w:szCs w:val="30"/>
        </w:rPr>
        <w:t>1</w:t>
      </w:r>
      <w:r>
        <w:rPr>
          <w:rFonts w:hint="eastAsia"/>
          <w:sz w:val="30"/>
          <w:szCs w:val="30"/>
        </w:rPr>
        <w:t>以虚列奖金的方式从中套取人民币</w:t>
      </w:r>
      <w:r>
        <w:rPr>
          <w:rFonts w:hint="eastAsia"/>
          <w:sz w:val="30"/>
          <w:szCs w:val="30"/>
        </w:rPr>
        <w:t>6</w:t>
      </w:r>
      <w:r>
        <w:rPr>
          <w:rFonts w:hint="eastAsia"/>
          <w:sz w:val="30"/>
          <w:szCs w:val="30"/>
        </w:rPr>
        <w:t>万元后，由被告人陈海星与梁某</w:t>
      </w:r>
      <w:r>
        <w:rPr>
          <w:rFonts w:hint="eastAsia"/>
          <w:sz w:val="30"/>
          <w:szCs w:val="30"/>
        </w:rPr>
        <w:t>3</w:t>
      </w:r>
      <w:r>
        <w:rPr>
          <w:rFonts w:hint="eastAsia"/>
          <w:sz w:val="30"/>
          <w:szCs w:val="30"/>
        </w:rPr>
        <w:t>、岑某</w:t>
      </w:r>
      <w:r>
        <w:rPr>
          <w:rFonts w:hint="eastAsia"/>
          <w:sz w:val="30"/>
          <w:szCs w:val="30"/>
        </w:rPr>
        <w:t>1</w:t>
      </w:r>
      <w:r>
        <w:rPr>
          <w:rFonts w:hint="eastAsia"/>
          <w:sz w:val="30"/>
          <w:szCs w:val="30"/>
        </w:rPr>
        <w:t>平分，其中被告人陈海星分得人民币</w:t>
      </w:r>
      <w:r>
        <w:rPr>
          <w:rFonts w:hint="eastAsia"/>
          <w:sz w:val="30"/>
          <w:szCs w:val="30"/>
        </w:rPr>
        <w:t>2</w:t>
      </w:r>
      <w:r>
        <w:rPr>
          <w:rFonts w:hint="eastAsia"/>
          <w:sz w:val="30"/>
          <w:szCs w:val="30"/>
        </w:rPr>
        <w:t>万元。</w:t>
      </w:r>
    </w:p>
    <w:p w:rsidR="00923E1C" w:rsidRDefault="00923E1C">
      <w:pPr>
        <w:spacing w:line="500" w:lineRule="atLeast"/>
        <w:ind w:firstLine="600"/>
        <w:divId w:val="525219395"/>
        <w:rPr>
          <w:rFonts w:hint="eastAsia"/>
          <w:sz w:val="30"/>
          <w:szCs w:val="30"/>
        </w:rPr>
      </w:pPr>
      <w:r>
        <w:rPr>
          <w:rFonts w:hint="eastAsia"/>
          <w:sz w:val="30"/>
          <w:szCs w:val="30"/>
        </w:rPr>
        <w:t>（三）</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月，被告人陈海星伙同梁某</w:t>
      </w:r>
      <w:r>
        <w:rPr>
          <w:rFonts w:hint="eastAsia"/>
          <w:sz w:val="30"/>
          <w:szCs w:val="30"/>
        </w:rPr>
        <w:t>3</w:t>
      </w:r>
      <w:r>
        <w:rPr>
          <w:rFonts w:hint="eastAsia"/>
          <w:sz w:val="30"/>
          <w:szCs w:val="30"/>
        </w:rPr>
        <w:t>、岑某</w:t>
      </w:r>
      <w:r>
        <w:rPr>
          <w:rFonts w:hint="eastAsia"/>
          <w:sz w:val="30"/>
          <w:szCs w:val="30"/>
        </w:rPr>
        <w:t>1</w:t>
      </w:r>
      <w:r>
        <w:rPr>
          <w:rFonts w:hint="eastAsia"/>
          <w:sz w:val="30"/>
          <w:szCs w:val="30"/>
        </w:rPr>
        <w:t>等，在资产公司发放</w:t>
      </w:r>
      <w:r>
        <w:rPr>
          <w:rFonts w:hint="eastAsia"/>
          <w:sz w:val="30"/>
          <w:szCs w:val="30"/>
        </w:rPr>
        <w:t>2016</w:t>
      </w:r>
      <w:r>
        <w:rPr>
          <w:rFonts w:hint="eastAsia"/>
          <w:sz w:val="30"/>
          <w:szCs w:val="30"/>
        </w:rPr>
        <w:t>年度</w:t>
      </w:r>
      <w:r>
        <w:rPr>
          <w:rFonts w:hint="eastAsia"/>
          <w:sz w:val="30"/>
          <w:szCs w:val="30"/>
        </w:rPr>
        <w:t>80%</w:t>
      </w:r>
      <w:r>
        <w:rPr>
          <w:rFonts w:hint="eastAsia"/>
          <w:sz w:val="30"/>
          <w:szCs w:val="30"/>
        </w:rPr>
        <w:t>的奖金时，由李某</w:t>
      </w:r>
      <w:r>
        <w:rPr>
          <w:rFonts w:hint="eastAsia"/>
          <w:sz w:val="30"/>
          <w:szCs w:val="30"/>
        </w:rPr>
        <w:t>1</w:t>
      </w:r>
      <w:r>
        <w:rPr>
          <w:rFonts w:hint="eastAsia"/>
          <w:sz w:val="30"/>
          <w:szCs w:val="30"/>
        </w:rPr>
        <w:t>以虚列奖金的方式从中套取人民币</w:t>
      </w:r>
      <w:r>
        <w:rPr>
          <w:rFonts w:hint="eastAsia"/>
          <w:sz w:val="30"/>
          <w:szCs w:val="30"/>
        </w:rPr>
        <w:t>36</w:t>
      </w:r>
      <w:r>
        <w:rPr>
          <w:rFonts w:hint="eastAsia"/>
          <w:sz w:val="30"/>
          <w:szCs w:val="30"/>
        </w:rPr>
        <w:t>万元后，由被告人陈海星与梁某</w:t>
      </w:r>
      <w:r>
        <w:rPr>
          <w:rFonts w:hint="eastAsia"/>
          <w:sz w:val="30"/>
          <w:szCs w:val="30"/>
        </w:rPr>
        <w:t>3</w:t>
      </w:r>
      <w:r>
        <w:rPr>
          <w:rFonts w:hint="eastAsia"/>
          <w:sz w:val="30"/>
          <w:szCs w:val="30"/>
        </w:rPr>
        <w:t>、岑某</w:t>
      </w:r>
      <w:r>
        <w:rPr>
          <w:rFonts w:hint="eastAsia"/>
          <w:sz w:val="30"/>
          <w:szCs w:val="30"/>
        </w:rPr>
        <w:t>1</w:t>
      </w:r>
      <w:r>
        <w:rPr>
          <w:rFonts w:hint="eastAsia"/>
          <w:sz w:val="30"/>
          <w:szCs w:val="30"/>
        </w:rPr>
        <w:t>平分，其中被告人陈海星分得人民币</w:t>
      </w:r>
      <w:r>
        <w:rPr>
          <w:rFonts w:hint="eastAsia"/>
          <w:sz w:val="30"/>
          <w:szCs w:val="30"/>
        </w:rPr>
        <w:t>12</w:t>
      </w:r>
      <w:r>
        <w:rPr>
          <w:rFonts w:hint="eastAsia"/>
          <w:sz w:val="30"/>
          <w:szCs w:val="30"/>
        </w:rPr>
        <w:t>万元。</w:t>
      </w:r>
    </w:p>
    <w:p w:rsidR="00923E1C" w:rsidRDefault="00923E1C">
      <w:pPr>
        <w:spacing w:line="500" w:lineRule="atLeast"/>
        <w:ind w:firstLine="600"/>
        <w:divId w:val="1292441415"/>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月，被告人陈海星等人在得知纪检部门对三乡镇有关违规问题进行调查后，共退回人民币</w:t>
      </w:r>
      <w:r>
        <w:rPr>
          <w:rFonts w:hint="eastAsia"/>
          <w:sz w:val="30"/>
          <w:szCs w:val="30"/>
        </w:rPr>
        <w:t>66</w:t>
      </w:r>
      <w:r>
        <w:rPr>
          <w:rFonts w:hint="eastAsia"/>
          <w:sz w:val="30"/>
          <w:szCs w:val="30"/>
        </w:rPr>
        <w:t>万元给资产公司，其中被告人陈海星退回人民币</w:t>
      </w:r>
      <w:r>
        <w:rPr>
          <w:rFonts w:hint="eastAsia"/>
          <w:sz w:val="30"/>
          <w:szCs w:val="30"/>
        </w:rPr>
        <w:t>22</w:t>
      </w:r>
      <w:r>
        <w:rPr>
          <w:rFonts w:hint="eastAsia"/>
          <w:sz w:val="30"/>
          <w:szCs w:val="30"/>
        </w:rPr>
        <w:t>万元。</w:t>
      </w:r>
    </w:p>
    <w:p w:rsidR="00923E1C" w:rsidRDefault="00923E1C">
      <w:pPr>
        <w:spacing w:line="500" w:lineRule="atLeast"/>
        <w:ind w:firstLine="600"/>
        <w:divId w:val="2093699402"/>
        <w:rPr>
          <w:rFonts w:hint="eastAsia"/>
          <w:sz w:val="30"/>
          <w:szCs w:val="30"/>
        </w:rPr>
      </w:pPr>
      <w:r>
        <w:rPr>
          <w:rFonts w:hint="eastAsia"/>
          <w:sz w:val="30"/>
          <w:szCs w:val="30"/>
        </w:rPr>
        <w:t>案发后，被告人陈海星在三乡镇政府其办公室内被纪检人员带走并实施“两规”措施。在接受组织审查期间，被告人陈海星如实供述了已被掌握的贪污罪行，此外还主动交代了尚未被掌握的受贿罪行并向党组织上交违法违纪款人民币</w:t>
      </w:r>
      <w:r>
        <w:rPr>
          <w:rFonts w:hint="eastAsia"/>
          <w:sz w:val="30"/>
          <w:szCs w:val="30"/>
        </w:rPr>
        <w:t>202</w:t>
      </w:r>
      <w:r>
        <w:rPr>
          <w:rFonts w:hint="eastAsia"/>
          <w:sz w:val="30"/>
          <w:szCs w:val="30"/>
        </w:rPr>
        <w:t>万元，还主动检举揭发他人犯罪且已查证属实。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日，被告人陈海星被移送司法机关处理，同日被刑事拘留。</w:t>
      </w:r>
    </w:p>
    <w:p w:rsidR="00923E1C" w:rsidRDefault="00923E1C">
      <w:pPr>
        <w:spacing w:line="500" w:lineRule="atLeast"/>
        <w:ind w:firstLine="600"/>
        <w:divId w:val="376397258"/>
        <w:rPr>
          <w:rFonts w:hint="eastAsia"/>
          <w:sz w:val="30"/>
          <w:szCs w:val="30"/>
        </w:rPr>
      </w:pPr>
      <w:r>
        <w:rPr>
          <w:rFonts w:hint="eastAsia"/>
          <w:sz w:val="30"/>
          <w:szCs w:val="30"/>
        </w:rPr>
        <w:t>另查明，在本案审理期间，被告人陈海星通过本院退出贪污款人民币</w:t>
      </w:r>
      <w:r>
        <w:rPr>
          <w:rFonts w:hint="eastAsia"/>
          <w:sz w:val="30"/>
          <w:szCs w:val="30"/>
        </w:rPr>
        <w:t>2</w:t>
      </w:r>
      <w:r>
        <w:rPr>
          <w:rFonts w:hint="eastAsia"/>
          <w:sz w:val="30"/>
          <w:szCs w:val="30"/>
        </w:rPr>
        <w:t>万元。</w:t>
      </w:r>
    </w:p>
    <w:p w:rsidR="00923E1C" w:rsidRDefault="00923E1C">
      <w:pPr>
        <w:spacing w:line="500" w:lineRule="atLeast"/>
        <w:ind w:firstLine="600"/>
        <w:divId w:val="907692691"/>
        <w:rPr>
          <w:rFonts w:hint="eastAsia"/>
          <w:sz w:val="30"/>
          <w:szCs w:val="30"/>
        </w:rPr>
      </w:pPr>
      <w:r>
        <w:rPr>
          <w:rFonts w:hint="eastAsia"/>
          <w:sz w:val="30"/>
          <w:szCs w:val="30"/>
        </w:rPr>
        <w:t>上述基本事实，被告人陈海星在开庭审理过程中无异议，并有纪检部门出具的到案经过、“两规”措施通知书、陈海星的任职文件及证明、到案情况说明、立功情况说明、退赃委托书及银行业务单、嘉和德公司、三乡镇集体资产管理公司的工商登记资料、嘉和德公司的管理制度、发放年度奖金材料、资产公司薪酬制度的补充说明、证人吴某</w:t>
      </w:r>
      <w:r>
        <w:rPr>
          <w:rFonts w:hint="eastAsia"/>
          <w:sz w:val="30"/>
          <w:szCs w:val="30"/>
        </w:rPr>
        <w:t>1</w:t>
      </w:r>
      <w:r>
        <w:rPr>
          <w:rFonts w:hint="eastAsia"/>
          <w:sz w:val="30"/>
          <w:szCs w:val="30"/>
        </w:rPr>
        <w:t>的自书材料、证人李某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、岑某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、冯某、梁某</w:t>
      </w:r>
      <w:r>
        <w:rPr>
          <w:rFonts w:hint="eastAsia"/>
          <w:sz w:val="30"/>
          <w:szCs w:val="30"/>
        </w:rPr>
        <w:t>4</w:t>
      </w:r>
      <w:r>
        <w:rPr>
          <w:rFonts w:hint="eastAsia"/>
          <w:sz w:val="30"/>
          <w:szCs w:val="30"/>
        </w:rPr>
        <w:t>、郑某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、郑某</w:t>
      </w:r>
      <w:r>
        <w:rPr>
          <w:rFonts w:hint="eastAsia"/>
          <w:sz w:val="30"/>
          <w:szCs w:val="30"/>
        </w:rPr>
        <w:t>3</w:t>
      </w:r>
      <w:r>
        <w:rPr>
          <w:rFonts w:hint="eastAsia"/>
          <w:sz w:val="30"/>
          <w:szCs w:val="30"/>
        </w:rPr>
        <w:t>、莫某、高某、李某</w:t>
      </w:r>
      <w:r>
        <w:rPr>
          <w:rFonts w:hint="eastAsia"/>
          <w:sz w:val="30"/>
          <w:szCs w:val="30"/>
        </w:rPr>
        <w:t>3</w:t>
      </w:r>
      <w:r>
        <w:rPr>
          <w:rFonts w:hint="eastAsia"/>
          <w:sz w:val="30"/>
          <w:szCs w:val="30"/>
        </w:rPr>
        <w:t>、罗某的证言、被告人陈海星的供述及身份材料等证据证实，足以认定。</w:t>
      </w:r>
    </w:p>
    <w:p w:rsidR="00923E1C" w:rsidRDefault="00923E1C">
      <w:pPr>
        <w:spacing w:line="500" w:lineRule="atLeast"/>
        <w:ind w:firstLine="600"/>
        <w:divId w:val="381635817"/>
        <w:rPr>
          <w:rFonts w:hint="eastAsia"/>
          <w:sz w:val="30"/>
          <w:szCs w:val="30"/>
        </w:rPr>
      </w:pPr>
      <w:r>
        <w:rPr>
          <w:rFonts w:hint="eastAsia"/>
          <w:sz w:val="30"/>
          <w:szCs w:val="30"/>
        </w:rPr>
        <w:t>辩护人提出该部分行为应定性为私分国有资产或受贿，不构成贪污罪。经查，首先，被告人陈海星等人身为三乡镇党委委员，利用分管镇属集体企业（其中包括审批资产公司、嘉和德公司年度奖金发放）的职务便利，事先与资产公司、嘉和德公司的负责人员共谋，以公司人员名义套取奖金后，从中截留部分供自己非法占有，再将其余部分发放给公司人员，以此手段侵吞、骗取公共财产，其行为符合贪污罪的构成要件；其次，从财产性质以及侵吞的手段上看，并不符合私分国有资产罪的法律规定及行为特征；第三，虽然被侵吞的财产属于资产公司、嘉和德公司，但实现该财产的套取、侵吞，需通过被告人陈海星等人的审批通过，即被告人陈海星等人对被侵吞财产的处分具有一定的审批权限，因此，以贪污罪评价较受贿罪而言更为客观。</w:t>
      </w:r>
    </w:p>
    <w:p w:rsidR="00923E1C" w:rsidRDefault="00923E1C">
      <w:pPr>
        <w:spacing w:line="500" w:lineRule="atLeast"/>
        <w:ind w:firstLine="600"/>
        <w:divId w:val="472449247"/>
        <w:rPr>
          <w:rFonts w:hint="eastAsia"/>
          <w:sz w:val="30"/>
          <w:szCs w:val="30"/>
        </w:rPr>
      </w:pPr>
      <w:r>
        <w:rPr>
          <w:rFonts w:hint="eastAsia"/>
          <w:sz w:val="30"/>
          <w:szCs w:val="30"/>
        </w:rPr>
        <w:t>辩护人提出陈海星属于从犯，经查，被告人陈海星参与套取奖金的商议、审批及收取的全过程，获利数额与同案人相当，可见其在共同犯罪中的地位、作用并非次要，不应认定为从犯。</w:t>
      </w:r>
    </w:p>
    <w:p w:rsidR="00923E1C" w:rsidRDefault="00923E1C">
      <w:pPr>
        <w:spacing w:line="500" w:lineRule="atLeast"/>
        <w:ind w:firstLine="600"/>
        <w:divId w:val="1706519007"/>
        <w:rPr>
          <w:rFonts w:hint="eastAsia"/>
          <w:sz w:val="30"/>
          <w:szCs w:val="30"/>
        </w:rPr>
      </w:pPr>
      <w:r>
        <w:rPr>
          <w:rFonts w:hint="eastAsia"/>
          <w:sz w:val="30"/>
          <w:szCs w:val="30"/>
        </w:rPr>
        <w:t>辩护人所提陈海星有立功表现的意见，经查属实，予以采纳。</w:t>
      </w:r>
    </w:p>
    <w:p w:rsidR="00923E1C" w:rsidRDefault="00923E1C">
      <w:pPr>
        <w:spacing w:line="500" w:lineRule="atLeast"/>
        <w:ind w:firstLine="600"/>
        <w:divId w:val="632489103"/>
        <w:rPr>
          <w:rFonts w:hint="eastAsia"/>
          <w:sz w:val="30"/>
          <w:szCs w:val="30"/>
        </w:rPr>
      </w:pPr>
      <w:r>
        <w:rPr>
          <w:rFonts w:hint="eastAsia"/>
          <w:sz w:val="30"/>
          <w:szCs w:val="30"/>
        </w:rPr>
        <w:t>辩护人提出陈海星主动退出人民币</w:t>
      </w:r>
      <w:r>
        <w:rPr>
          <w:rFonts w:hint="eastAsia"/>
          <w:sz w:val="30"/>
          <w:szCs w:val="30"/>
        </w:rPr>
        <w:t>22</w:t>
      </w:r>
      <w:r>
        <w:rPr>
          <w:rFonts w:hint="eastAsia"/>
          <w:sz w:val="30"/>
          <w:szCs w:val="30"/>
        </w:rPr>
        <w:t>万元的行为属于自首，经查，被告人陈海星在得知纪检部门开展调查后，主动向资产公司及嘉和德公司退还上述款项，但并无向纪检部门主动投案并坦白的举动。被告人陈海星当庭也供认，其之所以没有向纪检部门主动交代此事，是因为其当时并不认为收取奖金的行为违法。可见，被告人陈海星退出上述款项的举动，并不能视为是主动向有关部门坦白并自愿接受法律处分，不构成自首。</w:t>
      </w:r>
    </w:p>
    <w:p w:rsidR="00923E1C" w:rsidRDefault="00923E1C">
      <w:pPr>
        <w:spacing w:line="500" w:lineRule="atLeast"/>
        <w:ind w:firstLine="600"/>
        <w:divId w:val="1996178584"/>
        <w:rPr>
          <w:rFonts w:hint="eastAsia"/>
          <w:sz w:val="30"/>
          <w:szCs w:val="30"/>
        </w:rPr>
      </w:pPr>
      <w:r>
        <w:rPr>
          <w:rFonts w:hint="eastAsia"/>
          <w:sz w:val="30"/>
          <w:szCs w:val="30"/>
        </w:rPr>
        <w:t>本院认为，被告人陈海星无视国家法律，身为国家工作人员，利用职务上的便利，结伙侵吞公共财物，数额巨大；又利用职务上的便利，非法收受他人财物，为他人谋取利益，数额巨大，其行为已分别构成贪污罪、受贿罪，均应依法惩处且应数罪并罚。被告人陈海星在因贪污罪行接受组织审查期间，如实供述尚未被掌握的受贿罪行，以自首论，对其受贿罪行依法可以从轻处罚。被告人陈海星在公诉前如实供述其所犯罪行、真诚悔罪、积极退赃，减少损害结果的发生，依法可以从轻处罚。被告人陈海星归案后揭发他人犯罪行为且已查证属实，有立功表现，对其所犯贪污、受贿罪行均依法可以减轻处罚。公诉机关指控被告人陈海星的基本犯罪事实清楚，证据确实、充分，罪名成立，本院予以支持。依照《中华人民共和国刑法》第三百八十二条第一款、第三百八十三条第一款第（二）项、第二款、第三款、第三百八十五条第一款、第三百八十六条、第二十五条第一款、第六十七条第二款、第六十八条、第六十九条、第六十四条及《最高人民法院、最高人民检察院关于办理贪污贿赂刑事案件适用法律若干问题的解释》第二条第一款、第十五条、第十九条第一款之规定，判决如下：</w:t>
      </w:r>
    </w:p>
    <w:p w:rsidR="00923E1C" w:rsidRDefault="00923E1C">
      <w:pPr>
        <w:spacing w:line="500" w:lineRule="atLeast"/>
        <w:ind w:firstLine="600"/>
        <w:divId w:val="477183657"/>
        <w:rPr>
          <w:rFonts w:hint="eastAsia"/>
          <w:sz w:val="30"/>
          <w:szCs w:val="30"/>
        </w:rPr>
      </w:pPr>
      <w:r>
        <w:rPr>
          <w:rFonts w:hint="eastAsia"/>
          <w:sz w:val="30"/>
          <w:szCs w:val="30"/>
        </w:rPr>
        <w:t>一、被告人陈海星犯贪污罪，判处有期徒刑二年六个月，并处罚金人民币二十万元；犯受贿罪，判处有期徒刑二年，并处罚金人民币十万元。总和刑期有期徒刑四年六个月，并处罚金人民币三十万元。决定执行有期徒刑四年，并处罚金人民币三十万元。</w:t>
      </w:r>
    </w:p>
    <w:p w:rsidR="00923E1C" w:rsidRDefault="00923E1C">
      <w:pPr>
        <w:spacing w:line="500" w:lineRule="atLeast"/>
        <w:ind w:firstLine="600"/>
        <w:divId w:val="17316588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日止。罚金在判决生效后十日内向本院一次缴纳。期满不缴纳的，强制缴纳。）</w:t>
      </w:r>
    </w:p>
    <w:p w:rsidR="00923E1C" w:rsidRDefault="00923E1C">
      <w:pPr>
        <w:spacing w:line="500" w:lineRule="atLeast"/>
        <w:ind w:firstLine="600"/>
        <w:divId w:val="1212571110"/>
        <w:rPr>
          <w:rFonts w:hint="eastAsia"/>
          <w:sz w:val="30"/>
          <w:szCs w:val="30"/>
        </w:rPr>
      </w:pPr>
      <w:r>
        <w:rPr>
          <w:rFonts w:hint="eastAsia"/>
          <w:sz w:val="30"/>
          <w:szCs w:val="30"/>
        </w:rPr>
        <w:t>二、被告人陈海星通过纪检部门主动退出的款项中，对涉及受贿的款物人民币</w:t>
      </w:r>
      <w:r>
        <w:rPr>
          <w:rFonts w:hint="eastAsia"/>
          <w:sz w:val="30"/>
          <w:szCs w:val="30"/>
        </w:rPr>
        <w:t>48</w:t>
      </w:r>
      <w:r>
        <w:rPr>
          <w:rFonts w:hint="eastAsia"/>
          <w:sz w:val="30"/>
          <w:szCs w:val="30"/>
        </w:rPr>
        <w:t>万元、港币</w:t>
      </w:r>
      <w:r>
        <w:rPr>
          <w:rFonts w:hint="eastAsia"/>
          <w:sz w:val="30"/>
          <w:szCs w:val="30"/>
        </w:rPr>
        <w:t>3</w:t>
      </w:r>
      <w:r>
        <w:rPr>
          <w:rFonts w:hint="eastAsia"/>
          <w:sz w:val="30"/>
          <w:szCs w:val="30"/>
        </w:rPr>
        <w:t>万元及价值人民币</w:t>
      </w:r>
      <w:r>
        <w:rPr>
          <w:rFonts w:hint="eastAsia"/>
          <w:sz w:val="30"/>
          <w:szCs w:val="30"/>
        </w:rPr>
        <w:t>13.8</w:t>
      </w:r>
      <w:r>
        <w:rPr>
          <w:rFonts w:hint="eastAsia"/>
          <w:sz w:val="30"/>
          <w:szCs w:val="30"/>
        </w:rPr>
        <w:t>万元的红木家具一套，予以没收；通过本院退出的贪污款项人民币</w:t>
      </w:r>
      <w:r>
        <w:rPr>
          <w:rFonts w:hint="eastAsia"/>
          <w:sz w:val="30"/>
          <w:szCs w:val="30"/>
        </w:rPr>
        <w:t>2</w:t>
      </w:r>
      <w:r>
        <w:rPr>
          <w:rFonts w:hint="eastAsia"/>
          <w:sz w:val="30"/>
          <w:szCs w:val="30"/>
        </w:rPr>
        <w:t>万元，予以发还被害单位中山市嘉和德投资经营管理有限公司。</w:t>
      </w:r>
    </w:p>
    <w:p w:rsidR="00923E1C" w:rsidRDefault="00923E1C">
      <w:pPr>
        <w:spacing w:line="500" w:lineRule="atLeast"/>
        <w:ind w:firstLine="600"/>
        <w:divId w:val="1908345695"/>
        <w:rPr>
          <w:rFonts w:hint="eastAsia"/>
          <w:sz w:val="30"/>
          <w:szCs w:val="30"/>
        </w:rPr>
      </w:pPr>
      <w:r>
        <w:rPr>
          <w:rFonts w:hint="eastAsia"/>
          <w:sz w:val="30"/>
          <w:szCs w:val="30"/>
        </w:rPr>
        <w:t>（由扣押单位依法处理。）</w:t>
      </w:r>
    </w:p>
    <w:p w:rsidR="00923E1C" w:rsidRDefault="00923E1C">
      <w:pPr>
        <w:spacing w:line="500" w:lineRule="atLeast"/>
        <w:ind w:firstLine="600"/>
        <w:divId w:val="1043602887"/>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923E1C" w:rsidRDefault="00923E1C">
      <w:pPr>
        <w:spacing w:line="500" w:lineRule="atLeast"/>
        <w:jc w:val="right"/>
        <w:divId w:val="2099667776"/>
        <w:rPr>
          <w:rFonts w:hint="eastAsia"/>
          <w:sz w:val="30"/>
          <w:szCs w:val="30"/>
        </w:rPr>
      </w:pPr>
      <w:r>
        <w:rPr>
          <w:rFonts w:hint="eastAsia"/>
          <w:sz w:val="30"/>
          <w:szCs w:val="30"/>
        </w:rPr>
        <w:t>审　判　长　　王熙贵</w:t>
      </w:r>
    </w:p>
    <w:p w:rsidR="00923E1C" w:rsidRDefault="00923E1C">
      <w:pPr>
        <w:spacing w:line="500" w:lineRule="atLeast"/>
        <w:jc w:val="right"/>
        <w:divId w:val="780875574"/>
        <w:rPr>
          <w:rFonts w:hint="eastAsia"/>
          <w:sz w:val="30"/>
          <w:szCs w:val="30"/>
        </w:rPr>
      </w:pPr>
      <w:r>
        <w:rPr>
          <w:rFonts w:hint="eastAsia"/>
          <w:sz w:val="30"/>
          <w:szCs w:val="30"/>
        </w:rPr>
        <w:t>审　判　员　　施斌斌</w:t>
      </w:r>
    </w:p>
    <w:p w:rsidR="00923E1C" w:rsidRDefault="00923E1C">
      <w:pPr>
        <w:spacing w:line="500" w:lineRule="atLeast"/>
        <w:jc w:val="right"/>
        <w:divId w:val="465246708"/>
        <w:rPr>
          <w:rFonts w:hint="eastAsia"/>
          <w:sz w:val="30"/>
          <w:szCs w:val="30"/>
        </w:rPr>
      </w:pPr>
      <w:r>
        <w:rPr>
          <w:rFonts w:hint="eastAsia"/>
          <w:sz w:val="30"/>
          <w:szCs w:val="30"/>
        </w:rPr>
        <w:t>人民陪审员　　余楚云</w:t>
      </w:r>
    </w:p>
    <w:p w:rsidR="00923E1C" w:rsidRDefault="00923E1C">
      <w:pPr>
        <w:spacing w:line="500" w:lineRule="atLeast"/>
        <w:jc w:val="right"/>
        <w:divId w:val="599534659"/>
        <w:rPr>
          <w:rFonts w:hint="eastAsia"/>
          <w:sz w:val="30"/>
          <w:szCs w:val="30"/>
        </w:rPr>
      </w:pPr>
      <w:r>
        <w:rPr>
          <w:rFonts w:hint="eastAsia"/>
          <w:sz w:val="30"/>
          <w:szCs w:val="30"/>
        </w:rPr>
        <w:t>二〇一九年七月三十一日</w:t>
      </w:r>
    </w:p>
    <w:p w:rsidR="00923E1C" w:rsidRDefault="00923E1C">
      <w:pPr>
        <w:spacing w:line="500" w:lineRule="atLeast"/>
        <w:jc w:val="right"/>
        <w:divId w:val="463931787"/>
        <w:rPr>
          <w:rFonts w:hint="eastAsia"/>
          <w:sz w:val="30"/>
          <w:szCs w:val="30"/>
        </w:rPr>
      </w:pPr>
      <w:r>
        <w:rPr>
          <w:rFonts w:hint="eastAsia"/>
          <w:sz w:val="30"/>
          <w:szCs w:val="30"/>
        </w:rPr>
        <w:t>书　记　员　　李保法</w:t>
      </w:r>
    </w:p>
    <w:p w:rsidR="00923E1C" w:rsidRDefault="00923E1C">
      <w:pPr>
        <w:spacing w:line="500" w:lineRule="atLeast"/>
        <w:ind w:firstLine="600"/>
        <w:divId w:val="388043434"/>
        <w:rPr>
          <w:rFonts w:hint="eastAsia"/>
          <w:sz w:val="30"/>
          <w:szCs w:val="30"/>
        </w:rPr>
      </w:pPr>
      <w:r>
        <w:rPr>
          <w:rFonts w:hint="eastAsia"/>
          <w:sz w:val="30"/>
          <w:szCs w:val="30"/>
        </w:rPr>
        <w:t>李美红卜璐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3E1C" w:rsidRDefault="00923E1C" w:rsidP="00923E1C">
      <w:pPr>
        <w:rPr>
          <w:rFonts w:hint="eastAsia"/>
        </w:rPr>
      </w:pPr>
      <w:r>
        <w:separator/>
      </w:r>
    </w:p>
  </w:endnote>
  <w:endnote w:type="continuationSeparator" w:id="0">
    <w:p w:rsidR="00923E1C" w:rsidRDefault="00923E1C" w:rsidP="00923E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3E1C" w:rsidRDefault="00923E1C" w:rsidP="00923E1C">
      <w:pPr>
        <w:rPr>
          <w:rFonts w:hint="eastAsia"/>
        </w:rPr>
      </w:pPr>
      <w:r>
        <w:separator/>
      </w:r>
    </w:p>
  </w:footnote>
  <w:footnote w:type="continuationSeparator" w:id="0">
    <w:p w:rsidR="00923E1C" w:rsidRDefault="00923E1C" w:rsidP="00923E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3E1C"/>
    <w:rsid w:val="002A6721"/>
    <w:rsid w:val="00923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3E1C"/>
    <w:pPr>
      <w:tabs>
        <w:tab w:val="center" w:pos="4153"/>
        <w:tab w:val="right" w:pos="8306"/>
      </w:tabs>
      <w:snapToGrid w:val="0"/>
      <w:jc w:val="center"/>
    </w:pPr>
    <w:rPr>
      <w:sz w:val="18"/>
      <w:szCs w:val="18"/>
    </w:rPr>
  </w:style>
  <w:style w:type="character" w:customStyle="1" w:styleId="a4">
    <w:name w:val="页眉 字符"/>
    <w:basedOn w:val="a0"/>
    <w:link w:val="a3"/>
    <w:uiPriority w:val="99"/>
    <w:rsid w:val="00923E1C"/>
    <w:rPr>
      <w:rFonts w:ascii="宋体" w:eastAsia="宋体" w:hAnsi="宋体" w:cs="宋体"/>
      <w:sz w:val="18"/>
      <w:szCs w:val="18"/>
    </w:rPr>
  </w:style>
  <w:style w:type="paragraph" w:styleId="a5">
    <w:name w:val="footer"/>
    <w:basedOn w:val="a"/>
    <w:link w:val="a6"/>
    <w:uiPriority w:val="99"/>
    <w:unhideWhenUsed/>
    <w:rsid w:val="00923E1C"/>
    <w:pPr>
      <w:tabs>
        <w:tab w:val="center" w:pos="4153"/>
        <w:tab w:val="right" w:pos="8306"/>
      </w:tabs>
      <w:snapToGrid w:val="0"/>
    </w:pPr>
    <w:rPr>
      <w:sz w:val="18"/>
      <w:szCs w:val="18"/>
    </w:rPr>
  </w:style>
  <w:style w:type="character" w:customStyle="1" w:styleId="a6">
    <w:name w:val="页脚 字符"/>
    <w:basedOn w:val="a0"/>
    <w:link w:val="a5"/>
    <w:uiPriority w:val="99"/>
    <w:rsid w:val="00923E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62036">
      <w:marLeft w:val="0"/>
      <w:marRight w:val="0"/>
      <w:marTop w:val="10"/>
      <w:marBottom w:val="10"/>
      <w:divBdr>
        <w:top w:val="none" w:sz="0" w:space="0" w:color="auto"/>
        <w:left w:val="none" w:sz="0" w:space="0" w:color="auto"/>
        <w:bottom w:val="none" w:sz="0" w:space="0" w:color="auto"/>
        <w:right w:val="none" w:sz="0" w:space="0" w:color="auto"/>
      </w:divBdr>
    </w:div>
    <w:div w:id="265505575">
      <w:marLeft w:val="0"/>
      <w:marRight w:val="0"/>
      <w:marTop w:val="10"/>
      <w:marBottom w:val="10"/>
      <w:divBdr>
        <w:top w:val="none" w:sz="0" w:space="0" w:color="auto"/>
        <w:left w:val="none" w:sz="0" w:space="0" w:color="auto"/>
        <w:bottom w:val="none" w:sz="0" w:space="0" w:color="auto"/>
        <w:right w:val="none" w:sz="0" w:space="0" w:color="auto"/>
      </w:divBdr>
    </w:div>
    <w:div w:id="352151602">
      <w:marLeft w:val="0"/>
      <w:marRight w:val="0"/>
      <w:marTop w:val="10"/>
      <w:marBottom w:val="10"/>
      <w:divBdr>
        <w:top w:val="none" w:sz="0" w:space="0" w:color="auto"/>
        <w:left w:val="none" w:sz="0" w:space="0" w:color="auto"/>
        <w:bottom w:val="none" w:sz="0" w:space="0" w:color="auto"/>
        <w:right w:val="none" w:sz="0" w:space="0" w:color="auto"/>
      </w:divBdr>
    </w:div>
    <w:div w:id="376397258">
      <w:marLeft w:val="0"/>
      <w:marRight w:val="0"/>
      <w:marTop w:val="10"/>
      <w:marBottom w:val="10"/>
      <w:divBdr>
        <w:top w:val="none" w:sz="0" w:space="0" w:color="auto"/>
        <w:left w:val="none" w:sz="0" w:space="0" w:color="auto"/>
        <w:bottom w:val="none" w:sz="0" w:space="0" w:color="auto"/>
        <w:right w:val="none" w:sz="0" w:space="0" w:color="auto"/>
      </w:divBdr>
    </w:div>
    <w:div w:id="381635817">
      <w:marLeft w:val="0"/>
      <w:marRight w:val="0"/>
      <w:marTop w:val="10"/>
      <w:marBottom w:val="10"/>
      <w:divBdr>
        <w:top w:val="none" w:sz="0" w:space="0" w:color="auto"/>
        <w:left w:val="none" w:sz="0" w:space="0" w:color="auto"/>
        <w:bottom w:val="none" w:sz="0" w:space="0" w:color="auto"/>
        <w:right w:val="none" w:sz="0" w:space="0" w:color="auto"/>
      </w:divBdr>
    </w:div>
    <w:div w:id="388043434">
      <w:marLeft w:val="0"/>
      <w:marRight w:val="0"/>
      <w:marTop w:val="10"/>
      <w:marBottom w:val="10"/>
      <w:divBdr>
        <w:top w:val="none" w:sz="0" w:space="0" w:color="auto"/>
        <w:left w:val="none" w:sz="0" w:space="0" w:color="auto"/>
        <w:bottom w:val="none" w:sz="0" w:space="0" w:color="auto"/>
        <w:right w:val="none" w:sz="0" w:space="0" w:color="auto"/>
      </w:divBdr>
    </w:div>
    <w:div w:id="393815266">
      <w:marLeft w:val="0"/>
      <w:marRight w:val="0"/>
      <w:marTop w:val="10"/>
      <w:marBottom w:val="10"/>
      <w:divBdr>
        <w:top w:val="none" w:sz="0" w:space="0" w:color="auto"/>
        <w:left w:val="none" w:sz="0" w:space="0" w:color="auto"/>
        <w:bottom w:val="none" w:sz="0" w:space="0" w:color="auto"/>
        <w:right w:val="none" w:sz="0" w:space="0" w:color="auto"/>
      </w:divBdr>
    </w:div>
    <w:div w:id="436103617">
      <w:marLeft w:val="0"/>
      <w:marRight w:val="0"/>
      <w:marTop w:val="10"/>
      <w:marBottom w:val="10"/>
      <w:divBdr>
        <w:top w:val="none" w:sz="0" w:space="0" w:color="auto"/>
        <w:left w:val="none" w:sz="0" w:space="0" w:color="auto"/>
        <w:bottom w:val="none" w:sz="0" w:space="0" w:color="auto"/>
        <w:right w:val="none" w:sz="0" w:space="0" w:color="auto"/>
      </w:divBdr>
    </w:div>
    <w:div w:id="463931787">
      <w:marLeft w:val="0"/>
      <w:marRight w:val="720"/>
      <w:marTop w:val="10"/>
      <w:marBottom w:val="10"/>
      <w:divBdr>
        <w:top w:val="none" w:sz="0" w:space="0" w:color="auto"/>
        <w:left w:val="none" w:sz="0" w:space="0" w:color="auto"/>
        <w:bottom w:val="none" w:sz="0" w:space="0" w:color="auto"/>
        <w:right w:val="none" w:sz="0" w:space="0" w:color="auto"/>
      </w:divBdr>
    </w:div>
    <w:div w:id="465246708">
      <w:marLeft w:val="0"/>
      <w:marRight w:val="720"/>
      <w:marTop w:val="10"/>
      <w:marBottom w:val="10"/>
      <w:divBdr>
        <w:top w:val="none" w:sz="0" w:space="0" w:color="auto"/>
        <w:left w:val="none" w:sz="0" w:space="0" w:color="auto"/>
        <w:bottom w:val="none" w:sz="0" w:space="0" w:color="auto"/>
        <w:right w:val="none" w:sz="0" w:space="0" w:color="auto"/>
      </w:divBdr>
    </w:div>
    <w:div w:id="472449247">
      <w:marLeft w:val="0"/>
      <w:marRight w:val="0"/>
      <w:marTop w:val="10"/>
      <w:marBottom w:val="10"/>
      <w:divBdr>
        <w:top w:val="none" w:sz="0" w:space="0" w:color="auto"/>
        <w:left w:val="none" w:sz="0" w:space="0" w:color="auto"/>
        <w:bottom w:val="none" w:sz="0" w:space="0" w:color="auto"/>
        <w:right w:val="none" w:sz="0" w:space="0" w:color="auto"/>
      </w:divBdr>
    </w:div>
    <w:div w:id="477183657">
      <w:marLeft w:val="0"/>
      <w:marRight w:val="0"/>
      <w:marTop w:val="10"/>
      <w:marBottom w:val="10"/>
      <w:divBdr>
        <w:top w:val="none" w:sz="0" w:space="0" w:color="auto"/>
        <w:left w:val="none" w:sz="0" w:space="0" w:color="auto"/>
        <w:bottom w:val="none" w:sz="0" w:space="0" w:color="auto"/>
        <w:right w:val="none" w:sz="0" w:space="0" w:color="auto"/>
      </w:divBdr>
    </w:div>
    <w:div w:id="480848235">
      <w:marLeft w:val="0"/>
      <w:marRight w:val="0"/>
      <w:marTop w:val="10"/>
      <w:marBottom w:val="10"/>
      <w:divBdr>
        <w:top w:val="none" w:sz="0" w:space="0" w:color="auto"/>
        <w:left w:val="none" w:sz="0" w:space="0" w:color="auto"/>
        <w:bottom w:val="none" w:sz="0" w:space="0" w:color="auto"/>
        <w:right w:val="none" w:sz="0" w:space="0" w:color="auto"/>
      </w:divBdr>
    </w:div>
    <w:div w:id="525219395">
      <w:marLeft w:val="0"/>
      <w:marRight w:val="0"/>
      <w:marTop w:val="10"/>
      <w:marBottom w:val="10"/>
      <w:divBdr>
        <w:top w:val="none" w:sz="0" w:space="0" w:color="auto"/>
        <w:left w:val="none" w:sz="0" w:space="0" w:color="auto"/>
        <w:bottom w:val="none" w:sz="0" w:space="0" w:color="auto"/>
        <w:right w:val="none" w:sz="0" w:space="0" w:color="auto"/>
      </w:divBdr>
    </w:div>
    <w:div w:id="599534659">
      <w:marLeft w:val="0"/>
      <w:marRight w:val="720"/>
      <w:marTop w:val="10"/>
      <w:marBottom w:val="10"/>
      <w:divBdr>
        <w:top w:val="none" w:sz="0" w:space="0" w:color="auto"/>
        <w:left w:val="none" w:sz="0" w:space="0" w:color="auto"/>
        <w:bottom w:val="none" w:sz="0" w:space="0" w:color="auto"/>
        <w:right w:val="none" w:sz="0" w:space="0" w:color="auto"/>
      </w:divBdr>
    </w:div>
    <w:div w:id="632489103">
      <w:marLeft w:val="0"/>
      <w:marRight w:val="0"/>
      <w:marTop w:val="10"/>
      <w:marBottom w:val="10"/>
      <w:divBdr>
        <w:top w:val="none" w:sz="0" w:space="0" w:color="auto"/>
        <w:left w:val="none" w:sz="0" w:space="0" w:color="auto"/>
        <w:bottom w:val="none" w:sz="0" w:space="0" w:color="auto"/>
        <w:right w:val="none" w:sz="0" w:space="0" w:color="auto"/>
      </w:divBdr>
    </w:div>
    <w:div w:id="780875574">
      <w:marLeft w:val="0"/>
      <w:marRight w:val="720"/>
      <w:marTop w:val="10"/>
      <w:marBottom w:val="10"/>
      <w:divBdr>
        <w:top w:val="none" w:sz="0" w:space="0" w:color="auto"/>
        <w:left w:val="none" w:sz="0" w:space="0" w:color="auto"/>
        <w:bottom w:val="none" w:sz="0" w:space="0" w:color="auto"/>
        <w:right w:val="none" w:sz="0" w:space="0" w:color="auto"/>
      </w:divBdr>
    </w:div>
    <w:div w:id="789973804">
      <w:marLeft w:val="0"/>
      <w:marRight w:val="0"/>
      <w:marTop w:val="10"/>
      <w:marBottom w:val="10"/>
      <w:divBdr>
        <w:top w:val="none" w:sz="0" w:space="0" w:color="auto"/>
        <w:left w:val="none" w:sz="0" w:space="0" w:color="auto"/>
        <w:bottom w:val="none" w:sz="0" w:space="0" w:color="auto"/>
        <w:right w:val="none" w:sz="0" w:space="0" w:color="auto"/>
      </w:divBdr>
    </w:div>
    <w:div w:id="808942002">
      <w:marLeft w:val="0"/>
      <w:marRight w:val="0"/>
      <w:marTop w:val="10"/>
      <w:marBottom w:val="10"/>
      <w:divBdr>
        <w:top w:val="none" w:sz="0" w:space="0" w:color="auto"/>
        <w:left w:val="none" w:sz="0" w:space="0" w:color="auto"/>
        <w:bottom w:val="none" w:sz="0" w:space="0" w:color="auto"/>
        <w:right w:val="none" w:sz="0" w:space="0" w:color="auto"/>
      </w:divBdr>
    </w:div>
    <w:div w:id="838347202">
      <w:marLeft w:val="0"/>
      <w:marRight w:val="0"/>
      <w:marTop w:val="10"/>
      <w:marBottom w:val="10"/>
      <w:divBdr>
        <w:top w:val="none" w:sz="0" w:space="0" w:color="auto"/>
        <w:left w:val="none" w:sz="0" w:space="0" w:color="auto"/>
        <w:bottom w:val="none" w:sz="0" w:space="0" w:color="auto"/>
        <w:right w:val="none" w:sz="0" w:space="0" w:color="auto"/>
      </w:divBdr>
    </w:div>
    <w:div w:id="901868208">
      <w:marLeft w:val="0"/>
      <w:marRight w:val="0"/>
      <w:marTop w:val="10"/>
      <w:marBottom w:val="10"/>
      <w:divBdr>
        <w:top w:val="none" w:sz="0" w:space="0" w:color="auto"/>
        <w:left w:val="none" w:sz="0" w:space="0" w:color="auto"/>
        <w:bottom w:val="none" w:sz="0" w:space="0" w:color="auto"/>
        <w:right w:val="none" w:sz="0" w:space="0" w:color="auto"/>
      </w:divBdr>
    </w:div>
    <w:div w:id="907692691">
      <w:marLeft w:val="0"/>
      <w:marRight w:val="0"/>
      <w:marTop w:val="10"/>
      <w:marBottom w:val="10"/>
      <w:divBdr>
        <w:top w:val="none" w:sz="0" w:space="0" w:color="auto"/>
        <w:left w:val="none" w:sz="0" w:space="0" w:color="auto"/>
        <w:bottom w:val="none" w:sz="0" w:space="0" w:color="auto"/>
        <w:right w:val="none" w:sz="0" w:space="0" w:color="auto"/>
      </w:divBdr>
    </w:div>
    <w:div w:id="968900418">
      <w:marLeft w:val="0"/>
      <w:marRight w:val="0"/>
      <w:marTop w:val="10"/>
      <w:marBottom w:val="10"/>
      <w:divBdr>
        <w:top w:val="none" w:sz="0" w:space="0" w:color="auto"/>
        <w:left w:val="none" w:sz="0" w:space="0" w:color="auto"/>
        <w:bottom w:val="none" w:sz="0" w:space="0" w:color="auto"/>
        <w:right w:val="none" w:sz="0" w:space="0" w:color="auto"/>
      </w:divBdr>
    </w:div>
    <w:div w:id="1043602887">
      <w:marLeft w:val="0"/>
      <w:marRight w:val="0"/>
      <w:marTop w:val="10"/>
      <w:marBottom w:val="10"/>
      <w:divBdr>
        <w:top w:val="none" w:sz="0" w:space="0" w:color="auto"/>
        <w:left w:val="none" w:sz="0" w:space="0" w:color="auto"/>
        <w:bottom w:val="none" w:sz="0" w:space="0" w:color="auto"/>
        <w:right w:val="none" w:sz="0" w:space="0" w:color="auto"/>
      </w:divBdr>
    </w:div>
    <w:div w:id="1184398334">
      <w:marLeft w:val="0"/>
      <w:marRight w:val="0"/>
      <w:marTop w:val="10"/>
      <w:marBottom w:val="10"/>
      <w:divBdr>
        <w:top w:val="none" w:sz="0" w:space="0" w:color="auto"/>
        <w:left w:val="none" w:sz="0" w:space="0" w:color="auto"/>
        <w:bottom w:val="none" w:sz="0" w:space="0" w:color="auto"/>
        <w:right w:val="none" w:sz="0" w:space="0" w:color="auto"/>
      </w:divBdr>
    </w:div>
    <w:div w:id="1212571110">
      <w:marLeft w:val="0"/>
      <w:marRight w:val="0"/>
      <w:marTop w:val="10"/>
      <w:marBottom w:val="10"/>
      <w:divBdr>
        <w:top w:val="none" w:sz="0" w:space="0" w:color="auto"/>
        <w:left w:val="none" w:sz="0" w:space="0" w:color="auto"/>
        <w:bottom w:val="none" w:sz="0" w:space="0" w:color="auto"/>
        <w:right w:val="none" w:sz="0" w:space="0" w:color="auto"/>
      </w:divBdr>
    </w:div>
    <w:div w:id="1233395736">
      <w:marLeft w:val="0"/>
      <w:marRight w:val="0"/>
      <w:marTop w:val="10"/>
      <w:marBottom w:val="10"/>
      <w:divBdr>
        <w:top w:val="none" w:sz="0" w:space="0" w:color="auto"/>
        <w:left w:val="none" w:sz="0" w:space="0" w:color="auto"/>
        <w:bottom w:val="none" w:sz="0" w:space="0" w:color="auto"/>
        <w:right w:val="none" w:sz="0" w:space="0" w:color="auto"/>
      </w:divBdr>
    </w:div>
    <w:div w:id="1292441415">
      <w:marLeft w:val="0"/>
      <w:marRight w:val="0"/>
      <w:marTop w:val="10"/>
      <w:marBottom w:val="10"/>
      <w:divBdr>
        <w:top w:val="none" w:sz="0" w:space="0" w:color="auto"/>
        <w:left w:val="none" w:sz="0" w:space="0" w:color="auto"/>
        <w:bottom w:val="none" w:sz="0" w:space="0" w:color="auto"/>
        <w:right w:val="none" w:sz="0" w:space="0" w:color="auto"/>
      </w:divBdr>
    </w:div>
    <w:div w:id="1407268072">
      <w:marLeft w:val="0"/>
      <w:marRight w:val="0"/>
      <w:marTop w:val="10"/>
      <w:marBottom w:val="10"/>
      <w:divBdr>
        <w:top w:val="none" w:sz="0" w:space="0" w:color="auto"/>
        <w:left w:val="none" w:sz="0" w:space="0" w:color="auto"/>
        <w:bottom w:val="none" w:sz="0" w:space="0" w:color="auto"/>
        <w:right w:val="none" w:sz="0" w:space="0" w:color="auto"/>
      </w:divBdr>
    </w:div>
    <w:div w:id="1566183913">
      <w:marLeft w:val="0"/>
      <w:marRight w:val="0"/>
      <w:marTop w:val="10"/>
      <w:marBottom w:val="10"/>
      <w:divBdr>
        <w:top w:val="none" w:sz="0" w:space="0" w:color="auto"/>
        <w:left w:val="none" w:sz="0" w:space="0" w:color="auto"/>
        <w:bottom w:val="none" w:sz="0" w:space="0" w:color="auto"/>
        <w:right w:val="none" w:sz="0" w:space="0" w:color="auto"/>
      </w:divBdr>
    </w:div>
    <w:div w:id="1676882126">
      <w:marLeft w:val="0"/>
      <w:marRight w:val="0"/>
      <w:marTop w:val="10"/>
      <w:marBottom w:val="10"/>
      <w:divBdr>
        <w:top w:val="none" w:sz="0" w:space="0" w:color="auto"/>
        <w:left w:val="none" w:sz="0" w:space="0" w:color="auto"/>
        <w:bottom w:val="none" w:sz="0" w:space="0" w:color="auto"/>
        <w:right w:val="none" w:sz="0" w:space="0" w:color="auto"/>
      </w:divBdr>
    </w:div>
    <w:div w:id="1706519007">
      <w:marLeft w:val="0"/>
      <w:marRight w:val="0"/>
      <w:marTop w:val="10"/>
      <w:marBottom w:val="10"/>
      <w:divBdr>
        <w:top w:val="none" w:sz="0" w:space="0" w:color="auto"/>
        <w:left w:val="none" w:sz="0" w:space="0" w:color="auto"/>
        <w:bottom w:val="none" w:sz="0" w:space="0" w:color="auto"/>
        <w:right w:val="none" w:sz="0" w:space="0" w:color="auto"/>
      </w:divBdr>
    </w:div>
    <w:div w:id="1707607765">
      <w:marLeft w:val="0"/>
      <w:marRight w:val="0"/>
      <w:marTop w:val="10"/>
      <w:marBottom w:val="10"/>
      <w:divBdr>
        <w:top w:val="none" w:sz="0" w:space="0" w:color="auto"/>
        <w:left w:val="none" w:sz="0" w:space="0" w:color="auto"/>
        <w:bottom w:val="none" w:sz="0" w:space="0" w:color="auto"/>
        <w:right w:val="none" w:sz="0" w:space="0" w:color="auto"/>
      </w:divBdr>
    </w:div>
    <w:div w:id="1731658847">
      <w:marLeft w:val="0"/>
      <w:marRight w:val="0"/>
      <w:marTop w:val="10"/>
      <w:marBottom w:val="10"/>
      <w:divBdr>
        <w:top w:val="none" w:sz="0" w:space="0" w:color="auto"/>
        <w:left w:val="none" w:sz="0" w:space="0" w:color="auto"/>
        <w:bottom w:val="none" w:sz="0" w:space="0" w:color="auto"/>
        <w:right w:val="none" w:sz="0" w:space="0" w:color="auto"/>
      </w:divBdr>
    </w:div>
    <w:div w:id="1908345695">
      <w:marLeft w:val="0"/>
      <w:marRight w:val="0"/>
      <w:marTop w:val="10"/>
      <w:marBottom w:val="10"/>
      <w:divBdr>
        <w:top w:val="none" w:sz="0" w:space="0" w:color="auto"/>
        <w:left w:val="none" w:sz="0" w:space="0" w:color="auto"/>
        <w:bottom w:val="none" w:sz="0" w:space="0" w:color="auto"/>
        <w:right w:val="none" w:sz="0" w:space="0" w:color="auto"/>
      </w:divBdr>
    </w:div>
    <w:div w:id="1959338591">
      <w:marLeft w:val="0"/>
      <w:marRight w:val="0"/>
      <w:marTop w:val="10"/>
      <w:marBottom w:val="10"/>
      <w:divBdr>
        <w:top w:val="none" w:sz="0" w:space="0" w:color="auto"/>
        <w:left w:val="none" w:sz="0" w:space="0" w:color="auto"/>
        <w:bottom w:val="none" w:sz="0" w:space="0" w:color="auto"/>
        <w:right w:val="none" w:sz="0" w:space="0" w:color="auto"/>
      </w:divBdr>
    </w:div>
    <w:div w:id="1996178584">
      <w:marLeft w:val="0"/>
      <w:marRight w:val="0"/>
      <w:marTop w:val="10"/>
      <w:marBottom w:val="10"/>
      <w:divBdr>
        <w:top w:val="none" w:sz="0" w:space="0" w:color="auto"/>
        <w:left w:val="none" w:sz="0" w:space="0" w:color="auto"/>
        <w:bottom w:val="none" w:sz="0" w:space="0" w:color="auto"/>
        <w:right w:val="none" w:sz="0" w:space="0" w:color="auto"/>
      </w:divBdr>
    </w:div>
    <w:div w:id="1999456540">
      <w:marLeft w:val="0"/>
      <w:marRight w:val="0"/>
      <w:marTop w:val="10"/>
      <w:marBottom w:val="10"/>
      <w:divBdr>
        <w:top w:val="none" w:sz="0" w:space="0" w:color="auto"/>
        <w:left w:val="none" w:sz="0" w:space="0" w:color="auto"/>
        <w:bottom w:val="none" w:sz="0" w:space="0" w:color="auto"/>
        <w:right w:val="none" w:sz="0" w:space="0" w:color="auto"/>
      </w:divBdr>
    </w:div>
    <w:div w:id="2005619925">
      <w:marLeft w:val="0"/>
      <w:marRight w:val="0"/>
      <w:marTop w:val="10"/>
      <w:marBottom w:val="10"/>
      <w:divBdr>
        <w:top w:val="none" w:sz="0" w:space="0" w:color="auto"/>
        <w:left w:val="none" w:sz="0" w:space="0" w:color="auto"/>
        <w:bottom w:val="none" w:sz="0" w:space="0" w:color="auto"/>
        <w:right w:val="none" w:sz="0" w:space="0" w:color="auto"/>
      </w:divBdr>
    </w:div>
    <w:div w:id="2043089277">
      <w:marLeft w:val="0"/>
      <w:marRight w:val="0"/>
      <w:marTop w:val="10"/>
      <w:marBottom w:val="10"/>
      <w:divBdr>
        <w:top w:val="none" w:sz="0" w:space="0" w:color="auto"/>
        <w:left w:val="none" w:sz="0" w:space="0" w:color="auto"/>
        <w:bottom w:val="none" w:sz="0" w:space="0" w:color="auto"/>
        <w:right w:val="none" w:sz="0" w:space="0" w:color="auto"/>
      </w:divBdr>
    </w:div>
    <w:div w:id="2093699402">
      <w:marLeft w:val="0"/>
      <w:marRight w:val="0"/>
      <w:marTop w:val="10"/>
      <w:marBottom w:val="10"/>
      <w:divBdr>
        <w:top w:val="none" w:sz="0" w:space="0" w:color="auto"/>
        <w:left w:val="none" w:sz="0" w:space="0" w:color="auto"/>
        <w:bottom w:val="none" w:sz="0" w:space="0" w:color="auto"/>
        <w:right w:val="none" w:sz="0" w:space="0" w:color="auto"/>
      </w:divBdr>
    </w:div>
    <w:div w:id="2099667776">
      <w:marLeft w:val="0"/>
      <w:marRight w:val="720"/>
      <w:marTop w:val="10"/>
      <w:marBottom w:val="10"/>
      <w:divBdr>
        <w:top w:val="none" w:sz="0" w:space="0" w:color="auto"/>
        <w:left w:val="none" w:sz="0" w:space="0" w:color="auto"/>
        <w:bottom w:val="none" w:sz="0" w:space="0" w:color="auto"/>
        <w:right w:val="none" w:sz="0" w:space="0" w:color="auto"/>
      </w:divBdr>
    </w:div>
    <w:div w:id="21088397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