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62A1" w:rsidRDefault="000762A1">
      <w:pPr>
        <w:spacing w:line="500" w:lineRule="atLeast"/>
        <w:jc w:val="center"/>
        <w:divId w:val="2129087320"/>
        <w:rPr>
          <w:rFonts w:ascii="黑体" w:eastAsia="黑体" w:hAnsi="黑体"/>
          <w:sz w:val="36"/>
          <w:szCs w:val="36"/>
        </w:rPr>
      </w:pPr>
      <w:r>
        <w:rPr>
          <w:rFonts w:ascii="黑体" w:eastAsia="黑体" w:hAnsi="黑体" w:hint="eastAsia"/>
          <w:sz w:val="36"/>
          <w:szCs w:val="36"/>
        </w:rPr>
        <w:t>广东省潮州市潮安区人民法院</w:t>
      </w:r>
    </w:p>
    <w:p w:rsidR="000762A1" w:rsidRDefault="000762A1">
      <w:pPr>
        <w:spacing w:line="500" w:lineRule="atLeast"/>
        <w:jc w:val="center"/>
        <w:divId w:val="2136289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762A1" w:rsidRDefault="000762A1">
      <w:pPr>
        <w:spacing w:line="500" w:lineRule="atLeast"/>
        <w:jc w:val="right"/>
        <w:divId w:val="5027463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5103</w:t>
      </w:r>
      <w:r>
        <w:rPr>
          <w:rFonts w:hint="eastAsia"/>
          <w:sz w:val="30"/>
          <w:szCs w:val="30"/>
        </w:rPr>
        <w:t>刑初</w:t>
      </w:r>
      <w:r>
        <w:rPr>
          <w:rFonts w:hint="eastAsia"/>
          <w:sz w:val="30"/>
          <w:szCs w:val="30"/>
        </w:rPr>
        <w:t>557</w:t>
      </w:r>
      <w:r>
        <w:rPr>
          <w:rFonts w:hint="eastAsia"/>
          <w:sz w:val="30"/>
          <w:szCs w:val="30"/>
        </w:rPr>
        <w:t>号</w:t>
      </w:r>
    </w:p>
    <w:p w:rsidR="000762A1" w:rsidRDefault="000762A1">
      <w:pPr>
        <w:spacing w:line="500" w:lineRule="atLeast"/>
        <w:ind w:firstLine="600"/>
        <w:divId w:val="397099136"/>
        <w:rPr>
          <w:rFonts w:hint="eastAsia"/>
          <w:sz w:val="30"/>
          <w:szCs w:val="30"/>
        </w:rPr>
      </w:pPr>
      <w:r>
        <w:rPr>
          <w:rFonts w:hint="eastAsia"/>
          <w:sz w:val="30"/>
          <w:szCs w:val="30"/>
        </w:rPr>
        <w:t>公诉机关潮州市潮安区人民检察院。</w:t>
      </w:r>
    </w:p>
    <w:p w:rsidR="000762A1" w:rsidRDefault="000762A1">
      <w:pPr>
        <w:spacing w:line="500" w:lineRule="atLeast"/>
        <w:ind w:firstLine="600"/>
        <w:divId w:val="217135371"/>
        <w:rPr>
          <w:rFonts w:hint="eastAsia"/>
          <w:sz w:val="30"/>
          <w:szCs w:val="30"/>
        </w:rPr>
      </w:pPr>
      <w:r>
        <w:rPr>
          <w:rFonts w:hint="eastAsia"/>
          <w:sz w:val="30"/>
          <w:szCs w:val="30"/>
        </w:rPr>
        <w:t>被告人陈绍群，男，</w:t>
      </w:r>
      <w:r>
        <w:rPr>
          <w:rFonts w:hint="eastAsia"/>
          <w:sz w:val="30"/>
          <w:szCs w:val="30"/>
        </w:rPr>
        <w:t>1959</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日出生，出生地广东省潮州市潮安区，汉族，大专文化，中共党员，原系潮州市潮安区粮食局金石粮食管理所主任，户籍所在地潮州市潮安区，现住潮州市。因本案于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24</w:t>
      </w:r>
      <w:r>
        <w:rPr>
          <w:rFonts w:hint="eastAsia"/>
          <w:sz w:val="30"/>
          <w:szCs w:val="30"/>
        </w:rPr>
        <w:t>日被逮捕。现押于潮州市潮安区看守所。</w:t>
      </w:r>
    </w:p>
    <w:p w:rsidR="000762A1" w:rsidRDefault="000762A1">
      <w:pPr>
        <w:spacing w:line="500" w:lineRule="atLeast"/>
        <w:ind w:firstLine="600"/>
        <w:divId w:val="32118825"/>
        <w:rPr>
          <w:rFonts w:hint="eastAsia"/>
          <w:sz w:val="30"/>
          <w:szCs w:val="30"/>
        </w:rPr>
      </w:pPr>
      <w:r>
        <w:rPr>
          <w:rFonts w:hint="eastAsia"/>
          <w:sz w:val="30"/>
          <w:szCs w:val="30"/>
        </w:rPr>
        <w:t>潮州市潮安区人民检察院以潮安检刑诉</w:t>
      </w:r>
      <w:r>
        <w:rPr>
          <w:rFonts w:hint="eastAsia"/>
          <w:sz w:val="30"/>
          <w:szCs w:val="30"/>
        </w:rPr>
        <w:t>[2017]493</w:t>
      </w:r>
      <w:r>
        <w:rPr>
          <w:rFonts w:hint="eastAsia"/>
          <w:sz w:val="30"/>
          <w:szCs w:val="30"/>
        </w:rPr>
        <w:t>号起诉书指控被告人陈绍群犯挪用公款罪，于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日公开开庭审理了本案。潮州市潮安区人民检察院指派检察员陈植出庭支持公诉，被告人陈绍群到庭参加诉讼。现已审理终结。</w:t>
      </w:r>
    </w:p>
    <w:p w:rsidR="000762A1" w:rsidRDefault="000762A1">
      <w:pPr>
        <w:spacing w:line="500" w:lineRule="atLeast"/>
        <w:ind w:firstLine="600"/>
        <w:divId w:val="1761101131"/>
        <w:rPr>
          <w:rFonts w:hint="eastAsia"/>
          <w:sz w:val="30"/>
          <w:szCs w:val="30"/>
        </w:rPr>
      </w:pPr>
      <w:r>
        <w:rPr>
          <w:rFonts w:hint="eastAsia"/>
          <w:sz w:val="30"/>
          <w:szCs w:val="30"/>
        </w:rPr>
        <w:t>潮州市潮安区人民检察院指控：被告人陈绍群任潮州市潮安区粮食局金石粮食管理所主任期间，金石粮食管理所由潮州市潮安区建筑安装总公司承包，在潮州市潮安区金石镇灰窑头建设商铺，后将商铺租赁。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月间，金石粮食管理所将其中</w:t>
      </w:r>
      <w:r>
        <w:rPr>
          <w:rFonts w:hint="eastAsia"/>
          <w:sz w:val="30"/>
          <w:szCs w:val="30"/>
        </w:rPr>
        <w:t>9</w:t>
      </w:r>
      <w:r>
        <w:rPr>
          <w:rFonts w:hint="eastAsia"/>
          <w:sz w:val="30"/>
          <w:szCs w:val="30"/>
        </w:rPr>
        <w:t>间商铺出租给肖某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，被告人陈绍群利用职务之便，没有将其收取的租金共</w:t>
      </w:r>
      <w:r>
        <w:rPr>
          <w:rFonts w:hint="eastAsia"/>
          <w:sz w:val="30"/>
          <w:szCs w:val="30"/>
        </w:rPr>
        <w:t>990000</w:t>
      </w:r>
      <w:r>
        <w:rPr>
          <w:rFonts w:hint="eastAsia"/>
          <w:sz w:val="30"/>
          <w:szCs w:val="30"/>
        </w:rPr>
        <w:t>元交给金石粮食管理所入账，后于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年间，将其中</w:t>
      </w:r>
      <w:r>
        <w:rPr>
          <w:rFonts w:hint="eastAsia"/>
          <w:sz w:val="30"/>
          <w:szCs w:val="30"/>
        </w:rPr>
        <w:t>335000</w:t>
      </w:r>
      <w:r>
        <w:rPr>
          <w:rFonts w:hint="eastAsia"/>
          <w:sz w:val="30"/>
          <w:szCs w:val="30"/>
        </w:rPr>
        <w:t>元用于个人进行营利活动，余款项共</w:t>
      </w:r>
      <w:r>
        <w:rPr>
          <w:rFonts w:hint="eastAsia"/>
          <w:sz w:val="30"/>
          <w:szCs w:val="30"/>
        </w:rPr>
        <w:t>655000</w:t>
      </w:r>
      <w:r>
        <w:rPr>
          <w:rFonts w:hint="eastAsia"/>
          <w:sz w:val="30"/>
          <w:szCs w:val="30"/>
        </w:rPr>
        <w:t>元先后付还潮州市潮安区建筑安装总公司的工程款。案发后，陈绍群将赃款退缴。</w:t>
      </w:r>
    </w:p>
    <w:p w:rsidR="000762A1" w:rsidRDefault="000762A1">
      <w:pPr>
        <w:spacing w:line="500" w:lineRule="atLeast"/>
        <w:ind w:firstLine="600"/>
        <w:divId w:val="1536576457"/>
        <w:rPr>
          <w:rFonts w:hint="eastAsia"/>
          <w:sz w:val="30"/>
          <w:szCs w:val="30"/>
        </w:rPr>
      </w:pPr>
      <w:r>
        <w:rPr>
          <w:rFonts w:hint="eastAsia"/>
          <w:sz w:val="30"/>
          <w:szCs w:val="30"/>
        </w:rPr>
        <w:t>被告人陈绍群于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日在潮州市潮安区纪律检查委员会被本院侦查人员带回审查。</w:t>
      </w:r>
    </w:p>
    <w:p w:rsidR="000762A1" w:rsidRDefault="000762A1">
      <w:pPr>
        <w:spacing w:line="500" w:lineRule="atLeast"/>
        <w:ind w:firstLine="600"/>
        <w:divId w:val="2009209670"/>
        <w:rPr>
          <w:rFonts w:hint="eastAsia"/>
          <w:sz w:val="30"/>
          <w:szCs w:val="30"/>
        </w:rPr>
      </w:pPr>
      <w:r>
        <w:rPr>
          <w:rFonts w:hint="eastAsia"/>
          <w:sz w:val="30"/>
          <w:szCs w:val="30"/>
        </w:rPr>
        <w:lastRenderedPageBreak/>
        <w:t>公诉机关对其指控的事实向法庭提供了被告人陈绍群的供述与辩解，证人郑某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等多人的证言，户籍证明、到案经过、《明细账》等相关材料在案为证。</w:t>
      </w:r>
    </w:p>
    <w:p w:rsidR="000762A1" w:rsidRDefault="000762A1">
      <w:pPr>
        <w:spacing w:line="500" w:lineRule="atLeast"/>
        <w:ind w:firstLine="600"/>
        <w:divId w:val="1664773941"/>
        <w:rPr>
          <w:rFonts w:hint="eastAsia"/>
          <w:sz w:val="30"/>
          <w:szCs w:val="30"/>
        </w:rPr>
      </w:pPr>
      <w:r>
        <w:rPr>
          <w:rFonts w:hint="eastAsia"/>
          <w:sz w:val="30"/>
          <w:szCs w:val="30"/>
        </w:rPr>
        <w:t>公诉机关认为：被告人陈绍群身为国家工作人员，利用职务上的便利，挪用公款进行营利活动，数额较大，其行为已触犯了《中华人民共和国刑法》第十二条、第三百八十四条第一款之规定，犯罪事实清楚，证据确实、充分，应当以挪用公款罪追究其刑事责任。被告人陈绍群归案后，如实供述自己的罪行，依照《中华人民共和国刑法》第六十七条第三款之规定，可以从轻处罚。提请本院依法判决。</w:t>
      </w:r>
    </w:p>
    <w:p w:rsidR="000762A1" w:rsidRDefault="000762A1">
      <w:pPr>
        <w:spacing w:line="500" w:lineRule="atLeast"/>
        <w:ind w:firstLine="600"/>
        <w:divId w:val="1913151667"/>
        <w:rPr>
          <w:rFonts w:hint="eastAsia"/>
          <w:sz w:val="30"/>
          <w:szCs w:val="30"/>
        </w:rPr>
      </w:pPr>
      <w:r>
        <w:rPr>
          <w:rFonts w:hint="eastAsia"/>
          <w:sz w:val="30"/>
          <w:szCs w:val="30"/>
        </w:rPr>
        <w:t>被告人陈绍群对公诉机关指控的事实和罪名均无异议。</w:t>
      </w:r>
    </w:p>
    <w:p w:rsidR="000762A1" w:rsidRDefault="000762A1">
      <w:pPr>
        <w:spacing w:line="500" w:lineRule="atLeast"/>
        <w:ind w:firstLine="600"/>
        <w:divId w:val="1540629341"/>
        <w:rPr>
          <w:rFonts w:hint="eastAsia"/>
          <w:sz w:val="30"/>
          <w:szCs w:val="30"/>
        </w:rPr>
      </w:pPr>
      <w:r>
        <w:rPr>
          <w:rFonts w:hint="eastAsia"/>
          <w:sz w:val="30"/>
          <w:szCs w:val="30"/>
        </w:rPr>
        <w:t>经审理查明：被告人陈绍群自</w:t>
      </w:r>
      <w:r>
        <w:rPr>
          <w:rFonts w:hint="eastAsia"/>
          <w:sz w:val="30"/>
          <w:szCs w:val="30"/>
        </w:rPr>
        <w:t>1999</w:t>
      </w:r>
      <w:r>
        <w:rPr>
          <w:rFonts w:hint="eastAsia"/>
          <w:sz w:val="30"/>
          <w:szCs w:val="30"/>
        </w:rPr>
        <w:t>年</w:t>
      </w:r>
      <w:r>
        <w:rPr>
          <w:rFonts w:hint="eastAsia"/>
          <w:sz w:val="30"/>
          <w:szCs w:val="30"/>
        </w:rPr>
        <w:t>4</w:t>
      </w:r>
      <w:r>
        <w:rPr>
          <w:rFonts w:hint="eastAsia"/>
          <w:sz w:val="30"/>
          <w:szCs w:val="30"/>
        </w:rPr>
        <w:t>月开始任潮州市潮安区粮食局金石粮食管理所（以下简称：金石粮管所）主任，期间潮州市潮安区建筑安装总公司（以下简称：建安总公司）中标承建金石粮管所位于金石镇灰窑头的商住楼及铺面整体工程，该工程于</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日完成工程结算定案，截止至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日，金石粮管所结欠建安总公司工程款人民币</w:t>
      </w:r>
      <w:r>
        <w:rPr>
          <w:rFonts w:hint="eastAsia"/>
          <w:sz w:val="30"/>
          <w:szCs w:val="30"/>
        </w:rPr>
        <w:t>880780.17</w:t>
      </w:r>
      <w:r>
        <w:rPr>
          <w:rFonts w:hint="eastAsia"/>
          <w:sz w:val="30"/>
          <w:szCs w:val="30"/>
        </w:rPr>
        <w:t>元。</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月期间，金石粮管所与肖某</w:t>
      </w:r>
      <w:r>
        <w:rPr>
          <w:rFonts w:hint="eastAsia"/>
          <w:sz w:val="30"/>
          <w:szCs w:val="30"/>
        </w:rPr>
        <w:t>1</w:t>
      </w:r>
      <w:r>
        <w:rPr>
          <w:rFonts w:hint="eastAsia"/>
          <w:sz w:val="30"/>
          <w:szCs w:val="30"/>
        </w:rPr>
        <w:t>、卢某</w:t>
      </w:r>
      <w:r>
        <w:rPr>
          <w:rFonts w:hint="eastAsia"/>
          <w:sz w:val="30"/>
          <w:szCs w:val="30"/>
        </w:rPr>
        <w:t>1</w:t>
      </w:r>
      <w:r>
        <w:rPr>
          <w:rFonts w:hint="eastAsia"/>
          <w:sz w:val="30"/>
          <w:szCs w:val="30"/>
        </w:rPr>
        <w:t>、孙某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等七人分别签订了《金石粮食管理所铺屋租赁合同书》，约定将其中</w:t>
      </w:r>
      <w:r>
        <w:rPr>
          <w:rFonts w:hint="eastAsia"/>
          <w:sz w:val="30"/>
          <w:szCs w:val="30"/>
        </w:rPr>
        <w:t>9</w:t>
      </w:r>
      <w:r>
        <w:rPr>
          <w:rFonts w:hint="eastAsia"/>
          <w:sz w:val="30"/>
          <w:szCs w:val="30"/>
        </w:rPr>
        <w:t>间商住楼及铺面出租并一次性收缴租金。陈绍群利用职务之便，采用收款不入款的方式，擅自截留上述七名承租人缴交的租金共计人民币</w:t>
      </w:r>
      <w:r>
        <w:rPr>
          <w:rFonts w:hint="eastAsia"/>
          <w:sz w:val="30"/>
          <w:szCs w:val="30"/>
        </w:rPr>
        <w:t>99</w:t>
      </w:r>
      <w:r>
        <w:rPr>
          <w:rFonts w:hint="eastAsia"/>
          <w:sz w:val="30"/>
          <w:szCs w:val="30"/>
        </w:rPr>
        <w:t>万元，后于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年期间，将其中人民币</w:t>
      </w:r>
      <w:r>
        <w:rPr>
          <w:rFonts w:hint="eastAsia"/>
          <w:sz w:val="30"/>
          <w:szCs w:val="30"/>
        </w:rPr>
        <w:t>335000</w:t>
      </w:r>
      <w:r>
        <w:rPr>
          <w:rFonts w:hint="eastAsia"/>
          <w:sz w:val="30"/>
          <w:szCs w:val="30"/>
        </w:rPr>
        <w:t>元用于个人营利活动，余款人民币</w:t>
      </w:r>
      <w:r>
        <w:rPr>
          <w:rFonts w:hint="eastAsia"/>
          <w:sz w:val="30"/>
          <w:szCs w:val="30"/>
        </w:rPr>
        <w:t>655000</w:t>
      </w:r>
      <w:r>
        <w:rPr>
          <w:rFonts w:hint="eastAsia"/>
          <w:sz w:val="30"/>
          <w:szCs w:val="30"/>
        </w:rPr>
        <w:t>元被用于付还金石粮管所结欠建安总公司的工程款。</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日，陈绍群将款项人民币</w:t>
      </w:r>
      <w:r>
        <w:rPr>
          <w:rFonts w:hint="eastAsia"/>
          <w:sz w:val="30"/>
          <w:szCs w:val="30"/>
        </w:rPr>
        <w:t>80000</w:t>
      </w:r>
      <w:r>
        <w:rPr>
          <w:rFonts w:hint="eastAsia"/>
          <w:sz w:val="30"/>
          <w:szCs w:val="30"/>
        </w:rPr>
        <w:t>元归还给金石粮管所；</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日，陈绍群通过本人及亲友退缴款项人民币</w:t>
      </w:r>
      <w:r>
        <w:rPr>
          <w:rFonts w:hint="eastAsia"/>
          <w:sz w:val="30"/>
          <w:szCs w:val="30"/>
        </w:rPr>
        <w:t>266000</w:t>
      </w:r>
      <w:r>
        <w:rPr>
          <w:rFonts w:hint="eastAsia"/>
          <w:sz w:val="30"/>
          <w:szCs w:val="30"/>
        </w:rPr>
        <w:t>元在潮州市潮安区发展和改革局。</w:t>
      </w:r>
    </w:p>
    <w:p w:rsidR="000762A1" w:rsidRDefault="000762A1">
      <w:pPr>
        <w:spacing w:line="500" w:lineRule="atLeast"/>
        <w:ind w:firstLine="600"/>
        <w:divId w:val="947813490"/>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w:t>
      </w:r>
      <w:r>
        <w:rPr>
          <w:rFonts w:hint="eastAsia"/>
          <w:sz w:val="30"/>
          <w:szCs w:val="30"/>
        </w:rPr>
        <w:t>被告人陈绍群在中共潮州市潮安区纪律检查委员会被潮州市潮安区人民检察院侦查人员带回审查。</w:t>
      </w:r>
    </w:p>
    <w:p w:rsidR="000762A1" w:rsidRDefault="000762A1">
      <w:pPr>
        <w:spacing w:line="500" w:lineRule="atLeast"/>
        <w:ind w:firstLine="600"/>
        <w:divId w:val="1118063787"/>
        <w:rPr>
          <w:rFonts w:hint="eastAsia"/>
          <w:sz w:val="30"/>
          <w:szCs w:val="30"/>
        </w:rPr>
      </w:pPr>
      <w:r>
        <w:rPr>
          <w:rFonts w:hint="eastAsia"/>
          <w:sz w:val="30"/>
          <w:szCs w:val="30"/>
        </w:rPr>
        <w:t>认定上述事实，有如下经举证、质证的证据予以证实：</w:t>
      </w:r>
    </w:p>
    <w:p w:rsidR="000762A1" w:rsidRDefault="000762A1">
      <w:pPr>
        <w:spacing w:line="500" w:lineRule="atLeast"/>
        <w:ind w:firstLine="600"/>
        <w:divId w:val="1264995756"/>
        <w:rPr>
          <w:rFonts w:hint="eastAsia"/>
          <w:sz w:val="30"/>
          <w:szCs w:val="30"/>
        </w:rPr>
      </w:pPr>
      <w:r>
        <w:rPr>
          <w:rFonts w:hint="eastAsia"/>
          <w:sz w:val="30"/>
          <w:szCs w:val="30"/>
        </w:rPr>
        <w:t>证人郑某</w:t>
      </w:r>
      <w:r>
        <w:rPr>
          <w:rFonts w:hint="eastAsia"/>
          <w:sz w:val="30"/>
          <w:szCs w:val="30"/>
        </w:rPr>
        <w:t>1</w:t>
      </w:r>
      <w:r>
        <w:rPr>
          <w:rFonts w:hint="eastAsia"/>
          <w:sz w:val="30"/>
          <w:szCs w:val="30"/>
        </w:rPr>
        <w:t>的证言，陈述其系金石粮管所副主任及会计，主要负责记账。</w:t>
      </w:r>
      <w:r>
        <w:rPr>
          <w:rFonts w:hint="eastAsia"/>
          <w:sz w:val="30"/>
          <w:szCs w:val="30"/>
        </w:rPr>
        <w:t>2008</w:t>
      </w:r>
      <w:r>
        <w:rPr>
          <w:rFonts w:hint="eastAsia"/>
          <w:sz w:val="30"/>
          <w:szCs w:val="30"/>
        </w:rPr>
        <w:t>年前后，金石粮管所将名下部分商铺出租，其中有</w:t>
      </w:r>
      <w:r>
        <w:rPr>
          <w:rFonts w:hint="eastAsia"/>
          <w:sz w:val="30"/>
          <w:szCs w:val="30"/>
        </w:rPr>
        <w:t>9</w:t>
      </w:r>
      <w:r>
        <w:rPr>
          <w:rFonts w:hint="eastAsia"/>
          <w:sz w:val="30"/>
          <w:szCs w:val="30"/>
        </w:rPr>
        <w:t>间商铺的租金共计</w:t>
      </w:r>
      <w:r>
        <w:rPr>
          <w:rFonts w:hint="eastAsia"/>
          <w:sz w:val="30"/>
          <w:szCs w:val="30"/>
        </w:rPr>
        <w:t>99</w:t>
      </w:r>
      <w:r>
        <w:rPr>
          <w:rFonts w:hint="eastAsia"/>
          <w:sz w:val="30"/>
          <w:szCs w:val="30"/>
        </w:rPr>
        <w:t>万元由主任陈绍群收取保管，没有在账务入账。其要求陈绍群将收取租金入账，但他说部分租金没有收齐，部分租金要付还建安总公司的工程款，等收齐租金并结清工程款后再入账。金石粮管所前拖欠建安总公司的工程款约</w:t>
      </w:r>
      <w:r>
        <w:rPr>
          <w:rFonts w:hint="eastAsia"/>
          <w:sz w:val="30"/>
          <w:szCs w:val="30"/>
        </w:rPr>
        <w:t>88</w:t>
      </w:r>
      <w:r>
        <w:rPr>
          <w:rFonts w:hint="eastAsia"/>
          <w:sz w:val="30"/>
          <w:szCs w:val="30"/>
        </w:rPr>
        <w:t>万元，至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月底尚欠工程款约</w:t>
      </w:r>
      <w:r>
        <w:rPr>
          <w:rFonts w:hint="eastAsia"/>
          <w:sz w:val="30"/>
          <w:szCs w:val="30"/>
        </w:rPr>
        <w:t>28</w:t>
      </w:r>
      <w:r>
        <w:rPr>
          <w:rFonts w:hint="eastAsia"/>
          <w:sz w:val="30"/>
          <w:szCs w:val="30"/>
        </w:rPr>
        <w:t>万元。</w:t>
      </w:r>
    </w:p>
    <w:p w:rsidR="000762A1" w:rsidRDefault="000762A1">
      <w:pPr>
        <w:spacing w:line="500" w:lineRule="atLeast"/>
        <w:ind w:firstLine="600"/>
        <w:divId w:val="1823039294"/>
        <w:rPr>
          <w:rFonts w:hint="eastAsia"/>
          <w:sz w:val="30"/>
          <w:szCs w:val="30"/>
        </w:rPr>
      </w:pPr>
      <w:r>
        <w:rPr>
          <w:rFonts w:hint="eastAsia"/>
          <w:sz w:val="30"/>
          <w:szCs w:val="30"/>
        </w:rPr>
        <w:t>证人许某</w:t>
      </w:r>
      <w:r>
        <w:rPr>
          <w:rFonts w:hint="eastAsia"/>
          <w:sz w:val="30"/>
          <w:szCs w:val="30"/>
        </w:rPr>
        <w:t>1</w:t>
      </w:r>
      <w:r>
        <w:rPr>
          <w:rFonts w:hint="eastAsia"/>
          <w:sz w:val="30"/>
          <w:szCs w:val="30"/>
        </w:rPr>
        <w:t>的证言，陈述其原系金石粮管所副主任兼出纳，负责财务和款项出入，至</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月就没有再到单位上班。</w:t>
      </w:r>
      <w:r>
        <w:rPr>
          <w:rFonts w:hint="eastAsia"/>
          <w:sz w:val="30"/>
          <w:szCs w:val="30"/>
        </w:rPr>
        <w:t>2002</w:t>
      </w:r>
      <w:r>
        <w:rPr>
          <w:rFonts w:hint="eastAsia"/>
          <w:sz w:val="30"/>
          <w:szCs w:val="30"/>
        </w:rPr>
        <w:t>年，金石粮管所将金石镇灰窑头的粮仓改建为商铺，由建安总公司承建。</w:t>
      </w:r>
      <w:r>
        <w:rPr>
          <w:rFonts w:hint="eastAsia"/>
          <w:sz w:val="30"/>
          <w:szCs w:val="30"/>
        </w:rPr>
        <w:t>2006</w:t>
      </w:r>
      <w:r>
        <w:rPr>
          <w:rFonts w:hint="eastAsia"/>
          <w:sz w:val="30"/>
          <w:szCs w:val="30"/>
        </w:rPr>
        <w:t>年前后，金石粮管所将其中</w:t>
      </w:r>
      <w:r>
        <w:rPr>
          <w:rFonts w:hint="eastAsia"/>
          <w:sz w:val="30"/>
          <w:szCs w:val="30"/>
        </w:rPr>
        <w:t>2</w:t>
      </w:r>
      <w:r>
        <w:rPr>
          <w:rFonts w:hint="eastAsia"/>
          <w:sz w:val="30"/>
          <w:szCs w:val="30"/>
        </w:rPr>
        <w:t>间商铺租给林某</w:t>
      </w:r>
      <w:r>
        <w:rPr>
          <w:rFonts w:hint="eastAsia"/>
          <w:sz w:val="30"/>
          <w:szCs w:val="30"/>
        </w:rPr>
        <w:t>3</w:t>
      </w:r>
      <w:r>
        <w:rPr>
          <w:rFonts w:hint="eastAsia"/>
          <w:sz w:val="30"/>
          <w:szCs w:val="30"/>
        </w:rPr>
        <w:t>，租金由其收取并出具收据，后其将租金交给郑某</w:t>
      </w:r>
      <w:r>
        <w:rPr>
          <w:rFonts w:hint="eastAsia"/>
          <w:sz w:val="30"/>
          <w:szCs w:val="30"/>
        </w:rPr>
        <w:t>1</w:t>
      </w:r>
      <w:r>
        <w:rPr>
          <w:rFonts w:hint="eastAsia"/>
          <w:sz w:val="30"/>
          <w:szCs w:val="30"/>
        </w:rPr>
        <w:t>入账。</w:t>
      </w:r>
    </w:p>
    <w:p w:rsidR="000762A1" w:rsidRDefault="000762A1">
      <w:pPr>
        <w:spacing w:line="500" w:lineRule="atLeast"/>
        <w:ind w:firstLine="600"/>
        <w:divId w:val="1750693281"/>
        <w:rPr>
          <w:rFonts w:hint="eastAsia"/>
          <w:sz w:val="30"/>
          <w:szCs w:val="30"/>
        </w:rPr>
      </w:pPr>
      <w:r>
        <w:rPr>
          <w:rFonts w:hint="eastAsia"/>
          <w:sz w:val="30"/>
          <w:szCs w:val="30"/>
        </w:rPr>
        <w:t>证人林某</w:t>
      </w:r>
      <w:r>
        <w:rPr>
          <w:rFonts w:hint="eastAsia"/>
          <w:sz w:val="30"/>
          <w:szCs w:val="30"/>
        </w:rPr>
        <w:t>1</w:t>
      </w:r>
      <w:r>
        <w:rPr>
          <w:rFonts w:hint="eastAsia"/>
          <w:sz w:val="30"/>
          <w:szCs w:val="30"/>
        </w:rPr>
        <w:t>的证言，陈述其在</w:t>
      </w:r>
      <w:r>
        <w:rPr>
          <w:rFonts w:hint="eastAsia"/>
          <w:sz w:val="30"/>
          <w:szCs w:val="30"/>
        </w:rPr>
        <w:t>2009</w:t>
      </w:r>
      <w:r>
        <w:rPr>
          <w:rFonts w:hint="eastAsia"/>
          <w:sz w:val="30"/>
          <w:szCs w:val="30"/>
        </w:rPr>
        <w:t>年向卢某</w:t>
      </w:r>
      <w:r>
        <w:rPr>
          <w:rFonts w:hint="eastAsia"/>
          <w:sz w:val="30"/>
          <w:szCs w:val="30"/>
        </w:rPr>
        <w:t>1</w:t>
      </w:r>
      <w:r>
        <w:rPr>
          <w:rFonts w:hint="eastAsia"/>
          <w:sz w:val="30"/>
          <w:szCs w:val="30"/>
        </w:rPr>
        <w:t>购买了金石镇粮油商贸城</w:t>
      </w:r>
      <w:r>
        <w:rPr>
          <w:rFonts w:hint="eastAsia"/>
          <w:sz w:val="30"/>
          <w:szCs w:val="30"/>
        </w:rPr>
        <w:t>H5-6</w:t>
      </w:r>
      <w:r>
        <w:rPr>
          <w:rFonts w:hint="eastAsia"/>
          <w:sz w:val="30"/>
          <w:szCs w:val="30"/>
        </w:rPr>
        <w:t>号的铺屋，该铺屋原是金石粮管所的物业，后由卢某</w:t>
      </w:r>
      <w:r>
        <w:rPr>
          <w:rFonts w:hint="eastAsia"/>
          <w:sz w:val="30"/>
          <w:szCs w:val="30"/>
        </w:rPr>
        <w:t>1</w:t>
      </w:r>
      <w:r>
        <w:rPr>
          <w:rFonts w:hint="eastAsia"/>
          <w:sz w:val="30"/>
          <w:szCs w:val="30"/>
        </w:rPr>
        <w:t>购得该铺屋。</w:t>
      </w:r>
    </w:p>
    <w:p w:rsidR="000762A1" w:rsidRDefault="000762A1">
      <w:pPr>
        <w:spacing w:line="500" w:lineRule="atLeast"/>
        <w:ind w:firstLine="600"/>
        <w:divId w:val="1022128798"/>
        <w:rPr>
          <w:rFonts w:hint="eastAsia"/>
          <w:sz w:val="30"/>
          <w:szCs w:val="30"/>
        </w:rPr>
      </w:pPr>
      <w:r>
        <w:rPr>
          <w:rFonts w:hint="eastAsia"/>
          <w:sz w:val="30"/>
          <w:szCs w:val="30"/>
        </w:rPr>
        <w:t>证人卢某</w:t>
      </w:r>
      <w:r>
        <w:rPr>
          <w:rFonts w:hint="eastAsia"/>
          <w:sz w:val="30"/>
          <w:szCs w:val="30"/>
        </w:rPr>
        <w:t>1</w:t>
      </w:r>
      <w:r>
        <w:rPr>
          <w:rFonts w:hint="eastAsia"/>
          <w:sz w:val="30"/>
          <w:szCs w:val="30"/>
        </w:rPr>
        <w:t>的证言，陈述其在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月份同金石粮管所主任陈绍群签订承租合同，承租了金粮商贸城</w:t>
      </w:r>
      <w:r>
        <w:rPr>
          <w:rFonts w:hint="eastAsia"/>
          <w:sz w:val="30"/>
          <w:szCs w:val="30"/>
        </w:rPr>
        <w:t>C</w:t>
      </w:r>
      <w:r>
        <w:rPr>
          <w:rFonts w:hint="eastAsia"/>
          <w:sz w:val="30"/>
          <w:szCs w:val="30"/>
        </w:rPr>
        <w:t>幢</w:t>
      </w:r>
      <w:r>
        <w:rPr>
          <w:rFonts w:hint="eastAsia"/>
          <w:sz w:val="30"/>
          <w:szCs w:val="30"/>
        </w:rPr>
        <w:t>5</w:t>
      </w:r>
      <w:r>
        <w:rPr>
          <w:rFonts w:hint="eastAsia"/>
          <w:sz w:val="30"/>
          <w:szCs w:val="30"/>
        </w:rPr>
        <w:t>、</w:t>
      </w:r>
      <w:r>
        <w:rPr>
          <w:rFonts w:hint="eastAsia"/>
          <w:sz w:val="30"/>
          <w:szCs w:val="30"/>
        </w:rPr>
        <w:t>6</w:t>
      </w:r>
      <w:r>
        <w:rPr>
          <w:rFonts w:hint="eastAsia"/>
          <w:sz w:val="30"/>
          <w:szCs w:val="30"/>
        </w:rPr>
        <w:t>号商铺，缴交租金</w:t>
      </w:r>
      <w:r>
        <w:rPr>
          <w:rFonts w:hint="eastAsia"/>
          <w:sz w:val="30"/>
          <w:szCs w:val="30"/>
        </w:rPr>
        <w:t>22</w:t>
      </w:r>
      <w:r>
        <w:rPr>
          <w:rFonts w:hint="eastAsia"/>
          <w:sz w:val="30"/>
          <w:szCs w:val="30"/>
        </w:rPr>
        <w:t>万元，金石粮管所有出具收据。</w:t>
      </w:r>
      <w:r>
        <w:rPr>
          <w:rFonts w:hint="eastAsia"/>
          <w:sz w:val="30"/>
          <w:szCs w:val="30"/>
        </w:rPr>
        <w:t>2009</w:t>
      </w:r>
      <w:r>
        <w:rPr>
          <w:rFonts w:hint="eastAsia"/>
          <w:sz w:val="30"/>
          <w:szCs w:val="30"/>
        </w:rPr>
        <w:t>年，其将上述两间商铺转租给林某</w:t>
      </w:r>
      <w:r>
        <w:rPr>
          <w:rFonts w:hint="eastAsia"/>
          <w:sz w:val="30"/>
          <w:szCs w:val="30"/>
        </w:rPr>
        <w:t>1</w:t>
      </w:r>
      <w:r>
        <w:rPr>
          <w:rFonts w:hint="eastAsia"/>
          <w:sz w:val="30"/>
          <w:szCs w:val="30"/>
        </w:rPr>
        <w:t>，转租金大概是</w:t>
      </w:r>
      <w:r>
        <w:rPr>
          <w:rFonts w:hint="eastAsia"/>
          <w:sz w:val="30"/>
          <w:szCs w:val="30"/>
        </w:rPr>
        <w:t>40</w:t>
      </w:r>
      <w:r>
        <w:rPr>
          <w:rFonts w:hint="eastAsia"/>
          <w:sz w:val="30"/>
          <w:szCs w:val="30"/>
        </w:rPr>
        <w:t>多万元。</w:t>
      </w:r>
    </w:p>
    <w:p w:rsidR="000762A1" w:rsidRDefault="000762A1">
      <w:pPr>
        <w:spacing w:line="500" w:lineRule="atLeast"/>
        <w:ind w:firstLine="600"/>
        <w:divId w:val="945229731"/>
        <w:rPr>
          <w:rFonts w:hint="eastAsia"/>
          <w:sz w:val="30"/>
          <w:szCs w:val="30"/>
        </w:rPr>
      </w:pPr>
      <w:r>
        <w:rPr>
          <w:rFonts w:hint="eastAsia"/>
          <w:sz w:val="30"/>
          <w:szCs w:val="30"/>
        </w:rPr>
        <w:t>证人陈某</w:t>
      </w:r>
      <w:r>
        <w:rPr>
          <w:rFonts w:hint="eastAsia"/>
          <w:sz w:val="30"/>
          <w:szCs w:val="30"/>
        </w:rPr>
        <w:t>4</w:t>
      </w:r>
      <w:r>
        <w:rPr>
          <w:rFonts w:hint="eastAsia"/>
          <w:sz w:val="30"/>
          <w:szCs w:val="30"/>
        </w:rPr>
        <w:t>的证言，陈述其向李某转租了一间金石粮管所开发的商铺，具体手续由李某联系办理，其和李某于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日到金石粮管所签订承租合同，金石粮管所出具</w:t>
      </w:r>
      <w:r>
        <w:rPr>
          <w:rFonts w:hint="eastAsia"/>
          <w:sz w:val="30"/>
          <w:szCs w:val="30"/>
        </w:rPr>
        <w:t>1</w:t>
      </w:r>
      <w:r>
        <w:rPr>
          <w:rFonts w:hint="eastAsia"/>
          <w:sz w:val="30"/>
          <w:szCs w:val="30"/>
        </w:rPr>
        <w:t>张收取</w:t>
      </w:r>
      <w:r>
        <w:rPr>
          <w:rFonts w:hint="eastAsia"/>
          <w:sz w:val="30"/>
          <w:szCs w:val="30"/>
        </w:rPr>
        <w:t>9</w:t>
      </w:r>
      <w:r>
        <w:rPr>
          <w:rFonts w:hint="eastAsia"/>
          <w:sz w:val="30"/>
          <w:szCs w:val="30"/>
        </w:rPr>
        <w:t>万元的收据。</w:t>
      </w:r>
    </w:p>
    <w:p w:rsidR="000762A1" w:rsidRDefault="000762A1">
      <w:pPr>
        <w:spacing w:line="500" w:lineRule="atLeast"/>
        <w:ind w:firstLine="600"/>
        <w:divId w:val="1960526359"/>
        <w:rPr>
          <w:rFonts w:hint="eastAsia"/>
          <w:sz w:val="30"/>
          <w:szCs w:val="30"/>
        </w:rPr>
      </w:pPr>
      <w:r>
        <w:rPr>
          <w:rFonts w:hint="eastAsia"/>
          <w:sz w:val="30"/>
          <w:szCs w:val="30"/>
        </w:rPr>
        <w:t>证人陈某</w:t>
      </w:r>
      <w:r>
        <w:rPr>
          <w:rFonts w:hint="eastAsia"/>
          <w:sz w:val="30"/>
          <w:szCs w:val="30"/>
        </w:rPr>
        <w:t>5</w:t>
      </w:r>
      <w:r>
        <w:rPr>
          <w:rFonts w:hint="eastAsia"/>
          <w:sz w:val="30"/>
          <w:szCs w:val="30"/>
        </w:rPr>
        <w:t>的证言，陈述其在</w:t>
      </w:r>
      <w:r>
        <w:rPr>
          <w:rFonts w:hint="eastAsia"/>
          <w:sz w:val="30"/>
          <w:szCs w:val="30"/>
        </w:rPr>
        <w:t>2009</w:t>
      </w:r>
      <w:r>
        <w:rPr>
          <w:rFonts w:hint="eastAsia"/>
          <w:sz w:val="30"/>
          <w:szCs w:val="30"/>
        </w:rPr>
        <w:t>年承租金粮商贸城</w:t>
      </w:r>
      <w:r>
        <w:rPr>
          <w:rFonts w:hint="eastAsia"/>
          <w:sz w:val="30"/>
          <w:szCs w:val="30"/>
        </w:rPr>
        <w:t>C</w:t>
      </w:r>
      <w:r>
        <w:rPr>
          <w:rFonts w:hint="eastAsia"/>
          <w:sz w:val="30"/>
          <w:szCs w:val="30"/>
        </w:rPr>
        <w:t>幢</w:t>
      </w:r>
      <w:r>
        <w:rPr>
          <w:rFonts w:hint="eastAsia"/>
          <w:sz w:val="30"/>
          <w:szCs w:val="30"/>
        </w:rPr>
        <w:t>08</w:t>
      </w:r>
      <w:r>
        <w:rPr>
          <w:rFonts w:hint="eastAsia"/>
          <w:sz w:val="30"/>
          <w:szCs w:val="30"/>
        </w:rPr>
        <w:t>号铺面，该铺面原是陈某</w:t>
      </w:r>
      <w:r>
        <w:rPr>
          <w:rFonts w:hint="eastAsia"/>
          <w:sz w:val="30"/>
          <w:szCs w:val="30"/>
        </w:rPr>
        <w:t>6</w:t>
      </w:r>
      <w:r>
        <w:rPr>
          <w:rFonts w:hint="eastAsia"/>
          <w:sz w:val="30"/>
          <w:szCs w:val="30"/>
        </w:rPr>
        <w:t>定下的，后其和陈某</w:t>
      </w:r>
      <w:r>
        <w:rPr>
          <w:rFonts w:hint="eastAsia"/>
          <w:sz w:val="30"/>
          <w:szCs w:val="30"/>
        </w:rPr>
        <w:t>6</w:t>
      </w:r>
      <w:r>
        <w:rPr>
          <w:rFonts w:hint="eastAsia"/>
          <w:sz w:val="30"/>
          <w:szCs w:val="30"/>
        </w:rPr>
        <w:t>到金石粮管所，以其老婆陈某</w:t>
      </w:r>
      <w:r>
        <w:rPr>
          <w:rFonts w:hint="eastAsia"/>
          <w:sz w:val="30"/>
          <w:szCs w:val="30"/>
        </w:rPr>
        <w:t>3</w:t>
      </w:r>
      <w:r>
        <w:rPr>
          <w:rFonts w:hint="eastAsia"/>
          <w:sz w:val="30"/>
          <w:szCs w:val="30"/>
        </w:rPr>
        <w:t>的名义签订合同，其拿</w:t>
      </w:r>
      <w:r>
        <w:rPr>
          <w:rFonts w:hint="eastAsia"/>
          <w:sz w:val="30"/>
          <w:szCs w:val="30"/>
        </w:rPr>
        <w:t>13</w:t>
      </w:r>
      <w:r>
        <w:rPr>
          <w:rFonts w:hint="eastAsia"/>
          <w:sz w:val="30"/>
          <w:szCs w:val="30"/>
        </w:rPr>
        <w:t>万元交给金石粮管所主任陈绍群，金石粮管所出具</w:t>
      </w:r>
      <w:r>
        <w:rPr>
          <w:rFonts w:hint="eastAsia"/>
          <w:sz w:val="30"/>
          <w:szCs w:val="30"/>
        </w:rPr>
        <w:t>1</w:t>
      </w:r>
      <w:r>
        <w:rPr>
          <w:rFonts w:hint="eastAsia"/>
          <w:sz w:val="30"/>
          <w:szCs w:val="30"/>
        </w:rPr>
        <w:t>张收取</w:t>
      </w:r>
      <w:r>
        <w:rPr>
          <w:rFonts w:hint="eastAsia"/>
          <w:sz w:val="30"/>
          <w:szCs w:val="30"/>
        </w:rPr>
        <w:t>13</w:t>
      </w:r>
      <w:r>
        <w:rPr>
          <w:rFonts w:hint="eastAsia"/>
          <w:sz w:val="30"/>
          <w:szCs w:val="30"/>
        </w:rPr>
        <w:t>万元的收据。</w:t>
      </w:r>
    </w:p>
    <w:p w:rsidR="000762A1" w:rsidRDefault="000762A1">
      <w:pPr>
        <w:spacing w:line="500" w:lineRule="atLeast"/>
        <w:ind w:firstLine="600"/>
        <w:divId w:val="362364524"/>
        <w:rPr>
          <w:rFonts w:hint="eastAsia"/>
          <w:sz w:val="30"/>
          <w:szCs w:val="30"/>
        </w:rPr>
      </w:pPr>
      <w:r>
        <w:rPr>
          <w:rFonts w:hint="eastAsia"/>
          <w:sz w:val="30"/>
          <w:szCs w:val="30"/>
        </w:rPr>
        <w:t>证人陈某</w:t>
      </w:r>
      <w:r>
        <w:rPr>
          <w:rFonts w:hint="eastAsia"/>
          <w:sz w:val="30"/>
          <w:szCs w:val="30"/>
        </w:rPr>
        <w:t>2</w:t>
      </w:r>
      <w:r>
        <w:rPr>
          <w:rFonts w:hint="eastAsia"/>
          <w:sz w:val="30"/>
          <w:szCs w:val="30"/>
        </w:rPr>
        <w:t>的证言，陈述其于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月到金石粮管所与该所主任陈绍群签订租赁合同，承租金粮商贸城</w:t>
      </w:r>
      <w:r>
        <w:rPr>
          <w:rFonts w:hint="eastAsia"/>
          <w:sz w:val="30"/>
          <w:szCs w:val="30"/>
        </w:rPr>
        <w:t>C</w:t>
      </w:r>
      <w:r>
        <w:rPr>
          <w:rFonts w:hint="eastAsia"/>
          <w:sz w:val="30"/>
          <w:szCs w:val="30"/>
        </w:rPr>
        <w:t>幢第</w:t>
      </w:r>
      <w:r>
        <w:rPr>
          <w:rFonts w:hint="eastAsia"/>
          <w:sz w:val="30"/>
          <w:szCs w:val="30"/>
        </w:rPr>
        <w:t>10</w:t>
      </w:r>
      <w:r>
        <w:rPr>
          <w:rFonts w:hint="eastAsia"/>
          <w:sz w:val="30"/>
          <w:szCs w:val="30"/>
        </w:rPr>
        <w:t>号铺屋，其交给陈绍群</w:t>
      </w:r>
      <w:r>
        <w:rPr>
          <w:rFonts w:hint="eastAsia"/>
          <w:sz w:val="30"/>
          <w:szCs w:val="30"/>
        </w:rPr>
        <w:t>11</w:t>
      </w:r>
      <w:r>
        <w:rPr>
          <w:rFonts w:hint="eastAsia"/>
          <w:sz w:val="30"/>
          <w:szCs w:val="30"/>
        </w:rPr>
        <w:t>万元租金，不记得当时有没有开具收据。</w:t>
      </w:r>
    </w:p>
    <w:p w:rsidR="000762A1" w:rsidRDefault="000762A1">
      <w:pPr>
        <w:spacing w:line="500" w:lineRule="atLeast"/>
        <w:ind w:firstLine="600"/>
        <w:divId w:val="1595701609"/>
        <w:rPr>
          <w:rFonts w:hint="eastAsia"/>
          <w:sz w:val="30"/>
          <w:szCs w:val="30"/>
        </w:rPr>
      </w:pPr>
      <w:r>
        <w:rPr>
          <w:rFonts w:hint="eastAsia"/>
          <w:sz w:val="30"/>
          <w:szCs w:val="30"/>
        </w:rPr>
        <w:t>证人肖某</w:t>
      </w:r>
      <w:r>
        <w:rPr>
          <w:rFonts w:hint="eastAsia"/>
          <w:sz w:val="30"/>
          <w:szCs w:val="30"/>
        </w:rPr>
        <w:t>1</w:t>
      </w:r>
      <w:r>
        <w:rPr>
          <w:rFonts w:hint="eastAsia"/>
          <w:sz w:val="30"/>
          <w:szCs w:val="30"/>
        </w:rPr>
        <w:t>的证言，陈述其于</w:t>
      </w:r>
      <w:r>
        <w:rPr>
          <w:rFonts w:hint="eastAsia"/>
          <w:sz w:val="30"/>
          <w:szCs w:val="30"/>
        </w:rPr>
        <w:t>2008</w:t>
      </w:r>
      <w:r>
        <w:rPr>
          <w:rFonts w:hint="eastAsia"/>
          <w:sz w:val="30"/>
          <w:szCs w:val="30"/>
        </w:rPr>
        <w:t>年通过陈某</w:t>
      </w:r>
      <w:r>
        <w:rPr>
          <w:rFonts w:hint="eastAsia"/>
          <w:sz w:val="30"/>
          <w:szCs w:val="30"/>
        </w:rPr>
        <w:t>6</w:t>
      </w:r>
      <w:r>
        <w:rPr>
          <w:rFonts w:hint="eastAsia"/>
          <w:sz w:val="30"/>
          <w:szCs w:val="30"/>
        </w:rPr>
        <w:t>承租了金粮商贸城</w:t>
      </w:r>
      <w:r>
        <w:rPr>
          <w:rFonts w:hint="eastAsia"/>
          <w:sz w:val="30"/>
          <w:szCs w:val="30"/>
        </w:rPr>
        <w:t>C</w:t>
      </w:r>
      <w:r>
        <w:rPr>
          <w:rFonts w:hint="eastAsia"/>
          <w:sz w:val="30"/>
          <w:szCs w:val="30"/>
        </w:rPr>
        <w:t>幢第</w:t>
      </w:r>
      <w:r>
        <w:rPr>
          <w:rFonts w:hint="eastAsia"/>
          <w:sz w:val="30"/>
          <w:szCs w:val="30"/>
        </w:rPr>
        <w:t>01</w:t>
      </w:r>
      <w:r>
        <w:rPr>
          <w:rFonts w:hint="eastAsia"/>
          <w:sz w:val="30"/>
          <w:szCs w:val="30"/>
        </w:rPr>
        <w:t>－</w:t>
      </w:r>
      <w:r>
        <w:rPr>
          <w:rFonts w:hint="eastAsia"/>
          <w:sz w:val="30"/>
          <w:szCs w:val="30"/>
        </w:rPr>
        <w:t>02</w:t>
      </w:r>
      <w:r>
        <w:rPr>
          <w:rFonts w:hint="eastAsia"/>
          <w:sz w:val="30"/>
          <w:szCs w:val="30"/>
        </w:rPr>
        <w:t>号铺面，其将租金</w:t>
      </w:r>
      <w:r>
        <w:rPr>
          <w:rFonts w:hint="eastAsia"/>
          <w:sz w:val="30"/>
          <w:szCs w:val="30"/>
        </w:rPr>
        <w:t>29</w:t>
      </w:r>
      <w:r>
        <w:rPr>
          <w:rFonts w:hint="eastAsia"/>
          <w:sz w:val="30"/>
          <w:szCs w:val="30"/>
        </w:rPr>
        <w:t>万元交给陈某</w:t>
      </w:r>
      <w:r>
        <w:rPr>
          <w:rFonts w:hint="eastAsia"/>
          <w:sz w:val="30"/>
          <w:szCs w:val="30"/>
        </w:rPr>
        <w:t>6</w:t>
      </w:r>
      <w:r>
        <w:rPr>
          <w:rFonts w:hint="eastAsia"/>
          <w:sz w:val="30"/>
          <w:szCs w:val="30"/>
        </w:rPr>
        <w:t>，后陈某</w:t>
      </w:r>
      <w:r>
        <w:rPr>
          <w:rFonts w:hint="eastAsia"/>
          <w:sz w:val="30"/>
          <w:szCs w:val="30"/>
        </w:rPr>
        <w:t>6</w:t>
      </w:r>
      <w:r>
        <w:rPr>
          <w:rFonts w:hint="eastAsia"/>
          <w:sz w:val="30"/>
          <w:szCs w:val="30"/>
        </w:rPr>
        <w:t>带其过去与金石粮管所所长陈绍群签订合同。事后，其从陈某</w:t>
      </w:r>
      <w:r>
        <w:rPr>
          <w:rFonts w:hint="eastAsia"/>
          <w:sz w:val="30"/>
          <w:szCs w:val="30"/>
        </w:rPr>
        <w:t>6</w:t>
      </w:r>
      <w:r>
        <w:rPr>
          <w:rFonts w:hint="eastAsia"/>
          <w:sz w:val="30"/>
          <w:szCs w:val="30"/>
        </w:rPr>
        <w:t>处拿到一张金石粮管所收取</w:t>
      </w:r>
      <w:r>
        <w:rPr>
          <w:rFonts w:hint="eastAsia"/>
          <w:sz w:val="30"/>
          <w:szCs w:val="30"/>
        </w:rPr>
        <w:t>20</w:t>
      </w:r>
      <w:r>
        <w:rPr>
          <w:rFonts w:hint="eastAsia"/>
          <w:sz w:val="30"/>
          <w:szCs w:val="30"/>
        </w:rPr>
        <w:t>万元的收据。</w:t>
      </w:r>
      <w:r>
        <w:rPr>
          <w:rFonts w:hint="eastAsia"/>
          <w:sz w:val="30"/>
          <w:szCs w:val="30"/>
        </w:rPr>
        <w:t>2012</w:t>
      </w:r>
      <w:r>
        <w:rPr>
          <w:rFonts w:hint="eastAsia"/>
          <w:sz w:val="30"/>
          <w:szCs w:val="30"/>
        </w:rPr>
        <w:t>年前后，其将上述两间铺面转租给林某</w:t>
      </w:r>
      <w:r>
        <w:rPr>
          <w:rFonts w:hint="eastAsia"/>
          <w:sz w:val="30"/>
          <w:szCs w:val="30"/>
        </w:rPr>
        <w:t>3</w:t>
      </w:r>
      <w:r>
        <w:rPr>
          <w:rFonts w:hint="eastAsia"/>
          <w:sz w:val="30"/>
          <w:szCs w:val="30"/>
        </w:rPr>
        <w:t>。</w:t>
      </w:r>
    </w:p>
    <w:p w:rsidR="000762A1" w:rsidRDefault="000762A1">
      <w:pPr>
        <w:spacing w:line="500" w:lineRule="atLeast"/>
        <w:ind w:firstLine="600"/>
        <w:divId w:val="1669286875"/>
        <w:rPr>
          <w:rFonts w:hint="eastAsia"/>
          <w:sz w:val="30"/>
          <w:szCs w:val="30"/>
        </w:rPr>
      </w:pPr>
      <w:r>
        <w:rPr>
          <w:rFonts w:hint="eastAsia"/>
          <w:sz w:val="30"/>
          <w:szCs w:val="30"/>
        </w:rPr>
        <w:t>证人孙某</w:t>
      </w:r>
      <w:r>
        <w:rPr>
          <w:rFonts w:hint="eastAsia"/>
          <w:sz w:val="30"/>
          <w:szCs w:val="30"/>
        </w:rPr>
        <w:t>1</w:t>
      </w:r>
      <w:r>
        <w:rPr>
          <w:rFonts w:hint="eastAsia"/>
          <w:sz w:val="30"/>
          <w:szCs w:val="30"/>
        </w:rPr>
        <w:t>的证言，陈述其承租了三间金石粮管所开发的商铺，其中</w:t>
      </w:r>
      <w:r>
        <w:rPr>
          <w:rFonts w:hint="eastAsia"/>
          <w:sz w:val="30"/>
          <w:szCs w:val="30"/>
        </w:rPr>
        <w:t>C</w:t>
      </w:r>
      <w:r>
        <w:rPr>
          <w:rFonts w:hint="eastAsia"/>
          <w:sz w:val="30"/>
          <w:szCs w:val="30"/>
        </w:rPr>
        <w:t>幢</w:t>
      </w:r>
      <w:r>
        <w:rPr>
          <w:rFonts w:hint="eastAsia"/>
          <w:sz w:val="30"/>
          <w:szCs w:val="30"/>
        </w:rPr>
        <w:t>9</w:t>
      </w:r>
      <w:r>
        <w:rPr>
          <w:rFonts w:hint="eastAsia"/>
          <w:sz w:val="30"/>
          <w:szCs w:val="30"/>
        </w:rPr>
        <w:t>号商铺是其直接同粮管所承租的，当时在金石粮管所与陈主任签订合同并将</w:t>
      </w:r>
      <w:r>
        <w:rPr>
          <w:rFonts w:hint="eastAsia"/>
          <w:sz w:val="30"/>
          <w:szCs w:val="30"/>
        </w:rPr>
        <w:t>13</w:t>
      </w:r>
      <w:r>
        <w:rPr>
          <w:rFonts w:hint="eastAsia"/>
          <w:sz w:val="30"/>
          <w:szCs w:val="30"/>
        </w:rPr>
        <w:t>万元交给陈主任，金石粮管所出具</w:t>
      </w:r>
      <w:r>
        <w:rPr>
          <w:rFonts w:hint="eastAsia"/>
          <w:sz w:val="30"/>
          <w:szCs w:val="30"/>
        </w:rPr>
        <w:t>1</w:t>
      </w:r>
      <w:r>
        <w:rPr>
          <w:rFonts w:hint="eastAsia"/>
          <w:sz w:val="30"/>
          <w:szCs w:val="30"/>
        </w:rPr>
        <w:t>张收取</w:t>
      </w:r>
      <w:r>
        <w:rPr>
          <w:rFonts w:hint="eastAsia"/>
          <w:sz w:val="30"/>
          <w:szCs w:val="30"/>
        </w:rPr>
        <w:t>13</w:t>
      </w:r>
      <w:r>
        <w:rPr>
          <w:rFonts w:hint="eastAsia"/>
          <w:sz w:val="30"/>
          <w:szCs w:val="30"/>
        </w:rPr>
        <w:t>万元的收据。另外</w:t>
      </w:r>
      <w:r>
        <w:rPr>
          <w:rFonts w:hint="eastAsia"/>
          <w:sz w:val="30"/>
          <w:szCs w:val="30"/>
        </w:rPr>
        <w:t>C</w:t>
      </w:r>
      <w:r>
        <w:rPr>
          <w:rFonts w:hint="eastAsia"/>
          <w:sz w:val="30"/>
          <w:szCs w:val="30"/>
        </w:rPr>
        <w:t>幢</w:t>
      </w:r>
      <w:r>
        <w:rPr>
          <w:rFonts w:hint="eastAsia"/>
          <w:sz w:val="30"/>
          <w:szCs w:val="30"/>
        </w:rPr>
        <w:t>1</w:t>
      </w:r>
      <w:r>
        <w:rPr>
          <w:rFonts w:hint="eastAsia"/>
          <w:sz w:val="30"/>
          <w:szCs w:val="30"/>
        </w:rPr>
        <w:t>、</w:t>
      </w:r>
      <w:r>
        <w:rPr>
          <w:rFonts w:hint="eastAsia"/>
          <w:sz w:val="30"/>
          <w:szCs w:val="30"/>
        </w:rPr>
        <w:t>2</w:t>
      </w:r>
      <w:r>
        <w:rPr>
          <w:rFonts w:hint="eastAsia"/>
          <w:sz w:val="30"/>
          <w:szCs w:val="30"/>
        </w:rPr>
        <w:t>号商铺是其向林某</w:t>
      </w:r>
      <w:r>
        <w:rPr>
          <w:rFonts w:hint="eastAsia"/>
          <w:sz w:val="30"/>
          <w:szCs w:val="30"/>
        </w:rPr>
        <w:t>3</w:t>
      </w:r>
      <w:r>
        <w:rPr>
          <w:rFonts w:hint="eastAsia"/>
          <w:sz w:val="30"/>
          <w:szCs w:val="30"/>
        </w:rPr>
        <w:t>转租的，租金是直接交给林某</w:t>
      </w:r>
      <w:r>
        <w:rPr>
          <w:rFonts w:hint="eastAsia"/>
          <w:sz w:val="30"/>
          <w:szCs w:val="30"/>
        </w:rPr>
        <w:t>3</w:t>
      </w:r>
      <w:r>
        <w:rPr>
          <w:rFonts w:hint="eastAsia"/>
          <w:sz w:val="30"/>
          <w:szCs w:val="30"/>
        </w:rPr>
        <w:t>。</w:t>
      </w:r>
    </w:p>
    <w:p w:rsidR="000762A1" w:rsidRDefault="000762A1">
      <w:pPr>
        <w:spacing w:line="500" w:lineRule="atLeast"/>
        <w:ind w:firstLine="600"/>
        <w:divId w:val="1096170518"/>
        <w:rPr>
          <w:rFonts w:hint="eastAsia"/>
          <w:sz w:val="30"/>
          <w:szCs w:val="30"/>
        </w:rPr>
      </w:pPr>
      <w:r>
        <w:rPr>
          <w:rFonts w:hint="eastAsia"/>
          <w:sz w:val="30"/>
          <w:szCs w:val="30"/>
        </w:rPr>
        <w:t>证人陈某</w:t>
      </w:r>
      <w:r>
        <w:rPr>
          <w:rFonts w:hint="eastAsia"/>
          <w:sz w:val="30"/>
          <w:szCs w:val="30"/>
        </w:rPr>
        <w:t>1</w:t>
      </w:r>
      <w:r>
        <w:rPr>
          <w:rFonts w:hint="eastAsia"/>
          <w:sz w:val="30"/>
          <w:szCs w:val="30"/>
        </w:rPr>
        <w:t>的证言，陈述其通过陈某</w:t>
      </w:r>
      <w:r>
        <w:rPr>
          <w:rFonts w:hint="eastAsia"/>
          <w:sz w:val="30"/>
          <w:szCs w:val="30"/>
        </w:rPr>
        <w:t>6</w:t>
      </w:r>
      <w:r>
        <w:rPr>
          <w:rFonts w:hint="eastAsia"/>
          <w:sz w:val="30"/>
          <w:szCs w:val="30"/>
        </w:rPr>
        <w:t>承租了一间金石粮管所开发的商铺，相关手续由陈某</w:t>
      </w:r>
      <w:r>
        <w:rPr>
          <w:rFonts w:hint="eastAsia"/>
          <w:sz w:val="30"/>
          <w:szCs w:val="30"/>
        </w:rPr>
        <w:t>6</w:t>
      </w:r>
      <w:r>
        <w:rPr>
          <w:rFonts w:hint="eastAsia"/>
          <w:sz w:val="30"/>
          <w:szCs w:val="30"/>
        </w:rPr>
        <w:t>联系办理，其给陈某</w:t>
      </w:r>
      <w:r>
        <w:rPr>
          <w:rFonts w:hint="eastAsia"/>
          <w:sz w:val="30"/>
          <w:szCs w:val="30"/>
        </w:rPr>
        <w:t>621.5</w:t>
      </w:r>
      <w:r>
        <w:rPr>
          <w:rFonts w:hint="eastAsia"/>
          <w:sz w:val="30"/>
          <w:szCs w:val="30"/>
        </w:rPr>
        <w:t>万元，后由其老婆陈某</w:t>
      </w:r>
      <w:r>
        <w:rPr>
          <w:rFonts w:hint="eastAsia"/>
          <w:sz w:val="30"/>
          <w:szCs w:val="30"/>
        </w:rPr>
        <w:t>7</w:t>
      </w:r>
      <w:r>
        <w:rPr>
          <w:rFonts w:hint="eastAsia"/>
          <w:sz w:val="30"/>
          <w:szCs w:val="30"/>
        </w:rPr>
        <w:t>同金石粮管所签订租赁合同，金石粮管所开具</w:t>
      </w:r>
      <w:r>
        <w:rPr>
          <w:rFonts w:hint="eastAsia"/>
          <w:sz w:val="30"/>
          <w:szCs w:val="30"/>
        </w:rPr>
        <w:t>1</w:t>
      </w:r>
      <w:r>
        <w:rPr>
          <w:rFonts w:hint="eastAsia"/>
          <w:sz w:val="30"/>
          <w:szCs w:val="30"/>
        </w:rPr>
        <w:t>张收取</w:t>
      </w:r>
      <w:r>
        <w:rPr>
          <w:rFonts w:hint="eastAsia"/>
          <w:sz w:val="30"/>
          <w:szCs w:val="30"/>
        </w:rPr>
        <w:t>11</w:t>
      </w:r>
      <w:r>
        <w:rPr>
          <w:rFonts w:hint="eastAsia"/>
          <w:sz w:val="30"/>
          <w:szCs w:val="30"/>
        </w:rPr>
        <w:t>万元的收据。</w:t>
      </w:r>
    </w:p>
    <w:p w:rsidR="000762A1" w:rsidRDefault="000762A1">
      <w:pPr>
        <w:spacing w:line="500" w:lineRule="atLeast"/>
        <w:ind w:firstLine="600"/>
        <w:divId w:val="873422486"/>
        <w:rPr>
          <w:rFonts w:hint="eastAsia"/>
          <w:sz w:val="30"/>
          <w:szCs w:val="30"/>
        </w:rPr>
      </w:pPr>
      <w:r>
        <w:rPr>
          <w:rFonts w:hint="eastAsia"/>
          <w:sz w:val="30"/>
          <w:szCs w:val="30"/>
        </w:rPr>
        <w:t>证人陈某</w:t>
      </w:r>
      <w:r>
        <w:rPr>
          <w:rFonts w:hint="eastAsia"/>
          <w:sz w:val="30"/>
          <w:szCs w:val="30"/>
        </w:rPr>
        <w:t>6</w:t>
      </w:r>
      <w:r>
        <w:rPr>
          <w:rFonts w:hint="eastAsia"/>
          <w:sz w:val="30"/>
          <w:szCs w:val="30"/>
        </w:rPr>
        <w:t>的证言，陈述其本人在金石金粮商贸城</w:t>
      </w:r>
      <w:r>
        <w:rPr>
          <w:rFonts w:hint="eastAsia"/>
          <w:sz w:val="30"/>
          <w:szCs w:val="30"/>
        </w:rPr>
        <w:t>A</w:t>
      </w:r>
      <w:r>
        <w:rPr>
          <w:rFonts w:hint="eastAsia"/>
          <w:sz w:val="30"/>
          <w:szCs w:val="30"/>
        </w:rPr>
        <w:t>幢第</w:t>
      </w:r>
      <w:r>
        <w:rPr>
          <w:rFonts w:hint="eastAsia"/>
          <w:sz w:val="30"/>
          <w:szCs w:val="30"/>
        </w:rPr>
        <w:t>4</w:t>
      </w:r>
      <w:r>
        <w:rPr>
          <w:rFonts w:hint="eastAsia"/>
          <w:sz w:val="30"/>
          <w:szCs w:val="30"/>
        </w:rPr>
        <w:t>、</w:t>
      </w:r>
      <w:r>
        <w:rPr>
          <w:rFonts w:hint="eastAsia"/>
          <w:sz w:val="30"/>
          <w:szCs w:val="30"/>
        </w:rPr>
        <w:t>5</w:t>
      </w:r>
      <w:r>
        <w:rPr>
          <w:rFonts w:hint="eastAsia"/>
          <w:sz w:val="30"/>
          <w:szCs w:val="30"/>
        </w:rPr>
        <w:t>号两间铺面，一间是其直接向金石粮管所支付租金，当时付给陈绍群</w:t>
      </w:r>
      <w:r>
        <w:rPr>
          <w:rFonts w:hint="eastAsia"/>
          <w:sz w:val="30"/>
          <w:szCs w:val="30"/>
        </w:rPr>
        <w:t>20</w:t>
      </w:r>
      <w:r>
        <w:rPr>
          <w:rFonts w:hint="eastAsia"/>
          <w:sz w:val="30"/>
          <w:szCs w:val="30"/>
        </w:rPr>
        <w:t>多万元，有办合同和开收据；另一间是其向林某</w:t>
      </w:r>
      <w:r>
        <w:rPr>
          <w:rFonts w:hint="eastAsia"/>
          <w:sz w:val="30"/>
          <w:szCs w:val="30"/>
        </w:rPr>
        <w:t>3</w:t>
      </w:r>
      <w:r>
        <w:rPr>
          <w:rFonts w:hint="eastAsia"/>
          <w:sz w:val="30"/>
          <w:szCs w:val="30"/>
        </w:rPr>
        <w:t>转租的，当时支付给林某</w:t>
      </w:r>
      <w:r>
        <w:rPr>
          <w:rFonts w:hint="eastAsia"/>
          <w:sz w:val="30"/>
          <w:szCs w:val="30"/>
        </w:rPr>
        <w:t>3</w:t>
      </w:r>
      <w:r>
        <w:rPr>
          <w:rFonts w:hint="eastAsia"/>
          <w:sz w:val="30"/>
          <w:szCs w:val="30"/>
        </w:rPr>
        <w:t>的金额是</w:t>
      </w:r>
      <w:r>
        <w:rPr>
          <w:rFonts w:hint="eastAsia"/>
          <w:sz w:val="30"/>
          <w:szCs w:val="30"/>
        </w:rPr>
        <w:t>10</w:t>
      </w:r>
      <w:r>
        <w:rPr>
          <w:rFonts w:hint="eastAsia"/>
          <w:sz w:val="30"/>
          <w:szCs w:val="30"/>
        </w:rPr>
        <w:t>多万元，后来去金石粮管所转合同。</w:t>
      </w:r>
      <w:r>
        <w:rPr>
          <w:rFonts w:hint="eastAsia"/>
          <w:sz w:val="30"/>
          <w:szCs w:val="30"/>
        </w:rPr>
        <w:t>2008</w:t>
      </w:r>
      <w:r>
        <w:rPr>
          <w:rFonts w:hint="eastAsia"/>
          <w:sz w:val="30"/>
          <w:szCs w:val="30"/>
        </w:rPr>
        <w:t>年其介绍肖某</w:t>
      </w:r>
      <w:r>
        <w:rPr>
          <w:rFonts w:hint="eastAsia"/>
          <w:sz w:val="30"/>
          <w:szCs w:val="30"/>
        </w:rPr>
        <w:t>1</w:t>
      </w:r>
      <w:r>
        <w:rPr>
          <w:rFonts w:hint="eastAsia"/>
          <w:sz w:val="30"/>
          <w:szCs w:val="30"/>
        </w:rPr>
        <w:t>承租了金粮商贸城</w:t>
      </w:r>
      <w:r>
        <w:rPr>
          <w:rFonts w:hint="eastAsia"/>
          <w:sz w:val="30"/>
          <w:szCs w:val="30"/>
        </w:rPr>
        <w:t>C</w:t>
      </w:r>
      <w:r>
        <w:rPr>
          <w:rFonts w:hint="eastAsia"/>
          <w:sz w:val="30"/>
          <w:szCs w:val="30"/>
        </w:rPr>
        <w:t>幢</w:t>
      </w:r>
      <w:r>
        <w:rPr>
          <w:rFonts w:hint="eastAsia"/>
          <w:sz w:val="30"/>
          <w:szCs w:val="30"/>
        </w:rPr>
        <w:t>1</w:t>
      </w:r>
      <w:r>
        <w:rPr>
          <w:rFonts w:hint="eastAsia"/>
          <w:sz w:val="30"/>
          <w:szCs w:val="30"/>
        </w:rPr>
        <w:t>、</w:t>
      </w:r>
      <w:r>
        <w:rPr>
          <w:rFonts w:hint="eastAsia"/>
          <w:sz w:val="30"/>
          <w:szCs w:val="30"/>
        </w:rPr>
        <w:t>2</w:t>
      </w:r>
      <w:r>
        <w:rPr>
          <w:rFonts w:hint="eastAsia"/>
          <w:sz w:val="30"/>
          <w:szCs w:val="30"/>
        </w:rPr>
        <w:t>号铺面，从肖某</w:t>
      </w:r>
      <w:r>
        <w:rPr>
          <w:rFonts w:hint="eastAsia"/>
          <w:sz w:val="30"/>
          <w:szCs w:val="30"/>
        </w:rPr>
        <w:t>1</w:t>
      </w:r>
      <w:r>
        <w:rPr>
          <w:rFonts w:hint="eastAsia"/>
          <w:sz w:val="30"/>
          <w:szCs w:val="30"/>
        </w:rPr>
        <w:t>处收取</w:t>
      </w:r>
      <w:r>
        <w:rPr>
          <w:rFonts w:hint="eastAsia"/>
          <w:sz w:val="30"/>
          <w:szCs w:val="30"/>
        </w:rPr>
        <w:t>29</w:t>
      </w:r>
      <w:r>
        <w:rPr>
          <w:rFonts w:hint="eastAsia"/>
          <w:sz w:val="30"/>
          <w:szCs w:val="30"/>
        </w:rPr>
        <w:t>万元后带他去签订租赁合同并将</w:t>
      </w:r>
      <w:r>
        <w:rPr>
          <w:rFonts w:hint="eastAsia"/>
          <w:sz w:val="30"/>
          <w:szCs w:val="30"/>
        </w:rPr>
        <w:t>20</w:t>
      </w:r>
      <w:r>
        <w:rPr>
          <w:rFonts w:hint="eastAsia"/>
          <w:sz w:val="30"/>
          <w:szCs w:val="30"/>
        </w:rPr>
        <w:t>万元交给陈绍群，本人从中赚得</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年其介绍陈某</w:t>
      </w:r>
      <w:r>
        <w:rPr>
          <w:rFonts w:hint="eastAsia"/>
          <w:sz w:val="30"/>
          <w:szCs w:val="30"/>
        </w:rPr>
        <w:t>1</w:t>
      </w:r>
      <w:r>
        <w:rPr>
          <w:rFonts w:hint="eastAsia"/>
          <w:sz w:val="30"/>
          <w:szCs w:val="30"/>
        </w:rPr>
        <w:t>承租金粮商贸城</w:t>
      </w:r>
      <w:r>
        <w:rPr>
          <w:rFonts w:hint="eastAsia"/>
          <w:sz w:val="30"/>
          <w:szCs w:val="30"/>
        </w:rPr>
        <w:t>C</w:t>
      </w:r>
      <w:r>
        <w:rPr>
          <w:rFonts w:hint="eastAsia"/>
          <w:sz w:val="30"/>
          <w:szCs w:val="30"/>
        </w:rPr>
        <w:t>幢</w:t>
      </w:r>
      <w:r>
        <w:rPr>
          <w:rFonts w:hint="eastAsia"/>
          <w:sz w:val="30"/>
          <w:szCs w:val="30"/>
        </w:rPr>
        <w:t>7</w:t>
      </w:r>
      <w:r>
        <w:rPr>
          <w:rFonts w:hint="eastAsia"/>
          <w:sz w:val="30"/>
          <w:szCs w:val="30"/>
        </w:rPr>
        <w:t>号铺面，从陈某</w:t>
      </w:r>
      <w:r>
        <w:rPr>
          <w:rFonts w:hint="eastAsia"/>
          <w:sz w:val="30"/>
          <w:szCs w:val="30"/>
        </w:rPr>
        <w:t>1</w:t>
      </w:r>
      <w:r>
        <w:rPr>
          <w:rFonts w:hint="eastAsia"/>
          <w:sz w:val="30"/>
          <w:szCs w:val="30"/>
        </w:rPr>
        <w:t>处收到</w:t>
      </w:r>
      <w:r>
        <w:rPr>
          <w:rFonts w:hint="eastAsia"/>
          <w:sz w:val="30"/>
          <w:szCs w:val="30"/>
        </w:rPr>
        <w:t>20</w:t>
      </w:r>
      <w:r>
        <w:rPr>
          <w:rFonts w:hint="eastAsia"/>
          <w:sz w:val="30"/>
          <w:szCs w:val="30"/>
        </w:rPr>
        <w:t>多万元后拿了</w:t>
      </w:r>
      <w:r>
        <w:rPr>
          <w:rFonts w:hint="eastAsia"/>
          <w:sz w:val="30"/>
          <w:szCs w:val="30"/>
        </w:rPr>
        <w:t>11</w:t>
      </w:r>
      <w:r>
        <w:rPr>
          <w:rFonts w:hint="eastAsia"/>
          <w:sz w:val="30"/>
          <w:szCs w:val="30"/>
        </w:rPr>
        <w:t>万元交给陈绍群，剩余的钱就被其赚得。</w:t>
      </w:r>
      <w:r>
        <w:rPr>
          <w:rFonts w:hint="eastAsia"/>
          <w:sz w:val="30"/>
          <w:szCs w:val="30"/>
        </w:rPr>
        <w:t>2009</w:t>
      </w:r>
      <w:r>
        <w:rPr>
          <w:rFonts w:hint="eastAsia"/>
          <w:sz w:val="30"/>
          <w:szCs w:val="30"/>
        </w:rPr>
        <w:t>年其还介绍陈某</w:t>
      </w:r>
      <w:r>
        <w:rPr>
          <w:rFonts w:hint="eastAsia"/>
          <w:sz w:val="30"/>
          <w:szCs w:val="30"/>
        </w:rPr>
        <w:t>5</w:t>
      </w:r>
      <w:r>
        <w:rPr>
          <w:rFonts w:hint="eastAsia"/>
          <w:sz w:val="30"/>
          <w:szCs w:val="30"/>
        </w:rPr>
        <w:t>去承租金粮商贸城</w:t>
      </w:r>
      <w:r>
        <w:rPr>
          <w:rFonts w:hint="eastAsia"/>
          <w:sz w:val="30"/>
          <w:szCs w:val="30"/>
        </w:rPr>
        <w:t>C</w:t>
      </w:r>
      <w:r>
        <w:rPr>
          <w:rFonts w:hint="eastAsia"/>
          <w:sz w:val="30"/>
          <w:szCs w:val="30"/>
        </w:rPr>
        <w:t>幢</w:t>
      </w:r>
      <w:r>
        <w:rPr>
          <w:rFonts w:hint="eastAsia"/>
          <w:sz w:val="30"/>
          <w:szCs w:val="30"/>
        </w:rPr>
        <w:t>8</w:t>
      </w:r>
      <w:r>
        <w:rPr>
          <w:rFonts w:hint="eastAsia"/>
          <w:sz w:val="30"/>
          <w:szCs w:val="30"/>
        </w:rPr>
        <w:t>号铺面，当时带陈某</w:t>
      </w:r>
      <w:r>
        <w:rPr>
          <w:rFonts w:hint="eastAsia"/>
          <w:sz w:val="30"/>
          <w:szCs w:val="30"/>
        </w:rPr>
        <w:t>5</w:t>
      </w:r>
      <w:r>
        <w:rPr>
          <w:rFonts w:hint="eastAsia"/>
          <w:sz w:val="30"/>
          <w:szCs w:val="30"/>
        </w:rPr>
        <w:t>与陈绍群签订合同和办理手续，由陈某</w:t>
      </w:r>
      <w:r>
        <w:rPr>
          <w:rFonts w:hint="eastAsia"/>
          <w:sz w:val="30"/>
          <w:szCs w:val="30"/>
        </w:rPr>
        <w:t>5</w:t>
      </w:r>
      <w:r>
        <w:rPr>
          <w:rFonts w:hint="eastAsia"/>
          <w:sz w:val="30"/>
          <w:szCs w:val="30"/>
        </w:rPr>
        <w:t>交付</w:t>
      </w:r>
      <w:r>
        <w:rPr>
          <w:rFonts w:hint="eastAsia"/>
          <w:sz w:val="30"/>
          <w:szCs w:val="30"/>
        </w:rPr>
        <w:t>13</w:t>
      </w:r>
      <w:r>
        <w:rPr>
          <w:rFonts w:hint="eastAsia"/>
          <w:sz w:val="30"/>
          <w:szCs w:val="30"/>
        </w:rPr>
        <w:t>万元租金给陈绍群。</w:t>
      </w:r>
    </w:p>
    <w:p w:rsidR="000762A1" w:rsidRDefault="000762A1">
      <w:pPr>
        <w:spacing w:line="500" w:lineRule="atLeast"/>
        <w:ind w:firstLine="600"/>
        <w:divId w:val="1021782634"/>
        <w:rPr>
          <w:rFonts w:hint="eastAsia"/>
          <w:sz w:val="30"/>
          <w:szCs w:val="30"/>
        </w:rPr>
      </w:pPr>
      <w:r>
        <w:rPr>
          <w:rFonts w:hint="eastAsia"/>
          <w:sz w:val="30"/>
          <w:szCs w:val="30"/>
        </w:rPr>
        <w:t>证人洪某</w:t>
      </w:r>
      <w:r>
        <w:rPr>
          <w:rFonts w:hint="eastAsia"/>
          <w:sz w:val="30"/>
          <w:szCs w:val="30"/>
        </w:rPr>
        <w:t>1</w:t>
      </w:r>
      <w:r>
        <w:rPr>
          <w:rFonts w:hint="eastAsia"/>
          <w:sz w:val="30"/>
          <w:szCs w:val="30"/>
        </w:rPr>
        <w:t>、洪某</w:t>
      </w:r>
      <w:r>
        <w:rPr>
          <w:rFonts w:hint="eastAsia"/>
          <w:sz w:val="30"/>
          <w:szCs w:val="30"/>
        </w:rPr>
        <w:t>2</w:t>
      </w:r>
      <w:r>
        <w:rPr>
          <w:rFonts w:hint="eastAsia"/>
          <w:sz w:val="30"/>
          <w:szCs w:val="30"/>
        </w:rPr>
        <w:t>的证言，陈述其二人均没有做安利产品生意，没有到安利公司购买过产品。二人的身份证均有被陈绍群借去用于安利公司开户。</w:t>
      </w:r>
    </w:p>
    <w:p w:rsidR="000762A1" w:rsidRDefault="000762A1">
      <w:pPr>
        <w:spacing w:line="500" w:lineRule="atLeast"/>
        <w:ind w:firstLine="600"/>
        <w:divId w:val="845444041"/>
        <w:rPr>
          <w:rFonts w:hint="eastAsia"/>
          <w:sz w:val="30"/>
          <w:szCs w:val="30"/>
        </w:rPr>
      </w:pPr>
      <w:r>
        <w:rPr>
          <w:rFonts w:hint="eastAsia"/>
          <w:sz w:val="30"/>
          <w:szCs w:val="30"/>
        </w:rPr>
        <w:t>证人洪某</w:t>
      </w:r>
      <w:r>
        <w:rPr>
          <w:rFonts w:hint="eastAsia"/>
          <w:sz w:val="30"/>
          <w:szCs w:val="30"/>
        </w:rPr>
        <w:t>3</w:t>
      </w:r>
      <w:r>
        <w:rPr>
          <w:rFonts w:hint="eastAsia"/>
          <w:sz w:val="30"/>
          <w:szCs w:val="30"/>
        </w:rPr>
        <w:t>的证言，陈述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月，其家与文某山在凤塘镇合伙开设烤鱼场，由其丈夫陈绍群出资，至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月结束经营。其与陈绍群从</w:t>
      </w:r>
      <w:r>
        <w:rPr>
          <w:rFonts w:hint="eastAsia"/>
          <w:sz w:val="30"/>
          <w:szCs w:val="30"/>
        </w:rPr>
        <w:t>2009</w:t>
      </w:r>
      <w:r>
        <w:rPr>
          <w:rFonts w:hint="eastAsia"/>
          <w:sz w:val="30"/>
          <w:szCs w:val="30"/>
        </w:rPr>
        <w:t>年开始经营安利生意，出资由陈绍群负责，现积存价值约</w:t>
      </w:r>
      <w:r>
        <w:rPr>
          <w:rFonts w:hint="eastAsia"/>
          <w:sz w:val="30"/>
          <w:szCs w:val="30"/>
        </w:rPr>
        <w:t>20</w:t>
      </w:r>
      <w:r>
        <w:rPr>
          <w:rFonts w:hint="eastAsia"/>
          <w:sz w:val="30"/>
          <w:szCs w:val="30"/>
        </w:rPr>
        <w:t>万元的产品。</w:t>
      </w:r>
    </w:p>
    <w:p w:rsidR="000762A1" w:rsidRDefault="000762A1">
      <w:pPr>
        <w:spacing w:line="500" w:lineRule="atLeast"/>
        <w:ind w:firstLine="600"/>
        <w:divId w:val="532891237"/>
        <w:rPr>
          <w:rFonts w:hint="eastAsia"/>
          <w:sz w:val="30"/>
          <w:szCs w:val="30"/>
        </w:rPr>
      </w:pPr>
      <w:r>
        <w:rPr>
          <w:rFonts w:hint="eastAsia"/>
          <w:sz w:val="30"/>
          <w:szCs w:val="30"/>
        </w:rPr>
        <w:t>证人陈某</w:t>
      </w:r>
      <w:r>
        <w:rPr>
          <w:rFonts w:hint="eastAsia"/>
          <w:sz w:val="30"/>
          <w:szCs w:val="30"/>
        </w:rPr>
        <w:t>8</w:t>
      </w:r>
      <w:r>
        <w:rPr>
          <w:rFonts w:hint="eastAsia"/>
          <w:sz w:val="30"/>
          <w:szCs w:val="30"/>
        </w:rPr>
        <w:t>的证言，陈述其</w:t>
      </w:r>
      <w:r>
        <w:rPr>
          <w:rFonts w:hint="eastAsia"/>
          <w:sz w:val="30"/>
          <w:szCs w:val="30"/>
        </w:rPr>
        <w:t>2014</w:t>
      </w:r>
      <w:r>
        <w:rPr>
          <w:rFonts w:hint="eastAsia"/>
          <w:sz w:val="30"/>
          <w:szCs w:val="30"/>
        </w:rPr>
        <w:t>年底至</w:t>
      </w:r>
      <w:r>
        <w:rPr>
          <w:rFonts w:hint="eastAsia"/>
          <w:sz w:val="30"/>
          <w:szCs w:val="30"/>
        </w:rPr>
        <w:t>2015</w:t>
      </w:r>
      <w:r>
        <w:rPr>
          <w:rFonts w:hint="eastAsia"/>
          <w:sz w:val="30"/>
          <w:szCs w:val="30"/>
        </w:rPr>
        <w:t>年下半年期间，其父母与文某山合伙在凤塘镇经营“万州烤鱼店”，至</w:t>
      </w:r>
      <w:r>
        <w:rPr>
          <w:rFonts w:hint="eastAsia"/>
          <w:sz w:val="30"/>
          <w:szCs w:val="30"/>
        </w:rPr>
        <w:t>2015</w:t>
      </w:r>
      <w:r>
        <w:rPr>
          <w:rFonts w:hint="eastAsia"/>
          <w:sz w:val="30"/>
          <w:szCs w:val="30"/>
        </w:rPr>
        <w:t>年底就没有经营烤鱼店。安利生意刚开始是其母亲在做，后其父亲陈绍群和其姐陈某</w:t>
      </w:r>
      <w:r>
        <w:rPr>
          <w:rFonts w:hint="eastAsia"/>
          <w:sz w:val="30"/>
          <w:szCs w:val="30"/>
        </w:rPr>
        <w:t>9</w:t>
      </w:r>
      <w:r>
        <w:rPr>
          <w:rFonts w:hint="eastAsia"/>
          <w:sz w:val="30"/>
          <w:szCs w:val="30"/>
        </w:rPr>
        <w:t>也一起做安利生意。</w:t>
      </w:r>
    </w:p>
    <w:p w:rsidR="000762A1" w:rsidRDefault="000762A1">
      <w:pPr>
        <w:spacing w:line="500" w:lineRule="atLeast"/>
        <w:ind w:firstLine="600"/>
        <w:divId w:val="866059849"/>
        <w:rPr>
          <w:rFonts w:hint="eastAsia"/>
          <w:sz w:val="30"/>
          <w:szCs w:val="30"/>
        </w:rPr>
      </w:pPr>
      <w:r>
        <w:rPr>
          <w:rFonts w:hint="eastAsia"/>
          <w:sz w:val="30"/>
          <w:szCs w:val="30"/>
        </w:rPr>
        <w:t>证人陈某</w:t>
      </w:r>
      <w:r>
        <w:rPr>
          <w:rFonts w:hint="eastAsia"/>
          <w:sz w:val="30"/>
          <w:szCs w:val="30"/>
        </w:rPr>
        <w:t>9</w:t>
      </w:r>
      <w:r>
        <w:rPr>
          <w:rFonts w:hint="eastAsia"/>
          <w:sz w:val="30"/>
          <w:szCs w:val="30"/>
        </w:rPr>
        <w:t>的证言，陈述其父亲陈绍群有经营安利生意，主要是做安利的净水器、饮水机及炒锅等产品，其不清楚他的投资资金的来源。</w:t>
      </w:r>
      <w:r>
        <w:rPr>
          <w:rFonts w:hint="eastAsia"/>
          <w:sz w:val="30"/>
          <w:szCs w:val="30"/>
        </w:rPr>
        <w:t>2015</w:t>
      </w:r>
      <w:r>
        <w:rPr>
          <w:rFonts w:hint="eastAsia"/>
          <w:sz w:val="30"/>
          <w:szCs w:val="30"/>
        </w:rPr>
        <w:t>年，其父母曾投资过烤鱼生意，但经营时间不长就转让给他人。其在安利公司的编号是其父亲陈绍群利用其身份证开的。</w:t>
      </w:r>
    </w:p>
    <w:p w:rsidR="000762A1" w:rsidRDefault="000762A1">
      <w:pPr>
        <w:spacing w:line="500" w:lineRule="atLeast"/>
        <w:ind w:firstLine="600"/>
        <w:divId w:val="428039295"/>
        <w:rPr>
          <w:rFonts w:hint="eastAsia"/>
          <w:sz w:val="30"/>
          <w:szCs w:val="30"/>
        </w:rPr>
      </w:pPr>
      <w:r>
        <w:rPr>
          <w:rFonts w:hint="eastAsia"/>
          <w:sz w:val="30"/>
          <w:szCs w:val="30"/>
        </w:rPr>
        <w:t>证人林某</w:t>
      </w:r>
      <w:r>
        <w:rPr>
          <w:rFonts w:hint="eastAsia"/>
          <w:sz w:val="30"/>
          <w:szCs w:val="30"/>
        </w:rPr>
        <w:t>2</w:t>
      </w:r>
      <w:r>
        <w:rPr>
          <w:rFonts w:hint="eastAsia"/>
          <w:sz w:val="30"/>
          <w:szCs w:val="30"/>
        </w:rPr>
        <w:t>、谢某的证言，陈述其二人曾担任金石镇政府领导，在任期间镇政府没有借款给陈绍群，没有经济往来。</w:t>
      </w:r>
    </w:p>
    <w:p w:rsidR="000762A1" w:rsidRDefault="000762A1">
      <w:pPr>
        <w:spacing w:line="500" w:lineRule="atLeast"/>
        <w:ind w:firstLine="600"/>
        <w:divId w:val="89401733"/>
        <w:rPr>
          <w:rFonts w:hint="eastAsia"/>
          <w:sz w:val="30"/>
          <w:szCs w:val="30"/>
        </w:rPr>
      </w:pPr>
      <w:r>
        <w:rPr>
          <w:rFonts w:hint="eastAsia"/>
          <w:sz w:val="30"/>
          <w:szCs w:val="30"/>
        </w:rPr>
        <w:t>被告人陈绍群对上述认定事实所作的一致供述，供述的内容与其他证据能相互印证。</w:t>
      </w:r>
    </w:p>
    <w:p w:rsidR="000762A1" w:rsidRDefault="000762A1">
      <w:pPr>
        <w:spacing w:line="500" w:lineRule="atLeast"/>
        <w:ind w:firstLine="600"/>
        <w:divId w:val="1463887018"/>
        <w:rPr>
          <w:rFonts w:hint="eastAsia"/>
          <w:sz w:val="30"/>
          <w:szCs w:val="30"/>
        </w:rPr>
      </w:pPr>
      <w:r>
        <w:rPr>
          <w:rFonts w:hint="eastAsia"/>
          <w:sz w:val="30"/>
          <w:szCs w:val="30"/>
        </w:rPr>
        <w:t>潮安县发展和改革局的相关文件及被告人陈绍群的干部任免职务审批表、呈报表复印件等材料，证实被告人陈绍群于</w:t>
      </w:r>
      <w:r>
        <w:rPr>
          <w:rFonts w:hint="eastAsia"/>
          <w:sz w:val="30"/>
          <w:szCs w:val="30"/>
        </w:rPr>
        <w:t>1999</w:t>
      </w:r>
      <w:r>
        <w:rPr>
          <w:rFonts w:hint="eastAsia"/>
          <w:sz w:val="30"/>
          <w:szCs w:val="30"/>
        </w:rPr>
        <w:t>年</w:t>
      </w:r>
      <w:r>
        <w:rPr>
          <w:rFonts w:hint="eastAsia"/>
          <w:sz w:val="30"/>
          <w:szCs w:val="30"/>
        </w:rPr>
        <w:t>4</w:t>
      </w:r>
      <w:r>
        <w:rPr>
          <w:rFonts w:hint="eastAsia"/>
          <w:sz w:val="30"/>
          <w:szCs w:val="30"/>
        </w:rPr>
        <w:t>月至今任金石粮管所主任。</w:t>
      </w:r>
    </w:p>
    <w:p w:rsidR="000762A1" w:rsidRDefault="000762A1">
      <w:pPr>
        <w:spacing w:line="500" w:lineRule="atLeast"/>
        <w:ind w:firstLine="600"/>
        <w:divId w:val="683092891"/>
        <w:rPr>
          <w:rFonts w:hint="eastAsia"/>
          <w:sz w:val="30"/>
          <w:szCs w:val="30"/>
        </w:rPr>
      </w:pPr>
      <w:r>
        <w:rPr>
          <w:rFonts w:hint="eastAsia"/>
          <w:sz w:val="30"/>
          <w:szCs w:val="30"/>
        </w:rPr>
        <w:t>潮州市潮安区粮食局金石粮食管理所的营业执照复印件，证实该所类型是全民所有制，法定代表人是陈绍群。</w:t>
      </w:r>
    </w:p>
    <w:p w:rsidR="000762A1" w:rsidRDefault="000762A1">
      <w:pPr>
        <w:spacing w:line="500" w:lineRule="atLeast"/>
        <w:ind w:firstLine="600"/>
        <w:divId w:val="1565145878"/>
        <w:rPr>
          <w:rFonts w:hint="eastAsia"/>
          <w:sz w:val="30"/>
          <w:szCs w:val="30"/>
        </w:rPr>
      </w:pPr>
      <w:r>
        <w:rPr>
          <w:rFonts w:hint="eastAsia"/>
          <w:sz w:val="30"/>
          <w:szCs w:val="30"/>
        </w:rPr>
        <w:t>金石粮食管理所铺屋租赁合同书、收款收据的复印件，证实金石粮食管理所将位于金石镇灰窑头金粮商贸城出租及收取租金的情况，其中在</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日期间收取肖某</w:t>
      </w:r>
      <w:r>
        <w:rPr>
          <w:rFonts w:hint="eastAsia"/>
          <w:sz w:val="30"/>
          <w:szCs w:val="30"/>
        </w:rPr>
        <w:t>1</w:t>
      </w:r>
      <w:r>
        <w:rPr>
          <w:rFonts w:hint="eastAsia"/>
          <w:sz w:val="30"/>
          <w:szCs w:val="30"/>
        </w:rPr>
        <w:t>、卢某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、孙某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缴交的租金合计人民币</w:t>
      </w:r>
      <w:r>
        <w:rPr>
          <w:rFonts w:hint="eastAsia"/>
          <w:sz w:val="30"/>
          <w:szCs w:val="30"/>
        </w:rPr>
        <w:t>99</w:t>
      </w:r>
      <w:r>
        <w:rPr>
          <w:rFonts w:hint="eastAsia"/>
          <w:sz w:val="30"/>
          <w:szCs w:val="30"/>
        </w:rPr>
        <w:t>万元。</w:t>
      </w:r>
    </w:p>
    <w:p w:rsidR="000762A1" w:rsidRDefault="000762A1">
      <w:pPr>
        <w:spacing w:line="500" w:lineRule="atLeast"/>
        <w:ind w:firstLine="600"/>
        <w:divId w:val="1334070053"/>
        <w:rPr>
          <w:rFonts w:hint="eastAsia"/>
          <w:sz w:val="30"/>
          <w:szCs w:val="30"/>
        </w:rPr>
      </w:pPr>
      <w:r>
        <w:rPr>
          <w:rFonts w:hint="eastAsia"/>
          <w:sz w:val="30"/>
          <w:szCs w:val="30"/>
        </w:rPr>
        <w:t>金石粮食管理所的明细账复印件及潮州市潮安区发展和改革局的情况报告，证实金石粮管所账面挂其他应收款－应收商铺款</w:t>
      </w:r>
      <w:r>
        <w:rPr>
          <w:rFonts w:hint="eastAsia"/>
          <w:sz w:val="30"/>
          <w:szCs w:val="30"/>
        </w:rPr>
        <w:t>897425</w:t>
      </w:r>
      <w:r>
        <w:rPr>
          <w:rFonts w:hint="eastAsia"/>
          <w:sz w:val="30"/>
          <w:szCs w:val="30"/>
        </w:rPr>
        <w:t>元自</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月以来长期没有反映收回款项，其他应付款中挂账欠潮安建筑安装总公司基建款</w:t>
      </w:r>
      <w:r>
        <w:rPr>
          <w:rFonts w:hint="eastAsia"/>
          <w:sz w:val="30"/>
          <w:szCs w:val="30"/>
        </w:rPr>
        <w:t>880780.17</w:t>
      </w:r>
      <w:r>
        <w:rPr>
          <w:rFonts w:hint="eastAsia"/>
          <w:sz w:val="30"/>
          <w:szCs w:val="30"/>
        </w:rPr>
        <w:t>元自</w:t>
      </w:r>
      <w:r>
        <w:rPr>
          <w:rFonts w:hint="eastAsia"/>
          <w:sz w:val="30"/>
          <w:szCs w:val="30"/>
        </w:rPr>
        <w:t>2006</w:t>
      </w:r>
      <w:r>
        <w:rPr>
          <w:rFonts w:hint="eastAsia"/>
          <w:sz w:val="30"/>
          <w:szCs w:val="30"/>
        </w:rPr>
        <w:t>年以来长期没有反映归还款项。</w:t>
      </w:r>
    </w:p>
    <w:p w:rsidR="000762A1" w:rsidRDefault="000762A1">
      <w:pPr>
        <w:spacing w:line="500" w:lineRule="atLeast"/>
        <w:ind w:firstLine="600"/>
        <w:divId w:val="2014916339"/>
        <w:rPr>
          <w:rFonts w:hint="eastAsia"/>
          <w:sz w:val="30"/>
          <w:szCs w:val="30"/>
        </w:rPr>
      </w:pPr>
      <w:r>
        <w:rPr>
          <w:rFonts w:hint="eastAsia"/>
          <w:sz w:val="30"/>
          <w:szCs w:val="30"/>
        </w:rPr>
        <w:t>潮安建筑安装总公司的对账单、明细分类账、收款收据及其他相关凭证及相关银行转账电子凭证复印件等材料，证实金石粮管所至</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日结欠该公司工程款</w:t>
      </w:r>
      <w:r>
        <w:rPr>
          <w:rFonts w:hint="eastAsia"/>
          <w:sz w:val="30"/>
          <w:szCs w:val="30"/>
        </w:rPr>
        <w:t>880780.17</w:t>
      </w:r>
      <w:r>
        <w:rPr>
          <w:rFonts w:hint="eastAsia"/>
          <w:sz w:val="30"/>
          <w:szCs w:val="30"/>
        </w:rPr>
        <w:t>元，</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日期间收到金石粮管所多次支付的工程款合计人民币</w:t>
      </w:r>
      <w:r>
        <w:rPr>
          <w:rFonts w:hint="eastAsia"/>
          <w:sz w:val="30"/>
          <w:szCs w:val="30"/>
        </w:rPr>
        <w:t>65.5</w:t>
      </w:r>
      <w:r>
        <w:rPr>
          <w:rFonts w:hint="eastAsia"/>
          <w:sz w:val="30"/>
          <w:szCs w:val="30"/>
        </w:rPr>
        <w:t>万元并出具相应收据，其中</w:t>
      </w:r>
      <w:r>
        <w:rPr>
          <w:rFonts w:hint="eastAsia"/>
          <w:sz w:val="30"/>
          <w:szCs w:val="30"/>
        </w:rPr>
        <w:t>3</w:t>
      </w:r>
      <w:r>
        <w:rPr>
          <w:rFonts w:hint="eastAsia"/>
          <w:sz w:val="30"/>
          <w:szCs w:val="30"/>
        </w:rPr>
        <w:t>万元系陈绍群通过银行转账支付，</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日还收到金石粮管所银行转账</w:t>
      </w:r>
      <w:r>
        <w:rPr>
          <w:rFonts w:hint="eastAsia"/>
          <w:sz w:val="30"/>
          <w:szCs w:val="30"/>
        </w:rPr>
        <w:t>225780.17</w:t>
      </w:r>
      <w:r>
        <w:rPr>
          <w:rFonts w:hint="eastAsia"/>
          <w:sz w:val="30"/>
          <w:szCs w:val="30"/>
        </w:rPr>
        <w:t>元并出具相应收据。</w:t>
      </w:r>
    </w:p>
    <w:p w:rsidR="000762A1" w:rsidRDefault="000762A1">
      <w:pPr>
        <w:spacing w:line="500" w:lineRule="atLeast"/>
        <w:ind w:firstLine="600"/>
        <w:divId w:val="889804516"/>
        <w:rPr>
          <w:rFonts w:hint="eastAsia"/>
          <w:sz w:val="30"/>
          <w:szCs w:val="30"/>
        </w:rPr>
      </w:pPr>
      <w:r>
        <w:rPr>
          <w:rFonts w:hint="eastAsia"/>
          <w:sz w:val="30"/>
          <w:szCs w:val="30"/>
        </w:rPr>
        <w:t>工程承包合同、潮安县工程结算定案书复印件，证实金石粮食管理所的商住楼及铺面工程由建安总公司中标承建，工程总造价约人民币</w:t>
      </w:r>
      <w:r>
        <w:rPr>
          <w:rFonts w:hint="eastAsia"/>
          <w:sz w:val="30"/>
          <w:szCs w:val="30"/>
        </w:rPr>
        <w:t>345</w:t>
      </w:r>
      <w:r>
        <w:rPr>
          <w:rFonts w:hint="eastAsia"/>
          <w:sz w:val="30"/>
          <w:szCs w:val="30"/>
        </w:rPr>
        <w:t>万元，经工程结算定案造价</w:t>
      </w:r>
      <w:r>
        <w:rPr>
          <w:rFonts w:hint="eastAsia"/>
          <w:sz w:val="30"/>
          <w:szCs w:val="30"/>
        </w:rPr>
        <w:t>3040780.17</w:t>
      </w:r>
      <w:r>
        <w:rPr>
          <w:rFonts w:hint="eastAsia"/>
          <w:sz w:val="30"/>
          <w:szCs w:val="30"/>
        </w:rPr>
        <w:t>元。</w:t>
      </w:r>
    </w:p>
    <w:p w:rsidR="000762A1" w:rsidRDefault="000762A1">
      <w:pPr>
        <w:spacing w:line="500" w:lineRule="atLeast"/>
        <w:ind w:firstLine="600"/>
        <w:divId w:val="181550553"/>
        <w:rPr>
          <w:rFonts w:hint="eastAsia"/>
          <w:sz w:val="30"/>
          <w:szCs w:val="30"/>
        </w:rPr>
      </w:pPr>
      <w:r>
        <w:rPr>
          <w:rFonts w:hint="eastAsia"/>
          <w:sz w:val="30"/>
          <w:szCs w:val="30"/>
        </w:rPr>
        <w:t>金石镇人民政府出具的情况说明，证实经核查该镇</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年的账务资料，金石镇政府没有出借资金给金石粮管所。</w:t>
      </w:r>
    </w:p>
    <w:p w:rsidR="000762A1" w:rsidRDefault="000762A1">
      <w:pPr>
        <w:spacing w:line="500" w:lineRule="atLeast"/>
        <w:ind w:firstLine="600"/>
        <w:divId w:val="1471366805"/>
        <w:rPr>
          <w:rFonts w:hint="eastAsia"/>
          <w:sz w:val="30"/>
          <w:szCs w:val="30"/>
        </w:rPr>
      </w:pPr>
      <w:r>
        <w:rPr>
          <w:rFonts w:hint="eastAsia"/>
          <w:sz w:val="30"/>
          <w:szCs w:val="30"/>
        </w:rPr>
        <w:t>相关购买安利产品凭证、收款收据及现场图、现场照片，证实被告人陈绍群进行安利产品销售等营利活动的地点及相关存货情况。</w:t>
      </w:r>
    </w:p>
    <w:p w:rsidR="000762A1" w:rsidRDefault="000762A1">
      <w:pPr>
        <w:spacing w:line="500" w:lineRule="atLeast"/>
        <w:ind w:firstLine="600"/>
        <w:divId w:val="1656911154"/>
        <w:rPr>
          <w:rFonts w:hint="eastAsia"/>
          <w:sz w:val="30"/>
          <w:szCs w:val="30"/>
        </w:rPr>
      </w:pPr>
      <w:r>
        <w:rPr>
          <w:rFonts w:hint="eastAsia"/>
          <w:sz w:val="30"/>
          <w:szCs w:val="30"/>
        </w:rPr>
        <w:t>中国农业发展银行现金存款凭证复印件，证实陈绍群于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日存入</w:t>
      </w:r>
      <w:r>
        <w:rPr>
          <w:rFonts w:hint="eastAsia"/>
          <w:sz w:val="30"/>
          <w:szCs w:val="30"/>
        </w:rPr>
        <w:t>8</w:t>
      </w:r>
      <w:r>
        <w:rPr>
          <w:rFonts w:hint="eastAsia"/>
          <w:sz w:val="30"/>
          <w:szCs w:val="30"/>
        </w:rPr>
        <w:t>万元到金石粮管所的账户。</w:t>
      </w:r>
    </w:p>
    <w:p w:rsidR="000762A1" w:rsidRDefault="000762A1">
      <w:pPr>
        <w:spacing w:line="500" w:lineRule="atLeast"/>
        <w:ind w:firstLine="600"/>
        <w:divId w:val="817461395"/>
        <w:rPr>
          <w:rFonts w:hint="eastAsia"/>
          <w:sz w:val="30"/>
          <w:szCs w:val="30"/>
        </w:rPr>
      </w:pPr>
      <w:r>
        <w:rPr>
          <w:rFonts w:hint="eastAsia"/>
          <w:sz w:val="30"/>
          <w:szCs w:val="30"/>
        </w:rPr>
        <w:t>中国建设银行网上银行电子回执复印件，证实陈绍群于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2.6</w:t>
      </w:r>
      <w:r>
        <w:rPr>
          <w:rFonts w:hint="eastAsia"/>
          <w:sz w:val="30"/>
          <w:szCs w:val="30"/>
        </w:rPr>
        <w:t>万元到潮州市潮安区发展和改革局的账户；彭丽睛于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日分两次共转账</w:t>
      </w:r>
      <w:r>
        <w:rPr>
          <w:rFonts w:hint="eastAsia"/>
          <w:sz w:val="30"/>
          <w:szCs w:val="30"/>
        </w:rPr>
        <w:t>24</w:t>
      </w:r>
      <w:r>
        <w:rPr>
          <w:rFonts w:hint="eastAsia"/>
          <w:sz w:val="30"/>
          <w:szCs w:val="30"/>
        </w:rPr>
        <w:t>万元到潮州市潮安区发展和改革局的账户，用途备注“陈某</w:t>
      </w:r>
      <w:r>
        <w:rPr>
          <w:rFonts w:hint="eastAsia"/>
          <w:sz w:val="30"/>
          <w:szCs w:val="30"/>
        </w:rPr>
        <w:t>10</w:t>
      </w:r>
      <w:r>
        <w:rPr>
          <w:rFonts w:hint="eastAsia"/>
          <w:sz w:val="30"/>
          <w:szCs w:val="30"/>
        </w:rPr>
        <w:t>”。</w:t>
      </w:r>
    </w:p>
    <w:p w:rsidR="000762A1" w:rsidRDefault="000762A1">
      <w:pPr>
        <w:spacing w:line="500" w:lineRule="atLeast"/>
        <w:ind w:firstLine="600"/>
        <w:divId w:val="1350258215"/>
        <w:rPr>
          <w:rFonts w:hint="eastAsia"/>
          <w:sz w:val="30"/>
          <w:szCs w:val="30"/>
        </w:rPr>
      </w:pPr>
      <w:r>
        <w:rPr>
          <w:rFonts w:hint="eastAsia"/>
          <w:sz w:val="30"/>
          <w:szCs w:val="30"/>
        </w:rPr>
        <w:t>其他相关材料，证实彭丽睛系受被告人陈绍群之弟陈某</w:t>
      </w:r>
      <w:r>
        <w:rPr>
          <w:rFonts w:hint="eastAsia"/>
          <w:sz w:val="30"/>
          <w:szCs w:val="30"/>
        </w:rPr>
        <w:t>10</w:t>
      </w:r>
      <w:r>
        <w:rPr>
          <w:rFonts w:hint="eastAsia"/>
          <w:sz w:val="30"/>
          <w:szCs w:val="30"/>
        </w:rPr>
        <w:t>所托，通过本人银行账户转账</w:t>
      </w:r>
      <w:r>
        <w:rPr>
          <w:rFonts w:hint="eastAsia"/>
          <w:sz w:val="30"/>
          <w:szCs w:val="30"/>
        </w:rPr>
        <w:t>26.6</w:t>
      </w:r>
      <w:r>
        <w:rPr>
          <w:rFonts w:hint="eastAsia"/>
          <w:sz w:val="30"/>
          <w:szCs w:val="30"/>
        </w:rPr>
        <w:t>万元到潮州市潮安区发展和改革局的银行账户，替陈绍群退缴挪用款项。潮州市潮安区发展和改革局对此予以证实。（散件）</w:t>
      </w:r>
    </w:p>
    <w:p w:rsidR="000762A1" w:rsidRDefault="000762A1">
      <w:pPr>
        <w:spacing w:line="500" w:lineRule="atLeast"/>
        <w:ind w:firstLine="600"/>
        <w:divId w:val="1223562155"/>
        <w:rPr>
          <w:rFonts w:hint="eastAsia"/>
          <w:sz w:val="30"/>
          <w:szCs w:val="30"/>
        </w:rPr>
      </w:pPr>
      <w:r>
        <w:rPr>
          <w:rFonts w:hint="eastAsia"/>
          <w:sz w:val="30"/>
          <w:szCs w:val="30"/>
        </w:rPr>
        <w:t>被告人陈绍群的身份证实、任职证明，检察机关的破案经过、抓获经过以及其他相关材料。</w:t>
      </w:r>
    </w:p>
    <w:p w:rsidR="000762A1" w:rsidRDefault="000762A1">
      <w:pPr>
        <w:spacing w:line="500" w:lineRule="atLeast"/>
        <w:ind w:firstLine="600"/>
        <w:divId w:val="409084061"/>
        <w:rPr>
          <w:rFonts w:hint="eastAsia"/>
          <w:sz w:val="30"/>
          <w:szCs w:val="30"/>
        </w:rPr>
      </w:pPr>
      <w:r>
        <w:rPr>
          <w:rFonts w:hint="eastAsia"/>
          <w:sz w:val="30"/>
          <w:szCs w:val="30"/>
        </w:rPr>
        <w:t>本院认为：被告人陈绍群身为国家工作人员，利用职务上的便利，挪用公款进行营利活动，数额较大，其行为已构成挪用公款罪，依法应予惩处。</w:t>
      </w:r>
    </w:p>
    <w:p w:rsidR="000762A1" w:rsidRDefault="000762A1">
      <w:pPr>
        <w:spacing w:line="500" w:lineRule="atLeast"/>
        <w:ind w:firstLine="600"/>
        <w:divId w:val="776757142"/>
        <w:rPr>
          <w:rFonts w:hint="eastAsia"/>
          <w:sz w:val="30"/>
          <w:szCs w:val="30"/>
        </w:rPr>
      </w:pPr>
      <w:r>
        <w:rPr>
          <w:rFonts w:hint="eastAsia"/>
          <w:sz w:val="30"/>
          <w:szCs w:val="30"/>
        </w:rPr>
        <w:t>公诉机关指控被告人陈绍群犯挪用公款罪，事实清楚，证据确实、充分，罪名成立。</w:t>
      </w:r>
    </w:p>
    <w:p w:rsidR="000762A1" w:rsidRDefault="000762A1">
      <w:pPr>
        <w:spacing w:line="500" w:lineRule="atLeast"/>
        <w:ind w:firstLine="600"/>
        <w:divId w:val="539710778"/>
        <w:rPr>
          <w:rFonts w:hint="eastAsia"/>
          <w:sz w:val="30"/>
          <w:szCs w:val="30"/>
        </w:rPr>
      </w:pPr>
      <w:r>
        <w:rPr>
          <w:rFonts w:hint="eastAsia"/>
          <w:sz w:val="30"/>
          <w:szCs w:val="30"/>
        </w:rPr>
        <w:t>被告人陈绍群作案后，如实供述自己的罪行，依法予以从轻处罚。另鉴于被告人陈绍群系初犯，案发前已将挪用款项全部归还，归案后确有悔罪表现，且本人具备监管条件，对其适用缓刑对所居住的社区没有重大不良影响，依法可予适用缓刑。</w:t>
      </w:r>
    </w:p>
    <w:p w:rsidR="000762A1" w:rsidRDefault="000762A1">
      <w:pPr>
        <w:spacing w:line="500" w:lineRule="atLeast"/>
        <w:ind w:firstLine="600"/>
        <w:divId w:val="770125936"/>
        <w:rPr>
          <w:rFonts w:hint="eastAsia"/>
          <w:sz w:val="30"/>
          <w:szCs w:val="30"/>
        </w:rPr>
      </w:pPr>
      <w:r>
        <w:rPr>
          <w:rFonts w:hint="eastAsia"/>
          <w:sz w:val="30"/>
          <w:szCs w:val="30"/>
        </w:rPr>
        <w:t>综上所述，依照《中华人民共和国刑法》第十二条，第三百八十四条第一款，第六十七条第三款，第七十二条第一款，第七十三条第二、三款之规定，以及《最高人民法院、最高人民检察院关于办理贪污贿赂刑事案件适用法律若干问题的解释》第六条之规定，判决如下：</w:t>
      </w:r>
    </w:p>
    <w:p w:rsidR="000762A1" w:rsidRDefault="000762A1">
      <w:pPr>
        <w:spacing w:line="500" w:lineRule="atLeast"/>
        <w:ind w:firstLine="600"/>
        <w:divId w:val="1512984785"/>
        <w:rPr>
          <w:rFonts w:hint="eastAsia"/>
          <w:sz w:val="30"/>
          <w:szCs w:val="30"/>
        </w:rPr>
      </w:pPr>
      <w:r>
        <w:rPr>
          <w:rFonts w:hint="eastAsia"/>
          <w:sz w:val="30"/>
          <w:szCs w:val="30"/>
        </w:rPr>
        <w:t>被告人陈绍群犯挪用公款罪，判处有期徒刑一年，缓刑二年。</w:t>
      </w:r>
    </w:p>
    <w:p w:rsidR="000762A1" w:rsidRDefault="000762A1">
      <w:pPr>
        <w:spacing w:line="500" w:lineRule="atLeast"/>
        <w:ind w:firstLine="600"/>
        <w:divId w:val="2048094055"/>
        <w:rPr>
          <w:rFonts w:hint="eastAsia"/>
          <w:sz w:val="30"/>
          <w:szCs w:val="30"/>
        </w:rPr>
      </w:pPr>
      <w:r>
        <w:rPr>
          <w:rFonts w:hint="eastAsia"/>
          <w:sz w:val="30"/>
          <w:szCs w:val="30"/>
        </w:rPr>
        <w:t>（缓刑考验期从判决确定之日起计算）</w:t>
      </w:r>
    </w:p>
    <w:p w:rsidR="000762A1" w:rsidRDefault="000762A1">
      <w:pPr>
        <w:spacing w:line="500" w:lineRule="atLeast"/>
        <w:ind w:firstLine="600"/>
        <w:divId w:val="2074888408"/>
        <w:rPr>
          <w:rFonts w:hint="eastAsia"/>
          <w:sz w:val="30"/>
          <w:szCs w:val="30"/>
        </w:rPr>
      </w:pPr>
      <w:r>
        <w:rPr>
          <w:rFonts w:hint="eastAsia"/>
          <w:sz w:val="30"/>
          <w:szCs w:val="30"/>
        </w:rPr>
        <w:t>本判决，可在接到判决书的第二日起十日内，通过本院或者直接向广东省潮州市中级人民法院提出上诉。书面上诉的，应交上诉状正本一份，副本二份。审</w:t>
      </w:r>
    </w:p>
    <w:p w:rsidR="000762A1" w:rsidRDefault="000762A1">
      <w:pPr>
        <w:spacing w:line="500" w:lineRule="atLeast"/>
        <w:jc w:val="right"/>
        <w:divId w:val="519926969"/>
        <w:rPr>
          <w:rFonts w:hint="eastAsia"/>
          <w:sz w:val="30"/>
          <w:szCs w:val="30"/>
        </w:rPr>
      </w:pPr>
      <w:r>
        <w:rPr>
          <w:rFonts w:hint="eastAsia"/>
          <w:sz w:val="30"/>
          <w:szCs w:val="30"/>
        </w:rPr>
        <w:t>审　判　长　　郑小伟</w:t>
      </w:r>
    </w:p>
    <w:p w:rsidR="000762A1" w:rsidRDefault="000762A1">
      <w:pPr>
        <w:spacing w:line="500" w:lineRule="atLeast"/>
        <w:jc w:val="right"/>
        <w:divId w:val="429085523"/>
        <w:rPr>
          <w:rFonts w:hint="eastAsia"/>
          <w:sz w:val="30"/>
          <w:szCs w:val="30"/>
        </w:rPr>
      </w:pPr>
      <w:r>
        <w:rPr>
          <w:rFonts w:hint="eastAsia"/>
          <w:sz w:val="30"/>
          <w:szCs w:val="30"/>
        </w:rPr>
        <w:t>代理审判员　　陈俊贤</w:t>
      </w:r>
    </w:p>
    <w:p w:rsidR="000762A1" w:rsidRDefault="000762A1">
      <w:pPr>
        <w:spacing w:line="500" w:lineRule="atLeast"/>
        <w:jc w:val="right"/>
        <w:divId w:val="1064370648"/>
        <w:rPr>
          <w:rFonts w:hint="eastAsia"/>
          <w:sz w:val="30"/>
          <w:szCs w:val="30"/>
        </w:rPr>
      </w:pPr>
      <w:r>
        <w:rPr>
          <w:rFonts w:hint="eastAsia"/>
          <w:sz w:val="30"/>
          <w:szCs w:val="30"/>
        </w:rPr>
        <w:t>人民陪审员　　李镇松</w:t>
      </w:r>
    </w:p>
    <w:p w:rsidR="000762A1" w:rsidRDefault="000762A1">
      <w:pPr>
        <w:spacing w:line="500" w:lineRule="atLeast"/>
        <w:jc w:val="right"/>
        <w:divId w:val="1069615833"/>
        <w:rPr>
          <w:rFonts w:hint="eastAsia"/>
          <w:sz w:val="30"/>
          <w:szCs w:val="30"/>
        </w:rPr>
      </w:pPr>
      <w:r>
        <w:rPr>
          <w:rFonts w:hint="eastAsia"/>
          <w:sz w:val="30"/>
          <w:szCs w:val="30"/>
        </w:rPr>
        <w:t>二〇一七年十二月二十八日</w:t>
      </w:r>
    </w:p>
    <w:p w:rsidR="000762A1" w:rsidRDefault="000762A1">
      <w:pPr>
        <w:spacing w:line="500" w:lineRule="atLeast"/>
        <w:jc w:val="right"/>
        <w:divId w:val="537818025"/>
        <w:rPr>
          <w:rFonts w:hint="eastAsia"/>
          <w:sz w:val="30"/>
          <w:szCs w:val="30"/>
        </w:rPr>
      </w:pPr>
      <w:r>
        <w:rPr>
          <w:rFonts w:hint="eastAsia"/>
          <w:sz w:val="30"/>
          <w:szCs w:val="30"/>
        </w:rPr>
        <w:t>书　记　员　　林琼娜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62A1" w:rsidRDefault="000762A1" w:rsidP="000762A1">
      <w:pPr>
        <w:rPr>
          <w:rFonts w:hint="eastAsia"/>
        </w:rPr>
      </w:pPr>
      <w:r>
        <w:separator/>
      </w:r>
    </w:p>
  </w:endnote>
  <w:endnote w:type="continuationSeparator" w:id="0">
    <w:p w:rsidR="000762A1" w:rsidRDefault="000762A1" w:rsidP="000762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62A1" w:rsidRDefault="000762A1" w:rsidP="000762A1">
      <w:pPr>
        <w:rPr>
          <w:rFonts w:hint="eastAsia"/>
        </w:rPr>
      </w:pPr>
      <w:r>
        <w:separator/>
      </w:r>
    </w:p>
  </w:footnote>
  <w:footnote w:type="continuationSeparator" w:id="0">
    <w:p w:rsidR="000762A1" w:rsidRDefault="000762A1" w:rsidP="000762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62A1"/>
    <w:rsid w:val="000762A1"/>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762A1"/>
    <w:pPr>
      <w:tabs>
        <w:tab w:val="center" w:pos="4153"/>
        <w:tab w:val="right" w:pos="8306"/>
      </w:tabs>
      <w:snapToGrid w:val="0"/>
      <w:jc w:val="center"/>
    </w:pPr>
    <w:rPr>
      <w:sz w:val="18"/>
      <w:szCs w:val="18"/>
    </w:rPr>
  </w:style>
  <w:style w:type="character" w:customStyle="1" w:styleId="a4">
    <w:name w:val="页眉 字符"/>
    <w:basedOn w:val="a0"/>
    <w:link w:val="a3"/>
    <w:uiPriority w:val="99"/>
    <w:rsid w:val="000762A1"/>
    <w:rPr>
      <w:rFonts w:ascii="宋体" w:eastAsia="宋体" w:hAnsi="宋体" w:cs="宋体"/>
      <w:sz w:val="18"/>
      <w:szCs w:val="18"/>
    </w:rPr>
  </w:style>
  <w:style w:type="paragraph" w:styleId="a5">
    <w:name w:val="footer"/>
    <w:basedOn w:val="a"/>
    <w:link w:val="a6"/>
    <w:uiPriority w:val="99"/>
    <w:unhideWhenUsed/>
    <w:rsid w:val="000762A1"/>
    <w:pPr>
      <w:tabs>
        <w:tab w:val="center" w:pos="4153"/>
        <w:tab w:val="right" w:pos="8306"/>
      </w:tabs>
      <w:snapToGrid w:val="0"/>
    </w:pPr>
    <w:rPr>
      <w:sz w:val="18"/>
      <w:szCs w:val="18"/>
    </w:rPr>
  </w:style>
  <w:style w:type="character" w:customStyle="1" w:styleId="a6">
    <w:name w:val="页脚 字符"/>
    <w:basedOn w:val="a0"/>
    <w:link w:val="a5"/>
    <w:uiPriority w:val="99"/>
    <w:rsid w:val="000762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18825">
      <w:marLeft w:val="0"/>
      <w:marRight w:val="0"/>
      <w:marTop w:val="10"/>
      <w:marBottom w:val="10"/>
      <w:divBdr>
        <w:top w:val="none" w:sz="0" w:space="0" w:color="auto"/>
        <w:left w:val="none" w:sz="0" w:space="0" w:color="auto"/>
        <w:bottom w:val="none" w:sz="0" w:space="0" w:color="auto"/>
        <w:right w:val="none" w:sz="0" w:space="0" w:color="auto"/>
      </w:divBdr>
    </w:div>
    <w:div w:id="89401733">
      <w:marLeft w:val="0"/>
      <w:marRight w:val="0"/>
      <w:marTop w:val="10"/>
      <w:marBottom w:val="10"/>
      <w:divBdr>
        <w:top w:val="none" w:sz="0" w:space="0" w:color="auto"/>
        <w:left w:val="none" w:sz="0" w:space="0" w:color="auto"/>
        <w:bottom w:val="none" w:sz="0" w:space="0" w:color="auto"/>
        <w:right w:val="none" w:sz="0" w:space="0" w:color="auto"/>
      </w:divBdr>
    </w:div>
    <w:div w:id="181550553">
      <w:marLeft w:val="0"/>
      <w:marRight w:val="0"/>
      <w:marTop w:val="10"/>
      <w:marBottom w:val="10"/>
      <w:divBdr>
        <w:top w:val="none" w:sz="0" w:space="0" w:color="auto"/>
        <w:left w:val="none" w:sz="0" w:space="0" w:color="auto"/>
        <w:bottom w:val="none" w:sz="0" w:space="0" w:color="auto"/>
        <w:right w:val="none" w:sz="0" w:space="0" w:color="auto"/>
      </w:divBdr>
    </w:div>
    <w:div w:id="217135371">
      <w:marLeft w:val="0"/>
      <w:marRight w:val="0"/>
      <w:marTop w:val="10"/>
      <w:marBottom w:val="10"/>
      <w:divBdr>
        <w:top w:val="none" w:sz="0" w:space="0" w:color="auto"/>
        <w:left w:val="none" w:sz="0" w:space="0" w:color="auto"/>
        <w:bottom w:val="none" w:sz="0" w:space="0" w:color="auto"/>
        <w:right w:val="none" w:sz="0" w:space="0" w:color="auto"/>
      </w:divBdr>
    </w:div>
    <w:div w:id="362364524">
      <w:marLeft w:val="0"/>
      <w:marRight w:val="0"/>
      <w:marTop w:val="10"/>
      <w:marBottom w:val="10"/>
      <w:divBdr>
        <w:top w:val="none" w:sz="0" w:space="0" w:color="auto"/>
        <w:left w:val="none" w:sz="0" w:space="0" w:color="auto"/>
        <w:bottom w:val="none" w:sz="0" w:space="0" w:color="auto"/>
        <w:right w:val="none" w:sz="0" w:space="0" w:color="auto"/>
      </w:divBdr>
    </w:div>
    <w:div w:id="397099136">
      <w:marLeft w:val="0"/>
      <w:marRight w:val="0"/>
      <w:marTop w:val="10"/>
      <w:marBottom w:val="10"/>
      <w:divBdr>
        <w:top w:val="none" w:sz="0" w:space="0" w:color="auto"/>
        <w:left w:val="none" w:sz="0" w:space="0" w:color="auto"/>
        <w:bottom w:val="none" w:sz="0" w:space="0" w:color="auto"/>
        <w:right w:val="none" w:sz="0" w:space="0" w:color="auto"/>
      </w:divBdr>
    </w:div>
    <w:div w:id="409084061">
      <w:marLeft w:val="0"/>
      <w:marRight w:val="0"/>
      <w:marTop w:val="10"/>
      <w:marBottom w:val="10"/>
      <w:divBdr>
        <w:top w:val="none" w:sz="0" w:space="0" w:color="auto"/>
        <w:left w:val="none" w:sz="0" w:space="0" w:color="auto"/>
        <w:bottom w:val="none" w:sz="0" w:space="0" w:color="auto"/>
        <w:right w:val="none" w:sz="0" w:space="0" w:color="auto"/>
      </w:divBdr>
    </w:div>
    <w:div w:id="428039295">
      <w:marLeft w:val="0"/>
      <w:marRight w:val="0"/>
      <w:marTop w:val="10"/>
      <w:marBottom w:val="10"/>
      <w:divBdr>
        <w:top w:val="none" w:sz="0" w:space="0" w:color="auto"/>
        <w:left w:val="none" w:sz="0" w:space="0" w:color="auto"/>
        <w:bottom w:val="none" w:sz="0" w:space="0" w:color="auto"/>
        <w:right w:val="none" w:sz="0" w:space="0" w:color="auto"/>
      </w:divBdr>
    </w:div>
    <w:div w:id="429085523">
      <w:marLeft w:val="0"/>
      <w:marRight w:val="720"/>
      <w:marTop w:val="10"/>
      <w:marBottom w:val="10"/>
      <w:divBdr>
        <w:top w:val="none" w:sz="0" w:space="0" w:color="auto"/>
        <w:left w:val="none" w:sz="0" w:space="0" w:color="auto"/>
        <w:bottom w:val="none" w:sz="0" w:space="0" w:color="auto"/>
        <w:right w:val="none" w:sz="0" w:space="0" w:color="auto"/>
      </w:divBdr>
    </w:div>
    <w:div w:id="502746345">
      <w:marLeft w:val="0"/>
      <w:marRight w:val="0"/>
      <w:marTop w:val="10"/>
      <w:marBottom w:val="10"/>
      <w:divBdr>
        <w:top w:val="none" w:sz="0" w:space="0" w:color="auto"/>
        <w:left w:val="none" w:sz="0" w:space="0" w:color="auto"/>
        <w:bottom w:val="none" w:sz="0" w:space="0" w:color="auto"/>
        <w:right w:val="none" w:sz="0" w:space="0" w:color="auto"/>
      </w:divBdr>
    </w:div>
    <w:div w:id="519926969">
      <w:marLeft w:val="0"/>
      <w:marRight w:val="720"/>
      <w:marTop w:val="10"/>
      <w:marBottom w:val="10"/>
      <w:divBdr>
        <w:top w:val="none" w:sz="0" w:space="0" w:color="auto"/>
        <w:left w:val="none" w:sz="0" w:space="0" w:color="auto"/>
        <w:bottom w:val="none" w:sz="0" w:space="0" w:color="auto"/>
        <w:right w:val="none" w:sz="0" w:space="0" w:color="auto"/>
      </w:divBdr>
    </w:div>
    <w:div w:id="532891237">
      <w:marLeft w:val="0"/>
      <w:marRight w:val="0"/>
      <w:marTop w:val="10"/>
      <w:marBottom w:val="10"/>
      <w:divBdr>
        <w:top w:val="none" w:sz="0" w:space="0" w:color="auto"/>
        <w:left w:val="none" w:sz="0" w:space="0" w:color="auto"/>
        <w:bottom w:val="none" w:sz="0" w:space="0" w:color="auto"/>
        <w:right w:val="none" w:sz="0" w:space="0" w:color="auto"/>
      </w:divBdr>
    </w:div>
    <w:div w:id="537818025">
      <w:marLeft w:val="0"/>
      <w:marRight w:val="720"/>
      <w:marTop w:val="10"/>
      <w:marBottom w:val="10"/>
      <w:divBdr>
        <w:top w:val="none" w:sz="0" w:space="0" w:color="auto"/>
        <w:left w:val="none" w:sz="0" w:space="0" w:color="auto"/>
        <w:bottom w:val="none" w:sz="0" w:space="0" w:color="auto"/>
        <w:right w:val="none" w:sz="0" w:space="0" w:color="auto"/>
      </w:divBdr>
    </w:div>
    <w:div w:id="539710778">
      <w:marLeft w:val="0"/>
      <w:marRight w:val="0"/>
      <w:marTop w:val="10"/>
      <w:marBottom w:val="10"/>
      <w:divBdr>
        <w:top w:val="none" w:sz="0" w:space="0" w:color="auto"/>
        <w:left w:val="none" w:sz="0" w:space="0" w:color="auto"/>
        <w:bottom w:val="none" w:sz="0" w:space="0" w:color="auto"/>
        <w:right w:val="none" w:sz="0" w:space="0" w:color="auto"/>
      </w:divBdr>
    </w:div>
    <w:div w:id="683092891">
      <w:marLeft w:val="0"/>
      <w:marRight w:val="0"/>
      <w:marTop w:val="10"/>
      <w:marBottom w:val="10"/>
      <w:divBdr>
        <w:top w:val="none" w:sz="0" w:space="0" w:color="auto"/>
        <w:left w:val="none" w:sz="0" w:space="0" w:color="auto"/>
        <w:bottom w:val="none" w:sz="0" w:space="0" w:color="auto"/>
        <w:right w:val="none" w:sz="0" w:space="0" w:color="auto"/>
      </w:divBdr>
    </w:div>
    <w:div w:id="770125936">
      <w:marLeft w:val="0"/>
      <w:marRight w:val="0"/>
      <w:marTop w:val="10"/>
      <w:marBottom w:val="10"/>
      <w:divBdr>
        <w:top w:val="none" w:sz="0" w:space="0" w:color="auto"/>
        <w:left w:val="none" w:sz="0" w:space="0" w:color="auto"/>
        <w:bottom w:val="none" w:sz="0" w:space="0" w:color="auto"/>
        <w:right w:val="none" w:sz="0" w:space="0" w:color="auto"/>
      </w:divBdr>
    </w:div>
    <w:div w:id="776757142">
      <w:marLeft w:val="0"/>
      <w:marRight w:val="0"/>
      <w:marTop w:val="10"/>
      <w:marBottom w:val="10"/>
      <w:divBdr>
        <w:top w:val="none" w:sz="0" w:space="0" w:color="auto"/>
        <w:left w:val="none" w:sz="0" w:space="0" w:color="auto"/>
        <w:bottom w:val="none" w:sz="0" w:space="0" w:color="auto"/>
        <w:right w:val="none" w:sz="0" w:space="0" w:color="auto"/>
      </w:divBdr>
    </w:div>
    <w:div w:id="817461395">
      <w:marLeft w:val="0"/>
      <w:marRight w:val="0"/>
      <w:marTop w:val="10"/>
      <w:marBottom w:val="10"/>
      <w:divBdr>
        <w:top w:val="none" w:sz="0" w:space="0" w:color="auto"/>
        <w:left w:val="none" w:sz="0" w:space="0" w:color="auto"/>
        <w:bottom w:val="none" w:sz="0" w:space="0" w:color="auto"/>
        <w:right w:val="none" w:sz="0" w:space="0" w:color="auto"/>
      </w:divBdr>
    </w:div>
    <w:div w:id="845444041">
      <w:marLeft w:val="0"/>
      <w:marRight w:val="0"/>
      <w:marTop w:val="10"/>
      <w:marBottom w:val="10"/>
      <w:divBdr>
        <w:top w:val="none" w:sz="0" w:space="0" w:color="auto"/>
        <w:left w:val="none" w:sz="0" w:space="0" w:color="auto"/>
        <w:bottom w:val="none" w:sz="0" w:space="0" w:color="auto"/>
        <w:right w:val="none" w:sz="0" w:space="0" w:color="auto"/>
      </w:divBdr>
    </w:div>
    <w:div w:id="866059849">
      <w:marLeft w:val="0"/>
      <w:marRight w:val="0"/>
      <w:marTop w:val="10"/>
      <w:marBottom w:val="10"/>
      <w:divBdr>
        <w:top w:val="none" w:sz="0" w:space="0" w:color="auto"/>
        <w:left w:val="none" w:sz="0" w:space="0" w:color="auto"/>
        <w:bottom w:val="none" w:sz="0" w:space="0" w:color="auto"/>
        <w:right w:val="none" w:sz="0" w:space="0" w:color="auto"/>
      </w:divBdr>
    </w:div>
    <w:div w:id="873422486">
      <w:marLeft w:val="0"/>
      <w:marRight w:val="0"/>
      <w:marTop w:val="10"/>
      <w:marBottom w:val="10"/>
      <w:divBdr>
        <w:top w:val="none" w:sz="0" w:space="0" w:color="auto"/>
        <w:left w:val="none" w:sz="0" w:space="0" w:color="auto"/>
        <w:bottom w:val="none" w:sz="0" w:space="0" w:color="auto"/>
        <w:right w:val="none" w:sz="0" w:space="0" w:color="auto"/>
      </w:divBdr>
    </w:div>
    <w:div w:id="889804516">
      <w:marLeft w:val="0"/>
      <w:marRight w:val="0"/>
      <w:marTop w:val="10"/>
      <w:marBottom w:val="10"/>
      <w:divBdr>
        <w:top w:val="none" w:sz="0" w:space="0" w:color="auto"/>
        <w:left w:val="none" w:sz="0" w:space="0" w:color="auto"/>
        <w:bottom w:val="none" w:sz="0" w:space="0" w:color="auto"/>
        <w:right w:val="none" w:sz="0" w:space="0" w:color="auto"/>
      </w:divBdr>
    </w:div>
    <w:div w:id="945229731">
      <w:marLeft w:val="0"/>
      <w:marRight w:val="0"/>
      <w:marTop w:val="10"/>
      <w:marBottom w:val="10"/>
      <w:divBdr>
        <w:top w:val="none" w:sz="0" w:space="0" w:color="auto"/>
        <w:left w:val="none" w:sz="0" w:space="0" w:color="auto"/>
        <w:bottom w:val="none" w:sz="0" w:space="0" w:color="auto"/>
        <w:right w:val="none" w:sz="0" w:space="0" w:color="auto"/>
      </w:divBdr>
    </w:div>
    <w:div w:id="947813490">
      <w:marLeft w:val="0"/>
      <w:marRight w:val="0"/>
      <w:marTop w:val="10"/>
      <w:marBottom w:val="10"/>
      <w:divBdr>
        <w:top w:val="none" w:sz="0" w:space="0" w:color="auto"/>
        <w:left w:val="none" w:sz="0" w:space="0" w:color="auto"/>
        <w:bottom w:val="none" w:sz="0" w:space="0" w:color="auto"/>
        <w:right w:val="none" w:sz="0" w:space="0" w:color="auto"/>
      </w:divBdr>
    </w:div>
    <w:div w:id="1021782634">
      <w:marLeft w:val="0"/>
      <w:marRight w:val="0"/>
      <w:marTop w:val="10"/>
      <w:marBottom w:val="10"/>
      <w:divBdr>
        <w:top w:val="none" w:sz="0" w:space="0" w:color="auto"/>
        <w:left w:val="none" w:sz="0" w:space="0" w:color="auto"/>
        <w:bottom w:val="none" w:sz="0" w:space="0" w:color="auto"/>
        <w:right w:val="none" w:sz="0" w:space="0" w:color="auto"/>
      </w:divBdr>
    </w:div>
    <w:div w:id="1022128798">
      <w:marLeft w:val="0"/>
      <w:marRight w:val="0"/>
      <w:marTop w:val="10"/>
      <w:marBottom w:val="10"/>
      <w:divBdr>
        <w:top w:val="none" w:sz="0" w:space="0" w:color="auto"/>
        <w:left w:val="none" w:sz="0" w:space="0" w:color="auto"/>
        <w:bottom w:val="none" w:sz="0" w:space="0" w:color="auto"/>
        <w:right w:val="none" w:sz="0" w:space="0" w:color="auto"/>
      </w:divBdr>
    </w:div>
    <w:div w:id="1064370648">
      <w:marLeft w:val="0"/>
      <w:marRight w:val="720"/>
      <w:marTop w:val="10"/>
      <w:marBottom w:val="10"/>
      <w:divBdr>
        <w:top w:val="none" w:sz="0" w:space="0" w:color="auto"/>
        <w:left w:val="none" w:sz="0" w:space="0" w:color="auto"/>
        <w:bottom w:val="none" w:sz="0" w:space="0" w:color="auto"/>
        <w:right w:val="none" w:sz="0" w:space="0" w:color="auto"/>
      </w:divBdr>
    </w:div>
    <w:div w:id="1069615833">
      <w:marLeft w:val="0"/>
      <w:marRight w:val="720"/>
      <w:marTop w:val="10"/>
      <w:marBottom w:val="10"/>
      <w:divBdr>
        <w:top w:val="none" w:sz="0" w:space="0" w:color="auto"/>
        <w:left w:val="none" w:sz="0" w:space="0" w:color="auto"/>
        <w:bottom w:val="none" w:sz="0" w:space="0" w:color="auto"/>
        <w:right w:val="none" w:sz="0" w:space="0" w:color="auto"/>
      </w:divBdr>
    </w:div>
    <w:div w:id="1096170518">
      <w:marLeft w:val="0"/>
      <w:marRight w:val="0"/>
      <w:marTop w:val="10"/>
      <w:marBottom w:val="10"/>
      <w:divBdr>
        <w:top w:val="none" w:sz="0" w:space="0" w:color="auto"/>
        <w:left w:val="none" w:sz="0" w:space="0" w:color="auto"/>
        <w:bottom w:val="none" w:sz="0" w:space="0" w:color="auto"/>
        <w:right w:val="none" w:sz="0" w:space="0" w:color="auto"/>
      </w:divBdr>
    </w:div>
    <w:div w:id="1118063787">
      <w:marLeft w:val="0"/>
      <w:marRight w:val="0"/>
      <w:marTop w:val="10"/>
      <w:marBottom w:val="10"/>
      <w:divBdr>
        <w:top w:val="none" w:sz="0" w:space="0" w:color="auto"/>
        <w:left w:val="none" w:sz="0" w:space="0" w:color="auto"/>
        <w:bottom w:val="none" w:sz="0" w:space="0" w:color="auto"/>
        <w:right w:val="none" w:sz="0" w:space="0" w:color="auto"/>
      </w:divBdr>
    </w:div>
    <w:div w:id="1223562155">
      <w:marLeft w:val="0"/>
      <w:marRight w:val="0"/>
      <w:marTop w:val="10"/>
      <w:marBottom w:val="10"/>
      <w:divBdr>
        <w:top w:val="none" w:sz="0" w:space="0" w:color="auto"/>
        <w:left w:val="none" w:sz="0" w:space="0" w:color="auto"/>
        <w:bottom w:val="none" w:sz="0" w:space="0" w:color="auto"/>
        <w:right w:val="none" w:sz="0" w:space="0" w:color="auto"/>
      </w:divBdr>
    </w:div>
    <w:div w:id="1264995756">
      <w:marLeft w:val="0"/>
      <w:marRight w:val="0"/>
      <w:marTop w:val="10"/>
      <w:marBottom w:val="10"/>
      <w:divBdr>
        <w:top w:val="none" w:sz="0" w:space="0" w:color="auto"/>
        <w:left w:val="none" w:sz="0" w:space="0" w:color="auto"/>
        <w:bottom w:val="none" w:sz="0" w:space="0" w:color="auto"/>
        <w:right w:val="none" w:sz="0" w:space="0" w:color="auto"/>
      </w:divBdr>
    </w:div>
    <w:div w:id="1334070053">
      <w:marLeft w:val="0"/>
      <w:marRight w:val="0"/>
      <w:marTop w:val="10"/>
      <w:marBottom w:val="10"/>
      <w:divBdr>
        <w:top w:val="none" w:sz="0" w:space="0" w:color="auto"/>
        <w:left w:val="none" w:sz="0" w:space="0" w:color="auto"/>
        <w:bottom w:val="none" w:sz="0" w:space="0" w:color="auto"/>
        <w:right w:val="none" w:sz="0" w:space="0" w:color="auto"/>
      </w:divBdr>
    </w:div>
    <w:div w:id="1350258215">
      <w:marLeft w:val="0"/>
      <w:marRight w:val="0"/>
      <w:marTop w:val="10"/>
      <w:marBottom w:val="10"/>
      <w:divBdr>
        <w:top w:val="none" w:sz="0" w:space="0" w:color="auto"/>
        <w:left w:val="none" w:sz="0" w:space="0" w:color="auto"/>
        <w:bottom w:val="none" w:sz="0" w:space="0" w:color="auto"/>
        <w:right w:val="none" w:sz="0" w:space="0" w:color="auto"/>
      </w:divBdr>
    </w:div>
    <w:div w:id="1463887018">
      <w:marLeft w:val="0"/>
      <w:marRight w:val="0"/>
      <w:marTop w:val="10"/>
      <w:marBottom w:val="10"/>
      <w:divBdr>
        <w:top w:val="none" w:sz="0" w:space="0" w:color="auto"/>
        <w:left w:val="none" w:sz="0" w:space="0" w:color="auto"/>
        <w:bottom w:val="none" w:sz="0" w:space="0" w:color="auto"/>
        <w:right w:val="none" w:sz="0" w:space="0" w:color="auto"/>
      </w:divBdr>
    </w:div>
    <w:div w:id="1471366805">
      <w:marLeft w:val="0"/>
      <w:marRight w:val="0"/>
      <w:marTop w:val="10"/>
      <w:marBottom w:val="10"/>
      <w:divBdr>
        <w:top w:val="none" w:sz="0" w:space="0" w:color="auto"/>
        <w:left w:val="none" w:sz="0" w:space="0" w:color="auto"/>
        <w:bottom w:val="none" w:sz="0" w:space="0" w:color="auto"/>
        <w:right w:val="none" w:sz="0" w:space="0" w:color="auto"/>
      </w:divBdr>
    </w:div>
    <w:div w:id="1512984785">
      <w:marLeft w:val="0"/>
      <w:marRight w:val="0"/>
      <w:marTop w:val="10"/>
      <w:marBottom w:val="10"/>
      <w:divBdr>
        <w:top w:val="none" w:sz="0" w:space="0" w:color="auto"/>
        <w:left w:val="none" w:sz="0" w:space="0" w:color="auto"/>
        <w:bottom w:val="none" w:sz="0" w:space="0" w:color="auto"/>
        <w:right w:val="none" w:sz="0" w:space="0" w:color="auto"/>
      </w:divBdr>
    </w:div>
    <w:div w:id="1536576457">
      <w:marLeft w:val="0"/>
      <w:marRight w:val="0"/>
      <w:marTop w:val="10"/>
      <w:marBottom w:val="10"/>
      <w:divBdr>
        <w:top w:val="none" w:sz="0" w:space="0" w:color="auto"/>
        <w:left w:val="none" w:sz="0" w:space="0" w:color="auto"/>
        <w:bottom w:val="none" w:sz="0" w:space="0" w:color="auto"/>
        <w:right w:val="none" w:sz="0" w:space="0" w:color="auto"/>
      </w:divBdr>
    </w:div>
    <w:div w:id="1540629341">
      <w:marLeft w:val="0"/>
      <w:marRight w:val="0"/>
      <w:marTop w:val="10"/>
      <w:marBottom w:val="10"/>
      <w:divBdr>
        <w:top w:val="none" w:sz="0" w:space="0" w:color="auto"/>
        <w:left w:val="none" w:sz="0" w:space="0" w:color="auto"/>
        <w:bottom w:val="none" w:sz="0" w:space="0" w:color="auto"/>
        <w:right w:val="none" w:sz="0" w:space="0" w:color="auto"/>
      </w:divBdr>
    </w:div>
    <w:div w:id="1565145878">
      <w:marLeft w:val="0"/>
      <w:marRight w:val="0"/>
      <w:marTop w:val="10"/>
      <w:marBottom w:val="10"/>
      <w:divBdr>
        <w:top w:val="none" w:sz="0" w:space="0" w:color="auto"/>
        <w:left w:val="none" w:sz="0" w:space="0" w:color="auto"/>
        <w:bottom w:val="none" w:sz="0" w:space="0" w:color="auto"/>
        <w:right w:val="none" w:sz="0" w:space="0" w:color="auto"/>
      </w:divBdr>
    </w:div>
    <w:div w:id="1595701609">
      <w:marLeft w:val="0"/>
      <w:marRight w:val="0"/>
      <w:marTop w:val="10"/>
      <w:marBottom w:val="10"/>
      <w:divBdr>
        <w:top w:val="none" w:sz="0" w:space="0" w:color="auto"/>
        <w:left w:val="none" w:sz="0" w:space="0" w:color="auto"/>
        <w:bottom w:val="none" w:sz="0" w:space="0" w:color="auto"/>
        <w:right w:val="none" w:sz="0" w:space="0" w:color="auto"/>
      </w:divBdr>
    </w:div>
    <w:div w:id="1656911154">
      <w:marLeft w:val="0"/>
      <w:marRight w:val="0"/>
      <w:marTop w:val="10"/>
      <w:marBottom w:val="10"/>
      <w:divBdr>
        <w:top w:val="none" w:sz="0" w:space="0" w:color="auto"/>
        <w:left w:val="none" w:sz="0" w:space="0" w:color="auto"/>
        <w:bottom w:val="none" w:sz="0" w:space="0" w:color="auto"/>
        <w:right w:val="none" w:sz="0" w:space="0" w:color="auto"/>
      </w:divBdr>
    </w:div>
    <w:div w:id="1664773941">
      <w:marLeft w:val="0"/>
      <w:marRight w:val="0"/>
      <w:marTop w:val="10"/>
      <w:marBottom w:val="10"/>
      <w:divBdr>
        <w:top w:val="none" w:sz="0" w:space="0" w:color="auto"/>
        <w:left w:val="none" w:sz="0" w:space="0" w:color="auto"/>
        <w:bottom w:val="none" w:sz="0" w:space="0" w:color="auto"/>
        <w:right w:val="none" w:sz="0" w:space="0" w:color="auto"/>
      </w:divBdr>
    </w:div>
    <w:div w:id="1669286875">
      <w:marLeft w:val="0"/>
      <w:marRight w:val="0"/>
      <w:marTop w:val="10"/>
      <w:marBottom w:val="10"/>
      <w:divBdr>
        <w:top w:val="none" w:sz="0" w:space="0" w:color="auto"/>
        <w:left w:val="none" w:sz="0" w:space="0" w:color="auto"/>
        <w:bottom w:val="none" w:sz="0" w:space="0" w:color="auto"/>
        <w:right w:val="none" w:sz="0" w:space="0" w:color="auto"/>
      </w:divBdr>
    </w:div>
    <w:div w:id="1750693281">
      <w:marLeft w:val="0"/>
      <w:marRight w:val="0"/>
      <w:marTop w:val="10"/>
      <w:marBottom w:val="10"/>
      <w:divBdr>
        <w:top w:val="none" w:sz="0" w:space="0" w:color="auto"/>
        <w:left w:val="none" w:sz="0" w:space="0" w:color="auto"/>
        <w:bottom w:val="none" w:sz="0" w:space="0" w:color="auto"/>
        <w:right w:val="none" w:sz="0" w:space="0" w:color="auto"/>
      </w:divBdr>
    </w:div>
    <w:div w:id="1761101131">
      <w:marLeft w:val="0"/>
      <w:marRight w:val="0"/>
      <w:marTop w:val="10"/>
      <w:marBottom w:val="10"/>
      <w:divBdr>
        <w:top w:val="none" w:sz="0" w:space="0" w:color="auto"/>
        <w:left w:val="none" w:sz="0" w:space="0" w:color="auto"/>
        <w:bottom w:val="none" w:sz="0" w:space="0" w:color="auto"/>
        <w:right w:val="none" w:sz="0" w:space="0" w:color="auto"/>
      </w:divBdr>
    </w:div>
    <w:div w:id="1823039294">
      <w:marLeft w:val="0"/>
      <w:marRight w:val="0"/>
      <w:marTop w:val="10"/>
      <w:marBottom w:val="10"/>
      <w:divBdr>
        <w:top w:val="none" w:sz="0" w:space="0" w:color="auto"/>
        <w:left w:val="none" w:sz="0" w:space="0" w:color="auto"/>
        <w:bottom w:val="none" w:sz="0" w:space="0" w:color="auto"/>
        <w:right w:val="none" w:sz="0" w:space="0" w:color="auto"/>
      </w:divBdr>
    </w:div>
    <w:div w:id="1913151667">
      <w:marLeft w:val="0"/>
      <w:marRight w:val="0"/>
      <w:marTop w:val="10"/>
      <w:marBottom w:val="10"/>
      <w:divBdr>
        <w:top w:val="none" w:sz="0" w:space="0" w:color="auto"/>
        <w:left w:val="none" w:sz="0" w:space="0" w:color="auto"/>
        <w:bottom w:val="none" w:sz="0" w:space="0" w:color="auto"/>
        <w:right w:val="none" w:sz="0" w:space="0" w:color="auto"/>
      </w:divBdr>
    </w:div>
    <w:div w:id="1960526359">
      <w:marLeft w:val="0"/>
      <w:marRight w:val="0"/>
      <w:marTop w:val="10"/>
      <w:marBottom w:val="10"/>
      <w:divBdr>
        <w:top w:val="none" w:sz="0" w:space="0" w:color="auto"/>
        <w:left w:val="none" w:sz="0" w:space="0" w:color="auto"/>
        <w:bottom w:val="none" w:sz="0" w:space="0" w:color="auto"/>
        <w:right w:val="none" w:sz="0" w:space="0" w:color="auto"/>
      </w:divBdr>
    </w:div>
    <w:div w:id="2009209670">
      <w:marLeft w:val="0"/>
      <w:marRight w:val="0"/>
      <w:marTop w:val="10"/>
      <w:marBottom w:val="10"/>
      <w:divBdr>
        <w:top w:val="none" w:sz="0" w:space="0" w:color="auto"/>
        <w:left w:val="none" w:sz="0" w:space="0" w:color="auto"/>
        <w:bottom w:val="none" w:sz="0" w:space="0" w:color="auto"/>
        <w:right w:val="none" w:sz="0" w:space="0" w:color="auto"/>
      </w:divBdr>
    </w:div>
    <w:div w:id="2014916339">
      <w:marLeft w:val="0"/>
      <w:marRight w:val="0"/>
      <w:marTop w:val="10"/>
      <w:marBottom w:val="10"/>
      <w:divBdr>
        <w:top w:val="none" w:sz="0" w:space="0" w:color="auto"/>
        <w:left w:val="none" w:sz="0" w:space="0" w:color="auto"/>
        <w:bottom w:val="none" w:sz="0" w:space="0" w:color="auto"/>
        <w:right w:val="none" w:sz="0" w:space="0" w:color="auto"/>
      </w:divBdr>
    </w:div>
    <w:div w:id="2048094055">
      <w:marLeft w:val="0"/>
      <w:marRight w:val="0"/>
      <w:marTop w:val="10"/>
      <w:marBottom w:val="10"/>
      <w:divBdr>
        <w:top w:val="none" w:sz="0" w:space="0" w:color="auto"/>
        <w:left w:val="none" w:sz="0" w:space="0" w:color="auto"/>
        <w:bottom w:val="none" w:sz="0" w:space="0" w:color="auto"/>
        <w:right w:val="none" w:sz="0" w:space="0" w:color="auto"/>
      </w:divBdr>
    </w:div>
    <w:div w:id="2074888408">
      <w:marLeft w:val="0"/>
      <w:marRight w:val="0"/>
      <w:marTop w:val="10"/>
      <w:marBottom w:val="10"/>
      <w:divBdr>
        <w:top w:val="none" w:sz="0" w:space="0" w:color="auto"/>
        <w:left w:val="none" w:sz="0" w:space="0" w:color="auto"/>
        <w:bottom w:val="none" w:sz="0" w:space="0" w:color="auto"/>
        <w:right w:val="none" w:sz="0" w:space="0" w:color="auto"/>
      </w:divBdr>
    </w:div>
    <w:div w:id="2129087320">
      <w:marLeft w:val="0"/>
      <w:marRight w:val="0"/>
      <w:marTop w:val="10"/>
      <w:marBottom w:val="10"/>
      <w:divBdr>
        <w:top w:val="none" w:sz="0" w:space="0" w:color="auto"/>
        <w:left w:val="none" w:sz="0" w:space="0" w:color="auto"/>
        <w:bottom w:val="none" w:sz="0" w:space="0" w:color="auto"/>
        <w:right w:val="none" w:sz="0" w:space="0" w:color="auto"/>
      </w:divBdr>
    </w:div>
    <w:div w:id="21362897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752</Words>
  <Characters>4293</Characters>
  <Application>Microsoft Office Word</Application>
  <DocSecurity>0</DocSecurity>
  <Lines>35</Lines>
  <Paragraphs>10</Paragraphs>
  <ScaleCrop>false</ScaleCrop>
  <Company/>
  <LinksUpToDate>false</LinksUpToDate>
  <CharactersWithSpaces>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