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F02BD" w:rsidRDefault="000F02BD">
      <w:pPr>
        <w:spacing w:line="500" w:lineRule="atLeast"/>
        <w:jc w:val="center"/>
        <w:divId w:val="1584140654"/>
        <w:rPr>
          <w:rFonts w:ascii="黑体" w:eastAsia="黑体" w:hAnsi="黑体"/>
          <w:sz w:val="36"/>
          <w:szCs w:val="36"/>
        </w:rPr>
      </w:pPr>
      <w:r>
        <w:rPr>
          <w:rFonts w:ascii="黑体" w:eastAsia="黑体" w:hAnsi="黑体" w:hint="eastAsia"/>
          <w:sz w:val="36"/>
          <w:szCs w:val="36"/>
        </w:rPr>
        <w:t>广东省佛山市中级人民法院</w:t>
      </w:r>
    </w:p>
    <w:p w:rsidR="000F02BD" w:rsidRDefault="000F02BD">
      <w:pPr>
        <w:spacing w:line="500" w:lineRule="atLeast"/>
        <w:jc w:val="center"/>
        <w:divId w:val="62308237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F02BD" w:rsidRDefault="000F02BD">
      <w:pPr>
        <w:spacing w:line="500" w:lineRule="atLeast"/>
        <w:jc w:val="right"/>
        <w:divId w:val="2135636537"/>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06</w:t>
      </w:r>
      <w:r>
        <w:rPr>
          <w:rFonts w:hint="eastAsia"/>
          <w:sz w:val="30"/>
          <w:szCs w:val="30"/>
        </w:rPr>
        <w:t>刑终</w:t>
      </w:r>
      <w:r>
        <w:rPr>
          <w:rFonts w:hint="eastAsia"/>
          <w:sz w:val="30"/>
          <w:szCs w:val="30"/>
        </w:rPr>
        <w:t>524</w:t>
      </w:r>
      <w:r>
        <w:rPr>
          <w:rFonts w:hint="eastAsia"/>
          <w:sz w:val="30"/>
          <w:szCs w:val="30"/>
        </w:rPr>
        <w:t>号</w:t>
      </w:r>
    </w:p>
    <w:p w:rsidR="000F02BD" w:rsidRDefault="000F02BD">
      <w:pPr>
        <w:spacing w:line="500" w:lineRule="atLeast"/>
        <w:ind w:firstLine="600"/>
        <w:divId w:val="755634654"/>
        <w:rPr>
          <w:rFonts w:hint="eastAsia"/>
          <w:sz w:val="30"/>
          <w:szCs w:val="30"/>
        </w:rPr>
      </w:pPr>
      <w:r>
        <w:rPr>
          <w:rFonts w:hint="eastAsia"/>
          <w:sz w:val="30"/>
          <w:szCs w:val="30"/>
        </w:rPr>
        <w:t>原公诉机关佛山市南海区人民检察院。</w:t>
      </w:r>
    </w:p>
    <w:p w:rsidR="000F02BD" w:rsidRDefault="000F02BD">
      <w:pPr>
        <w:spacing w:line="500" w:lineRule="atLeast"/>
        <w:ind w:firstLine="600"/>
        <w:divId w:val="2126266661"/>
        <w:rPr>
          <w:rFonts w:hint="eastAsia"/>
          <w:sz w:val="30"/>
          <w:szCs w:val="30"/>
        </w:rPr>
      </w:pPr>
      <w:r>
        <w:rPr>
          <w:rFonts w:hint="eastAsia"/>
          <w:sz w:val="30"/>
          <w:szCs w:val="30"/>
        </w:rPr>
        <w:t>上诉人（原审被告人）陈铭斌（曾用名陈铭彬），男，</w:t>
      </w:r>
      <w:r>
        <w:rPr>
          <w:rFonts w:hint="eastAsia"/>
          <w:sz w:val="30"/>
          <w:szCs w:val="30"/>
        </w:rPr>
        <w:t>1981</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日出生，汉族，大学本科文化，中共党员，原佛山市南海区狮山镇安全生产监督管理局官窑工作办公室监管一队队长，户籍地佛山市南海区。因本案于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日被采取留置措施，同年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日被逮捕。现押于佛山市南海区看守所。</w:t>
      </w:r>
    </w:p>
    <w:p w:rsidR="000F02BD" w:rsidRDefault="000F02BD">
      <w:pPr>
        <w:spacing w:line="500" w:lineRule="atLeast"/>
        <w:ind w:firstLine="600"/>
        <w:divId w:val="949359898"/>
        <w:rPr>
          <w:rFonts w:hint="eastAsia"/>
          <w:sz w:val="30"/>
          <w:szCs w:val="30"/>
        </w:rPr>
      </w:pPr>
      <w:r>
        <w:rPr>
          <w:rFonts w:hint="eastAsia"/>
          <w:sz w:val="30"/>
          <w:szCs w:val="30"/>
        </w:rPr>
        <w:t>辩护人莫宝成，广东源浩律师事务所律师。</w:t>
      </w:r>
    </w:p>
    <w:p w:rsidR="000F02BD" w:rsidRDefault="000F02BD">
      <w:pPr>
        <w:spacing w:line="500" w:lineRule="atLeast"/>
        <w:ind w:firstLine="600"/>
        <w:divId w:val="119230315"/>
        <w:rPr>
          <w:rFonts w:hint="eastAsia"/>
          <w:sz w:val="30"/>
          <w:szCs w:val="30"/>
        </w:rPr>
      </w:pPr>
      <w:r>
        <w:rPr>
          <w:rFonts w:hint="eastAsia"/>
          <w:sz w:val="30"/>
          <w:szCs w:val="30"/>
        </w:rPr>
        <w:t>佛山市南海区人民法院审理佛山市南海区人民检察院指控原审被告人陈铭斌犯受贿罪一案，于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日作出（</w:t>
      </w:r>
      <w:r>
        <w:rPr>
          <w:rFonts w:hint="eastAsia"/>
          <w:sz w:val="30"/>
          <w:szCs w:val="30"/>
        </w:rPr>
        <w:t>2018</w:t>
      </w:r>
      <w:r>
        <w:rPr>
          <w:rFonts w:hint="eastAsia"/>
          <w:sz w:val="30"/>
          <w:szCs w:val="30"/>
        </w:rPr>
        <w:t>）粤</w:t>
      </w:r>
      <w:r>
        <w:rPr>
          <w:rFonts w:hint="eastAsia"/>
          <w:sz w:val="30"/>
          <w:szCs w:val="30"/>
        </w:rPr>
        <w:t>0605</w:t>
      </w:r>
      <w:r>
        <w:rPr>
          <w:rFonts w:hint="eastAsia"/>
          <w:sz w:val="30"/>
          <w:szCs w:val="30"/>
        </w:rPr>
        <w:t>刑初</w:t>
      </w:r>
      <w:r>
        <w:rPr>
          <w:rFonts w:hint="eastAsia"/>
          <w:sz w:val="30"/>
          <w:szCs w:val="30"/>
        </w:rPr>
        <w:t>3379</w:t>
      </w:r>
      <w:r>
        <w:rPr>
          <w:rFonts w:hint="eastAsia"/>
          <w:sz w:val="30"/>
          <w:szCs w:val="30"/>
        </w:rPr>
        <w:t>号刑事判决。原审被告人陈铭斌不服，提出上诉。本院依法组成合议庭，经过阅卷、讯问上诉人陈铭斌，听取辩护人意见，认为本案事实清楚，决定以不开庭方式审理。现已审理终结。</w:t>
      </w:r>
    </w:p>
    <w:p w:rsidR="000F02BD" w:rsidRDefault="000F02BD">
      <w:pPr>
        <w:spacing w:line="500" w:lineRule="atLeast"/>
        <w:ind w:firstLine="600"/>
        <w:divId w:val="1688213937"/>
        <w:rPr>
          <w:rFonts w:hint="eastAsia"/>
          <w:sz w:val="30"/>
          <w:szCs w:val="30"/>
        </w:rPr>
      </w:pPr>
      <w:r>
        <w:rPr>
          <w:rFonts w:hint="eastAsia"/>
          <w:sz w:val="30"/>
          <w:szCs w:val="30"/>
        </w:rPr>
        <w:t>原判认定：一、</w:t>
      </w:r>
      <w:r>
        <w:rPr>
          <w:rFonts w:hint="eastAsia"/>
          <w:sz w:val="30"/>
          <w:szCs w:val="30"/>
        </w:rPr>
        <w:t>2012</w:t>
      </w:r>
      <w:r>
        <w:rPr>
          <w:rFonts w:hint="eastAsia"/>
          <w:sz w:val="30"/>
          <w:szCs w:val="30"/>
        </w:rPr>
        <w:t>年起，佛山市南海区安监部门为贯彻落实上级关于在厂企推行安全生产标准化认证工作的要求，将企业办理安全生产标准化认证工作任务逐级分解至镇街、管理处安监部门及村居巡查员。</w:t>
      </w:r>
      <w:r>
        <w:rPr>
          <w:rFonts w:hint="eastAsia"/>
          <w:sz w:val="30"/>
          <w:szCs w:val="30"/>
        </w:rPr>
        <w:t>2015</w:t>
      </w:r>
      <w:r>
        <w:rPr>
          <w:rFonts w:hint="eastAsia"/>
          <w:sz w:val="30"/>
          <w:szCs w:val="30"/>
        </w:rPr>
        <w:t>年起，南海区安监部门开始以类似的工作任务分解方式，推行企业职业安全健康分类分级评定工作。被告人陈铭斌作为南海区狮山镇安全生产监督管理局官窑工作办公室（以下简称官窑安监办）监管一队队长，在安监部门推行企业安全生产标准化认证和职业安全健康分类分级评定工作中，为谋取不正当利益，组织、纠集官窑安监办松岗片区的四名工作人员和辖区村居巡查员以及中介公司三方共同</w:t>
      </w:r>
      <w:r>
        <w:rPr>
          <w:rFonts w:hint="eastAsia"/>
          <w:sz w:val="30"/>
          <w:szCs w:val="30"/>
        </w:rPr>
        <w:lastRenderedPageBreak/>
        <w:t>商定，由安监办工作人员和村居巡查员在宣传推广、督促管理辖区企业开展相关工作过程中，利用日常开展安全生产检查、督导等职务和工作便利，向相关办证企业重点推荐佛山市南</w:t>
      </w:r>
      <w:r>
        <w:rPr>
          <w:rFonts w:hint="eastAsia"/>
          <w:sz w:val="30"/>
          <w:szCs w:val="30"/>
        </w:rPr>
        <w:t>*</w:t>
      </w:r>
      <w:r>
        <w:rPr>
          <w:rFonts w:hint="eastAsia"/>
          <w:sz w:val="30"/>
          <w:szCs w:val="30"/>
        </w:rPr>
        <w:t>安全技术服务有限公司（以下简称南</w:t>
      </w:r>
      <w:r>
        <w:rPr>
          <w:rFonts w:hint="eastAsia"/>
          <w:sz w:val="30"/>
          <w:szCs w:val="30"/>
        </w:rPr>
        <w:t>*</w:t>
      </w:r>
      <w:r>
        <w:rPr>
          <w:rFonts w:hint="eastAsia"/>
          <w:sz w:val="30"/>
          <w:szCs w:val="30"/>
        </w:rPr>
        <w:t>公司）、佛山市普</w:t>
      </w:r>
      <w:r>
        <w:rPr>
          <w:rFonts w:hint="eastAsia"/>
          <w:sz w:val="30"/>
          <w:szCs w:val="30"/>
        </w:rPr>
        <w:t>*</w:t>
      </w:r>
      <w:r>
        <w:rPr>
          <w:rFonts w:hint="eastAsia"/>
          <w:sz w:val="30"/>
          <w:szCs w:val="30"/>
        </w:rPr>
        <w:t>安全法律咨询服务有限公司（以下简称普</w:t>
      </w:r>
      <w:r>
        <w:rPr>
          <w:rFonts w:hint="eastAsia"/>
          <w:sz w:val="30"/>
          <w:szCs w:val="30"/>
        </w:rPr>
        <w:t>*</w:t>
      </w:r>
      <w:r>
        <w:rPr>
          <w:rFonts w:hint="eastAsia"/>
          <w:sz w:val="30"/>
          <w:szCs w:val="30"/>
        </w:rPr>
        <w:t>公司）、佛山市南海区安</w:t>
      </w:r>
      <w:r>
        <w:rPr>
          <w:rFonts w:hint="eastAsia"/>
          <w:sz w:val="30"/>
          <w:szCs w:val="30"/>
        </w:rPr>
        <w:t>*</w:t>
      </w:r>
      <w:r>
        <w:rPr>
          <w:rFonts w:hint="eastAsia"/>
          <w:sz w:val="30"/>
          <w:szCs w:val="30"/>
        </w:rPr>
        <w:t>安全技术服务有限公司（以下简称安</w:t>
      </w:r>
      <w:r>
        <w:rPr>
          <w:rFonts w:hint="eastAsia"/>
          <w:sz w:val="30"/>
          <w:szCs w:val="30"/>
        </w:rPr>
        <w:t>*</w:t>
      </w:r>
      <w:r>
        <w:rPr>
          <w:rFonts w:hint="eastAsia"/>
          <w:sz w:val="30"/>
          <w:szCs w:val="30"/>
        </w:rPr>
        <w:t>公司）三家中介公司提供办理帮扶业务，为中介公司承接业务谋求竞争优势，并从中收取回扣款，同时还约定上述三家公司返还回扣款的标准和方式以及回扣款由安监人员与巡查员按三七比例分成。</w:t>
      </w:r>
      <w:r>
        <w:rPr>
          <w:rFonts w:hint="eastAsia"/>
          <w:sz w:val="30"/>
          <w:szCs w:val="30"/>
        </w:rPr>
        <w:t>2015</w:t>
      </w:r>
      <w:r>
        <w:rPr>
          <w:rFonts w:hint="eastAsia"/>
          <w:sz w:val="30"/>
          <w:szCs w:val="30"/>
        </w:rPr>
        <w:t>年</w:t>
      </w:r>
      <w:r>
        <w:rPr>
          <w:rFonts w:hint="eastAsia"/>
          <w:sz w:val="30"/>
          <w:szCs w:val="30"/>
        </w:rPr>
        <w:t>至</w:t>
      </w:r>
      <w:r>
        <w:rPr>
          <w:rFonts w:hint="eastAsia"/>
          <w:sz w:val="30"/>
          <w:szCs w:val="30"/>
        </w:rPr>
        <w:t>2017</w:t>
      </w:r>
      <w:r>
        <w:rPr>
          <w:rFonts w:hint="eastAsia"/>
          <w:sz w:val="30"/>
          <w:szCs w:val="30"/>
        </w:rPr>
        <w:t>年期间，陈铭斌根据上述约定，经手收受南</w:t>
      </w:r>
      <w:r>
        <w:rPr>
          <w:rFonts w:hint="eastAsia"/>
          <w:sz w:val="30"/>
          <w:szCs w:val="30"/>
        </w:rPr>
        <w:t>*</w:t>
      </w:r>
      <w:r>
        <w:rPr>
          <w:rFonts w:hint="eastAsia"/>
          <w:sz w:val="30"/>
          <w:szCs w:val="30"/>
        </w:rPr>
        <w:t>公司、普</w:t>
      </w:r>
      <w:r>
        <w:rPr>
          <w:rFonts w:hint="eastAsia"/>
          <w:sz w:val="30"/>
          <w:szCs w:val="30"/>
        </w:rPr>
        <w:t>*</w:t>
      </w:r>
      <w:r>
        <w:rPr>
          <w:rFonts w:hint="eastAsia"/>
          <w:sz w:val="30"/>
          <w:szCs w:val="30"/>
        </w:rPr>
        <w:t>公司、安</w:t>
      </w:r>
      <w:r>
        <w:rPr>
          <w:rFonts w:hint="eastAsia"/>
          <w:sz w:val="30"/>
          <w:szCs w:val="30"/>
        </w:rPr>
        <w:t>*</w:t>
      </w:r>
      <w:r>
        <w:rPr>
          <w:rFonts w:hint="eastAsia"/>
          <w:sz w:val="30"/>
          <w:szCs w:val="30"/>
        </w:rPr>
        <w:t>公司给予的回扣款共计</w:t>
      </w:r>
      <w:r>
        <w:rPr>
          <w:rFonts w:hint="eastAsia"/>
          <w:sz w:val="30"/>
          <w:szCs w:val="30"/>
        </w:rPr>
        <w:t>309240</w:t>
      </w:r>
      <w:r>
        <w:rPr>
          <w:rFonts w:hint="eastAsia"/>
          <w:sz w:val="30"/>
          <w:szCs w:val="30"/>
        </w:rPr>
        <w:t>元（以下如无注明，币种均为人民币），其中陈铭斌个人分占</w:t>
      </w:r>
      <w:r>
        <w:rPr>
          <w:rFonts w:hint="eastAsia"/>
          <w:sz w:val="30"/>
          <w:szCs w:val="30"/>
        </w:rPr>
        <w:t>26890</w:t>
      </w:r>
      <w:r>
        <w:rPr>
          <w:rFonts w:hint="eastAsia"/>
          <w:sz w:val="30"/>
          <w:szCs w:val="30"/>
        </w:rPr>
        <w:t>元。具体如下：</w:t>
      </w:r>
    </w:p>
    <w:p w:rsidR="000F02BD" w:rsidRDefault="000F02BD">
      <w:pPr>
        <w:spacing w:line="500" w:lineRule="atLeast"/>
        <w:ind w:firstLine="600"/>
        <w:divId w:val="679239284"/>
        <w:rPr>
          <w:rFonts w:hint="eastAsia"/>
          <w:sz w:val="30"/>
          <w:szCs w:val="30"/>
        </w:rPr>
      </w:pPr>
      <w:r>
        <w:rPr>
          <w:rFonts w:hint="eastAsia"/>
          <w:sz w:val="30"/>
          <w:szCs w:val="30"/>
        </w:rPr>
        <w:t>1.2015</w:t>
      </w:r>
      <w:r>
        <w:rPr>
          <w:rFonts w:hint="eastAsia"/>
          <w:sz w:val="30"/>
          <w:szCs w:val="30"/>
        </w:rPr>
        <w:t>年至</w:t>
      </w:r>
      <w:r>
        <w:rPr>
          <w:rFonts w:hint="eastAsia"/>
          <w:sz w:val="30"/>
          <w:szCs w:val="30"/>
        </w:rPr>
        <w:t>2017</w:t>
      </w:r>
      <w:r>
        <w:rPr>
          <w:rFonts w:hint="eastAsia"/>
          <w:sz w:val="30"/>
          <w:szCs w:val="30"/>
        </w:rPr>
        <w:t>年期间，被告人陈铭斌等人与南</w:t>
      </w:r>
      <w:r>
        <w:rPr>
          <w:rFonts w:hint="eastAsia"/>
          <w:sz w:val="30"/>
          <w:szCs w:val="30"/>
        </w:rPr>
        <w:t>*</w:t>
      </w:r>
      <w:r>
        <w:rPr>
          <w:rFonts w:hint="eastAsia"/>
          <w:sz w:val="30"/>
          <w:szCs w:val="30"/>
        </w:rPr>
        <w:t>公司法定代表人王</w:t>
      </w:r>
      <w:r>
        <w:rPr>
          <w:rFonts w:hint="eastAsia"/>
          <w:sz w:val="30"/>
          <w:szCs w:val="30"/>
        </w:rPr>
        <w:t>*</w:t>
      </w:r>
      <w:r>
        <w:rPr>
          <w:rFonts w:hint="eastAsia"/>
          <w:sz w:val="30"/>
          <w:szCs w:val="30"/>
        </w:rPr>
        <w:t>、业务员谭</w:t>
      </w:r>
      <w:r>
        <w:rPr>
          <w:rFonts w:hint="eastAsia"/>
          <w:sz w:val="30"/>
          <w:szCs w:val="30"/>
        </w:rPr>
        <w:t>*</w:t>
      </w:r>
      <w:r>
        <w:rPr>
          <w:rFonts w:hint="eastAsia"/>
          <w:sz w:val="30"/>
          <w:szCs w:val="30"/>
        </w:rPr>
        <w:t>商定，在承接辖区企业安全生产标准化认证和企业职业安全健康分类分级评定业务后，以合同价</w:t>
      </w:r>
      <w:r>
        <w:rPr>
          <w:rFonts w:hint="eastAsia"/>
          <w:sz w:val="30"/>
          <w:szCs w:val="30"/>
        </w:rPr>
        <w:t>15%-20%</w:t>
      </w:r>
      <w:r>
        <w:rPr>
          <w:rFonts w:hint="eastAsia"/>
          <w:sz w:val="30"/>
          <w:szCs w:val="30"/>
        </w:rPr>
        <w:t>的比例或者以超出合同底价部分计算回扣款。其中，</w:t>
      </w:r>
      <w:r>
        <w:rPr>
          <w:rFonts w:hint="eastAsia"/>
          <w:sz w:val="30"/>
          <w:szCs w:val="30"/>
        </w:rPr>
        <w:t>2015</w:t>
      </w:r>
      <w:r>
        <w:rPr>
          <w:rFonts w:hint="eastAsia"/>
          <w:sz w:val="30"/>
          <w:szCs w:val="30"/>
        </w:rPr>
        <w:t>年，陈铭斌等人收受谭</w:t>
      </w:r>
      <w:r>
        <w:rPr>
          <w:rFonts w:hint="eastAsia"/>
          <w:sz w:val="30"/>
          <w:szCs w:val="30"/>
        </w:rPr>
        <w:t>*</w:t>
      </w:r>
      <w:r>
        <w:rPr>
          <w:rFonts w:hint="eastAsia"/>
          <w:sz w:val="30"/>
          <w:szCs w:val="30"/>
        </w:rPr>
        <w:t>代表南</w:t>
      </w:r>
      <w:r>
        <w:rPr>
          <w:rFonts w:hint="eastAsia"/>
          <w:sz w:val="30"/>
          <w:szCs w:val="30"/>
        </w:rPr>
        <w:t>*</w:t>
      </w:r>
      <w:r>
        <w:rPr>
          <w:rFonts w:hint="eastAsia"/>
          <w:sz w:val="30"/>
          <w:szCs w:val="30"/>
        </w:rPr>
        <w:t>公司给予的回扣款</w:t>
      </w:r>
      <w:r>
        <w:rPr>
          <w:rFonts w:hint="eastAsia"/>
          <w:sz w:val="30"/>
          <w:szCs w:val="30"/>
        </w:rPr>
        <w:t>27250</w:t>
      </w:r>
      <w:r>
        <w:rPr>
          <w:rFonts w:hint="eastAsia"/>
          <w:sz w:val="30"/>
          <w:szCs w:val="30"/>
        </w:rPr>
        <w:t>元，涉及办理企业安全生产标准化认证的企业</w:t>
      </w:r>
      <w:r>
        <w:rPr>
          <w:rFonts w:hint="eastAsia"/>
          <w:sz w:val="30"/>
          <w:szCs w:val="30"/>
        </w:rPr>
        <w:t>6</w:t>
      </w:r>
      <w:r>
        <w:rPr>
          <w:rFonts w:hint="eastAsia"/>
          <w:sz w:val="30"/>
          <w:szCs w:val="30"/>
        </w:rPr>
        <w:t>家，办理职业安全健康分类分级评定的企业</w:t>
      </w:r>
      <w:r>
        <w:rPr>
          <w:rFonts w:hint="eastAsia"/>
          <w:sz w:val="30"/>
          <w:szCs w:val="30"/>
        </w:rPr>
        <w:t>10</w:t>
      </w:r>
      <w:r>
        <w:rPr>
          <w:rFonts w:hint="eastAsia"/>
          <w:sz w:val="30"/>
          <w:szCs w:val="30"/>
        </w:rPr>
        <w:t>家；</w:t>
      </w:r>
      <w:r>
        <w:rPr>
          <w:rFonts w:hint="eastAsia"/>
          <w:sz w:val="30"/>
          <w:szCs w:val="30"/>
        </w:rPr>
        <w:t>2016</w:t>
      </w:r>
      <w:r>
        <w:rPr>
          <w:rFonts w:hint="eastAsia"/>
          <w:sz w:val="30"/>
          <w:szCs w:val="30"/>
        </w:rPr>
        <w:t>年，陈铭斌等人收受谭</w:t>
      </w:r>
      <w:r>
        <w:rPr>
          <w:rFonts w:hint="eastAsia"/>
          <w:sz w:val="30"/>
          <w:szCs w:val="30"/>
        </w:rPr>
        <w:t>*</w:t>
      </w:r>
      <w:r>
        <w:rPr>
          <w:rFonts w:hint="eastAsia"/>
          <w:sz w:val="30"/>
          <w:szCs w:val="30"/>
        </w:rPr>
        <w:t>代表南</w:t>
      </w:r>
      <w:r>
        <w:rPr>
          <w:rFonts w:hint="eastAsia"/>
          <w:sz w:val="30"/>
          <w:szCs w:val="30"/>
        </w:rPr>
        <w:t>*</w:t>
      </w:r>
      <w:r>
        <w:rPr>
          <w:rFonts w:hint="eastAsia"/>
          <w:sz w:val="30"/>
          <w:szCs w:val="30"/>
        </w:rPr>
        <w:t>公司给予的回扣款</w:t>
      </w:r>
      <w:r>
        <w:rPr>
          <w:rFonts w:hint="eastAsia"/>
          <w:sz w:val="30"/>
          <w:szCs w:val="30"/>
        </w:rPr>
        <w:t>55470</w:t>
      </w:r>
      <w:r>
        <w:rPr>
          <w:rFonts w:hint="eastAsia"/>
          <w:sz w:val="30"/>
          <w:szCs w:val="30"/>
        </w:rPr>
        <w:t>元，涉及办理职业安全健康分类分级评定的企业</w:t>
      </w:r>
      <w:r>
        <w:rPr>
          <w:rFonts w:hint="eastAsia"/>
          <w:sz w:val="30"/>
          <w:szCs w:val="30"/>
        </w:rPr>
        <w:t>38</w:t>
      </w:r>
      <w:r>
        <w:rPr>
          <w:rFonts w:hint="eastAsia"/>
          <w:sz w:val="30"/>
          <w:szCs w:val="30"/>
        </w:rPr>
        <w:t>家；</w:t>
      </w:r>
      <w:r>
        <w:rPr>
          <w:rFonts w:hint="eastAsia"/>
          <w:sz w:val="30"/>
          <w:szCs w:val="30"/>
        </w:rPr>
        <w:t>2017</w:t>
      </w:r>
      <w:r>
        <w:rPr>
          <w:rFonts w:hint="eastAsia"/>
          <w:sz w:val="30"/>
          <w:szCs w:val="30"/>
        </w:rPr>
        <w:t>年，陈铭斌等人收受谭</w:t>
      </w:r>
      <w:r>
        <w:rPr>
          <w:rFonts w:hint="eastAsia"/>
          <w:sz w:val="30"/>
          <w:szCs w:val="30"/>
        </w:rPr>
        <w:t>*</w:t>
      </w:r>
      <w:r>
        <w:rPr>
          <w:rFonts w:hint="eastAsia"/>
          <w:sz w:val="30"/>
          <w:szCs w:val="30"/>
        </w:rPr>
        <w:t>代表南</w:t>
      </w:r>
      <w:r>
        <w:rPr>
          <w:rFonts w:hint="eastAsia"/>
          <w:sz w:val="30"/>
          <w:szCs w:val="30"/>
        </w:rPr>
        <w:t>*</w:t>
      </w:r>
      <w:r>
        <w:rPr>
          <w:rFonts w:hint="eastAsia"/>
          <w:sz w:val="30"/>
          <w:szCs w:val="30"/>
        </w:rPr>
        <w:t>公司给予的回扣款</w:t>
      </w:r>
      <w:r>
        <w:rPr>
          <w:rFonts w:hint="eastAsia"/>
          <w:sz w:val="30"/>
          <w:szCs w:val="30"/>
        </w:rPr>
        <w:t>50900</w:t>
      </w:r>
      <w:r>
        <w:rPr>
          <w:rFonts w:hint="eastAsia"/>
          <w:sz w:val="30"/>
          <w:szCs w:val="30"/>
        </w:rPr>
        <w:t>元，涉及办理企业安全生产标准化认证的企业</w:t>
      </w:r>
      <w:r>
        <w:rPr>
          <w:rFonts w:hint="eastAsia"/>
          <w:sz w:val="30"/>
          <w:szCs w:val="30"/>
        </w:rPr>
        <w:t>13</w:t>
      </w:r>
      <w:r>
        <w:rPr>
          <w:rFonts w:hint="eastAsia"/>
          <w:sz w:val="30"/>
          <w:szCs w:val="30"/>
        </w:rPr>
        <w:t>家，办理职业安全健康分类分级评定的企业</w:t>
      </w:r>
      <w:r>
        <w:rPr>
          <w:rFonts w:hint="eastAsia"/>
          <w:sz w:val="30"/>
          <w:szCs w:val="30"/>
        </w:rPr>
        <w:t>4</w:t>
      </w:r>
      <w:r>
        <w:rPr>
          <w:rFonts w:hint="eastAsia"/>
          <w:sz w:val="30"/>
          <w:szCs w:val="30"/>
        </w:rPr>
        <w:t>家。陈铭斌等人收受南</w:t>
      </w:r>
      <w:r>
        <w:rPr>
          <w:rFonts w:hint="eastAsia"/>
          <w:sz w:val="30"/>
          <w:szCs w:val="30"/>
        </w:rPr>
        <w:t>*</w:t>
      </w:r>
      <w:r>
        <w:rPr>
          <w:rFonts w:hint="eastAsia"/>
          <w:sz w:val="30"/>
          <w:szCs w:val="30"/>
        </w:rPr>
        <w:t>公司的回扣款共计</w:t>
      </w:r>
      <w:r>
        <w:rPr>
          <w:rFonts w:hint="eastAsia"/>
          <w:sz w:val="30"/>
          <w:szCs w:val="30"/>
        </w:rPr>
        <w:t>133620</w:t>
      </w:r>
      <w:r>
        <w:rPr>
          <w:rFonts w:hint="eastAsia"/>
          <w:sz w:val="30"/>
          <w:szCs w:val="30"/>
        </w:rPr>
        <w:t>元。</w:t>
      </w:r>
    </w:p>
    <w:p w:rsidR="000F02BD" w:rsidRDefault="000F02BD">
      <w:pPr>
        <w:spacing w:line="500" w:lineRule="atLeast"/>
        <w:ind w:firstLine="600"/>
        <w:divId w:val="539319455"/>
        <w:rPr>
          <w:rFonts w:hint="eastAsia"/>
          <w:sz w:val="30"/>
          <w:szCs w:val="30"/>
        </w:rPr>
      </w:pPr>
      <w:r>
        <w:rPr>
          <w:rFonts w:hint="eastAsia"/>
          <w:sz w:val="30"/>
          <w:szCs w:val="30"/>
        </w:rPr>
        <w:t>2.2017</w:t>
      </w:r>
      <w:r>
        <w:rPr>
          <w:rFonts w:hint="eastAsia"/>
          <w:sz w:val="30"/>
          <w:szCs w:val="30"/>
        </w:rPr>
        <w:t>年，被告人陈铭斌等人收受谭</w:t>
      </w:r>
      <w:r>
        <w:rPr>
          <w:rFonts w:hint="eastAsia"/>
          <w:sz w:val="30"/>
          <w:szCs w:val="30"/>
        </w:rPr>
        <w:t>*</w:t>
      </w:r>
      <w:r>
        <w:rPr>
          <w:rFonts w:hint="eastAsia"/>
          <w:sz w:val="30"/>
          <w:szCs w:val="30"/>
        </w:rPr>
        <w:t>挂靠普</w:t>
      </w:r>
      <w:r>
        <w:rPr>
          <w:rFonts w:hint="eastAsia"/>
          <w:sz w:val="30"/>
          <w:szCs w:val="30"/>
        </w:rPr>
        <w:t>*</w:t>
      </w:r>
      <w:r>
        <w:rPr>
          <w:rFonts w:hint="eastAsia"/>
          <w:sz w:val="30"/>
          <w:szCs w:val="30"/>
        </w:rPr>
        <w:t>公司办理业务给予的回扣款共计</w:t>
      </w:r>
      <w:r>
        <w:rPr>
          <w:rFonts w:hint="eastAsia"/>
          <w:sz w:val="30"/>
          <w:szCs w:val="30"/>
        </w:rPr>
        <w:t>42500</w:t>
      </w:r>
      <w:r>
        <w:rPr>
          <w:rFonts w:hint="eastAsia"/>
          <w:sz w:val="30"/>
          <w:szCs w:val="30"/>
        </w:rPr>
        <w:t>元，涉及办理企业安全生产标准化认证的企业</w:t>
      </w:r>
      <w:r>
        <w:rPr>
          <w:rFonts w:hint="eastAsia"/>
          <w:sz w:val="30"/>
          <w:szCs w:val="30"/>
        </w:rPr>
        <w:t>22</w:t>
      </w:r>
      <w:r>
        <w:rPr>
          <w:rFonts w:hint="eastAsia"/>
          <w:sz w:val="30"/>
          <w:szCs w:val="30"/>
        </w:rPr>
        <w:t>家。</w:t>
      </w:r>
    </w:p>
    <w:p w:rsidR="000F02BD" w:rsidRDefault="000F02BD">
      <w:pPr>
        <w:spacing w:line="500" w:lineRule="atLeast"/>
        <w:ind w:firstLine="600"/>
        <w:divId w:val="1776825860"/>
        <w:rPr>
          <w:rFonts w:hint="eastAsia"/>
          <w:sz w:val="30"/>
          <w:szCs w:val="30"/>
        </w:rPr>
      </w:pPr>
      <w:r>
        <w:rPr>
          <w:rFonts w:hint="eastAsia"/>
          <w:sz w:val="30"/>
          <w:szCs w:val="30"/>
        </w:rPr>
        <w:t>3.2017</w:t>
      </w:r>
      <w:r>
        <w:rPr>
          <w:rFonts w:hint="eastAsia"/>
          <w:sz w:val="30"/>
          <w:szCs w:val="30"/>
        </w:rPr>
        <w:t>年，被告人陈铭斌等人与普</w:t>
      </w:r>
      <w:r>
        <w:rPr>
          <w:rFonts w:hint="eastAsia"/>
          <w:sz w:val="30"/>
          <w:szCs w:val="30"/>
        </w:rPr>
        <w:t>*</w:t>
      </w:r>
      <w:r>
        <w:rPr>
          <w:rFonts w:hint="eastAsia"/>
          <w:sz w:val="30"/>
          <w:szCs w:val="30"/>
        </w:rPr>
        <w:t>公司法人代表陈</w:t>
      </w:r>
      <w:r>
        <w:rPr>
          <w:rFonts w:hint="eastAsia"/>
          <w:sz w:val="30"/>
          <w:szCs w:val="30"/>
        </w:rPr>
        <w:t>*</w:t>
      </w:r>
      <w:r>
        <w:rPr>
          <w:rFonts w:hint="eastAsia"/>
          <w:sz w:val="30"/>
          <w:szCs w:val="30"/>
        </w:rPr>
        <w:t>棉商定，在承接辖区企业安全生产标准化认证和企业职业安全健康分类分级评定业务后，以合同价</w:t>
      </w:r>
      <w:r>
        <w:rPr>
          <w:rFonts w:hint="eastAsia"/>
          <w:sz w:val="30"/>
          <w:szCs w:val="30"/>
        </w:rPr>
        <w:t>20%</w:t>
      </w:r>
      <w:r>
        <w:rPr>
          <w:rFonts w:hint="eastAsia"/>
          <w:sz w:val="30"/>
          <w:szCs w:val="30"/>
        </w:rPr>
        <w:t>的比例计算回扣款。</w:t>
      </w:r>
      <w:r>
        <w:rPr>
          <w:rFonts w:hint="eastAsia"/>
          <w:sz w:val="30"/>
          <w:szCs w:val="30"/>
        </w:rPr>
        <w:t>2017</w:t>
      </w:r>
      <w:r>
        <w:rPr>
          <w:rFonts w:hint="eastAsia"/>
          <w:sz w:val="30"/>
          <w:szCs w:val="30"/>
        </w:rPr>
        <w:t>年，陈铭斌等人收受陈</w:t>
      </w:r>
      <w:r>
        <w:rPr>
          <w:rFonts w:hint="eastAsia"/>
          <w:sz w:val="30"/>
          <w:szCs w:val="30"/>
        </w:rPr>
        <w:t>*</w:t>
      </w:r>
      <w:r>
        <w:rPr>
          <w:rFonts w:hint="eastAsia"/>
          <w:sz w:val="30"/>
          <w:szCs w:val="30"/>
        </w:rPr>
        <w:t>棉给予的回扣款共计</w:t>
      </w:r>
      <w:r>
        <w:rPr>
          <w:rFonts w:hint="eastAsia"/>
          <w:sz w:val="30"/>
          <w:szCs w:val="30"/>
        </w:rPr>
        <w:t>98620</w:t>
      </w:r>
      <w:r>
        <w:rPr>
          <w:rFonts w:hint="eastAsia"/>
          <w:sz w:val="30"/>
          <w:szCs w:val="30"/>
        </w:rPr>
        <w:t>元，涉及办理企业安全生产标准化认证的企业</w:t>
      </w:r>
      <w:r>
        <w:rPr>
          <w:rFonts w:hint="eastAsia"/>
          <w:sz w:val="30"/>
          <w:szCs w:val="30"/>
        </w:rPr>
        <w:t>72</w:t>
      </w:r>
      <w:r>
        <w:rPr>
          <w:rFonts w:hint="eastAsia"/>
          <w:sz w:val="30"/>
          <w:szCs w:val="30"/>
        </w:rPr>
        <w:t>家，办理职业安全健康分类分级评定的企业</w:t>
      </w:r>
      <w:r>
        <w:rPr>
          <w:rFonts w:hint="eastAsia"/>
          <w:sz w:val="30"/>
          <w:szCs w:val="30"/>
        </w:rPr>
        <w:t>12</w:t>
      </w:r>
      <w:r>
        <w:rPr>
          <w:rFonts w:hint="eastAsia"/>
          <w:sz w:val="30"/>
          <w:szCs w:val="30"/>
        </w:rPr>
        <w:t>家。</w:t>
      </w:r>
    </w:p>
    <w:p w:rsidR="000F02BD" w:rsidRDefault="000F02BD">
      <w:pPr>
        <w:spacing w:line="500" w:lineRule="atLeast"/>
        <w:ind w:firstLine="600"/>
        <w:divId w:val="1629773685"/>
        <w:rPr>
          <w:rFonts w:hint="eastAsia"/>
          <w:sz w:val="30"/>
          <w:szCs w:val="30"/>
        </w:rPr>
      </w:pPr>
      <w:r>
        <w:rPr>
          <w:rFonts w:hint="eastAsia"/>
          <w:sz w:val="30"/>
          <w:szCs w:val="30"/>
        </w:rPr>
        <w:t>4.2017</w:t>
      </w:r>
      <w:r>
        <w:rPr>
          <w:rFonts w:hint="eastAsia"/>
          <w:sz w:val="30"/>
          <w:szCs w:val="30"/>
        </w:rPr>
        <w:t>年，被告人陈铭斌等人与安</w:t>
      </w:r>
      <w:r>
        <w:rPr>
          <w:rFonts w:hint="eastAsia"/>
          <w:sz w:val="30"/>
          <w:szCs w:val="30"/>
        </w:rPr>
        <w:t>*</w:t>
      </w:r>
      <w:r>
        <w:rPr>
          <w:rFonts w:hint="eastAsia"/>
          <w:sz w:val="30"/>
          <w:szCs w:val="30"/>
        </w:rPr>
        <w:t>公司业务员关</w:t>
      </w:r>
      <w:r>
        <w:rPr>
          <w:rFonts w:hint="eastAsia"/>
          <w:sz w:val="30"/>
          <w:szCs w:val="30"/>
        </w:rPr>
        <w:t>*</w:t>
      </w:r>
      <w:r>
        <w:rPr>
          <w:rFonts w:hint="eastAsia"/>
          <w:sz w:val="30"/>
          <w:szCs w:val="30"/>
        </w:rPr>
        <w:t>垣商定，在承接辖区企业安全生产标准化认证和企业职业安全健康分类分级评定业务后，以超出合同底价部分计算回扣款。</w:t>
      </w:r>
      <w:r>
        <w:rPr>
          <w:rFonts w:hint="eastAsia"/>
          <w:sz w:val="30"/>
          <w:szCs w:val="30"/>
        </w:rPr>
        <w:t>2017</w:t>
      </w:r>
      <w:r>
        <w:rPr>
          <w:rFonts w:hint="eastAsia"/>
          <w:sz w:val="30"/>
          <w:szCs w:val="30"/>
        </w:rPr>
        <w:t>年，陈铭斌等人收受关</w:t>
      </w:r>
      <w:r>
        <w:rPr>
          <w:rFonts w:hint="eastAsia"/>
          <w:sz w:val="30"/>
          <w:szCs w:val="30"/>
        </w:rPr>
        <w:t>*</w:t>
      </w:r>
      <w:r>
        <w:rPr>
          <w:rFonts w:hint="eastAsia"/>
          <w:sz w:val="30"/>
          <w:szCs w:val="30"/>
        </w:rPr>
        <w:t>垣给予的回扣款共计</w:t>
      </w:r>
      <w:r>
        <w:rPr>
          <w:rFonts w:hint="eastAsia"/>
          <w:sz w:val="30"/>
          <w:szCs w:val="30"/>
        </w:rPr>
        <w:t>30500</w:t>
      </w:r>
      <w:r>
        <w:rPr>
          <w:rFonts w:hint="eastAsia"/>
          <w:sz w:val="30"/>
          <w:szCs w:val="30"/>
        </w:rPr>
        <w:t>元，涉及办理企业安全生产标准化认证的企业</w:t>
      </w:r>
      <w:r>
        <w:rPr>
          <w:rFonts w:hint="eastAsia"/>
          <w:sz w:val="30"/>
          <w:szCs w:val="30"/>
        </w:rPr>
        <w:t>32</w:t>
      </w:r>
      <w:r>
        <w:rPr>
          <w:rFonts w:hint="eastAsia"/>
          <w:sz w:val="30"/>
          <w:szCs w:val="30"/>
        </w:rPr>
        <w:t>家。另外，</w:t>
      </w:r>
      <w:r>
        <w:rPr>
          <w:rFonts w:hint="eastAsia"/>
          <w:sz w:val="30"/>
          <w:szCs w:val="30"/>
        </w:rPr>
        <w:t>2016</w:t>
      </w:r>
      <w:r>
        <w:rPr>
          <w:rFonts w:hint="eastAsia"/>
          <w:sz w:val="30"/>
          <w:szCs w:val="30"/>
        </w:rPr>
        <w:t>年，陈铭斌单独收受关</w:t>
      </w:r>
      <w:r>
        <w:rPr>
          <w:rFonts w:hint="eastAsia"/>
          <w:sz w:val="30"/>
          <w:szCs w:val="30"/>
        </w:rPr>
        <w:t>*</w:t>
      </w:r>
      <w:r>
        <w:rPr>
          <w:rFonts w:hint="eastAsia"/>
          <w:sz w:val="30"/>
          <w:szCs w:val="30"/>
        </w:rPr>
        <w:t>垣给予的回扣款</w:t>
      </w:r>
      <w:r>
        <w:rPr>
          <w:rFonts w:hint="eastAsia"/>
          <w:sz w:val="30"/>
          <w:szCs w:val="30"/>
        </w:rPr>
        <w:t>4000</w:t>
      </w:r>
      <w:r>
        <w:rPr>
          <w:rFonts w:hint="eastAsia"/>
          <w:sz w:val="30"/>
          <w:szCs w:val="30"/>
        </w:rPr>
        <w:t>元，涉及办理企业安全生产标准化认证的企业</w:t>
      </w:r>
      <w:r>
        <w:rPr>
          <w:rFonts w:hint="eastAsia"/>
          <w:sz w:val="30"/>
          <w:szCs w:val="30"/>
        </w:rPr>
        <w:t>2</w:t>
      </w:r>
      <w:r>
        <w:rPr>
          <w:rFonts w:hint="eastAsia"/>
          <w:sz w:val="30"/>
          <w:szCs w:val="30"/>
        </w:rPr>
        <w:t>家。</w:t>
      </w:r>
    </w:p>
    <w:p w:rsidR="000F02BD" w:rsidRDefault="000F02BD">
      <w:pPr>
        <w:spacing w:line="500" w:lineRule="atLeast"/>
        <w:ind w:firstLine="600"/>
        <w:divId w:val="494954881"/>
        <w:rPr>
          <w:rFonts w:hint="eastAsia"/>
          <w:sz w:val="30"/>
          <w:szCs w:val="30"/>
        </w:rPr>
      </w:pPr>
      <w:r>
        <w:rPr>
          <w:rFonts w:hint="eastAsia"/>
          <w:sz w:val="30"/>
          <w:szCs w:val="30"/>
        </w:rPr>
        <w:t>二、</w:t>
      </w:r>
      <w:r>
        <w:rPr>
          <w:rFonts w:hint="eastAsia"/>
          <w:sz w:val="30"/>
          <w:szCs w:val="30"/>
        </w:rPr>
        <w:t>2011</w:t>
      </w:r>
      <w:r>
        <w:rPr>
          <w:rFonts w:hint="eastAsia"/>
          <w:sz w:val="30"/>
          <w:szCs w:val="30"/>
        </w:rPr>
        <w:t>年至</w:t>
      </w:r>
      <w:r>
        <w:rPr>
          <w:rFonts w:hint="eastAsia"/>
          <w:sz w:val="30"/>
          <w:szCs w:val="30"/>
        </w:rPr>
        <w:t>2017</w:t>
      </w:r>
      <w:r>
        <w:rPr>
          <w:rFonts w:hint="eastAsia"/>
          <w:sz w:val="30"/>
          <w:szCs w:val="30"/>
        </w:rPr>
        <w:t>年，被告人陈铭斌任狮山镇松岗办事处安监办主任助理、官窑安监办监管队队长期间，利用职务上的便利，为他人谋取利益，非法收受他人好处费共计</w:t>
      </w:r>
      <w:r>
        <w:rPr>
          <w:rFonts w:hint="eastAsia"/>
          <w:sz w:val="30"/>
          <w:szCs w:val="30"/>
        </w:rPr>
        <w:t>180500</w:t>
      </w:r>
      <w:r>
        <w:rPr>
          <w:rFonts w:hint="eastAsia"/>
          <w:sz w:val="30"/>
          <w:szCs w:val="30"/>
        </w:rPr>
        <w:t>元。具体事实如下：</w:t>
      </w:r>
    </w:p>
    <w:p w:rsidR="000F02BD" w:rsidRDefault="000F02BD">
      <w:pPr>
        <w:spacing w:line="500" w:lineRule="atLeast"/>
        <w:ind w:firstLine="600"/>
        <w:divId w:val="471409051"/>
        <w:rPr>
          <w:rFonts w:hint="eastAsia"/>
          <w:sz w:val="30"/>
          <w:szCs w:val="30"/>
        </w:rPr>
      </w:pPr>
      <w:r>
        <w:rPr>
          <w:rFonts w:hint="eastAsia"/>
          <w:sz w:val="30"/>
          <w:szCs w:val="30"/>
        </w:rPr>
        <w:t>1.2011</w:t>
      </w:r>
      <w:r>
        <w:rPr>
          <w:rFonts w:hint="eastAsia"/>
          <w:sz w:val="30"/>
          <w:szCs w:val="30"/>
        </w:rPr>
        <w:t>年至</w:t>
      </w:r>
      <w:r>
        <w:rPr>
          <w:rFonts w:hint="eastAsia"/>
          <w:sz w:val="30"/>
          <w:szCs w:val="30"/>
        </w:rPr>
        <w:t>2016</w:t>
      </w:r>
      <w:r>
        <w:rPr>
          <w:rFonts w:hint="eastAsia"/>
          <w:sz w:val="30"/>
          <w:szCs w:val="30"/>
        </w:rPr>
        <w:t>年，被告人陈铭斌每年两次收受山南工业区废旧塑料厂经营者陈</w:t>
      </w:r>
      <w:r>
        <w:rPr>
          <w:rFonts w:hint="eastAsia"/>
          <w:sz w:val="30"/>
          <w:szCs w:val="30"/>
        </w:rPr>
        <w:t>*</w:t>
      </w:r>
      <w:r>
        <w:rPr>
          <w:rFonts w:hint="eastAsia"/>
          <w:sz w:val="30"/>
          <w:szCs w:val="30"/>
        </w:rPr>
        <w:t>华或陈</w:t>
      </w:r>
      <w:r>
        <w:rPr>
          <w:rFonts w:hint="eastAsia"/>
          <w:sz w:val="30"/>
          <w:szCs w:val="30"/>
        </w:rPr>
        <w:t>*</w:t>
      </w:r>
      <w:r>
        <w:rPr>
          <w:rFonts w:hint="eastAsia"/>
          <w:sz w:val="30"/>
          <w:szCs w:val="30"/>
        </w:rPr>
        <w:t>华通过山南社区巡查员卢</w:t>
      </w:r>
      <w:r>
        <w:rPr>
          <w:rFonts w:hint="eastAsia"/>
          <w:sz w:val="30"/>
          <w:szCs w:val="30"/>
        </w:rPr>
        <w:t>*</w:t>
      </w:r>
      <w:r>
        <w:rPr>
          <w:rFonts w:hint="eastAsia"/>
          <w:sz w:val="30"/>
          <w:szCs w:val="30"/>
        </w:rPr>
        <w:t>华给予的好处费，每次</w:t>
      </w:r>
      <w:r>
        <w:rPr>
          <w:rFonts w:hint="eastAsia"/>
          <w:sz w:val="30"/>
          <w:szCs w:val="30"/>
        </w:rPr>
        <w:t>1000</w:t>
      </w:r>
      <w:r>
        <w:rPr>
          <w:rFonts w:hint="eastAsia"/>
          <w:sz w:val="30"/>
          <w:szCs w:val="30"/>
        </w:rPr>
        <w:t>元，合计</w:t>
      </w:r>
      <w:r>
        <w:rPr>
          <w:rFonts w:hint="eastAsia"/>
          <w:sz w:val="30"/>
          <w:szCs w:val="30"/>
        </w:rPr>
        <w:t>12000</w:t>
      </w:r>
      <w:r>
        <w:rPr>
          <w:rFonts w:hint="eastAsia"/>
          <w:sz w:val="30"/>
          <w:szCs w:val="30"/>
        </w:rPr>
        <w:t>元。陈铭斌收钱后，在日常检查中对陈</w:t>
      </w:r>
      <w:r>
        <w:rPr>
          <w:rFonts w:hint="eastAsia"/>
          <w:sz w:val="30"/>
          <w:szCs w:val="30"/>
        </w:rPr>
        <w:t>*</w:t>
      </w:r>
      <w:r>
        <w:rPr>
          <w:rFonts w:hint="eastAsia"/>
          <w:sz w:val="30"/>
          <w:szCs w:val="30"/>
        </w:rPr>
        <w:t>华的企业予以关照。</w:t>
      </w:r>
    </w:p>
    <w:p w:rsidR="000F02BD" w:rsidRDefault="000F02BD">
      <w:pPr>
        <w:spacing w:line="500" w:lineRule="atLeast"/>
        <w:ind w:firstLine="600"/>
        <w:divId w:val="1234661175"/>
        <w:rPr>
          <w:rFonts w:hint="eastAsia"/>
          <w:sz w:val="30"/>
          <w:szCs w:val="30"/>
        </w:rPr>
      </w:pPr>
      <w:r>
        <w:rPr>
          <w:rFonts w:hint="eastAsia"/>
          <w:sz w:val="30"/>
          <w:szCs w:val="30"/>
        </w:rPr>
        <w:t>2.2013</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2016</w:t>
      </w:r>
      <w:r>
        <w:rPr>
          <w:rFonts w:hint="eastAsia"/>
          <w:sz w:val="30"/>
          <w:szCs w:val="30"/>
        </w:rPr>
        <w:t>年期间，被告人陈铭斌和卢</w:t>
      </w:r>
      <w:r>
        <w:rPr>
          <w:rFonts w:hint="eastAsia"/>
          <w:sz w:val="30"/>
          <w:szCs w:val="30"/>
        </w:rPr>
        <w:t>*</w:t>
      </w:r>
      <w:r>
        <w:rPr>
          <w:rFonts w:hint="eastAsia"/>
          <w:sz w:val="30"/>
          <w:szCs w:val="30"/>
        </w:rPr>
        <w:t>华七次收受山南工业区竞创</w:t>
      </w:r>
      <w:r>
        <w:rPr>
          <w:rFonts w:hint="eastAsia"/>
          <w:sz w:val="30"/>
          <w:szCs w:val="30"/>
        </w:rPr>
        <w:t>*</w:t>
      </w:r>
      <w:r>
        <w:rPr>
          <w:rFonts w:hint="eastAsia"/>
          <w:sz w:val="30"/>
          <w:szCs w:val="30"/>
        </w:rPr>
        <w:t>气配件厂经营者罗</w:t>
      </w:r>
      <w:r>
        <w:rPr>
          <w:rFonts w:hint="eastAsia"/>
          <w:sz w:val="30"/>
          <w:szCs w:val="30"/>
        </w:rPr>
        <w:t>*</w:t>
      </w:r>
      <w:r>
        <w:rPr>
          <w:rFonts w:hint="eastAsia"/>
          <w:sz w:val="30"/>
          <w:szCs w:val="30"/>
        </w:rPr>
        <w:t>容给予的好处费，每次</w:t>
      </w:r>
      <w:r>
        <w:rPr>
          <w:rFonts w:hint="eastAsia"/>
          <w:sz w:val="30"/>
          <w:szCs w:val="30"/>
        </w:rPr>
        <w:t>4000</w:t>
      </w:r>
      <w:r>
        <w:rPr>
          <w:rFonts w:hint="eastAsia"/>
          <w:sz w:val="30"/>
          <w:szCs w:val="30"/>
        </w:rPr>
        <w:t>元至</w:t>
      </w:r>
      <w:r>
        <w:rPr>
          <w:rFonts w:hint="eastAsia"/>
          <w:sz w:val="30"/>
          <w:szCs w:val="30"/>
        </w:rPr>
        <w:t>1</w:t>
      </w:r>
      <w:r>
        <w:rPr>
          <w:rFonts w:hint="eastAsia"/>
          <w:sz w:val="30"/>
          <w:szCs w:val="30"/>
        </w:rPr>
        <w:t>万元不等，合计</w:t>
      </w:r>
      <w:r>
        <w:rPr>
          <w:rFonts w:hint="eastAsia"/>
          <w:sz w:val="30"/>
          <w:szCs w:val="30"/>
        </w:rPr>
        <w:t>42000</w:t>
      </w:r>
      <w:r>
        <w:rPr>
          <w:rFonts w:hint="eastAsia"/>
          <w:sz w:val="30"/>
          <w:szCs w:val="30"/>
        </w:rPr>
        <w:t>元，其中陈铭斌分得</w:t>
      </w:r>
      <w:r>
        <w:rPr>
          <w:rFonts w:hint="eastAsia"/>
          <w:sz w:val="30"/>
          <w:szCs w:val="30"/>
        </w:rPr>
        <w:t>21000</w:t>
      </w:r>
      <w:r>
        <w:rPr>
          <w:rFonts w:hint="eastAsia"/>
          <w:sz w:val="30"/>
          <w:szCs w:val="30"/>
        </w:rPr>
        <w:t>元。陈铭斌收钱后，在日常检查中对罗</w:t>
      </w:r>
      <w:r>
        <w:rPr>
          <w:rFonts w:hint="eastAsia"/>
          <w:sz w:val="30"/>
          <w:szCs w:val="30"/>
        </w:rPr>
        <w:t>*</w:t>
      </w:r>
      <w:r>
        <w:rPr>
          <w:rFonts w:hint="eastAsia"/>
          <w:sz w:val="30"/>
          <w:szCs w:val="30"/>
        </w:rPr>
        <w:t>容的企业予以关照。</w:t>
      </w:r>
    </w:p>
    <w:p w:rsidR="000F02BD" w:rsidRDefault="000F02BD">
      <w:pPr>
        <w:spacing w:line="500" w:lineRule="atLeast"/>
        <w:ind w:firstLine="600"/>
        <w:divId w:val="1149858327"/>
        <w:rPr>
          <w:rFonts w:hint="eastAsia"/>
          <w:sz w:val="30"/>
          <w:szCs w:val="30"/>
        </w:rPr>
      </w:pPr>
      <w:r>
        <w:rPr>
          <w:rFonts w:hint="eastAsia"/>
          <w:sz w:val="30"/>
          <w:szCs w:val="30"/>
        </w:rPr>
        <w:t>3.2013</w:t>
      </w:r>
      <w:r>
        <w:rPr>
          <w:rFonts w:hint="eastAsia"/>
          <w:sz w:val="30"/>
          <w:szCs w:val="30"/>
        </w:rPr>
        <w:t>年至</w:t>
      </w:r>
      <w:r>
        <w:rPr>
          <w:rFonts w:hint="eastAsia"/>
          <w:sz w:val="30"/>
          <w:szCs w:val="30"/>
        </w:rPr>
        <w:t>2017</w:t>
      </w:r>
      <w:r>
        <w:rPr>
          <w:rFonts w:hint="eastAsia"/>
          <w:sz w:val="30"/>
          <w:szCs w:val="30"/>
        </w:rPr>
        <w:t>年期间，被告人陈铭斌十四次收受山南工业区滋</w:t>
      </w:r>
      <w:r>
        <w:rPr>
          <w:rFonts w:hint="eastAsia"/>
          <w:sz w:val="30"/>
          <w:szCs w:val="30"/>
        </w:rPr>
        <w:t>*</w:t>
      </w:r>
      <w:r>
        <w:rPr>
          <w:rFonts w:hint="eastAsia"/>
          <w:sz w:val="30"/>
          <w:szCs w:val="30"/>
        </w:rPr>
        <w:t>塑料制品厂经营者黄</w:t>
      </w:r>
      <w:r>
        <w:rPr>
          <w:rFonts w:hint="eastAsia"/>
          <w:sz w:val="30"/>
          <w:szCs w:val="30"/>
        </w:rPr>
        <w:t>*</w:t>
      </w:r>
      <w:r>
        <w:rPr>
          <w:rFonts w:hint="eastAsia"/>
          <w:sz w:val="30"/>
          <w:szCs w:val="30"/>
        </w:rPr>
        <w:t>润给予的好处费，每次</w:t>
      </w:r>
      <w:r>
        <w:rPr>
          <w:rFonts w:hint="eastAsia"/>
          <w:sz w:val="30"/>
          <w:szCs w:val="30"/>
        </w:rPr>
        <w:t>2000</w:t>
      </w:r>
      <w:r>
        <w:rPr>
          <w:rFonts w:hint="eastAsia"/>
          <w:sz w:val="30"/>
          <w:szCs w:val="30"/>
        </w:rPr>
        <w:t>元至</w:t>
      </w:r>
      <w:r>
        <w:rPr>
          <w:rFonts w:hint="eastAsia"/>
          <w:sz w:val="30"/>
          <w:szCs w:val="30"/>
        </w:rPr>
        <w:t>5000</w:t>
      </w:r>
      <w:r>
        <w:rPr>
          <w:rFonts w:hint="eastAsia"/>
          <w:sz w:val="30"/>
          <w:szCs w:val="30"/>
        </w:rPr>
        <w:t>元不等，合计</w:t>
      </w:r>
      <w:r>
        <w:rPr>
          <w:rFonts w:hint="eastAsia"/>
          <w:sz w:val="30"/>
          <w:szCs w:val="30"/>
        </w:rPr>
        <w:t>31000</w:t>
      </w:r>
      <w:r>
        <w:rPr>
          <w:rFonts w:hint="eastAsia"/>
          <w:sz w:val="30"/>
          <w:szCs w:val="30"/>
        </w:rPr>
        <w:t>元。陈铭斌收钱后，在日常检查以及重点整治检查中对黄</w:t>
      </w:r>
      <w:r>
        <w:rPr>
          <w:rFonts w:hint="eastAsia"/>
          <w:sz w:val="30"/>
          <w:szCs w:val="30"/>
        </w:rPr>
        <w:t>*</w:t>
      </w:r>
      <w:r>
        <w:rPr>
          <w:rFonts w:hint="eastAsia"/>
          <w:sz w:val="30"/>
          <w:szCs w:val="30"/>
        </w:rPr>
        <w:t>润的企业予以关照。</w:t>
      </w:r>
    </w:p>
    <w:p w:rsidR="000F02BD" w:rsidRDefault="000F02BD">
      <w:pPr>
        <w:spacing w:line="500" w:lineRule="atLeast"/>
        <w:ind w:firstLine="600"/>
        <w:divId w:val="2143305676"/>
        <w:rPr>
          <w:rFonts w:hint="eastAsia"/>
          <w:sz w:val="30"/>
          <w:szCs w:val="30"/>
        </w:rPr>
      </w:pPr>
      <w:r>
        <w:rPr>
          <w:rFonts w:hint="eastAsia"/>
          <w:sz w:val="30"/>
          <w:szCs w:val="30"/>
        </w:rPr>
        <w:t>4.2013</w:t>
      </w:r>
      <w:r>
        <w:rPr>
          <w:rFonts w:hint="eastAsia"/>
          <w:sz w:val="30"/>
          <w:szCs w:val="30"/>
        </w:rPr>
        <w:t>年年底至</w:t>
      </w:r>
      <w:r>
        <w:rPr>
          <w:rFonts w:hint="eastAsia"/>
          <w:sz w:val="30"/>
          <w:szCs w:val="30"/>
        </w:rPr>
        <w:t>2017</w:t>
      </w:r>
      <w:r>
        <w:rPr>
          <w:rFonts w:hint="eastAsia"/>
          <w:sz w:val="30"/>
          <w:szCs w:val="30"/>
        </w:rPr>
        <w:t>年年底，被告人陈铭斌七次收受开达化工厂经营者李</w:t>
      </w:r>
      <w:r>
        <w:rPr>
          <w:rFonts w:hint="eastAsia"/>
          <w:sz w:val="30"/>
          <w:szCs w:val="30"/>
        </w:rPr>
        <w:t>*</w:t>
      </w:r>
      <w:r>
        <w:rPr>
          <w:rFonts w:hint="eastAsia"/>
          <w:sz w:val="30"/>
          <w:szCs w:val="30"/>
        </w:rPr>
        <w:t>兴给予的好处费，每次</w:t>
      </w:r>
      <w:r>
        <w:rPr>
          <w:rFonts w:hint="eastAsia"/>
          <w:sz w:val="30"/>
          <w:szCs w:val="30"/>
        </w:rPr>
        <w:t>5000</w:t>
      </w:r>
      <w:r>
        <w:rPr>
          <w:rFonts w:hint="eastAsia"/>
          <w:sz w:val="30"/>
          <w:szCs w:val="30"/>
        </w:rPr>
        <w:t>元至</w:t>
      </w:r>
      <w:r>
        <w:rPr>
          <w:rFonts w:hint="eastAsia"/>
          <w:sz w:val="30"/>
          <w:szCs w:val="30"/>
        </w:rPr>
        <w:t>1</w:t>
      </w:r>
      <w:r>
        <w:rPr>
          <w:rFonts w:hint="eastAsia"/>
          <w:sz w:val="30"/>
          <w:szCs w:val="30"/>
        </w:rPr>
        <w:t>万元不等，合计</w:t>
      </w:r>
      <w:r>
        <w:rPr>
          <w:rFonts w:hint="eastAsia"/>
          <w:sz w:val="30"/>
          <w:szCs w:val="30"/>
        </w:rPr>
        <w:t>45000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月左右，陈铭斌在李</w:t>
      </w:r>
      <w:r>
        <w:rPr>
          <w:rFonts w:hint="eastAsia"/>
          <w:sz w:val="30"/>
          <w:szCs w:val="30"/>
        </w:rPr>
        <w:t>*</w:t>
      </w:r>
      <w:r>
        <w:rPr>
          <w:rFonts w:hint="eastAsia"/>
          <w:sz w:val="30"/>
          <w:szCs w:val="30"/>
        </w:rPr>
        <w:t>兴处报销餐费</w:t>
      </w:r>
      <w:r>
        <w:rPr>
          <w:rFonts w:hint="eastAsia"/>
          <w:sz w:val="30"/>
          <w:szCs w:val="30"/>
        </w:rPr>
        <w:t>3700</w:t>
      </w:r>
      <w:r>
        <w:rPr>
          <w:rFonts w:hint="eastAsia"/>
          <w:sz w:val="30"/>
          <w:szCs w:val="30"/>
        </w:rPr>
        <w:t>元。陈铭斌收钱后，在日常检查中对李</w:t>
      </w:r>
      <w:r>
        <w:rPr>
          <w:rFonts w:hint="eastAsia"/>
          <w:sz w:val="30"/>
          <w:szCs w:val="30"/>
        </w:rPr>
        <w:t>*</w:t>
      </w:r>
      <w:r>
        <w:rPr>
          <w:rFonts w:hint="eastAsia"/>
          <w:sz w:val="30"/>
          <w:szCs w:val="30"/>
        </w:rPr>
        <w:t>兴的企业予以关照。</w:t>
      </w:r>
    </w:p>
    <w:p w:rsidR="000F02BD" w:rsidRDefault="000F02BD">
      <w:pPr>
        <w:spacing w:line="500" w:lineRule="atLeast"/>
        <w:ind w:firstLine="600"/>
        <w:divId w:val="472674975"/>
        <w:rPr>
          <w:rFonts w:hint="eastAsia"/>
          <w:sz w:val="30"/>
          <w:szCs w:val="30"/>
        </w:rPr>
      </w:pPr>
      <w:r>
        <w:rPr>
          <w:rFonts w:hint="eastAsia"/>
          <w:sz w:val="30"/>
          <w:szCs w:val="30"/>
        </w:rPr>
        <w:t>5.2013</w:t>
      </w:r>
      <w:r>
        <w:rPr>
          <w:rFonts w:hint="eastAsia"/>
          <w:sz w:val="30"/>
          <w:szCs w:val="30"/>
        </w:rPr>
        <w:t>年年底至</w:t>
      </w:r>
      <w:r>
        <w:rPr>
          <w:rFonts w:hint="eastAsia"/>
          <w:sz w:val="30"/>
          <w:szCs w:val="30"/>
        </w:rPr>
        <w:t>2017</w:t>
      </w:r>
      <w:r>
        <w:rPr>
          <w:rFonts w:hint="eastAsia"/>
          <w:sz w:val="30"/>
          <w:szCs w:val="30"/>
        </w:rPr>
        <w:t>年，被告人陈铭斌九次收受山南工业区废旧塑料厂经营者陈</w:t>
      </w:r>
      <w:r>
        <w:rPr>
          <w:rFonts w:hint="eastAsia"/>
          <w:sz w:val="30"/>
          <w:szCs w:val="30"/>
        </w:rPr>
        <w:t>*</w:t>
      </w:r>
      <w:r>
        <w:rPr>
          <w:rFonts w:hint="eastAsia"/>
          <w:sz w:val="30"/>
          <w:szCs w:val="30"/>
        </w:rPr>
        <w:t>洪、黄</w:t>
      </w:r>
      <w:r>
        <w:rPr>
          <w:rFonts w:hint="eastAsia"/>
          <w:sz w:val="30"/>
          <w:szCs w:val="30"/>
        </w:rPr>
        <w:t>*</w:t>
      </w:r>
      <w:r>
        <w:rPr>
          <w:rFonts w:hint="eastAsia"/>
          <w:sz w:val="30"/>
          <w:szCs w:val="30"/>
        </w:rPr>
        <w:t>兰给予的好处费，每次</w:t>
      </w:r>
      <w:r>
        <w:rPr>
          <w:rFonts w:hint="eastAsia"/>
          <w:sz w:val="30"/>
          <w:szCs w:val="30"/>
        </w:rPr>
        <w:t>1000</w:t>
      </w:r>
      <w:r>
        <w:rPr>
          <w:rFonts w:hint="eastAsia"/>
          <w:sz w:val="30"/>
          <w:szCs w:val="30"/>
        </w:rPr>
        <w:t>元至</w:t>
      </w:r>
      <w:r>
        <w:rPr>
          <w:rFonts w:hint="eastAsia"/>
          <w:sz w:val="30"/>
          <w:szCs w:val="30"/>
        </w:rPr>
        <w:t>2000</w:t>
      </w:r>
      <w:r>
        <w:rPr>
          <w:rFonts w:hint="eastAsia"/>
          <w:sz w:val="30"/>
          <w:szCs w:val="30"/>
        </w:rPr>
        <w:t>元不等，合计</w:t>
      </w:r>
      <w:r>
        <w:rPr>
          <w:rFonts w:hint="eastAsia"/>
          <w:sz w:val="30"/>
          <w:szCs w:val="30"/>
        </w:rPr>
        <w:t>17000</w:t>
      </w:r>
      <w:r>
        <w:rPr>
          <w:rFonts w:hint="eastAsia"/>
          <w:sz w:val="30"/>
          <w:szCs w:val="30"/>
        </w:rPr>
        <w:t>元。陈铭斌收钱后，在日常检查中对陈</w:t>
      </w:r>
      <w:r>
        <w:rPr>
          <w:rFonts w:hint="eastAsia"/>
          <w:sz w:val="30"/>
          <w:szCs w:val="30"/>
        </w:rPr>
        <w:t>*</w:t>
      </w:r>
      <w:r>
        <w:rPr>
          <w:rFonts w:hint="eastAsia"/>
          <w:sz w:val="30"/>
          <w:szCs w:val="30"/>
        </w:rPr>
        <w:t>洪、黄</w:t>
      </w:r>
      <w:r>
        <w:rPr>
          <w:rFonts w:hint="eastAsia"/>
          <w:sz w:val="30"/>
          <w:szCs w:val="30"/>
        </w:rPr>
        <w:t>*</w:t>
      </w:r>
      <w:r>
        <w:rPr>
          <w:rFonts w:hint="eastAsia"/>
          <w:sz w:val="30"/>
          <w:szCs w:val="30"/>
        </w:rPr>
        <w:t>兰的企业予以关照。</w:t>
      </w:r>
    </w:p>
    <w:p w:rsidR="000F02BD" w:rsidRDefault="000F02BD">
      <w:pPr>
        <w:spacing w:line="500" w:lineRule="atLeast"/>
        <w:ind w:firstLine="600"/>
        <w:divId w:val="2002269429"/>
        <w:rPr>
          <w:rFonts w:hint="eastAsia"/>
          <w:sz w:val="30"/>
          <w:szCs w:val="30"/>
        </w:rPr>
      </w:pPr>
      <w:r>
        <w:rPr>
          <w:rFonts w:hint="eastAsia"/>
          <w:sz w:val="30"/>
          <w:szCs w:val="30"/>
        </w:rPr>
        <w:t>6.2014</w:t>
      </w:r>
      <w:r>
        <w:rPr>
          <w:rFonts w:hint="eastAsia"/>
          <w:sz w:val="30"/>
          <w:szCs w:val="30"/>
        </w:rPr>
        <w:t>年至</w:t>
      </w:r>
      <w:r>
        <w:rPr>
          <w:rFonts w:hint="eastAsia"/>
          <w:sz w:val="30"/>
          <w:szCs w:val="30"/>
        </w:rPr>
        <w:t>2017</w:t>
      </w:r>
      <w:r>
        <w:rPr>
          <w:rFonts w:hint="eastAsia"/>
          <w:sz w:val="30"/>
          <w:szCs w:val="30"/>
        </w:rPr>
        <w:t>年期间，被告人陈铭斌七次收受山南工业区周</w:t>
      </w:r>
      <w:r>
        <w:rPr>
          <w:rFonts w:hint="eastAsia"/>
          <w:sz w:val="30"/>
          <w:szCs w:val="30"/>
        </w:rPr>
        <w:t>*</w:t>
      </w:r>
      <w:r>
        <w:rPr>
          <w:rFonts w:hint="eastAsia"/>
          <w:sz w:val="30"/>
          <w:szCs w:val="30"/>
        </w:rPr>
        <w:t>塑料五金制品厂经营者陈</w:t>
      </w:r>
      <w:r>
        <w:rPr>
          <w:rFonts w:hint="eastAsia"/>
          <w:sz w:val="30"/>
          <w:szCs w:val="30"/>
        </w:rPr>
        <w:t>*</w:t>
      </w:r>
      <w:r>
        <w:rPr>
          <w:rFonts w:hint="eastAsia"/>
          <w:sz w:val="30"/>
          <w:szCs w:val="30"/>
        </w:rPr>
        <w:t>周给予的好处费，每次</w:t>
      </w:r>
      <w:r>
        <w:rPr>
          <w:rFonts w:hint="eastAsia"/>
          <w:sz w:val="30"/>
          <w:szCs w:val="30"/>
        </w:rPr>
        <w:t>2000</w:t>
      </w:r>
      <w:r>
        <w:rPr>
          <w:rFonts w:hint="eastAsia"/>
          <w:sz w:val="30"/>
          <w:szCs w:val="30"/>
        </w:rPr>
        <w:t>元，合计</w:t>
      </w:r>
      <w:r>
        <w:rPr>
          <w:rFonts w:hint="eastAsia"/>
          <w:sz w:val="30"/>
          <w:szCs w:val="30"/>
        </w:rPr>
        <w:t>14000</w:t>
      </w:r>
      <w:r>
        <w:rPr>
          <w:rFonts w:hint="eastAsia"/>
          <w:sz w:val="30"/>
          <w:szCs w:val="30"/>
        </w:rPr>
        <w:t>元。陈铭斌收钱后，在日常检查中对陈</w:t>
      </w:r>
      <w:r>
        <w:rPr>
          <w:rFonts w:hint="eastAsia"/>
          <w:sz w:val="30"/>
          <w:szCs w:val="30"/>
        </w:rPr>
        <w:t>*</w:t>
      </w:r>
      <w:r>
        <w:rPr>
          <w:rFonts w:hint="eastAsia"/>
          <w:sz w:val="30"/>
          <w:szCs w:val="30"/>
        </w:rPr>
        <w:t>周的企业予以关照。</w:t>
      </w:r>
    </w:p>
    <w:p w:rsidR="000F02BD" w:rsidRDefault="000F02BD">
      <w:pPr>
        <w:spacing w:line="500" w:lineRule="atLeast"/>
        <w:ind w:firstLine="600"/>
        <w:divId w:val="1146242405"/>
        <w:rPr>
          <w:rFonts w:hint="eastAsia"/>
          <w:sz w:val="30"/>
          <w:szCs w:val="30"/>
        </w:rPr>
      </w:pPr>
      <w:r>
        <w:rPr>
          <w:rFonts w:hint="eastAsia"/>
          <w:sz w:val="30"/>
          <w:szCs w:val="30"/>
        </w:rPr>
        <w:t>7.2014</w:t>
      </w:r>
      <w:r>
        <w:rPr>
          <w:rFonts w:hint="eastAsia"/>
          <w:sz w:val="30"/>
          <w:szCs w:val="30"/>
        </w:rPr>
        <w:t>年年底至</w:t>
      </w:r>
      <w:r>
        <w:rPr>
          <w:rFonts w:hint="eastAsia"/>
          <w:sz w:val="30"/>
          <w:szCs w:val="30"/>
        </w:rPr>
        <w:t>2017</w:t>
      </w:r>
      <w:r>
        <w:rPr>
          <w:rFonts w:hint="eastAsia"/>
          <w:sz w:val="30"/>
          <w:szCs w:val="30"/>
        </w:rPr>
        <w:t>年期间，被告人陈铭斌七次收受欧</w:t>
      </w:r>
      <w:r>
        <w:rPr>
          <w:rFonts w:hint="eastAsia"/>
          <w:sz w:val="30"/>
          <w:szCs w:val="30"/>
        </w:rPr>
        <w:t>*</w:t>
      </w:r>
      <w:r>
        <w:rPr>
          <w:rFonts w:hint="eastAsia"/>
          <w:sz w:val="30"/>
          <w:szCs w:val="30"/>
        </w:rPr>
        <w:t>邦建材市场管理者梁</w:t>
      </w:r>
      <w:r>
        <w:rPr>
          <w:rFonts w:hint="eastAsia"/>
          <w:sz w:val="30"/>
          <w:szCs w:val="30"/>
        </w:rPr>
        <w:t>*</w:t>
      </w:r>
      <w:r>
        <w:rPr>
          <w:rFonts w:hint="eastAsia"/>
          <w:sz w:val="30"/>
          <w:szCs w:val="30"/>
        </w:rPr>
        <w:t>基给予的好处费，每次</w:t>
      </w:r>
      <w:r>
        <w:rPr>
          <w:rFonts w:hint="eastAsia"/>
          <w:sz w:val="30"/>
          <w:szCs w:val="30"/>
        </w:rPr>
        <w:t>1000</w:t>
      </w:r>
      <w:r>
        <w:rPr>
          <w:rFonts w:hint="eastAsia"/>
          <w:sz w:val="30"/>
          <w:szCs w:val="30"/>
        </w:rPr>
        <w:t>元，合计</w:t>
      </w:r>
      <w:r>
        <w:rPr>
          <w:rFonts w:hint="eastAsia"/>
          <w:sz w:val="30"/>
          <w:szCs w:val="30"/>
        </w:rPr>
        <w:t>7000</w:t>
      </w:r>
      <w:r>
        <w:rPr>
          <w:rFonts w:hint="eastAsia"/>
          <w:sz w:val="30"/>
          <w:szCs w:val="30"/>
        </w:rPr>
        <w:t>元。陈铭斌收钱后，在日常检查中对梁</w:t>
      </w:r>
      <w:r>
        <w:rPr>
          <w:rFonts w:hint="eastAsia"/>
          <w:sz w:val="30"/>
          <w:szCs w:val="30"/>
        </w:rPr>
        <w:t>*</w:t>
      </w:r>
      <w:r>
        <w:rPr>
          <w:rFonts w:hint="eastAsia"/>
          <w:sz w:val="30"/>
          <w:szCs w:val="30"/>
        </w:rPr>
        <w:t>基的市场予以关照。</w:t>
      </w:r>
    </w:p>
    <w:p w:rsidR="000F02BD" w:rsidRDefault="000F02BD">
      <w:pPr>
        <w:spacing w:line="500" w:lineRule="atLeast"/>
        <w:ind w:firstLine="600"/>
        <w:divId w:val="1657874640"/>
        <w:rPr>
          <w:rFonts w:hint="eastAsia"/>
          <w:sz w:val="30"/>
          <w:szCs w:val="30"/>
        </w:rPr>
      </w:pPr>
      <w:r>
        <w:rPr>
          <w:rFonts w:hint="eastAsia"/>
          <w:sz w:val="30"/>
          <w:szCs w:val="30"/>
        </w:rPr>
        <w:t>8.2015</w:t>
      </w:r>
      <w:r>
        <w:rPr>
          <w:rFonts w:hint="eastAsia"/>
          <w:sz w:val="30"/>
          <w:szCs w:val="30"/>
        </w:rPr>
        <w:t>年至</w:t>
      </w:r>
      <w:r>
        <w:rPr>
          <w:rFonts w:hint="eastAsia"/>
          <w:sz w:val="30"/>
          <w:szCs w:val="30"/>
        </w:rPr>
        <w:t>2017</w:t>
      </w:r>
      <w:r>
        <w:rPr>
          <w:rFonts w:hint="eastAsia"/>
          <w:sz w:val="30"/>
          <w:szCs w:val="30"/>
        </w:rPr>
        <w:t>年，被告人陈铭斌六次收受顺</w:t>
      </w:r>
      <w:r>
        <w:rPr>
          <w:rFonts w:hint="eastAsia"/>
          <w:sz w:val="30"/>
          <w:szCs w:val="30"/>
        </w:rPr>
        <w:t>*</w:t>
      </w:r>
      <w:r>
        <w:rPr>
          <w:rFonts w:hint="eastAsia"/>
          <w:sz w:val="30"/>
          <w:szCs w:val="30"/>
        </w:rPr>
        <w:t>化工厂经营者朱</w:t>
      </w:r>
      <w:r>
        <w:rPr>
          <w:rFonts w:hint="eastAsia"/>
          <w:sz w:val="30"/>
          <w:szCs w:val="30"/>
        </w:rPr>
        <w:t>*</w:t>
      </w:r>
      <w:r>
        <w:rPr>
          <w:rFonts w:hint="eastAsia"/>
          <w:sz w:val="30"/>
          <w:szCs w:val="30"/>
        </w:rPr>
        <w:t>超、朱</w:t>
      </w:r>
      <w:r>
        <w:rPr>
          <w:rFonts w:hint="eastAsia"/>
          <w:sz w:val="30"/>
          <w:szCs w:val="30"/>
        </w:rPr>
        <w:t>*</w:t>
      </w:r>
      <w:r>
        <w:rPr>
          <w:rFonts w:hint="eastAsia"/>
          <w:sz w:val="30"/>
          <w:szCs w:val="30"/>
        </w:rPr>
        <w:t>恒给予的好处费，每次</w:t>
      </w:r>
      <w:r>
        <w:rPr>
          <w:rFonts w:hint="eastAsia"/>
          <w:sz w:val="30"/>
          <w:szCs w:val="30"/>
        </w:rPr>
        <w:t>1000</w:t>
      </w:r>
      <w:r>
        <w:rPr>
          <w:rFonts w:hint="eastAsia"/>
          <w:sz w:val="30"/>
          <w:szCs w:val="30"/>
        </w:rPr>
        <w:t>元至</w:t>
      </w:r>
      <w:r>
        <w:rPr>
          <w:rFonts w:hint="eastAsia"/>
          <w:sz w:val="30"/>
          <w:szCs w:val="30"/>
        </w:rPr>
        <w:t>2000</w:t>
      </w:r>
      <w:r>
        <w:rPr>
          <w:rFonts w:hint="eastAsia"/>
          <w:sz w:val="30"/>
          <w:szCs w:val="30"/>
        </w:rPr>
        <w:t>元不等，合计</w:t>
      </w:r>
      <w:r>
        <w:rPr>
          <w:rFonts w:hint="eastAsia"/>
          <w:sz w:val="30"/>
          <w:szCs w:val="30"/>
        </w:rPr>
        <w:t>9000</w:t>
      </w:r>
      <w:r>
        <w:rPr>
          <w:rFonts w:hint="eastAsia"/>
          <w:sz w:val="30"/>
          <w:szCs w:val="30"/>
        </w:rPr>
        <w:t>元。</w:t>
      </w:r>
      <w:r>
        <w:rPr>
          <w:rFonts w:hint="eastAsia"/>
          <w:sz w:val="30"/>
          <w:szCs w:val="30"/>
        </w:rPr>
        <w:t>2017</w:t>
      </w:r>
      <w:r>
        <w:rPr>
          <w:rFonts w:hint="eastAsia"/>
          <w:sz w:val="30"/>
          <w:szCs w:val="30"/>
        </w:rPr>
        <w:t>年，陈铭斌在朱</w:t>
      </w:r>
      <w:r>
        <w:rPr>
          <w:rFonts w:hint="eastAsia"/>
          <w:sz w:val="30"/>
          <w:szCs w:val="30"/>
        </w:rPr>
        <w:t>*</w:t>
      </w:r>
      <w:r>
        <w:rPr>
          <w:rFonts w:hint="eastAsia"/>
          <w:sz w:val="30"/>
          <w:szCs w:val="30"/>
        </w:rPr>
        <w:t>超处报销餐费</w:t>
      </w:r>
      <w:r>
        <w:rPr>
          <w:rFonts w:hint="eastAsia"/>
          <w:sz w:val="30"/>
          <w:szCs w:val="30"/>
        </w:rPr>
        <w:t>3600</w:t>
      </w:r>
      <w:r>
        <w:rPr>
          <w:rFonts w:hint="eastAsia"/>
          <w:sz w:val="30"/>
          <w:szCs w:val="30"/>
        </w:rPr>
        <w:t>元。陈铭斌收钱后，在日常检查中对朱</w:t>
      </w:r>
      <w:r>
        <w:rPr>
          <w:rFonts w:hint="eastAsia"/>
          <w:sz w:val="30"/>
          <w:szCs w:val="30"/>
        </w:rPr>
        <w:t>*</w:t>
      </w:r>
      <w:r>
        <w:rPr>
          <w:rFonts w:hint="eastAsia"/>
          <w:sz w:val="30"/>
          <w:szCs w:val="30"/>
        </w:rPr>
        <w:t>超的企业予以关照。</w:t>
      </w:r>
    </w:p>
    <w:p w:rsidR="000F02BD" w:rsidRDefault="000F02BD">
      <w:pPr>
        <w:spacing w:line="500" w:lineRule="atLeast"/>
        <w:ind w:firstLine="600"/>
        <w:divId w:val="1447967753"/>
        <w:rPr>
          <w:rFonts w:hint="eastAsia"/>
          <w:sz w:val="30"/>
          <w:szCs w:val="30"/>
        </w:rPr>
      </w:pPr>
      <w:r>
        <w:rPr>
          <w:rFonts w:hint="eastAsia"/>
          <w:sz w:val="30"/>
          <w:szCs w:val="30"/>
        </w:rPr>
        <w:t>9.2015</w:t>
      </w:r>
      <w:r>
        <w:rPr>
          <w:rFonts w:hint="eastAsia"/>
          <w:sz w:val="30"/>
          <w:szCs w:val="30"/>
        </w:rPr>
        <w:t>年年初至</w:t>
      </w:r>
      <w:r>
        <w:rPr>
          <w:rFonts w:hint="eastAsia"/>
          <w:sz w:val="30"/>
          <w:szCs w:val="30"/>
        </w:rPr>
        <w:t>2017</w:t>
      </w:r>
      <w:r>
        <w:rPr>
          <w:rFonts w:hint="eastAsia"/>
          <w:sz w:val="30"/>
          <w:szCs w:val="30"/>
        </w:rPr>
        <w:t>年年底，被告人陈铭斌六次收受李</w:t>
      </w:r>
      <w:r>
        <w:rPr>
          <w:rFonts w:hint="eastAsia"/>
          <w:sz w:val="30"/>
          <w:szCs w:val="30"/>
        </w:rPr>
        <w:t>*</w:t>
      </w:r>
      <w:r>
        <w:rPr>
          <w:rFonts w:hint="eastAsia"/>
          <w:sz w:val="30"/>
          <w:szCs w:val="30"/>
        </w:rPr>
        <w:t>市场管理人员张</w:t>
      </w:r>
      <w:r>
        <w:rPr>
          <w:rFonts w:hint="eastAsia"/>
          <w:sz w:val="30"/>
          <w:szCs w:val="30"/>
        </w:rPr>
        <w:t>*</w:t>
      </w:r>
      <w:r>
        <w:rPr>
          <w:rFonts w:hint="eastAsia"/>
          <w:sz w:val="30"/>
          <w:szCs w:val="30"/>
        </w:rPr>
        <w:t>英给予的好处费，每次</w:t>
      </w:r>
      <w:r>
        <w:rPr>
          <w:rFonts w:hint="eastAsia"/>
          <w:sz w:val="30"/>
          <w:szCs w:val="30"/>
        </w:rPr>
        <w:t>500</w:t>
      </w:r>
      <w:r>
        <w:rPr>
          <w:rFonts w:hint="eastAsia"/>
          <w:sz w:val="30"/>
          <w:szCs w:val="30"/>
        </w:rPr>
        <w:t>元，合计</w:t>
      </w:r>
      <w:r>
        <w:rPr>
          <w:rFonts w:hint="eastAsia"/>
          <w:sz w:val="30"/>
          <w:szCs w:val="30"/>
        </w:rPr>
        <w:t>3000</w:t>
      </w:r>
      <w:r>
        <w:rPr>
          <w:rFonts w:hint="eastAsia"/>
          <w:sz w:val="30"/>
          <w:szCs w:val="30"/>
        </w:rPr>
        <w:t>元。陈铭斌收钱后，在市场出售炮竹等专项检查中对该市场予以关照。</w:t>
      </w:r>
    </w:p>
    <w:p w:rsidR="000F02BD" w:rsidRDefault="000F02BD">
      <w:pPr>
        <w:spacing w:line="500" w:lineRule="atLeast"/>
        <w:ind w:firstLine="600"/>
        <w:divId w:val="821308405"/>
        <w:rPr>
          <w:rFonts w:hint="eastAsia"/>
          <w:sz w:val="30"/>
          <w:szCs w:val="30"/>
        </w:rPr>
      </w:pPr>
      <w:r>
        <w:rPr>
          <w:rFonts w:hint="eastAsia"/>
          <w:sz w:val="30"/>
          <w:szCs w:val="30"/>
        </w:rPr>
        <w:t>10.2016</w:t>
      </w:r>
      <w:r>
        <w:rPr>
          <w:rFonts w:hint="eastAsia"/>
          <w:sz w:val="30"/>
          <w:szCs w:val="30"/>
        </w:rPr>
        <w:t>年中秋节至</w:t>
      </w:r>
      <w:r>
        <w:rPr>
          <w:rFonts w:hint="eastAsia"/>
          <w:sz w:val="30"/>
          <w:szCs w:val="30"/>
        </w:rPr>
        <w:t>2017</w:t>
      </w:r>
      <w:r>
        <w:rPr>
          <w:rFonts w:hint="eastAsia"/>
          <w:sz w:val="30"/>
          <w:szCs w:val="30"/>
        </w:rPr>
        <w:t>年年底，被告人陈铭斌四次收受石</w:t>
      </w:r>
      <w:r>
        <w:rPr>
          <w:rFonts w:hint="eastAsia"/>
          <w:sz w:val="30"/>
          <w:szCs w:val="30"/>
        </w:rPr>
        <w:t>*</w:t>
      </w:r>
      <w:r>
        <w:rPr>
          <w:rFonts w:hint="eastAsia"/>
          <w:sz w:val="30"/>
          <w:szCs w:val="30"/>
        </w:rPr>
        <w:t>喷涂厂负责人许</w:t>
      </w:r>
      <w:r>
        <w:rPr>
          <w:rFonts w:hint="eastAsia"/>
          <w:sz w:val="30"/>
          <w:szCs w:val="30"/>
        </w:rPr>
        <w:t>*</w:t>
      </w:r>
      <w:r>
        <w:rPr>
          <w:rFonts w:hint="eastAsia"/>
          <w:sz w:val="30"/>
          <w:szCs w:val="30"/>
        </w:rPr>
        <w:t>强给予的好处费，每次</w:t>
      </w:r>
      <w:r>
        <w:rPr>
          <w:rFonts w:hint="eastAsia"/>
          <w:sz w:val="30"/>
          <w:szCs w:val="30"/>
        </w:rPr>
        <w:t>800</w:t>
      </w:r>
      <w:r>
        <w:rPr>
          <w:rFonts w:hint="eastAsia"/>
          <w:sz w:val="30"/>
          <w:szCs w:val="30"/>
        </w:rPr>
        <w:t>元，合计</w:t>
      </w:r>
      <w:r>
        <w:rPr>
          <w:rFonts w:hint="eastAsia"/>
          <w:sz w:val="30"/>
          <w:szCs w:val="30"/>
        </w:rPr>
        <w:t>3200</w:t>
      </w:r>
      <w:r>
        <w:rPr>
          <w:rFonts w:hint="eastAsia"/>
          <w:sz w:val="30"/>
          <w:szCs w:val="30"/>
        </w:rPr>
        <w:t>元。陈铭斌收钱后，在日常检查中对许</w:t>
      </w:r>
      <w:r>
        <w:rPr>
          <w:rFonts w:hint="eastAsia"/>
          <w:sz w:val="30"/>
          <w:szCs w:val="30"/>
        </w:rPr>
        <w:t>*</w:t>
      </w:r>
      <w:r>
        <w:rPr>
          <w:rFonts w:hint="eastAsia"/>
          <w:sz w:val="30"/>
          <w:szCs w:val="30"/>
        </w:rPr>
        <w:t>强的企业予以关照。</w:t>
      </w:r>
    </w:p>
    <w:p w:rsidR="000F02BD" w:rsidRDefault="000F02BD">
      <w:pPr>
        <w:spacing w:line="500" w:lineRule="atLeast"/>
        <w:ind w:firstLine="600"/>
        <w:divId w:val="1540556784"/>
        <w:rPr>
          <w:rFonts w:hint="eastAsia"/>
          <w:sz w:val="30"/>
          <w:szCs w:val="30"/>
        </w:rPr>
      </w:pPr>
      <w:r>
        <w:rPr>
          <w:rFonts w:hint="eastAsia"/>
          <w:sz w:val="30"/>
          <w:szCs w:val="30"/>
        </w:rPr>
        <w:t>11.2017</w:t>
      </w:r>
      <w:r>
        <w:rPr>
          <w:rFonts w:hint="eastAsia"/>
          <w:sz w:val="30"/>
          <w:szCs w:val="30"/>
        </w:rPr>
        <w:t>年年底，被告人陈铭斌和卢</w:t>
      </w:r>
      <w:r>
        <w:rPr>
          <w:rFonts w:hint="eastAsia"/>
          <w:sz w:val="30"/>
          <w:szCs w:val="30"/>
        </w:rPr>
        <w:t>*</w:t>
      </w:r>
      <w:r>
        <w:rPr>
          <w:rFonts w:hint="eastAsia"/>
          <w:sz w:val="30"/>
          <w:szCs w:val="30"/>
        </w:rPr>
        <w:t>华等人收受山南工业区货场经营者邝</w:t>
      </w:r>
      <w:r>
        <w:rPr>
          <w:rFonts w:hint="eastAsia"/>
          <w:sz w:val="30"/>
          <w:szCs w:val="30"/>
        </w:rPr>
        <w:t>*</w:t>
      </w:r>
      <w:r>
        <w:rPr>
          <w:rFonts w:hint="eastAsia"/>
          <w:sz w:val="30"/>
          <w:szCs w:val="30"/>
        </w:rPr>
        <w:t>锋给予的好处费</w:t>
      </w:r>
      <w:r>
        <w:rPr>
          <w:rFonts w:hint="eastAsia"/>
          <w:sz w:val="30"/>
          <w:szCs w:val="30"/>
        </w:rPr>
        <w:t>1</w:t>
      </w:r>
      <w:r>
        <w:rPr>
          <w:rFonts w:hint="eastAsia"/>
          <w:sz w:val="30"/>
          <w:szCs w:val="30"/>
        </w:rPr>
        <w:t>万元，其中陈铭斌分得</w:t>
      </w:r>
      <w:r>
        <w:rPr>
          <w:rFonts w:hint="eastAsia"/>
          <w:sz w:val="30"/>
          <w:szCs w:val="30"/>
        </w:rPr>
        <w:t>2000</w:t>
      </w:r>
      <w:r>
        <w:rPr>
          <w:rFonts w:hint="eastAsia"/>
          <w:sz w:val="30"/>
          <w:szCs w:val="30"/>
        </w:rPr>
        <w:t>元。陈铭斌收钱后，在日常检查中对邝</w:t>
      </w:r>
      <w:r>
        <w:rPr>
          <w:rFonts w:hint="eastAsia"/>
          <w:sz w:val="30"/>
          <w:szCs w:val="30"/>
        </w:rPr>
        <w:t>*</w:t>
      </w:r>
      <w:r>
        <w:rPr>
          <w:rFonts w:hint="eastAsia"/>
          <w:sz w:val="30"/>
          <w:szCs w:val="30"/>
        </w:rPr>
        <w:t>锋的企业予以关照。</w:t>
      </w:r>
    </w:p>
    <w:p w:rsidR="000F02BD" w:rsidRDefault="000F02BD">
      <w:pPr>
        <w:spacing w:line="500" w:lineRule="atLeast"/>
        <w:ind w:firstLine="600"/>
        <w:divId w:val="363405166"/>
        <w:rPr>
          <w:rFonts w:hint="eastAsia"/>
          <w:sz w:val="30"/>
          <w:szCs w:val="30"/>
        </w:rPr>
      </w:pPr>
      <w:r>
        <w:rPr>
          <w:rFonts w:hint="eastAsia"/>
          <w:sz w:val="30"/>
          <w:szCs w:val="30"/>
        </w:rPr>
        <w:t>12.2017</w:t>
      </w:r>
      <w:r>
        <w:rPr>
          <w:rFonts w:hint="eastAsia"/>
          <w:sz w:val="30"/>
          <w:szCs w:val="30"/>
        </w:rPr>
        <w:t>年</w:t>
      </w:r>
      <w:r>
        <w:rPr>
          <w:rFonts w:hint="eastAsia"/>
          <w:sz w:val="30"/>
          <w:szCs w:val="30"/>
        </w:rPr>
        <w:t>12</w:t>
      </w:r>
      <w:r>
        <w:rPr>
          <w:rFonts w:hint="eastAsia"/>
          <w:sz w:val="30"/>
          <w:szCs w:val="30"/>
        </w:rPr>
        <w:t>月，被告人陈铭斌和卢</w:t>
      </w:r>
      <w:r>
        <w:rPr>
          <w:rFonts w:hint="eastAsia"/>
          <w:sz w:val="30"/>
          <w:szCs w:val="30"/>
        </w:rPr>
        <w:t>*</w:t>
      </w:r>
      <w:r>
        <w:rPr>
          <w:rFonts w:hint="eastAsia"/>
          <w:sz w:val="30"/>
          <w:szCs w:val="30"/>
        </w:rPr>
        <w:t>华等人分别收受长</w:t>
      </w:r>
      <w:r>
        <w:rPr>
          <w:rFonts w:hint="eastAsia"/>
          <w:sz w:val="30"/>
          <w:szCs w:val="30"/>
        </w:rPr>
        <w:t>*</w:t>
      </w:r>
      <w:r>
        <w:rPr>
          <w:rFonts w:hint="eastAsia"/>
          <w:sz w:val="30"/>
          <w:szCs w:val="30"/>
        </w:rPr>
        <w:t>铝业有限公司厂长张</w:t>
      </w:r>
      <w:r>
        <w:rPr>
          <w:rFonts w:hint="eastAsia"/>
          <w:sz w:val="30"/>
          <w:szCs w:val="30"/>
        </w:rPr>
        <w:t>*</w:t>
      </w:r>
      <w:r>
        <w:rPr>
          <w:rFonts w:hint="eastAsia"/>
          <w:sz w:val="30"/>
          <w:szCs w:val="30"/>
        </w:rPr>
        <w:t>钧给予的好处费</w:t>
      </w:r>
      <w:r>
        <w:rPr>
          <w:rFonts w:hint="eastAsia"/>
          <w:sz w:val="30"/>
          <w:szCs w:val="30"/>
        </w:rPr>
        <w:t>1000</w:t>
      </w:r>
      <w:r>
        <w:rPr>
          <w:rFonts w:hint="eastAsia"/>
          <w:sz w:val="30"/>
          <w:szCs w:val="30"/>
        </w:rPr>
        <w:t>元，为该公司整改提供帮助。</w:t>
      </w:r>
    </w:p>
    <w:p w:rsidR="000F02BD" w:rsidRDefault="000F02BD">
      <w:pPr>
        <w:spacing w:line="500" w:lineRule="atLeast"/>
        <w:ind w:firstLine="600"/>
        <w:divId w:val="1075543820"/>
        <w:rPr>
          <w:rFonts w:hint="eastAsia"/>
          <w:sz w:val="30"/>
          <w:szCs w:val="30"/>
        </w:rPr>
      </w:pPr>
      <w:r>
        <w:rPr>
          <w:rFonts w:hint="eastAsia"/>
          <w:sz w:val="30"/>
          <w:szCs w:val="30"/>
        </w:rPr>
        <w:t>13.2017</w:t>
      </w:r>
      <w:r>
        <w:rPr>
          <w:rFonts w:hint="eastAsia"/>
          <w:sz w:val="30"/>
          <w:szCs w:val="30"/>
        </w:rPr>
        <w:t>年年底，被告人陈铭斌和卢</w:t>
      </w:r>
      <w:r>
        <w:rPr>
          <w:rFonts w:hint="eastAsia"/>
          <w:sz w:val="30"/>
          <w:szCs w:val="30"/>
        </w:rPr>
        <w:t>*</w:t>
      </w:r>
      <w:r>
        <w:rPr>
          <w:rFonts w:hint="eastAsia"/>
          <w:sz w:val="30"/>
          <w:szCs w:val="30"/>
        </w:rPr>
        <w:t>华等人到山南工业区锦</w:t>
      </w:r>
      <w:r>
        <w:rPr>
          <w:rFonts w:hint="eastAsia"/>
          <w:sz w:val="30"/>
          <w:szCs w:val="30"/>
        </w:rPr>
        <w:t>*</w:t>
      </w:r>
      <w:r>
        <w:rPr>
          <w:rFonts w:hint="eastAsia"/>
          <w:sz w:val="30"/>
          <w:szCs w:val="30"/>
        </w:rPr>
        <w:t>五金制品厂检查时，发现厂内装柴油的油罐不符合安全生产要求，要求企业整改。复查时，李</w:t>
      </w:r>
      <w:r>
        <w:rPr>
          <w:rFonts w:hint="eastAsia"/>
          <w:sz w:val="30"/>
          <w:szCs w:val="30"/>
        </w:rPr>
        <w:t>*</w:t>
      </w:r>
      <w:r>
        <w:rPr>
          <w:rFonts w:hint="eastAsia"/>
          <w:sz w:val="30"/>
          <w:szCs w:val="30"/>
        </w:rPr>
        <w:t>全将五个分别装有</w:t>
      </w:r>
      <w:r>
        <w:rPr>
          <w:rFonts w:hint="eastAsia"/>
          <w:sz w:val="30"/>
          <w:szCs w:val="30"/>
        </w:rPr>
        <w:t>3000</w:t>
      </w:r>
      <w:r>
        <w:rPr>
          <w:rFonts w:hint="eastAsia"/>
          <w:sz w:val="30"/>
          <w:szCs w:val="30"/>
        </w:rPr>
        <w:t>元现金的信封交给卢</w:t>
      </w:r>
      <w:r>
        <w:rPr>
          <w:rFonts w:hint="eastAsia"/>
          <w:sz w:val="30"/>
          <w:szCs w:val="30"/>
        </w:rPr>
        <w:t>*</w:t>
      </w:r>
      <w:r>
        <w:rPr>
          <w:rFonts w:hint="eastAsia"/>
          <w:sz w:val="30"/>
          <w:szCs w:val="30"/>
        </w:rPr>
        <w:t>华。卢</w:t>
      </w:r>
      <w:r>
        <w:rPr>
          <w:rFonts w:hint="eastAsia"/>
          <w:sz w:val="30"/>
          <w:szCs w:val="30"/>
        </w:rPr>
        <w:t>*</w:t>
      </w:r>
      <w:r>
        <w:rPr>
          <w:rFonts w:hint="eastAsia"/>
          <w:sz w:val="30"/>
          <w:szCs w:val="30"/>
        </w:rPr>
        <w:t>华分给陈铭斌等人，陈铭斌分得</w:t>
      </w:r>
      <w:r>
        <w:rPr>
          <w:rFonts w:hint="eastAsia"/>
          <w:sz w:val="30"/>
          <w:szCs w:val="30"/>
        </w:rPr>
        <w:t>3000</w:t>
      </w:r>
      <w:r>
        <w:rPr>
          <w:rFonts w:hint="eastAsia"/>
          <w:sz w:val="30"/>
          <w:szCs w:val="30"/>
        </w:rPr>
        <w:t>元。</w:t>
      </w:r>
    </w:p>
    <w:p w:rsidR="000F02BD" w:rsidRDefault="000F02BD">
      <w:pPr>
        <w:spacing w:line="500" w:lineRule="atLeast"/>
        <w:ind w:firstLine="600"/>
        <w:divId w:val="223296952"/>
        <w:rPr>
          <w:rFonts w:hint="eastAsia"/>
          <w:sz w:val="30"/>
          <w:szCs w:val="30"/>
        </w:rPr>
      </w:pPr>
      <w:r>
        <w:rPr>
          <w:rFonts w:hint="eastAsia"/>
          <w:sz w:val="30"/>
          <w:szCs w:val="30"/>
        </w:rPr>
        <w:t>14.2017</w:t>
      </w:r>
      <w:r>
        <w:rPr>
          <w:rFonts w:hint="eastAsia"/>
          <w:sz w:val="30"/>
          <w:szCs w:val="30"/>
        </w:rPr>
        <w:t>年上半年，被告人陈铭斌等人到沙水</w:t>
      </w:r>
      <w:r>
        <w:rPr>
          <w:rFonts w:hint="eastAsia"/>
          <w:sz w:val="30"/>
          <w:szCs w:val="30"/>
        </w:rPr>
        <w:t>*</w:t>
      </w:r>
      <w:r>
        <w:rPr>
          <w:rFonts w:hint="eastAsia"/>
          <w:sz w:val="30"/>
          <w:szCs w:val="30"/>
        </w:rPr>
        <w:t>润新材料厂检查时，发现该厂堆放货物在厂门口并要求整改。为了避免麻烦并得到陈铭斌等人的关照，</w:t>
      </w:r>
      <w:r>
        <w:rPr>
          <w:rFonts w:hint="eastAsia"/>
          <w:sz w:val="30"/>
          <w:szCs w:val="30"/>
        </w:rPr>
        <w:t>2017</w:t>
      </w:r>
      <w:r>
        <w:rPr>
          <w:rFonts w:hint="eastAsia"/>
          <w:sz w:val="30"/>
          <w:szCs w:val="30"/>
        </w:rPr>
        <w:t>年中秋节前和同年年底，马</w:t>
      </w:r>
      <w:r>
        <w:rPr>
          <w:rFonts w:hint="eastAsia"/>
          <w:sz w:val="30"/>
          <w:szCs w:val="30"/>
        </w:rPr>
        <w:t>*</w:t>
      </w:r>
      <w:r>
        <w:rPr>
          <w:rFonts w:hint="eastAsia"/>
          <w:sz w:val="30"/>
          <w:szCs w:val="30"/>
        </w:rPr>
        <w:t>弘两次给予陈铭斌共计</w:t>
      </w:r>
      <w:r>
        <w:rPr>
          <w:rFonts w:hint="eastAsia"/>
          <w:sz w:val="30"/>
          <w:szCs w:val="30"/>
        </w:rPr>
        <w:t>5000</w:t>
      </w:r>
      <w:r>
        <w:rPr>
          <w:rFonts w:hint="eastAsia"/>
          <w:sz w:val="30"/>
          <w:szCs w:val="30"/>
        </w:rPr>
        <w:t>元。</w:t>
      </w:r>
    </w:p>
    <w:p w:rsidR="000F02BD" w:rsidRDefault="000F02BD">
      <w:pPr>
        <w:spacing w:line="500" w:lineRule="atLeast"/>
        <w:ind w:firstLine="600"/>
        <w:divId w:val="1181893054"/>
        <w:rPr>
          <w:rFonts w:hint="eastAsia"/>
          <w:sz w:val="30"/>
          <w:szCs w:val="30"/>
        </w:rPr>
      </w:pPr>
      <w:r>
        <w:rPr>
          <w:rFonts w:hint="eastAsia"/>
          <w:sz w:val="30"/>
          <w:szCs w:val="30"/>
        </w:rPr>
        <w:t>原判认定上述事实的证据有王</w:t>
      </w:r>
      <w:r>
        <w:rPr>
          <w:rFonts w:hint="eastAsia"/>
          <w:sz w:val="30"/>
          <w:szCs w:val="30"/>
        </w:rPr>
        <w:t>*</w:t>
      </w:r>
      <w:r>
        <w:rPr>
          <w:rFonts w:hint="eastAsia"/>
          <w:sz w:val="30"/>
          <w:szCs w:val="30"/>
        </w:rPr>
        <w:t>等证人的证言、辨认笔录，佛山市南海区监察委员会出具的到案经过情况说明，相关公司的工商登记资料、合同等材料，相关文件，被告人陈铭斌的身份证明材料，陈铭斌在侦查阶段的供述等。</w:t>
      </w:r>
    </w:p>
    <w:p w:rsidR="000F02BD" w:rsidRDefault="000F02BD">
      <w:pPr>
        <w:spacing w:line="500" w:lineRule="atLeast"/>
        <w:ind w:firstLine="600"/>
        <w:divId w:val="705527394"/>
        <w:rPr>
          <w:rFonts w:hint="eastAsia"/>
          <w:sz w:val="30"/>
          <w:szCs w:val="30"/>
        </w:rPr>
      </w:pPr>
      <w:r>
        <w:rPr>
          <w:rFonts w:hint="eastAsia"/>
          <w:sz w:val="30"/>
          <w:szCs w:val="30"/>
        </w:rPr>
        <w:t>根据上述事实和证据，原判认为，被告人陈铭斌身为国家工作人员，利用职务上的便利，非法收受他人财物，为他人谋取利益，数额巨大，其行为已构成受贿罪。陈铭斌归案后如实供述自己的罪行，且部分是监察机关尚未掌握的罪行，依法从轻处罚。依照《中华人民共和国刑法》第三百八十五条第一款、第三百八十六条、第三百八十三条第一款第（二）项、第二款、第六十七条第三款、第五十二条、第五十三条、第六十四条之规定，作出如下判决：</w:t>
      </w:r>
    </w:p>
    <w:p w:rsidR="000F02BD" w:rsidRDefault="000F02BD">
      <w:pPr>
        <w:spacing w:line="500" w:lineRule="atLeast"/>
        <w:ind w:firstLine="600"/>
        <w:divId w:val="427628329"/>
        <w:rPr>
          <w:rFonts w:hint="eastAsia"/>
          <w:sz w:val="30"/>
          <w:szCs w:val="30"/>
        </w:rPr>
      </w:pPr>
      <w:r>
        <w:rPr>
          <w:rFonts w:hint="eastAsia"/>
          <w:sz w:val="30"/>
          <w:szCs w:val="30"/>
        </w:rPr>
        <w:t>一、被告人陈铭斌犯受贿罪，判处有期徒刑三年三个月，并处罚金人民币三十万元。</w:t>
      </w:r>
    </w:p>
    <w:p w:rsidR="000F02BD" w:rsidRDefault="000F02BD">
      <w:pPr>
        <w:spacing w:line="500" w:lineRule="atLeast"/>
        <w:ind w:firstLine="600"/>
        <w:divId w:val="175968551"/>
        <w:rPr>
          <w:rFonts w:hint="eastAsia"/>
          <w:sz w:val="30"/>
          <w:szCs w:val="30"/>
        </w:rPr>
      </w:pPr>
      <w:r>
        <w:rPr>
          <w:rFonts w:hint="eastAsia"/>
          <w:sz w:val="30"/>
          <w:szCs w:val="30"/>
        </w:rPr>
        <w:t>二、被告人陈铭斌的违法所得人民币</w:t>
      </w:r>
      <w:r>
        <w:rPr>
          <w:rFonts w:hint="eastAsia"/>
          <w:sz w:val="30"/>
          <w:szCs w:val="30"/>
        </w:rPr>
        <w:t>207390</w:t>
      </w:r>
      <w:r>
        <w:rPr>
          <w:rFonts w:hint="eastAsia"/>
          <w:sz w:val="30"/>
          <w:szCs w:val="30"/>
        </w:rPr>
        <w:t>元，予以追缴，上缴国库。</w:t>
      </w:r>
    </w:p>
    <w:p w:rsidR="000F02BD" w:rsidRDefault="000F02BD">
      <w:pPr>
        <w:spacing w:line="500" w:lineRule="atLeast"/>
        <w:ind w:firstLine="600"/>
        <w:divId w:val="376589471"/>
        <w:rPr>
          <w:rFonts w:hint="eastAsia"/>
          <w:sz w:val="30"/>
          <w:szCs w:val="30"/>
        </w:rPr>
      </w:pPr>
      <w:r>
        <w:rPr>
          <w:rFonts w:hint="eastAsia"/>
          <w:sz w:val="30"/>
          <w:szCs w:val="30"/>
        </w:rPr>
        <w:t>宣判后，原审被告人陈铭斌提出如下上诉意见：</w:t>
      </w:r>
      <w:r>
        <w:rPr>
          <w:rFonts w:hint="eastAsia"/>
          <w:sz w:val="30"/>
          <w:szCs w:val="30"/>
        </w:rPr>
        <w:t>1.</w:t>
      </w:r>
      <w:r>
        <w:rPr>
          <w:rFonts w:hint="eastAsia"/>
          <w:sz w:val="30"/>
          <w:szCs w:val="30"/>
        </w:rPr>
        <w:t>原判认定其收受中介公司回扣款数额有误，应为</w:t>
      </w:r>
      <w:r>
        <w:rPr>
          <w:rFonts w:hint="eastAsia"/>
          <w:sz w:val="30"/>
          <w:szCs w:val="30"/>
        </w:rPr>
        <w:t>18340</w:t>
      </w:r>
      <w:r>
        <w:rPr>
          <w:rFonts w:hint="eastAsia"/>
          <w:sz w:val="30"/>
          <w:szCs w:val="30"/>
        </w:rPr>
        <w:t>元；</w:t>
      </w:r>
      <w:r>
        <w:rPr>
          <w:rFonts w:hint="eastAsia"/>
          <w:sz w:val="30"/>
          <w:szCs w:val="30"/>
        </w:rPr>
        <w:t>2.</w:t>
      </w:r>
      <w:r>
        <w:rPr>
          <w:rFonts w:hint="eastAsia"/>
          <w:sz w:val="30"/>
          <w:szCs w:val="30"/>
        </w:rPr>
        <w:t>其收取陈</w:t>
      </w:r>
      <w:r>
        <w:rPr>
          <w:rFonts w:hint="eastAsia"/>
          <w:sz w:val="30"/>
          <w:szCs w:val="30"/>
        </w:rPr>
        <w:t>*</w:t>
      </w:r>
      <w:r>
        <w:rPr>
          <w:rFonts w:hint="eastAsia"/>
          <w:sz w:val="30"/>
          <w:szCs w:val="30"/>
        </w:rPr>
        <w:t>洪的</w:t>
      </w:r>
      <w:r>
        <w:rPr>
          <w:rFonts w:hint="eastAsia"/>
          <w:sz w:val="30"/>
          <w:szCs w:val="30"/>
        </w:rPr>
        <w:t>9000</w:t>
      </w:r>
      <w:r>
        <w:rPr>
          <w:rFonts w:hint="eastAsia"/>
          <w:sz w:val="30"/>
          <w:szCs w:val="30"/>
        </w:rPr>
        <w:t>元是会计公司客户给的节日礼金，属违纪款，其收取黄</w:t>
      </w:r>
      <w:r>
        <w:rPr>
          <w:rFonts w:hint="eastAsia"/>
          <w:sz w:val="30"/>
          <w:szCs w:val="30"/>
        </w:rPr>
        <w:t>*</w:t>
      </w:r>
      <w:r>
        <w:rPr>
          <w:rFonts w:hint="eastAsia"/>
          <w:sz w:val="30"/>
          <w:szCs w:val="30"/>
        </w:rPr>
        <w:t>润的违法所得应为</w:t>
      </w:r>
      <w:r>
        <w:rPr>
          <w:rFonts w:hint="eastAsia"/>
          <w:sz w:val="30"/>
          <w:szCs w:val="30"/>
        </w:rPr>
        <w:t>27000</w:t>
      </w:r>
      <w:r>
        <w:rPr>
          <w:rFonts w:hint="eastAsia"/>
          <w:sz w:val="30"/>
          <w:szCs w:val="30"/>
        </w:rPr>
        <w:t>元，其收取陈</w:t>
      </w:r>
      <w:r>
        <w:rPr>
          <w:rFonts w:hint="eastAsia"/>
          <w:sz w:val="30"/>
          <w:szCs w:val="30"/>
        </w:rPr>
        <w:t>*</w:t>
      </w:r>
      <w:r>
        <w:rPr>
          <w:rFonts w:hint="eastAsia"/>
          <w:sz w:val="30"/>
          <w:szCs w:val="30"/>
        </w:rPr>
        <w:t>周的违法所得应为</w:t>
      </w:r>
      <w:r>
        <w:rPr>
          <w:rFonts w:hint="eastAsia"/>
          <w:sz w:val="30"/>
          <w:szCs w:val="30"/>
        </w:rPr>
        <w:t>10000</w:t>
      </w:r>
      <w:r>
        <w:rPr>
          <w:rFonts w:hint="eastAsia"/>
          <w:sz w:val="30"/>
          <w:szCs w:val="30"/>
        </w:rPr>
        <w:t>元；</w:t>
      </w:r>
      <w:r>
        <w:rPr>
          <w:rFonts w:hint="eastAsia"/>
          <w:sz w:val="30"/>
          <w:szCs w:val="30"/>
        </w:rPr>
        <w:t>3.</w:t>
      </w:r>
      <w:r>
        <w:rPr>
          <w:rFonts w:hint="eastAsia"/>
          <w:sz w:val="30"/>
          <w:szCs w:val="30"/>
        </w:rPr>
        <w:t>其到案后积极配合调查，主动交代组织尚未掌握的问题，有自首情节；</w:t>
      </w:r>
      <w:r>
        <w:rPr>
          <w:rFonts w:hint="eastAsia"/>
          <w:sz w:val="30"/>
          <w:szCs w:val="30"/>
        </w:rPr>
        <w:t>4.</w:t>
      </w:r>
      <w:r>
        <w:rPr>
          <w:rFonts w:hint="eastAsia"/>
          <w:sz w:val="30"/>
          <w:szCs w:val="30"/>
        </w:rPr>
        <w:t>其通过家人退缴违法所得</w:t>
      </w:r>
      <w:r>
        <w:rPr>
          <w:rFonts w:hint="eastAsia"/>
          <w:sz w:val="30"/>
          <w:szCs w:val="30"/>
        </w:rPr>
        <w:t>28.69</w:t>
      </w:r>
      <w:r>
        <w:rPr>
          <w:rFonts w:hint="eastAsia"/>
          <w:sz w:val="30"/>
          <w:szCs w:val="30"/>
        </w:rPr>
        <w:t>万元，应当减轻刑罚及罚金；</w:t>
      </w:r>
      <w:r>
        <w:rPr>
          <w:rFonts w:hint="eastAsia"/>
          <w:sz w:val="30"/>
          <w:szCs w:val="30"/>
        </w:rPr>
        <w:t>5.</w:t>
      </w:r>
      <w:r>
        <w:rPr>
          <w:rFonts w:hint="eastAsia"/>
          <w:sz w:val="30"/>
          <w:szCs w:val="30"/>
        </w:rPr>
        <w:t>父母妻子三人身患疾病，需要长期服药，妻子无工作，其要照顾家庭。综上，请求二审法院对其从轻处罚。</w:t>
      </w:r>
    </w:p>
    <w:p w:rsidR="000F02BD" w:rsidRDefault="000F02BD">
      <w:pPr>
        <w:spacing w:line="500" w:lineRule="atLeast"/>
        <w:ind w:firstLine="600"/>
        <w:divId w:val="227344642"/>
        <w:rPr>
          <w:rFonts w:hint="eastAsia"/>
          <w:sz w:val="30"/>
          <w:szCs w:val="30"/>
        </w:rPr>
      </w:pPr>
      <w:r>
        <w:rPr>
          <w:rFonts w:hint="eastAsia"/>
          <w:sz w:val="30"/>
          <w:szCs w:val="30"/>
        </w:rPr>
        <w:t>上诉人陈铭斌的辩护人提出如下辩护意见：</w:t>
      </w:r>
      <w:r>
        <w:rPr>
          <w:rFonts w:hint="eastAsia"/>
          <w:sz w:val="30"/>
          <w:szCs w:val="30"/>
        </w:rPr>
        <w:t>1.</w:t>
      </w:r>
      <w:r>
        <w:rPr>
          <w:rFonts w:hint="eastAsia"/>
          <w:sz w:val="30"/>
          <w:szCs w:val="30"/>
        </w:rPr>
        <w:t>陈铭斌收受中介公司回扣款应为</w:t>
      </w:r>
      <w:r>
        <w:rPr>
          <w:rFonts w:hint="eastAsia"/>
          <w:sz w:val="30"/>
          <w:szCs w:val="30"/>
        </w:rPr>
        <w:t>19192</w:t>
      </w:r>
      <w:r>
        <w:rPr>
          <w:rFonts w:hint="eastAsia"/>
          <w:sz w:val="30"/>
          <w:szCs w:val="30"/>
        </w:rPr>
        <w:t>元以下，总收受利益金额应为</w:t>
      </w:r>
      <w:r>
        <w:rPr>
          <w:rFonts w:hint="eastAsia"/>
          <w:sz w:val="30"/>
          <w:szCs w:val="30"/>
        </w:rPr>
        <w:t>199692</w:t>
      </w:r>
      <w:r>
        <w:rPr>
          <w:rFonts w:hint="eastAsia"/>
          <w:sz w:val="30"/>
          <w:szCs w:val="30"/>
        </w:rPr>
        <w:t>元以下，一审判决认定犯罪数额有误；</w:t>
      </w:r>
      <w:r>
        <w:rPr>
          <w:rFonts w:hint="eastAsia"/>
          <w:sz w:val="30"/>
          <w:szCs w:val="30"/>
        </w:rPr>
        <w:t>2.</w:t>
      </w:r>
      <w:r>
        <w:rPr>
          <w:rFonts w:hint="eastAsia"/>
          <w:sz w:val="30"/>
          <w:szCs w:val="30"/>
        </w:rPr>
        <w:t>陈铭斌如实供述自己的罪行、真诚悔罪、积极退赃，可以从轻、减轻处罚；</w:t>
      </w:r>
      <w:r>
        <w:rPr>
          <w:rFonts w:hint="eastAsia"/>
          <w:sz w:val="30"/>
          <w:szCs w:val="30"/>
        </w:rPr>
        <w:t>3.</w:t>
      </w:r>
      <w:r>
        <w:rPr>
          <w:rFonts w:hint="eastAsia"/>
          <w:sz w:val="30"/>
          <w:szCs w:val="30"/>
        </w:rPr>
        <w:t>陈铭斌主动交代组织尚未掌握的线索，应构成自首；</w:t>
      </w:r>
      <w:r>
        <w:rPr>
          <w:rFonts w:hint="eastAsia"/>
          <w:sz w:val="30"/>
          <w:szCs w:val="30"/>
        </w:rPr>
        <w:t>4.</w:t>
      </w:r>
      <w:r>
        <w:rPr>
          <w:rFonts w:hint="eastAsia"/>
          <w:sz w:val="30"/>
          <w:szCs w:val="30"/>
        </w:rPr>
        <w:t>陈铭斌是家庭经济支柱，父母患病及儿女上学需要费用，妻子无工作，现家庭经济十分困难。综上，原判量刑过重，应对陈铭斌判处三年以下有期徒刑或者拘役，减少罚金。</w:t>
      </w:r>
    </w:p>
    <w:p w:rsidR="000F02BD" w:rsidRDefault="000F02BD">
      <w:pPr>
        <w:spacing w:line="500" w:lineRule="atLeast"/>
        <w:ind w:firstLine="600"/>
        <w:divId w:val="695160966"/>
        <w:rPr>
          <w:rFonts w:hint="eastAsia"/>
          <w:sz w:val="30"/>
          <w:szCs w:val="30"/>
        </w:rPr>
      </w:pPr>
      <w:r>
        <w:rPr>
          <w:rFonts w:hint="eastAsia"/>
          <w:sz w:val="30"/>
          <w:szCs w:val="30"/>
        </w:rPr>
        <w:t>经审理查明：一、</w:t>
      </w:r>
      <w:r>
        <w:rPr>
          <w:rFonts w:hint="eastAsia"/>
          <w:sz w:val="30"/>
          <w:szCs w:val="30"/>
        </w:rPr>
        <w:t>2012</w:t>
      </w:r>
      <w:r>
        <w:rPr>
          <w:rFonts w:hint="eastAsia"/>
          <w:sz w:val="30"/>
          <w:szCs w:val="30"/>
        </w:rPr>
        <w:t>年起，佛山市南海区安监部门为贯彻落实上级关于在厂企推行安全生产标准化认证工作的要求，将企业办理安全生产标准化认证工作任务逐级分解至镇街、管理处安监部门及村居巡查员。</w:t>
      </w:r>
      <w:r>
        <w:rPr>
          <w:rFonts w:hint="eastAsia"/>
          <w:sz w:val="30"/>
          <w:szCs w:val="30"/>
        </w:rPr>
        <w:t>2015</w:t>
      </w:r>
      <w:r>
        <w:rPr>
          <w:rFonts w:hint="eastAsia"/>
          <w:sz w:val="30"/>
          <w:szCs w:val="30"/>
        </w:rPr>
        <w:t>年起，南海区安监部门开始以类似的工作任务分解方式，推行企业职业安全健康分类分级评定工作。上诉人陈铭斌作为官窑安监办监管一队队长，在安监部门推行企业安全生产标准化认证和职业安全健康分类分级评定工作中，为谋取不正当利益，组织、纠集官窑安监办松岗片区的四名工作人员和辖区村居巡查员以及中介公司三方共同商定，由安监办工作人员和村居巡查员在宣传推广、督促管理辖区企业开展相关工作过程中，利用日常开展安全生产检查、督导等职务和工作便利，向相关办证企业重点推荐南</w:t>
      </w:r>
      <w:r>
        <w:rPr>
          <w:rFonts w:hint="eastAsia"/>
          <w:sz w:val="30"/>
          <w:szCs w:val="30"/>
        </w:rPr>
        <w:t>*</w:t>
      </w:r>
      <w:r>
        <w:rPr>
          <w:rFonts w:hint="eastAsia"/>
          <w:sz w:val="30"/>
          <w:szCs w:val="30"/>
        </w:rPr>
        <w:t>公司、普</w:t>
      </w:r>
      <w:r>
        <w:rPr>
          <w:rFonts w:hint="eastAsia"/>
          <w:sz w:val="30"/>
          <w:szCs w:val="30"/>
        </w:rPr>
        <w:t>*</w:t>
      </w:r>
      <w:r>
        <w:rPr>
          <w:rFonts w:hint="eastAsia"/>
          <w:sz w:val="30"/>
          <w:szCs w:val="30"/>
        </w:rPr>
        <w:t>公司、安</w:t>
      </w:r>
      <w:r>
        <w:rPr>
          <w:rFonts w:hint="eastAsia"/>
          <w:sz w:val="30"/>
          <w:szCs w:val="30"/>
        </w:rPr>
        <w:t>*</w:t>
      </w:r>
      <w:r>
        <w:rPr>
          <w:rFonts w:hint="eastAsia"/>
          <w:sz w:val="30"/>
          <w:szCs w:val="30"/>
        </w:rPr>
        <w:t>公司三家中介公司提供办理帮扶业务，为中介公司承接业务谋求竞争优势，并从中收取回扣款，同时还约定上述三家公司返还回扣款的标准和方式以及回扣款由安监人员与巡查员按三七比例分成。</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年期间，陈铭斌根据上述约定，经手收受南</w:t>
      </w:r>
      <w:r>
        <w:rPr>
          <w:rFonts w:hint="eastAsia"/>
          <w:sz w:val="30"/>
          <w:szCs w:val="30"/>
        </w:rPr>
        <w:t>*</w:t>
      </w:r>
      <w:r>
        <w:rPr>
          <w:rFonts w:hint="eastAsia"/>
          <w:sz w:val="30"/>
          <w:szCs w:val="30"/>
        </w:rPr>
        <w:t>公司、普</w:t>
      </w:r>
      <w:r>
        <w:rPr>
          <w:rFonts w:hint="eastAsia"/>
          <w:sz w:val="30"/>
          <w:szCs w:val="30"/>
        </w:rPr>
        <w:t>*</w:t>
      </w:r>
      <w:r>
        <w:rPr>
          <w:rFonts w:hint="eastAsia"/>
          <w:sz w:val="30"/>
          <w:szCs w:val="30"/>
        </w:rPr>
        <w:t>公司、安</w:t>
      </w:r>
      <w:r>
        <w:rPr>
          <w:rFonts w:hint="eastAsia"/>
          <w:sz w:val="30"/>
          <w:szCs w:val="30"/>
        </w:rPr>
        <w:t>*</w:t>
      </w:r>
      <w:r>
        <w:rPr>
          <w:rFonts w:hint="eastAsia"/>
          <w:sz w:val="30"/>
          <w:szCs w:val="30"/>
        </w:rPr>
        <w:t>公司给予的回扣款共计</w:t>
      </w:r>
      <w:r>
        <w:rPr>
          <w:rFonts w:hint="eastAsia"/>
          <w:sz w:val="30"/>
          <w:szCs w:val="30"/>
        </w:rPr>
        <w:t>309240</w:t>
      </w:r>
      <w:r>
        <w:rPr>
          <w:rFonts w:hint="eastAsia"/>
          <w:sz w:val="30"/>
          <w:szCs w:val="30"/>
        </w:rPr>
        <w:t>元，其中陈铭斌个人分占</w:t>
      </w:r>
      <w:r>
        <w:rPr>
          <w:rFonts w:hint="eastAsia"/>
          <w:sz w:val="30"/>
          <w:szCs w:val="30"/>
        </w:rPr>
        <w:t>22314.40</w:t>
      </w:r>
      <w:r>
        <w:rPr>
          <w:rFonts w:hint="eastAsia"/>
          <w:sz w:val="30"/>
          <w:szCs w:val="30"/>
        </w:rPr>
        <w:t>元。具体如下：</w:t>
      </w:r>
    </w:p>
    <w:p w:rsidR="000F02BD" w:rsidRDefault="000F02BD">
      <w:pPr>
        <w:spacing w:line="500" w:lineRule="atLeast"/>
        <w:ind w:firstLine="600"/>
        <w:divId w:val="1312980748"/>
        <w:rPr>
          <w:rFonts w:hint="eastAsia"/>
          <w:sz w:val="30"/>
          <w:szCs w:val="30"/>
        </w:rPr>
      </w:pPr>
      <w:r>
        <w:rPr>
          <w:rFonts w:hint="eastAsia"/>
          <w:sz w:val="30"/>
          <w:szCs w:val="30"/>
        </w:rPr>
        <w:t>1.2015</w:t>
      </w:r>
      <w:r>
        <w:rPr>
          <w:rFonts w:hint="eastAsia"/>
          <w:sz w:val="30"/>
          <w:szCs w:val="30"/>
        </w:rPr>
        <w:t>年至</w:t>
      </w:r>
      <w:r>
        <w:rPr>
          <w:rFonts w:hint="eastAsia"/>
          <w:sz w:val="30"/>
          <w:szCs w:val="30"/>
        </w:rPr>
        <w:t>2017</w:t>
      </w:r>
      <w:r>
        <w:rPr>
          <w:rFonts w:hint="eastAsia"/>
          <w:sz w:val="30"/>
          <w:szCs w:val="30"/>
        </w:rPr>
        <w:t>年期间，陈铭斌等人与南</w:t>
      </w:r>
      <w:r>
        <w:rPr>
          <w:rFonts w:hint="eastAsia"/>
          <w:sz w:val="30"/>
          <w:szCs w:val="30"/>
        </w:rPr>
        <w:t>*</w:t>
      </w:r>
      <w:r>
        <w:rPr>
          <w:rFonts w:hint="eastAsia"/>
          <w:sz w:val="30"/>
          <w:szCs w:val="30"/>
        </w:rPr>
        <w:t>公司法定代表人王</w:t>
      </w:r>
      <w:r>
        <w:rPr>
          <w:rFonts w:hint="eastAsia"/>
          <w:sz w:val="30"/>
          <w:szCs w:val="30"/>
        </w:rPr>
        <w:t>*</w:t>
      </w:r>
      <w:r>
        <w:rPr>
          <w:rFonts w:hint="eastAsia"/>
          <w:sz w:val="30"/>
          <w:szCs w:val="30"/>
        </w:rPr>
        <w:t>、业务员谭</w:t>
      </w:r>
      <w:r>
        <w:rPr>
          <w:rFonts w:hint="eastAsia"/>
          <w:sz w:val="30"/>
          <w:szCs w:val="30"/>
        </w:rPr>
        <w:t>*</w:t>
      </w:r>
      <w:r>
        <w:rPr>
          <w:rFonts w:hint="eastAsia"/>
          <w:sz w:val="30"/>
          <w:szCs w:val="30"/>
        </w:rPr>
        <w:t>商定，在承接辖区企业安全生产标准化认证和企业职业安全健康分类分级评定业务后，以合同价</w:t>
      </w:r>
      <w:r>
        <w:rPr>
          <w:rFonts w:hint="eastAsia"/>
          <w:sz w:val="30"/>
          <w:szCs w:val="30"/>
        </w:rPr>
        <w:t>15%-20%</w:t>
      </w:r>
      <w:r>
        <w:rPr>
          <w:rFonts w:hint="eastAsia"/>
          <w:sz w:val="30"/>
          <w:szCs w:val="30"/>
        </w:rPr>
        <w:t>的比例或者以超出合同底价部分计算回扣款。其中，</w:t>
      </w:r>
      <w:r>
        <w:rPr>
          <w:rFonts w:hint="eastAsia"/>
          <w:sz w:val="30"/>
          <w:szCs w:val="30"/>
        </w:rPr>
        <w:t>2015</w:t>
      </w:r>
      <w:r>
        <w:rPr>
          <w:rFonts w:hint="eastAsia"/>
          <w:sz w:val="30"/>
          <w:szCs w:val="30"/>
        </w:rPr>
        <w:t>年，陈铭斌等人收受谭</w:t>
      </w:r>
      <w:r>
        <w:rPr>
          <w:rFonts w:hint="eastAsia"/>
          <w:sz w:val="30"/>
          <w:szCs w:val="30"/>
        </w:rPr>
        <w:t>*</w:t>
      </w:r>
      <w:r>
        <w:rPr>
          <w:rFonts w:hint="eastAsia"/>
          <w:sz w:val="30"/>
          <w:szCs w:val="30"/>
        </w:rPr>
        <w:t>代表南</w:t>
      </w:r>
      <w:r>
        <w:rPr>
          <w:rFonts w:hint="eastAsia"/>
          <w:sz w:val="30"/>
          <w:szCs w:val="30"/>
        </w:rPr>
        <w:t>*</w:t>
      </w:r>
      <w:r>
        <w:rPr>
          <w:rFonts w:hint="eastAsia"/>
          <w:sz w:val="30"/>
          <w:szCs w:val="30"/>
        </w:rPr>
        <w:t>公司给予的回扣款</w:t>
      </w:r>
      <w:r>
        <w:rPr>
          <w:rFonts w:hint="eastAsia"/>
          <w:sz w:val="30"/>
          <w:szCs w:val="30"/>
        </w:rPr>
        <w:t>27250</w:t>
      </w:r>
      <w:r>
        <w:rPr>
          <w:rFonts w:hint="eastAsia"/>
          <w:sz w:val="30"/>
          <w:szCs w:val="30"/>
        </w:rPr>
        <w:t>元，涉及办理企业安全生产标准化认证的企业</w:t>
      </w:r>
      <w:r>
        <w:rPr>
          <w:rFonts w:hint="eastAsia"/>
          <w:sz w:val="30"/>
          <w:szCs w:val="30"/>
        </w:rPr>
        <w:t>6</w:t>
      </w:r>
      <w:r>
        <w:rPr>
          <w:rFonts w:hint="eastAsia"/>
          <w:sz w:val="30"/>
          <w:szCs w:val="30"/>
        </w:rPr>
        <w:t>家，办理职业安全健康分类分级评定的企业</w:t>
      </w:r>
      <w:r>
        <w:rPr>
          <w:rFonts w:hint="eastAsia"/>
          <w:sz w:val="30"/>
          <w:szCs w:val="30"/>
        </w:rPr>
        <w:t>10</w:t>
      </w:r>
      <w:r>
        <w:rPr>
          <w:rFonts w:hint="eastAsia"/>
          <w:sz w:val="30"/>
          <w:szCs w:val="30"/>
        </w:rPr>
        <w:t>家；</w:t>
      </w:r>
      <w:r>
        <w:rPr>
          <w:rFonts w:hint="eastAsia"/>
          <w:sz w:val="30"/>
          <w:szCs w:val="30"/>
        </w:rPr>
        <w:t>2016</w:t>
      </w:r>
      <w:r>
        <w:rPr>
          <w:rFonts w:hint="eastAsia"/>
          <w:sz w:val="30"/>
          <w:szCs w:val="30"/>
        </w:rPr>
        <w:t>年，陈铭斌等人收受谭</w:t>
      </w:r>
      <w:r>
        <w:rPr>
          <w:rFonts w:hint="eastAsia"/>
          <w:sz w:val="30"/>
          <w:szCs w:val="30"/>
        </w:rPr>
        <w:t>*</w:t>
      </w:r>
      <w:r>
        <w:rPr>
          <w:rFonts w:hint="eastAsia"/>
          <w:sz w:val="30"/>
          <w:szCs w:val="30"/>
        </w:rPr>
        <w:t>代表南</w:t>
      </w:r>
      <w:r>
        <w:rPr>
          <w:rFonts w:hint="eastAsia"/>
          <w:sz w:val="30"/>
          <w:szCs w:val="30"/>
        </w:rPr>
        <w:t>*</w:t>
      </w:r>
      <w:r>
        <w:rPr>
          <w:rFonts w:hint="eastAsia"/>
          <w:sz w:val="30"/>
          <w:szCs w:val="30"/>
        </w:rPr>
        <w:t>公司给予的回扣款</w:t>
      </w:r>
      <w:r>
        <w:rPr>
          <w:rFonts w:hint="eastAsia"/>
          <w:sz w:val="30"/>
          <w:szCs w:val="30"/>
        </w:rPr>
        <w:t>55470</w:t>
      </w:r>
      <w:r>
        <w:rPr>
          <w:rFonts w:hint="eastAsia"/>
          <w:sz w:val="30"/>
          <w:szCs w:val="30"/>
        </w:rPr>
        <w:t>元，涉及办理职业安全健康分类分级评定的企业</w:t>
      </w:r>
      <w:r>
        <w:rPr>
          <w:rFonts w:hint="eastAsia"/>
          <w:sz w:val="30"/>
          <w:szCs w:val="30"/>
        </w:rPr>
        <w:t>38</w:t>
      </w:r>
      <w:r>
        <w:rPr>
          <w:rFonts w:hint="eastAsia"/>
          <w:sz w:val="30"/>
          <w:szCs w:val="30"/>
        </w:rPr>
        <w:t>家；</w:t>
      </w:r>
      <w:r>
        <w:rPr>
          <w:rFonts w:hint="eastAsia"/>
          <w:sz w:val="30"/>
          <w:szCs w:val="30"/>
        </w:rPr>
        <w:t>2017</w:t>
      </w:r>
      <w:r>
        <w:rPr>
          <w:rFonts w:hint="eastAsia"/>
          <w:sz w:val="30"/>
          <w:szCs w:val="30"/>
        </w:rPr>
        <w:t>年，陈铭斌等人收受谭</w:t>
      </w:r>
      <w:r>
        <w:rPr>
          <w:rFonts w:hint="eastAsia"/>
          <w:sz w:val="30"/>
          <w:szCs w:val="30"/>
        </w:rPr>
        <w:t>*</w:t>
      </w:r>
      <w:r>
        <w:rPr>
          <w:rFonts w:hint="eastAsia"/>
          <w:sz w:val="30"/>
          <w:szCs w:val="30"/>
        </w:rPr>
        <w:t>代表南</w:t>
      </w:r>
      <w:r>
        <w:rPr>
          <w:rFonts w:hint="eastAsia"/>
          <w:sz w:val="30"/>
          <w:szCs w:val="30"/>
        </w:rPr>
        <w:t>*</w:t>
      </w:r>
      <w:r>
        <w:rPr>
          <w:rFonts w:hint="eastAsia"/>
          <w:sz w:val="30"/>
          <w:szCs w:val="30"/>
        </w:rPr>
        <w:t>公司给予的回扣款</w:t>
      </w:r>
      <w:r>
        <w:rPr>
          <w:rFonts w:hint="eastAsia"/>
          <w:sz w:val="30"/>
          <w:szCs w:val="30"/>
        </w:rPr>
        <w:t>50900</w:t>
      </w:r>
      <w:r>
        <w:rPr>
          <w:rFonts w:hint="eastAsia"/>
          <w:sz w:val="30"/>
          <w:szCs w:val="30"/>
        </w:rPr>
        <w:t>元，涉及办理企业安全生产标准化认证的企业</w:t>
      </w:r>
      <w:r>
        <w:rPr>
          <w:rFonts w:hint="eastAsia"/>
          <w:sz w:val="30"/>
          <w:szCs w:val="30"/>
        </w:rPr>
        <w:t>13</w:t>
      </w:r>
      <w:r>
        <w:rPr>
          <w:rFonts w:hint="eastAsia"/>
          <w:sz w:val="30"/>
          <w:szCs w:val="30"/>
        </w:rPr>
        <w:t>家，办理职业安全健康分类分级评定的企业</w:t>
      </w:r>
      <w:r>
        <w:rPr>
          <w:rFonts w:hint="eastAsia"/>
          <w:sz w:val="30"/>
          <w:szCs w:val="30"/>
        </w:rPr>
        <w:t>4</w:t>
      </w:r>
      <w:r>
        <w:rPr>
          <w:rFonts w:hint="eastAsia"/>
          <w:sz w:val="30"/>
          <w:szCs w:val="30"/>
        </w:rPr>
        <w:t>家。陈铭斌等人收受南</w:t>
      </w:r>
      <w:r>
        <w:rPr>
          <w:rFonts w:hint="eastAsia"/>
          <w:sz w:val="30"/>
          <w:szCs w:val="30"/>
        </w:rPr>
        <w:t>*</w:t>
      </w:r>
      <w:r>
        <w:rPr>
          <w:rFonts w:hint="eastAsia"/>
          <w:sz w:val="30"/>
          <w:szCs w:val="30"/>
        </w:rPr>
        <w:t>公司的回扣款共计</w:t>
      </w:r>
      <w:r>
        <w:rPr>
          <w:rFonts w:hint="eastAsia"/>
          <w:sz w:val="30"/>
          <w:szCs w:val="30"/>
        </w:rPr>
        <w:t>133620</w:t>
      </w:r>
      <w:r>
        <w:rPr>
          <w:rFonts w:hint="eastAsia"/>
          <w:sz w:val="30"/>
          <w:szCs w:val="30"/>
        </w:rPr>
        <w:t>元。</w:t>
      </w:r>
    </w:p>
    <w:p w:rsidR="000F02BD" w:rsidRDefault="000F02BD">
      <w:pPr>
        <w:spacing w:line="500" w:lineRule="atLeast"/>
        <w:ind w:firstLine="600"/>
        <w:divId w:val="614219962"/>
        <w:rPr>
          <w:rFonts w:hint="eastAsia"/>
          <w:sz w:val="30"/>
          <w:szCs w:val="30"/>
        </w:rPr>
      </w:pPr>
      <w:r>
        <w:rPr>
          <w:rFonts w:hint="eastAsia"/>
          <w:sz w:val="30"/>
          <w:szCs w:val="30"/>
        </w:rPr>
        <w:t>2.2017</w:t>
      </w:r>
      <w:r>
        <w:rPr>
          <w:rFonts w:hint="eastAsia"/>
          <w:sz w:val="30"/>
          <w:szCs w:val="30"/>
        </w:rPr>
        <w:t>年，陈铭斌等人收受谭</w:t>
      </w:r>
      <w:r>
        <w:rPr>
          <w:rFonts w:hint="eastAsia"/>
          <w:sz w:val="30"/>
          <w:szCs w:val="30"/>
        </w:rPr>
        <w:t>*</w:t>
      </w:r>
      <w:r>
        <w:rPr>
          <w:rFonts w:hint="eastAsia"/>
          <w:sz w:val="30"/>
          <w:szCs w:val="30"/>
        </w:rPr>
        <w:t>挂靠普</w:t>
      </w:r>
      <w:r>
        <w:rPr>
          <w:rFonts w:hint="eastAsia"/>
          <w:sz w:val="30"/>
          <w:szCs w:val="30"/>
        </w:rPr>
        <w:t>*</w:t>
      </w:r>
      <w:r>
        <w:rPr>
          <w:rFonts w:hint="eastAsia"/>
          <w:sz w:val="30"/>
          <w:szCs w:val="30"/>
        </w:rPr>
        <w:t>公司办理业务给予的回扣款共计</w:t>
      </w:r>
      <w:r>
        <w:rPr>
          <w:rFonts w:hint="eastAsia"/>
          <w:sz w:val="30"/>
          <w:szCs w:val="30"/>
        </w:rPr>
        <w:t>42500</w:t>
      </w:r>
      <w:r>
        <w:rPr>
          <w:rFonts w:hint="eastAsia"/>
          <w:sz w:val="30"/>
          <w:szCs w:val="30"/>
        </w:rPr>
        <w:t>元，涉及办理企业安全生产标准化认证的企业</w:t>
      </w:r>
      <w:r>
        <w:rPr>
          <w:rFonts w:hint="eastAsia"/>
          <w:sz w:val="30"/>
          <w:szCs w:val="30"/>
        </w:rPr>
        <w:t>22</w:t>
      </w:r>
      <w:r>
        <w:rPr>
          <w:rFonts w:hint="eastAsia"/>
          <w:sz w:val="30"/>
          <w:szCs w:val="30"/>
        </w:rPr>
        <w:t>家。</w:t>
      </w:r>
    </w:p>
    <w:p w:rsidR="000F02BD" w:rsidRDefault="000F02BD">
      <w:pPr>
        <w:spacing w:line="500" w:lineRule="atLeast"/>
        <w:ind w:firstLine="600"/>
        <w:divId w:val="763302631"/>
        <w:rPr>
          <w:rFonts w:hint="eastAsia"/>
          <w:sz w:val="30"/>
          <w:szCs w:val="30"/>
        </w:rPr>
      </w:pPr>
      <w:r>
        <w:rPr>
          <w:rFonts w:hint="eastAsia"/>
          <w:sz w:val="30"/>
          <w:szCs w:val="30"/>
        </w:rPr>
        <w:t>3.2017</w:t>
      </w:r>
      <w:r>
        <w:rPr>
          <w:rFonts w:hint="eastAsia"/>
          <w:sz w:val="30"/>
          <w:szCs w:val="30"/>
        </w:rPr>
        <w:t>年，陈铭斌等人与普</w:t>
      </w:r>
      <w:r>
        <w:rPr>
          <w:rFonts w:hint="eastAsia"/>
          <w:sz w:val="30"/>
          <w:szCs w:val="30"/>
        </w:rPr>
        <w:t>*</w:t>
      </w:r>
      <w:r>
        <w:rPr>
          <w:rFonts w:hint="eastAsia"/>
          <w:sz w:val="30"/>
          <w:szCs w:val="30"/>
        </w:rPr>
        <w:t>公司法人代表陈</w:t>
      </w:r>
      <w:r>
        <w:rPr>
          <w:rFonts w:hint="eastAsia"/>
          <w:sz w:val="30"/>
          <w:szCs w:val="30"/>
        </w:rPr>
        <w:t>*</w:t>
      </w:r>
      <w:r>
        <w:rPr>
          <w:rFonts w:hint="eastAsia"/>
          <w:sz w:val="30"/>
          <w:szCs w:val="30"/>
        </w:rPr>
        <w:t>棉商定，在承接辖区企业安全生产标准化认证和企业职业安全健康分类分级评定业务后，以合同价</w:t>
      </w:r>
      <w:r>
        <w:rPr>
          <w:rFonts w:hint="eastAsia"/>
          <w:sz w:val="30"/>
          <w:szCs w:val="30"/>
        </w:rPr>
        <w:t>20%</w:t>
      </w:r>
      <w:r>
        <w:rPr>
          <w:rFonts w:hint="eastAsia"/>
          <w:sz w:val="30"/>
          <w:szCs w:val="30"/>
        </w:rPr>
        <w:t>的比例计算回扣款。</w:t>
      </w:r>
      <w:r>
        <w:rPr>
          <w:rFonts w:hint="eastAsia"/>
          <w:sz w:val="30"/>
          <w:szCs w:val="30"/>
        </w:rPr>
        <w:t>2017</w:t>
      </w:r>
      <w:r>
        <w:rPr>
          <w:rFonts w:hint="eastAsia"/>
          <w:sz w:val="30"/>
          <w:szCs w:val="30"/>
        </w:rPr>
        <w:t>年，陈铭斌等人收受陈</w:t>
      </w:r>
      <w:r>
        <w:rPr>
          <w:rFonts w:hint="eastAsia"/>
          <w:sz w:val="30"/>
          <w:szCs w:val="30"/>
        </w:rPr>
        <w:t>*</w:t>
      </w:r>
      <w:r>
        <w:rPr>
          <w:rFonts w:hint="eastAsia"/>
          <w:sz w:val="30"/>
          <w:szCs w:val="30"/>
        </w:rPr>
        <w:t>棉给予的回扣款共计</w:t>
      </w:r>
      <w:r>
        <w:rPr>
          <w:rFonts w:hint="eastAsia"/>
          <w:sz w:val="30"/>
          <w:szCs w:val="30"/>
        </w:rPr>
        <w:t>98620</w:t>
      </w:r>
      <w:r>
        <w:rPr>
          <w:rFonts w:hint="eastAsia"/>
          <w:sz w:val="30"/>
          <w:szCs w:val="30"/>
        </w:rPr>
        <w:t>元，涉及办理企业安全生产标准化认证的企业</w:t>
      </w:r>
      <w:r>
        <w:rPr>
          <w:rFonts w:hint="eastAsia"/>
          <w:sz w:val="30"/>
          <w:szCs w:val="30"/>
        </w:rPr>
        <w:t>72</w:t>
      </w:r>
      <w:r>
        <w:rPr>
          <w:rFonts w:hint="eastAsia"/>
          <w:sz w:val="30"/>
          <w:szCs w:val="30"/>
        </w:rPr>
        <w:t>家，办理职业安全健康分类分级评定的企业</w:t>
      </w:r>
      <w:r>
        <w:rPr>
          <w:rFonts w:hint="eastAsia"/>
          <w:sz w:val="30"/>
          <w:szCs w:val="30"/>
        </w:rPr>
        <w:t>12</w:t>
      </w:r>
      <w:r>
        <w:rPr>
          <w:rFonts w:hint="eastAsia"/>
          <w:sz w:val="30"/>
          <w:szCs w:val="30"/>
        </w:rPr>
        <w:t>家。</w:t>
      </w:r>
    </w:p>
    <w:p w:rsidR="000F02BD" w:rsidRDefault="000F02BD">
      <w:pPr>
        <w:spacing w:line="500" w:lineRule="atLeast"/>
        <w:ind w:firstLine="600"/>
        <w:divId w:val="840504767"/>
        <w:rPr>
          <w:rFonts w:hint="eastAsia"/>
          <w:sz w:val="30"/>
          <w:szCs w:val="30"/>
        </w:rPr>
      </w:pPr>
      <w:r>
        <w:rPr>
          <w:rFonts w:hint="eastAsia"/>
          <w:sz w:val="30"/>
          <w:szCs w:val="30"/>
        </w:rPr>
        <w:t>4.2017</w:t>
      </w:r>
      <w:r>
        <w:rPr>
          <w:rFonts w:hint="eastAsia"/>
          <w:sz w:val="30"/>
          <w:szCs w:val="30"/>
        </w:rPr>
        <w:t>年，陈铭斌等人与安</w:t>
      </w:r>
      <w:r>
        <w:rPr>
          <w:rFonts w:hint="eastAsia"/>
          <w:sz w:val="30"/>
          <w:szCs w:val="30"/>
        </w:rPr>
        <w:t>*</w:t>
      </w:r>
      <w:r>
        <w:rPr>
          <w:rFonts w:hint="eastAsia"/>
          <w:sz w:val="30"/>
          <w:szCs w:val="30"/>
        </w:rPr>
        <w:t>公司业务员关</w:t>
      </w:r>
      <w:r>
        <w:rPr>
          <w:rFonts w:hint="eastAsia"/>
          <w:sz w:val="30"/>
          <w:szCs w:val="30"/>
        </w:rPr>
        <w:t>*</w:t>
      </w:r>
      <w:r>
        <w:rPr>
          <w:rFonts w:hint="eastAsia"/>
          <w:sz w:val="30"/>
          <w:szCs w:val="30"/>
        </w:rPr>
        <w:t>垣商定，在承接辖区企业安全生产标准化认证和企业职业安全健康分类分级评定业务后，以超出合同底价部分计算回扣款。</w:t>
      </w:r>
      <w:r>
        <w:rPr>
          <w:rFonts w:hint="eastAsia"/>
          <w:sz w:val="30"/>
          <w:szCs w:val="30"/>
        </w:rPr>
        <w:t>2017</w:t>
      </w:r>
      <w:r>
        <w:rPr>
          <w:rFonts w:hint="eastAsia"/>
          <w:sz w:val="30"/>
          <w:szCs w:val="30"/>
        </w:rPr>
        <w:t>年，陈铭斌等人收受关</w:t>
      </w:r>
      <w:r>
        <w:rPr>
          <w:rFonts w:hint="eastAsia"/>
          <w:sz w:val="30"/>
          <w:szCs w:val="30"/>
        </w:rPr>
        <w:t>*</w:t>
      </w:r>
      <w:r>
        <w:rPr>
          <w:rFonts w:hint="eastAsia"/>
          <w:sz w:val="30"/>
          <w:szCs w:val="30"/>
        </w:rPr>
        <w:t>垣给予的回扣款共计</w:t>
      </w:r>
      <w:r>
        <w:rPr>
          <w:rFonts w:hint="eastAsia"/>
          <w:sz w:val="30"/>
          <w:szCs w:val="30"/>
        </w:rPr>
        <w:t>30500</w:t>
      </w:r>
      <w:r>
        <w:rPr>
          <w:rFonts w:hint="eastAsia"/>
          <w:sz w:val="30"/>
          <w:szCs w:val="30"/>
        </w:rPr>
        <w:t>元，涉及办理企业安全生产标准化认证的企业</w:t>
      </w:r>
      <w:r>
        <w:rPr>
          <w:rFonts w:hint="eastAsia"/>
          <w:sz w:val="30"/>
          <w:szCs w:val="30"/>
        </w:rPr>
        <w:t>32</w:t>
      </w:r>
      <w:r>
        <w:rPr>
          <w:rFonts w:hint="eastAsia"/>
          <w:sz w:val="30"/>
          <w:szCs w:val="30"/>
        </w:rPr>
        <w:t>家。另外，</w:t>
      </w:r>
      <w:r>
        <w:rPr>
          <w:rFonts w:hint="eastAsia"/>
          <w:sz w:val="30"/>
          <w:szCs w:val="30"/>
        </w:rPr>
        <w:t>2016</w:t>
      </w:r>
      <w:r>
        <w:rPr>
          <w:rFonts w:hint="eastAsia"/>
          <w:sz w:val="30"/>
          <w:szCs w:val="30"/>
        </w:rPr>
        <w:t>年，陈铭斌单独收受关</w:t>
      </w:r>
      <w:r>
        <w:rPr>
          <w:rFonts w:hint="eastAsia"/>
          <w:sz w:val="30"/>
          <w:szCs w:val="30"/>
        </w:rPr>
        <w:t>*</w:t>
      </w:r>
      <w:r>
        <w:rPr>
          <w:rFonts w:hint="eastAsia"/>
          <w:sz w:val="30"/>
          <w:szCs w:val="30"/>
        </w:rPr>
        <w:t>垣给予的回扣款</w:t>
      </w:r>
      <w:r>
        <w:rPr>
          <w:rFonts w:hint="eastAsia"/>
          <w:sz w:val="30"/>
          <w:szCs w:val="30"/>
        </w:rPr>
        <w:t>4000</w:t>
      </w:r>
      <w:r>
        <w:rPr>
          <w:rFonts w:hint="eastAsia"/>
          <w:sz w:val="30"/>
          <w:szCs w:val="30"/>
        </w:rPr>
        <w:t>元，涉及办理企业安全生产标准化认证的企业</w:t>
      </w:r>
      <w:r>
        <w:rPr>
          <w:rFonts w:hint="eastAsia"/>
          <w:sz w:val="30"/>
          <w:szCs w:val="30"/>
        </w:rPr>
        <w:t>2</w:t>
      </w:r>
      <w:r>
        <w:rPr>
          <w:rFonts w:hint="eastAsia"/>
          <w:sz w:val="30"/>
          <w:szCs w:val="30"/>
        </w:rPr>
        <w:t>家。</w:t>
      </w:r>
    </w:p>
    <w:p w:rsidR="000F02BD" w:rsidRDefault="000F02BD">
      <w:pPr>
        <w:spacing w:line="500" w:lineRule="atLeast"/>
        <w:ind w:firstLine="600"/>
        <w:divId w:val="1385521018"/>
        <w:rPr>
          <w:rFonts w:hint="eastAsia"/>
          <w:sz w:val="30"/>
          <w:szCs w:val="30"/>
        </w:rPr>
      </w:pPr>
      <w:r>
        <w:rPr>
          <w:rFonts w:hint="eastAsia"/>
          <w:sz w:val="30"/>
          <w:szCs w:val="30"/>
        </w:rPr>
        <w:t>二、</w:t>
      </w:r>
      <w:r>
        <w:rPr>
          <w:rFonts w:hint="eastAsia"/>
          <w:sz w:val="30"/>
          <w:szCs w:val="30"/>
        </w:rPr>
        <w:t>2011</w:t>
      </w:r>
      <w:r>
        <w:rPr>
          <w:rFonts w:hint="eastAsia"/>
          <w:sz w:val="30"/>
          <w:szCs w:val="30"/>
        </w:rPr>
        <w:t>年至</w:t>
      </w:r>
      <w:r>
        <w:rPr>
          <w:rFonts w:hint="eastAsia"/>
          <w:sz w:val="30"/>
          <w:szCs w:val="30"/>
        </w:rPr>
        <w:t>2017</w:t>
      </w:r>
      <w:r>
        <w:rPr>
          <w:rFonts w:hint="eastAsia"/>
          <w:sz w:val="30"/>
          <w:szCs w:val="30"/>
        </w:rPr>
        <w:t>年，上诉人陈铭斌任狮山镇松岗办事处安监办主任助理、官窑安监办监管队队长期间，利用职务上的便利，为他人谋取利益，非法收受他人好处费共计</w:t>
      </w:r>
      <w:r>
        <w:rPr>
          <w:rFonts w:hint="eastAsia"/>
          <w:sz w:val="30"/>
          <w:szCs w:val="30"/>
        </w:rPr>
        <w:t>180500</w:t>
      </w:r>
      <w:r>
        <w:rPr>
          <w:rFonts w:hint="eastAsia"/>
          <w:sz w:val="30"/>
          <w:szCs w:val="30"/>
        </w:rPr>
        <w:t>元。具体事实如下：</w:t>
      </w:r>
    </w:p>
    <w:p w:rsidR="000F02BD" w:rsidRDefault="000F02BD">
      <w:pPr>
        <w:spacing w:line="500" w:lineRule="atLeast"/>
        <w:ind w:firstLine="600"/>
        <w:divId w:val="1618489099"/>
        <w:rPr>
          <w:rFonts w:hint="eastAsia"/>
          <w:sz w:val="30"/>
          <w:szCs w:val="30"/>
        </w:rPr>
      </w:pPr>
      <w:r>
        <w:rPr>
          <w:rFonts w:hint="eastAsia"/>
          <w:sz w:val="30"/>
          <w:szCs w:val="30"/>
        </w:rPr>
        <w:t>1.2011</w:t>
      </w:r>
      <w:r>
        <w:rPr>
          <w:rFonts w:hint="eastAsia"/>
          <w:sz w:val="30"/>
          <w:szCs w:val="30"/>
        </w:rPr>
        <w:t>年至</w:t>
      </w:r>
      <w:r>
        <w:rPr>
          <w:rFonts w:hint="eastAsia"/>
          <w:sz w:val="30"/>
          <w:szCs w:val="30"/>
        </w:rPr>
        <w:t>2016</w:t>
      </w:r>
      <w:r>
        <w:rPr>
          <w:rFonts w:hint="eastAsia"/>
          <w:sz w:val="30"/>
          <w:szCs w:val="30"/>
        </w:rPr>
        <w:t>年，陈铭斌每年两次收受山南工业区废旧塑料厂经营者陈</w:t>
      </w:r>
      <w:r>
        <w:rPr>
          <w:rFonts w:hint="eastAsia"/>
          <w:sz w:val="30"/>
          <w:szCs w:val="30"/>
        </w:rPr>
        <w:t>*</w:t>
      </w:r>
      <w:r>
        <w:rPr>
          <w:rFonts w:hint="eastAsia"/>
          <w:sz w:val="30"/>
          <w:szCs w:val="30"/>
        </w:rPr>
        <w:t>华或陈</w:t>
      </w:r>
      <w:r>
        <w:rPr>
          <w:rFonts w:hint="eastAsia"/>
          <w:sz w:val="30"/>
          <w:szCs w:val="30"/>
        </w:rPr>
        <w:t>*</w:t>
      </w:r>
      <w:r>
        <w:rPr>
          <w:rFonts w:hint="eastAsia"/>
          <w:sz w:val="30"/>
          <w:szCs w:val="30"/>
        </w:rPr>
        <w:t>华通过山南社区巡查员卢</w:t>
      </w:r>
      <w:r>
        <w:rPr>
          <w:rFonts w:hint="eastAsia"/>
          <w:sz w:val="30"/>
          <w:szCs w:val="30"/>
        </w:rPr>
        <w:t>*</w:t>
      </w:r>
      <w:r>
        <w:rPr>
          <w:rFonts w:hint="eastAsia"/>
          <w:sz w:val="30"/>
          <w:szCs w:val="30"/>
        </w:rPr>
        <w:t>华给予的好处费，每次</w:t>
      </w:r>
      <w:r>
        <w:rPr>
          <w:rFonts w:hint="eastAsia"/>
          <w:sz w:val="30"/>
          <w:szCs w:val="30"/>
        </w:rPr>
        <w:t>1000</w:t>
      </w:r>
      <w:r>
        <w:rPr>
          <w:rFonts w:hint="eastAsia"/>
          <w:sz w:val="30"/>
          <w:szCs w:val="30"/>
        </w:rPr>
        <w:t>元，合计</w:t>
      </w:r>
      <w:r>
        <w:rPr>
          <w:rFonts w:hint="eastAsia"/>
          <w:sz w:val="30"/>
          <w:szCs w:val="30"/>
        </w:rPr>
        <w:t>12000</w:t>
      </w:r>
      <w:r>
        <w:rPr>
          <w:rFonts w:hint="eastAsia"/>
          <w:sz w:val="30"/>
          <w:szCs w:val="30"/>
        </w:rPr>
        <w:t>元。陈铭斌收钱后，在日常检查中对陈</w:t>
      </w:r>
      <w:r>
        <w:rPr>
          <w:rFonts w:hint="eastAsia"/>
          <w:sz w:val="30"/>
          <w:szCs w:val="30"/>
        </w:rPr>
        <w:t>*</w:t>
      </w:r>
      <w:r>
        <w:rPr>
          <w:rFonts w:hint="eastAsia"/>
          <w:sz w:val="30"/>
          <w:szCs w:val="30"/>
        </w:rPr>
        <w:t>华的企业予以关照。</w:t>
      </w:r>
    </w:p>
    <w:p w:rsidR="000F02BD" w:rsidRDefault="000F02BD">
      <w:pPr>
        <w:spacing w:line="500" w:lineRule="atLeast"/>
        <w:ind w:firstLine="600"/>
        <w:divId w:val="1364593289"/>
        <w:rPr>
          <w:rFonts w:hint="eastAsia"/>
          <w:sz w:val="30"/>
          <w:szCs w:val="30"/>
        </w:rPr>
      </w:pPr>
      <w:r>
        <w:rPr>
          <w:rFonts w:hint="eastAsia"/>
          <w:sz w:val="30"/>
          <w:szCs w:val="30"/>
        </w:rPr>
        <w:t>2.2013</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2016</w:t>
      </w:r>
      <w:r>
        <w:rPr>
          <w:rFonts w:hint="eastAsia"/>
          <w:sz w:val="30"/>
          <w:szCs w:val="30"/>
        </w:rPr>
        <w:t>年期间，陈铭斌和卢</w:t>
      </w:r>
      <w:r>
        <w:rPr>
          <w:rFonts w:hint="eastAsia"/>
          <w:sz w:val="30"/>
          <w:szCs w:val="30"/>
        </w:rPr>
        <w:t>*</w:t>
      </w:r>
      <w:r>
        <w:rPr>
          <w:rFonts w:hint="eastAsia"/>
          <w:sz w:val="30"/>
          <w:szCs w:val="30"/>
        </w:rPr>
        <w:t>华七次收受山南工业区竞创</w:t>
      </w:r>
      <w:r>
        <w:rPr>
          <w:rFonts w:hint="eastAsia"/>
          <w:sz w:val="30"/>
          <w:szCs w:val="30"/>
        </w:rPr>
        <w:t>*</w:t>
      </w:r>
      <w:r>
        <w:rPr>
          <w:rFonts w:hint="eastAsia"/>
          <w:sz w:val="30"/>
          <w:szCs w:val="30"/>
        </w:rPr>
        <w:t>气配件厂经营者罗</w:t>
      </w:r>
      <w:r>
        <w:rPr>
          <w:rFonts w:hint="eastAsia"/>
          <w:sz w:val="30"/>
          <w:szCs w:val="30"/>
        </w:rPr>
        <w:t>*</w:t>
      </w:r>
      <w:r>
        <w:rPr>
          <w:rFonts w:hint="eastAsia"/>
          <w:sz w:val="30"/>
          <w:szCs w:val="30"/>
        </w:rPr>
        <w:t>容给予的好处费，每次</w:t>
      </w:r>
      <w:r>
        <w:rPr>
          <w:rFonts w:hint="eastAsia"/>
          <w:sz w:val="30"/>
          <w:szCs w:val="30"/>
        </w:rPr>
        <w:t>4000</w:t>
      </w:r>
      <w:r>
        <w:rPr>
          <w:rFonts w:hint="eastAsia"/>
          <w:sz w:val="30"/>
          <w:szCs w:val="30"/>
        </w:rPr>
        <w:t>元至</w:t>
      </w:r>
      <w:r>
        <w:rPr>
          <w:rFonts w:hint="eastAsia"/>
          <w:sz w:val="30"/>
          <w:szCs w:val="30"/>
        </w:rPr>
        <w:t>1</w:t>
      </w:r>
      <w:r>
        <w:rPr>
          <w:rFonts w:hint="eastAsia"/>
          <w:sz w:val="30"/>
          <w:szCs w:val="30"/>
        </w:rPr>
        <w:t>万元不等，合计</w:t>
      </w:r>
      <w:r>
        <w:rPr>
          <w:rFonts w:hint="eastAsia"/>
          <w:sz w:val="30"/>
          <w:szCs w:val="30"/>
        </w:rPr>
        <w:t>42000</w:t>
      </w:r>
      <w:r>
        <w:rPr>
          <w:rFonts w:hint="eastAsia"/>
          <w:sz w:val="30"/>
          <w:szCs w:val="30"/>
        </w:rPr>
        <w:t>元，其中陈铭斌分得</w:t>
      </w:r>
      <w:r>
        <w:rPr>
          <w:rFonts w:hint="eastAsia"/>
          <w:sz w:val="30"/>
          <w:szCs w:val="30"/>
        </w:rPr>
        <w:t>21000</w:t>
      </w:r>
      <w:r>
        <w:rPr>
          <w:rFonts w:hint="eastAsia"/>
          <w:sz w:val="30"/>
          <w:szCs w:val="30"/>
        </w:rPr>
        <w:t>元。陈铭斌收钱后，在日常检查中对罗</w:t>
      </w:r>
      <w:r>
        <w:rPr>
          <w:rFonts w:hint="eastAsia"/>
          <w:sz w:val="30"/>
          <w:szCs w:val="30"/>
        </w:rPr>
        <w:t>*</w:t>
      </w:r>
      <w:r>
        <w:rPr>
          <w:rFonts w:hint="eastAsia"/>
          <w:sz w:val="30"/>
          <w:szCs w:val="30"/>
        </w:rPr>
        <w:t>容的企业予以关照。</w:t>
      </w:r>
    </w:p>
    <w:p w:rsidR="000F02BD" w:rsidRDefault="000F02BD">
      <w:pPr>
        <w:spacing w:line="500" w:lineRule="atLeast"/>
        <w:ind w:firstLine="600"/>
        <w:divId w:val="944121556"/>
        <w:rPr>
          <w:rFonts w:hint="eastAsia"/>
          <w:sz w:val="30"/>
          <w:szCs w:val="30"/>
        </w:rPr>
      </w:pPr>
      <w:r>
        <w:rPr>
          <w:rFonts w:hint="eastAsia"/>
          <w:sz w:val="30"/>
          <w:szCs w:val="30"/>
        </w:rPr>
        <w:t>3.2013</w:t>
      </w:r>
      <w:r>
        <w:rPr>
          <w:rFonts w:hint="eastAsia"/>
          <w:sz w:val="30"/>
          <w:szCs w:val="30"/>
        </w:rPr>
        <w:t>年至</w:t>
      </w:r>
      <w:r>
        <w:rPr>
          <w:rFonts w:hint="eastAsia"/>
          <w:sz w:val="30"/>
          <w:szCs w:val="30"/>
        </w:rPr>
        <w:t>2017</w:t>
      </w:r>
      <w:r>
        <w:rPr>
          <w:rFonts w:hint="eastAsia"/>
          <w:sz w:val="30"/>
          <w:szCs w:val="30"/>
        </w:rPr>
        <w:t>年期间，陈铭斌十四次收受山南工业区滋创</w:t>
      </w:r>
      <w:r>
        <w:rPr>
          <w:rFonts w:hint="eastAsia"/>
          <w:sz w:val="30"/>
          <w:szCs w:val="30"/>
        </w:rPr>
        <w:t>*</w:t>
      </w:r>
      <w:r>
        <w:rPr>
          <w:rFonts w:hint="eastAsia"/>
          <w:sz w:val="30"/>
          <w:szCs w:val="30"/>
        </w:rPr>
        <w:t>料制品厂经营者黄</w:t>
      </w:r>
      <w:r>
        <w:rPr>
          <w:rFonts w:hint="eastAsia"/>
          <w:sz w:val="30"/>
          <w:szCs w:val="30"/>
        </w:rPr>
        <w:t>*</w:t>
      </w:r>
      <w:r>
        <w:rPr>
          <w:rFonts w:hint="eastAsia"/>
          <w:sz w:val="30"/>
          <w:szCs w:val="30"/>
        </w:rPr>
        <w:t>润给予的好处费，每次</w:t>
      </w:r>
      <w:r>
        <w:rPr>
          <w:rFonts w:hint="eastAsia"/>
          <w:sz w:val="30"/>
          <w:szCs w:val="30"/>
        </w:rPr>
        <w:t>2000</w:t>
      </w:r>
      <w:r>
        <w:rPr>
          <w:rFonts w:hint="eastAsia"/>
          <w:sz w:val="30"/>
          <w:szCs w:val="30"/>
        </w:rPr>
        <w:t>元至</w:t>
      </w:r>
      <w:r>
        <w:rPr>
          <w:rFonts w:hint="eastAsia"/>
          <w:sz w:val="30"/>
          <w:szCs w:val="30"/>
        </w:rPr>
        <w:t>5000</w:t>
      </w:r>
      <w:r>
        <w:rPr>
          <w:rFonts w:hint="eastAsia"/>
          <w:sz w:val="30"/>
          <w:szCs w:val="30"/>
        </w:rPr>
        <w:t>元不等，合计</w:t>
      </w:r>
      <w:r>
        <w:rPr>
          <w:rFonts w:hint="eastAsia"/>
          <w:sz w:val="30"/>
          <w:szCs w:val="30"/>
        </w:rPr>
        <w:t>31000</w:t>
      </w:r>
      <w:r>
        <w:rPr>
          <w:rFonts w:hint="eastAsia"/>
          <w:sz w:val="30"/>
          <w:szCs w:val="30"/>
        </w:rPr>
        <w:t>元。陈铭斌收钱后，在日常检查以及重点整治检查中对黄</w:t>
      </w:r>
      <w:r>
        <w:rPr>
          <w:rFonts w:hint="eastAsia"/>
          <w:sz w:val="30"/>
          <w:szCs w:val="30"/>
        </w:rPr>
        <w:t>*</w:t>
      </w:r>
      <w:r>
        <w:rPr>
          <w:rFonts w:hint="eastAsia"/>
          <w:sz w:val="30"/>
          <w:szCs w:val="30"/>
        </w:rPr>
        <w:t>润的企业予以关照。</w:t>
      </w:r>
    </w:p>
    <w:p w:rsidR="000F02BD" w:rsidRDefault="000F02BD">
      <w:pPr>
        <w:spacing w:line="500" w:lineRule="atLeast"/>
        <w:ind w:firstLine="600"/>
        <w:divId w:val="412313146"/>
        <w:rPr>
          <w:rFonts w:hint="eastAsia"/>
          <w:sz w:val="30"/>
          <w:szCs w:val="30"/>
        </w:rPr>
      </w:pPr>
      <w:r>
        <w:rPr>
          <w:rFonts w:hint="eastAsia"/>
          <w:sz w:val="30"/>
          <w:szCs w:val="30"/>
        </w:rPr>
        <w:t>4.2013</w:t>
      </w:r>
      <w:r>
        <w:rPr>
          <w:rFonts w:hint="eastAsia"/>
          <w:sz w:val="30"/>
          <w:szCs w:val="30"/>
        </w:rPr>
        <w:t>年年底至</w:t>
      </w:r>
      <w:r>
        <w:rPr>
          <w:rFonts w:hint="eastAsia"/>
          <w:sz w:val="30"/>
          <w:szCs w:val="30"/>
        </w:rPr>
        <w:t>2017</w:t>
      </w:r>
      <w:r>
        <w:rPr>
          <w:rFonts w:hint="eastAsia"/>
          <w:sz w:val="30"/>
          <w:szCs w:val="30"/>
        </w:rPr>
        <w:t>年年底，陈铭斌七次收受开达化工厂经营者李</w:t>
      </w:r>
      <w:r>
        <w:rPr>
          <w:rFonts w:hint="eastAsia"/>
          <w:sz w:val="30"/>
          <w:szCs w:val="30"/>
        </w:rPr>
        <w:t>*</w:t>
      </w:r>
      <w:r>
        <w:rPr>
          <w:rFonts w:hint="eastAsia"/>
          <w:sz w:val="30"/>
          <w:szCs w:val="30"/>
        </w:rPr>
        <w:t>兴给予的好处费，每次</w:t>
      </w:r>
      <w:r>
        <w:rPr>
          <w:rFonts w:hint="eastAsia"/>
          <w:sz w:val="30"/>
          <w:szCs w:val="30"/>
        </w:rPr>
        <w:t>5000</w:t>
      </w:r>
      <w:r>
        <w:rPr>
          <w:rFonts w:hint="eastAsia"/>
          <w:sz w:val="30"/>
          <w:szCs w:val="30"/>
        </w:rPr>
        <w:t>元至</w:t>
      </w:r>
      <w:r>
        <w:rPr>
          <w:rFonts w:hint="eastAsia"/>
          <w:sz w:val="30"/>
          <w:szCs w:val="30"/>
        </w:rPr>
        <w:t>1</w:t>
      </w:r>
      <w:r>
        <w:rPr>
          <w:rFonts w:hint="eastAsia"/>
          <w:sz w:val="30"/>
          <w:szCs w:val="30"/>
        </w:rPr>
        <w:t>万元不等，合计</w:t>
      </w:r>
      <w:r>
        <w:rPr>
          <w:rFonts w:hint="eastAsia"/>
          <w:sz w:val="30"/>
          <w:szCs w:val="30"/>
        </w:rPr>
        <w:t>45000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月左右，陈铭斌在李</w:t>
      </w:r>
      <w:r>
        <w:rPr>
          <w:rFonts w:hint="eastAsia"/>
          <w:sz w:val="30"/>
          <w:szCs w:val="30"/>
        </w:rPr>
        <w:t>*</w:t>
      </w:r>
      <w:r>
        <w:rPr>
          <w:rFonts w:hint="eastAsia"/>
          <w:sz w:val="30"/>
          <w:szCs w:val="30"/>
        </w:rPr>
        <w:t>兴处报销餐费</w:t>
      </w:r>
      <w:r>
        <w:rPr>
          <w:rFonts w:hint="eastAsia"/>
          <w:sz w:val="30"/>
          <w:szCs w:val="30"/>
        </w:rPr>
        <w:t>3700</w:t>
      </w:r>
      <w:r>
        <w:rPr>
          <w:rFonts w:hint="eastAsia"/>
          <w:sz w:val="30"/>
          <w:szCs w:val="30"/>
        </w:rPr>
        <w:t>元。陈铭斌收钱后，在日常检查中对李</w:t>
      </w:r>
      <w:r>
        <w:rPr>
          <w:rFonts w:hint="eastAsia"/>
          <w:sz w:val="30"/>
          <w:szCs w:val="30"/>
        </w:rPr>
        <w:t>*</w:t>
      </w:r>
      <w:r>
        <w:rPr>
          <w:rFonts w:hint="eastAsia"/>
          <w:sz w:val="30"/>
          <w:szCs w:val="30"/>
        </w:rPr>
        <w:t>兴的企业予以关照。</w:t>
      </w:r>
    </w:p>
    <w:p w:rsidR="000F02BD" w:rsidRDefault="000F02BD">
      <w:pPr>
        <w:spacing w:line="500" w:lineRule="atLeast"/>
        <w:ind w:firstLine="600"/>
        <w:divId w:val="1920171752"/>
        <w:rPr>
          <w:rFonts w:hint="eastAsia"/>
          <w:sz w:val="30"/>
          <w:szCs w:val="30"/>
        </w:rPr>
      </w:pPr>
      <w:r>
        <w:rPr>
          <w:rFonts w:hint="eastAsia"/>
          <w:sz w:val="30"/>
          <w:szCs w:val="30"/>
        </w:rPr>
        <w:t>5.2013</w:t>
      </w:r>
      <w:r>
        <w:rPr>
          <w:rFonts w:hint="eastAsia"/>
          <w:sz w:val="30"/>
          <w:szCs w:val="30"/>
        </w:rPr>
        <w:t>年年底至</w:t>
      </w:r>
      <w:r>
        <w:rPr>
          <w:rFonts w:hint="eastAsia"/>
          <w:sz w:val="30"/>
          <w:szCs w:val="30"/>
        </w:rPr>
        <w:t>2017</w:t>
      </w:r>
      <w:r>
        <w:rPr>
          <w:rFonts w:hint="eastAsia"/>
          <w:sz w:val="30"/>
          <w:szCs w:val="30"/>
        </w:rPr>
        <w:t>年，陈铭斌九次收受山南工业区废旧塑料厂经营者陈</w:t>
      </w:r>
      <w:r>
        <w:rPr>
          <w:rFonts w:hint="eastAsia"/>
          <w:sz w:val="30"/>
          <w:szCs w:val="30"/>
        </w:rPr>
        <w:t>*</w:t>
      </w:r>
      <w:r>
        <w:rPr>
          <w:rFonts w:hint="eastAsia"/>
          <w:sz w:val="30"/>
          <w:szCs w:val="30"/>
        </w:rPr>
        <w:t>洪、黄</w:t>
      </w:r>
      <w:r>
        <w:rPr>
          <w:rFonts w:hint="eastAsia"/>
          <w:sz w:val="30"/>
          <w:szCs w:val="30"/>
        </w:rPr>
        <w:t>*</w:t>
      </w:r>
      <w:r>
        <w:rPr>
          <w:rFonts w:hint="eastAsia"/>
          <w:sz w:val="30"/>
          <w:szCs w:val="30"/>
        </w:rPr>
        <w:t>兰给予的好处费，每次</w:t>
      </w:r>
      <w:r>
        <w:rPr>
          <w:rFonts w:hint="eastAsia"/>
          <w:sz w:val="30"/>
          <w:szCs w:val="30"/>
        </w:rPr>
        <w:t>1000</w:t>
      </w:r>
      <w:r>
        <w:rPr>
          <w:rFonts w:hint="eastAsia"/>
          <w:sz w:val="30"/>
          <w:szCs w:val="30"/>
        </w:rPr>
        <w:t>元至</w:t>
      </w:r>
      <w:r>
        <w:rPr>
          <w:rFonts w:hint="eastAsia"/>
          <w:sz w:val="30"/>
          <w:szCs w:val="30"/>
        </w:rPr>
        <w:t>2000</w:t>
      </w:r>
      <w:r>
        <w:rPr>
          <w:rFonts w:hint="eastAsia"/>
          <w:sz w:val="30"/>
          <w:szCs w:val="30"/>
        </w:rPr>
        <w:t>元不等，合计</w:t>
      </w:r>
      <w:r>
        <w:rPr>
          <w:rFonts w:hint="eastAsia"/>
          <w:sz w:val="30"/>
          <w:szCs w:val="30"/>
        </w:rPr>
        <w:t>17000</w:t>
      </w:r>
      <w:r>
        <w:rPr>
          <w:rFonts w:hint="eastAsia"/>
          <w:sz w:val="30"/>
          <w:szCs w:val="30"/>
        </w:rPr>
        <w:t>元。陈铭斌收钱后，在日常检查中对陈</w:t>
      </w:r>
      <w:r>
        <w:rPr>
          <w:rFonts w:hint="eastAsia"/>
          <w:sz w:val="30"/>
          <w:szCs w:val="30"/>
        </w:rPr>
        <w:t>*</w:t>
      </w:r>
      <w:r>
        <w:rPr>
          <w:rFonts w:hint="eastAsia"/>
          <w:sz w:val="30"/>
          <w:szCs w:val="30"/>
        </w:rPr>
        <w:t>洪、黄</w:t>
      </w:r>
      <w:r>
        <w:rPr>
          <w:rFonts w:hint="eastAsia"/>
          <w:sz w:val="30"/>
          <w:szCs w:val="30"/>
        </w:rPr>
        <w:t>*</w:t>
      </w:r>
      <w:r>
        <w:rPr>
          <w:rFonts w:hint="eastAsia"/>
          <w:sz w:val="30"/>
          <w:szCs w:val="30"/>
        </w:rPr>
        <w:t>兰的企业予以关照。</w:t>
      </w:r>
    </w:p>
    <w:p w:rsidR="000F02BD" w:rsidRDefault="000F02BD">
      <w:pPr>
        <w:spacing w:line="500" w:lineRule="atLeast"/>
        <w:ind w:firstLine="600"/>
        <w:divId w:val="752508747"/>
        <w:rPr>
          <w:rFonts w:hint="eastAsia"/>
          <w:sz w:val="30"/>
          <w:szCs w:val="30"/>
        </w:rPr>
      </w:pPr>
      <w:r>
        <w:rPr>
          <w:rFonts w:hint="eastAsia"/>
          <w:sz w:val="30"/>
          <w:szCs w:val="30"/>
        </w:rPr>
        <w:t>6.2014</w:t>
      </w:r>
      <w:r>
        <w:rPr>
          <w:rFonts w:hint="eastAsia"/>
          <w:sz w:val="30"/>
          <w:szCs w:val="30"/>
        </w:rPr>
        <w:t>年至</w:t>
      </w:r>
      <w:r>
        <w:rPr>
          <w:rFonts w:hint="eastAsia"/>
          <w:sz w:val="30"/>
          <w:szCs w:val="30"/>
        </w:rPr>
        <w:t>2017</w:t>
      </w:r>
      <w:r>
        <w:rPr>
          <w:rFonts w:hint="eastAsia"/>
          <w:sz w:val="30"/>
          <w:szCs w:val="30"/>
        </w:rPr>
        <w:t>年期间，陈铭斌七次收受山南工业区周</w:t>
      </w:r>
      <w:r>
        <w:rPr>
          <w:rFonts w:hint="eastAsia"/>
          <w:sz w:val="30"/>
          <w:szCs w:val="30"/>
        </w:rPr>
        <w:t>*</w:t>
      </w:r>
      <w:r>
        <w:rPr>
          <w:rFonts w:hint="eastAsia"/>
          <w:sz w:val="30"/>
          <w:szCs w:val="30"/>
        </w:rPr>
        <w:t>塑料五金制品厂经营者陈</w:t>
      </w:r>
      <w:r>
        <w:rPr>
          <w:rFonts w:hint="eastAsia"/>
          <w:sz w:val="30"/>
          <w:szCs w:val="30"/>
        </w:rPr>
        <w:t>*</w:t>
      </w:r>
      <w:r>
        <w:rPr>
          <w:rFonts w:hint="eastAsia"/>
          <w:sz w:val="30"/>
          <w:szCs w:val="30"/>
        </w:rPr>
        <w:t>周给予的好处费，每次</w:t>
      </w:r>
      <w:r>
        <w:rPr>
          <w:rFonts w:hint="eastAsia"/>
          <w:sz w:val="30"/>
          <w:szCs w:val="30"/>
        </w:rPr>
        <w:t>2000</w:t>
      </w:r>
      <w:r>
        <w:rPr>
          <w:rFonts w:hint="eastAsia"/>
          <w:sz w:val="30"/>
          <w:szCs w:val="30"/>
        </w:rPr>
        <w:t>元，合计</w:t>
      </w:r>
      <w:r>
        <w:rPr>
          <w:rFonts w:hint="eastAsia"/>
          <w:sz w:val="30"/>
          <w:szCs w:val="30"/>
        </w:rPr>
        <w:t>14000</w:t>
      </w:r>
      <w:r>
        <w:rPr>
          <w:rFonts w:hint="eastAsia"/>
          <w:sz w:val="30"/>
          <w:szCs w:val="30"/>
        </w:rPr>
        <w:t>元。陈铭斌收钱后，在日常检查中对陈</w:t>
      </w:r>
      <w:r>
        <w:rPr>
          <w:rFonts w:hint="eastAsia"/>
          <w:sz w:val="30"/>
          <w:szCs w:val="30"/>
        </w:rPr>
        <w:t>*</w:t>
      </w:r>
      <w:r>
        <w:rPr>
          <w:rFonts w:hint="eastAsia"/>
          <w:sz w:val="30"/>
          <w:szCs w:val="30"/>
        </w:rPr>
        <w:t>周的企业予以关照。</w:t>
      </w:r>
    </w:p>
    <w:p w:rsidR="000F02BD" w:rsidRDefault="000F02BD">
      <w:pPr>
        <w:spacing w:line="500" w:lineRule="atLeast"/>
        <w:ind w:firstLine="600"/>
        <w:divId w:val="1702364951"/>
        <w:rPr>
          <w:rFonts w:hint="eastAsia"/>
          <w:sz w:val="30"/>
          <w:szCs w:val="30"/>
        </w:rPr>
      </w:pPr>
      <w:r>
        <w:rPr>
          <w:rFonts w:hint="eastAsia"/>
          <w:sz w:val="30"/>
          <w:szCs w:val="30"/>
        </w:rPr>
        <w:t>7.2014</w:t>
      </w:r>
      <w:r>
        <w:rPr>
          <w:rFonts w:hint="eastAsia"/>
          <w:sz w:val="30"/>
          <w:szCs w:val="30"/>
        </w:rPr>
        <w:t>年年底至</w:t>
      </w:r>
      <w:r>
        <w:rPr>
          <w:rFonts w:hint="eastAsia"/>
          <w:sz w:val="30"/>
          <w:szCs w:val="30"/>
        </w:rPr>
        <w:t>2017</w:t>
      </w:r>
      <w:r>
        <w:rPr>
          <w:rFonts w:hint="eastAsia"/>
          <w:sz w:val="30"/>
          <w:szCs w:val="30"/>
        </w:rPr>
        <w:t>年期间，陈铭斌七次收受欧</w:t>
      </w:r>
      <w:r>
        <w:rPr>
          <w:rFonts w:hint="eastAsia"/>
          <w:sz w:val="30"/>
          <w:szCs w:val="30"/>
        </w:rPr>
        <w:t>*</w:t>
      </w:r>
      <w:r>
        <w:rPr>
          <w:rFonts w:hint="eastAsia"/>
          <w:sz w:val="30"/>
          <w:szCs w:val="30"/>
        </w:rPr>
        <w:t>邦建材市场管理者梁</w:t>
      </w:r>
      <w:r>
        <w:rPr>
          <w:rFonts w:hint="eastAsia"/>
          <w:sz w:val="30"/>
          <w:szCs w:val="30"/>
        </w:rPr>
        <w:t>*</w:t>
      </w:r>
      <w:r>
        <w:rPr>
          <w:rFonts w:hint="eastAsia"/>
          <w:sz w:val="30"/>
          <w:szCs w:val="30"/>
        </w:rPr>
        <w:t>基给予的好处费，每次</w:t>
      </w:r>
      <w:r>
        <w:rPr>
          <w:rFonts w:hint="eastAsia"/>
          <w:sz w:val="30"/>
          <w:szCs w:val="30"/>
        </w:rPr>
        <w:t>1000</w:t>
      </w:r>
      <w:r>
        <w:rPr>
          <w:rFonts w:hint="eastAsia"/>
          <w:sz w:val="30"/>
          <w:szCs w:val="30"/>
        </w:rPr>
        <w:t>元，合计</w:t>
      </w:r>
      <w:r>
        <w:rPr>
          <w:rFonts w:hint="eastAsia"/>
          <w:sz w:val="30"/>
          <w:szCs w:val="30"/>
        </w:rPr>
        <w:t>7000</w:t>
      </w:r>
      <w:r>
        <w:rPr>
          <w:rFonts w:hint="eastAsia"/>
          <w:sz w:val="30"/>
          <w:szCs w:val="30"/>
        </w:rPr>
        <w:t>元。陈铭斌收钱后，在日常检查中对梁</w:t>
      </w:r>
      <w:r>
        <w:rPr>
          <w:rFonts w:hint="eastAsia"/>
          <w:sz w:val="30"/>
          <w:szCs w:val="30"/>
        </w:rPr>
        <w:t>*</w:t>
      </w:r>
      <w:r>
        <w:rPr>
          <w:rFonts w:hint="eastAsia"/>
          <w:sz w:val="30"/>
          <w:szCs w:val="30"/>
        </w:rPr>
        <w:t>基的市场予以关照。</w:t>
      </w:r>
    </w:p>
    <w:p w:rsidR="000F02BD" w:rsidRDefault="000F02BD">
      <w:pPr>
        <w:spacing w:line="500" w:lineRule="atLeast"/>
        <w:ind w:firstLine="600"/>
        <w:divId w:val="339702724"/>
        <w:rPr>
          <w:rFonts w:hint="eastAsia"/>
          <w:sz w:val="30"/>
          <w:szCs w:val="30"/>
        </w:rPr>
      </w:pPr>
      <w:r>
        <w:rPr>
          <w:rFonts w:hint="eastAsia"/>
          <w:sz w:val="30"/>
          <w:szCs w:val="30"/>
        </w:rPr>
        <w:t>8.2015</w:t>
      </w:r>
      <w:r>
        <w:rPr>
          <w:rFonts w:hint="eastAsia"/>
          <w:sz w:val="30"/>
          <w:szCs w:val="30"/>
        </w:rPr>
        <w:t>年至</w:t>
      </w:r>
      <w:r>
        <w:rPr>
          <w:rFonts w:hint="eastAsia"/>
          <w:sz w:val="30"/>
          <w:szCs w:val="30"/>
        </w:rPr>
        <w:t>2017</w:t>
      </w:r>
      <w:r>
        <w:rPr>
          <w:rFonts w:hint="eastAsia"/>
          <w:sz w:val="30"/>
          <w:szCs w:val="30"/>
        </w:rPr>
        <w:t>年，陈铭斌六次收受顺</w:t>
      </w:r>
      <w:r>
        <w:rPr>
          <w:rFonts w:hint="eastAsia"/>
          <w:sz w:val="30"/>
          <w:szCs w:val="30"/>
        </w:rPr>
        <w:t>*</w:t>
      </w:r>
      <w:r>
        <w:rPr>
          <w:rFonts w:hint="eastAsia"/>
          <w:sz w:val="30"/>
          <w:szCs w:val="30"/>
        </w:rPr>
        <w:t>化工厂经营者朱</w:t>
      </w:r>
      <w:r>
        <w:rPr>
          <w:rFonts w:hint="eastAsia"/>
          <w:sz w:val="30"/>
          <w:szCs w:val="30"/>
        </w:rPr>
        <w:t>*</w:t>
      </w:r>
      <w:r>
        <w:rPr>
          <w:rFonts w:hint="eastAsia"/>
          <w:sz w:val="30"/>
          <w:szCs w:val="30"/>
        </w:rPr>
        <w:t>超、朱</w:t>
      </w:r>
      <w:r>
        <w:rPr>
          <w:rFonts w:hint="eastAsia"/>
          <w:sz w:val="30"/>
          <w:szCs w:val="30"/>
        </w:rPr>
        <w:t>*</w:t>
      </w:r>
      <w:r>
        <w:rPr>
          <w:rFonts w:hint="eastAsia"/>
          <w:sz w:val="30"/>
          <w:szCs w:val="30"/>
        </w:rPr>
        <w:t>恒给予的好处费，每次</w:t>
      </w:r>
      <w:r>
        <w:rPr>
          <w:rFonts w:hint="eastAsia"/>
          <w:sz w:val="30"/>
          <w:szCs w:val="30"/>
        </w:rPr>
        <w:t>1000</w:t>
      </w:r>
      <w:r>
        <w:rPr>
          <w:rFonts w:hint="eastAsia"/>
          <w:sz w:val="30"/>
          <w:szCs w:val="30"/>
        </w:rPr>
        <w:t>元至</w:t>
      </w:r>
      <w:r>
        <w:rPr>
          <w:rFonts w:hint="eastAsia"/>
          <w:sz w:val="30"/>
          <w:szCs w:val="30"/>
        </w:rPr>
        <w:t>2000</w:t>
      </w:r>
      <w:r>
        <w:rPr>
          <w:rFonts w:hint="eastAsia"/>
          <w:sz w:val="30"/>
          <w:szCs w:val="30"/>
        </w:rPr>
        <w:t>元不等，合计</w:t>
      </w:r>
      <w:r>
        <w:rPr>
          <w:rFonts w:hint="eastAsia"/>
          <w:sz w:val="30"/>
          <w:szCs w:val="30"/>
        </w:rPr>
        <w:t>9000</w:t>
      </w:r>
      <w:r>
        <w:rPr>
          <w:rFonts w:hint="eastAsia"/>
          <w:sz w:val="30"/>
          <w:szCs w:val="30"/>
        </w:rPr>
        <w:t>元。</w:t>
      </w:r>
      <w:r>
        <w:rPr>
          <w:rFonts w:hint="eastAsia"/>
          <w:sz w:val="30"/>
          <w:szCs w:val="30"/>
        </w:rPr>
        <w:t>2017</w:t>
      </w:r>
      <w:r>
        <w:rPr>
          <w:rFonts w:hint="eastAsia"/>
          <w:sz w:val="30"/>
          <w:szCs w:val="30"/>
        </w:rPr>
        <w:t>年，陈铭斌在朱</w:t>
      </w:r>
      <w:r>
        <w:rPr>
          <w:rFonts w:hint="eastAsia"/>
          <w:sz w:val="30"/>
          <w:szCs w:val="30"/>
        </w:rPr>
        <w:t>*</w:t>
      </w:r>
      <w:r>
        <w:rPr>
          <w:rFonts w:hint="eastAsia"/>
          <w:sz w:val="30"/>
          <w:szCs w:val="30"/>
        </w:rPr>
        <w:t>超处报销餐费</w:t>
      </w:r>
      <w:r>
        <w:rPr>
          <w:rFonts w:hint="eastAsia"/>
          <w:sz w:val="30"/>
          <w:szCs w:val="30"/>
        </w:rPr>
        <w:t>3600</w:t>
      </w:r>
      <w:r>
        <w:rPr>
          <w:rFonts w:hint="eastAsia"/>
          <w:sz w:val="30"/>
          <w:szCs w:val="30"/>
        </w:rPr>
        <w:t>元。陈铭斌收钱后，在日常检查中对朱</w:t>
      </w:r>
      <w:r>
        <w:rPr>
          <w:rFonts w:hint="eastAsia"/>
          <w:sz w:val="30"/>
          <w:szCs w:val="30"/>
        </w:rPr>
        <w:t>*</w:t>
      </w:r>
      <w:r>
        <w:rPr>
          <w:rFonts w:hint="eastAsia"/>
          <w:sz w:val="30"/>
          <w:szCs w:val="30"/>
        </w:rPr>
        <w:t>超的企业予以关照。</w:t>
      </w:r>
    </w:p>
    <w:p w:rsidR="000F02BD" w:rsidRDefault="000F02BD">
      <w:pPr>
        <w:spacing w:line="500" w:lineRule="atLeast"/>
        <w:ind w:firstLine="600"/>
        <w:divId w:val="1455712955"/>
        <w:rPr>
          <w:rFonts w:hint="eastAsia"/>
          <w:sz w:val="30"/>
          <w:szCs w:val="30"/>
        </w:rPr>
      </w:pPr>
      <w:r>
        <w:rPr>
          <w:rFonts w:hint="eastAsia"/>
          <w:sz w:val="30"/>
          <w:szCs w:val="30"/>
        </w:rPr>
        <w:t>9.2015</w:t>
      </w:r>
      <w:r>
        <w:rPr>
          <w:rFonts w:hint="eastAsia"/>
          <w:sz w:val="30"/>
          <w:szCs w:val="30"/>
        </w:rPr>
        <w:t>年年初至</w:t>
      </w:r>
      <w:r>
        <w:rPr>
          <w:rFonts w:hint="eastAsia"/>
          <w:sz w:val="30"/>
          <w:szCs w:val="30"/>
        </w:rPr>
        <w:t>2017</w:t>
      </w:r>
      <w:r>
        <w:rPr>
          <w:rFonts w:hint="eastAsia"/>
          <w:sz w:val="30"/>
          <w:szCs w:val="30"/>
        </w:rPr>
        <w:t>年年底，陈铭斌六次收受李</w:t>
      </w:r>
      <w:r>
        <w:rPr>
          <w:rFonts w:hint="eastAsia"/>
          <w:sz w:val="30"/>
          <w:szCs w:val="30"/>
        </w:rPr>
        <w:t>*</w:t>
      </w:r>
      <w:r>
        <w:rPr>
          <w:rFonts w:hint="eastAsia"/>
          <w:sz w:val="30"/>
          <w:szCs w:val="30"/>
        </w:rPr>
        <w:t>市场管理人员张</w:t>
      </w:r>
      <w:r>
        <w:rPr>
          <w:rFonts w:hint="eastAsia"/>
          <w:sz w:val="30"/>
          <w:szCs w:val="30"/>
        </w:rPr>
        <w:t>*</w:t>
      </w:r>
      <w:r>
        <w:rPr>
          <w:rFonts w:hint="eastAsia"/>
          <w:sz w:val="30"/>
          <w:szCs w:val="30"/>
        </w:rPr>
        <w:t>英给予的好处费，每次</w:t>
      </w:r>
      <w:r>
        <w:rPr>
          <w:rFonts w:hint="eastAsia"/>
          <w:sz w:val="30"/>
          <w:szCs w:val="30"/>
        </w:rPr>
        <w:t>500</w:t>
      </w:r>
      <w:r>
        <w:rPr>
          <w:rFonts w:hint="eastAsia"/>
          <w:sz w:val="30"/>
          <w:szCs w:val="30"/>
        </w:rPr>
        <w:t>元，合计</w:t>
      </w:r>
      <w:r>
        <w:rPr>
          <w:rFonts w:hint="eastAsia"/>
          <w:sz w:val="30"/>
          <w:szCs w:val="30"/>
        </w:rPr>
        <w:t>3000</w:t>
      </w:r>
      <w:r>
        <w:rPr>
          <w:rFonts w:hint="eastAsia"/>
          <w:sz w:val="30"/>
          <w:szCs w:val="30"/>
        </w:rPr>
        <w:t>元。陈铭斌收钱后，在市场出售炮竹等专项检查中对该市场予以关照。</w:t>
      </w:r>
    </w:p>
    <w:p w:rsidR="000F02BD" w:rsidRDefault="000F02BD">
      <w:pPr>
        <w:spacing w:line="500" w:lineRule="atLeast"/>
        <w:ind w:firstLine="600"/>
        <w:divId w:val="851603001"/>
        <w:rPr>
          <w:rFonts w:hint="eastAsia"/>
          <w:sz w:val="30"/>
          <w:szCs w:val="30"/>
        </w:rPr>
      </w:pPr>
      <w:r>
        <w:rPr>
          <w:rFonts w:hint="eastAsia"/>
          <w:sz w:val="30"/>
          <w:szCs w:val="30"/>
        </w:rPr>
        <w:t>10.2016</w:t>
      </w:r>
      <w:r>
        <w:rPr>
          <w:rFonts w:hint="eastAsia"/>
          <w:sz w:val="30"/>
          <w:szCs w:val="30"/>
        </w:rPr>
        <w:t>年中秋节至</w:t>
      </w:r>
      <w:r>
        <w:rPr>
          <w:rFonts w:hint="eastAsia"/>
          <w:sz w:val="30"/>
          <w:szCs w:val="30"/>
        </w:rPr>
        <w:t>2017</w:t>
      </w:r>
      <w:r>
        <w:rPr>
          <w:rFonts w:hint="eastAsia"/>
          <w:sz w:val="30"/>
          <w:szCs w:val="30"/>
        </w:rPr>
        <w:t>年年底，陈铭斌四次收受石</w:t>
      </w:r>
      <w:r>
        <w:rPr>
          <w:rFonts w:hint="eastAsia"/>
          <w:sz w:val="30"/>
          <w:szCs w:val="30"/>
        </w:rPr>
        <w:t>*</w:t>
      </w:r>
      <w:r>
        <w:rPr>
          <w:rFonts w:hint="eastAsia"/>
          <w:sz w:val="30"/>
          <w:szCs w:val="30"/>
        </w:rPr>
        <w:t>喷涂厂负责人许</w:t>
      </w:r>
      <w:r>
        <w:rPr>
          <w:rFonts w:hint="eastAsia"/>
          <w:sz w:val="30"/>
          <w:szCs w:val="30"/>
        </w:rPr>
        <w:t>*</w:t>
      </w:r>
      <w:r>
        <w:rPr>
          <w:rFonts w:hint="eastAsia"/>
          <w:sz w:val="30"/>
          <w:szCs w:val="30"/>
        </w:rPr>
        <w:t>强给予的好处费，每次</w:t>
      </w:r>
      <w:r>
        <w:rPr>
          <w:rFonts w:hint="eastAsia"/>
          <w:sz w:val="30"/>
          <w:szCs w:val="30"/>
        </w:rPr>
        <w:t>800</w:t>
      </w:r>
      <w:r>
        <w:rPr>
          <w:rFonts w:hint="eastAsia"/>
          <w:sz w:val="30"/>
          <w:szCs w:val="30"/>
        </w:rPr>
        <w:t>元，合计</w:t>
      </w:r>
      <w:r>
        <w:rPr>
          <w:rFonts w:hint="eastAsia"/>
          <w:sz w:val="30"/>
          <w:szCs w:val="30"/>
        </w:rPr>
        <w:t>3200</w:t>
      </w:r>
      <w:r>
        <w:rPr>
          <w:rFonts w:hint="eastAsia"/>
          <w:sz w:val="30"/>
          <w:szCs w:val="30"/>
        </w:rPr>
        <w:t>元。陈铭斌收钱后，在日常检查中对许</w:t>
      </w:r>
      <w:r>
        <w:rPr>
          <w:rFonts w:hint="eastAsia"/>
          <w:sz w:val="30"/>
          <w:szCs w:val="30"/>
        </w:rPr>
        <w:t>*</w:t>
      </w:r>
      <w:r>
        <w:rPr>
          <w:rFonts w:hint="eastAsia"/>
          <w:sz w:val="30"/>
          <w:szCs w:val="30"/>
        </w:rPr>
        <w:t>强的企业予以关照。</w:t>
      </w:r>
    </w:p>
    <w:p w:rsidR="000F02BD" w:rsidRDefault="000F02BD">
      <w:pPr>
        <w:spacing w:line="500" w:lineRule="atLeast"/>
        <w:ind w:firstLine="600"/>
        <w:divId w:val="882449189"/>
        <w:rPr>
          <w:rFonts w:hint="eastAsia"/>
          <w:sz w:val="30"/>
          <w:szCs w:val="30"/>
        </w:rPr>
      </w:pPr>
      <w:r>
        <w:rPr>
          <w:rFonts w:hint="eastAsia"/>
          <w:sz w:val="30"/>
          <w:szCs w:val="30"/>
        </w:rPr>
        <w:t>11.2017</w:t>
      </w:r>
      <w:r>
        <w:rPr>
          <w:rFonts w:hint="eastAsia"/>
          <w:sz w:val="30"/>
          <w:szCs w:val="30"/>
        </w:rPr>
        <w:t>年年底，陈铭斌和卢</w:t>
      </w:r>
      <w:r>
        <w:rPr>
          <w:rFonts w:hint="eastAsia"/>
          <w:sz w:val="30"/>
          <w:szCs w:val="30"/>
        </w:rPr>
        <w:t>*</w:t>
      </w:r>
      <w:r>
        <w:rPr>
          <w:rFonts w:hint="eastAsia"/>
          <w:sz w:val="30"/>
          <w:szCs w:val="30"/>
        </w:rPr>
        <w:t>华等人收受山南工业区货场经营者邝</w:t>
      </w:r>
      <w:r>
        <w:rPr>
          <w:rFonts w:hint="eastAsia"/>
          <w:sz w:val="30"/>
          <w:szCs w:val="30"/>
        </w:rPr>
        <w:t>*</w:t>
      </w:r>
      <w:r>
        <w:rPr>
          <w:rFonts w:hint="eastAsia"/>
          <w:sz w:val="30"/>
          <w:szCs w:val="30"/>
        </w:rPr>
        <w:t>锋给予的好处费</w:t>
      </w:r>
      <w:r>
        <w:rPr>
          <w:rFonts w:hint="eastAsia"/>
          <w:sz w:val="30"/>
          <w:szCs w:val="30"/>
        </w:rPr>
        <w:t>1</w:t>
      </w:r>
      <w:r>
        <w:rPr>
          <w:rFonts w:hint="eastAsia"/>
          <w:sz w:val="30"/>
          <w:szCs w:val="30"/>
        </w:rPr>
        <w:t>万元，其中陈铭斌分得</w:t>
      </w:r>
      <w:r>
        <w:rPr>
          <w:rFonts w:hint="eastAsia"/>
          <w:sz w:val="30"/>
          <w:szCs w:val="30"/>
        </w:rPr>
        <w:t>2000</w:t>
      </w:r>
      <w:r>
        <w:rPr>
          <w:rFonts w:hint="eastAsia"/>
          <w:sz w:val="30"/>
          <w:szCs w:val="30"/>
        </w:rPr>
        <w:t>元。陈铭斌收钱后，在日常检查中对邝</w:t>
      </w:r>
      <w:r>
        <w:rPr>
          <w:rFonts w:hint="eastAsia"/>
          <w:sz w:val="30"/>
          <w:szCs w:val="30"/>
        </w:rPr>
        <w:t>*</w:t>
      </w:r>
      <w:r>
        <w:rPr>
          <w:rFonts w:hint="eastAsia"/>
          <w:sz w:val="30"/>
          <w:szCs w:val="30"/>
        </w:rPr>
        <w:t>锋的企业予以关照。</w:t>
      </w:r>
    </w:p>
    <w:p w:rsidR="000F02BD" w:rsidRDefault="000F02BD">
      <w:pPr>
        <w:spacing w:line="500" w:lineRule="atLeast"/>
        <w:ind w:firstLine="600"/>
        <w:divId w:val="1514951570"/>
        <w:rPr>
          <w:rFonts w:hint="eastAsia"/>
          <w:sz w:val="30"/>
          <w:szCs w:val="30"/>
        </w:rPr>
      </w:pPr>
      <w:r>
        <w:rPr>
          <w:rFonts w:hint="eastAsia"/>
          <w:sz w:val="30"/>
          <w:szCs w:val="30"/>
        </w:rPr>
        <w:t>12.2017</w:t>
      </w:r>
      <w:r>
        <w:rPr>
          <w:rFonts w:hint="eastAsia"/>
          <w:sz w:val="30"/>
          <w:szCs w:val="30"/>
        </w:rPr>
        <w:t>年</w:t>
      </w:r>
      <w:r>
        <w:rPr>
          <w:rFonts w:hint="eastAsia"/>
          <w:sz w:val="30"/>
          <w:szCs w:val="30"/>
        </w:rPr>
        <w:t>12</w:t>
      </w:r>
      <w:r>
        <w:rPr>
          <w:rFonts w:hint="eastAsia"/>
          <w:sz w:val="30"/>
          <w:szCs w:val="30"/>
        </w:rPr>
        <w:t>月，陈铭斌和卢</w:t>
      </w:r>
      <w:r>
        <w:rPr>
          <w:rFonts w:hint="eastAsia"/>
          <w:sz w:val="30"/>
          <w:szCs w:val="30"/>
        </w:rPr>
        <w:t>*</w:t>
      </w:r>
      <w:r>
        <w:rPr>
          <w:rFonts w:hint="eastAsia"/>
          <w:sz w:val="30"/>
          <w:szCs w:val="30"/>
        </w:rPr>
        <w:t>华等人分别收受长</w:t>
      </w:r>
      <w:r>
        <w:rPr>
          <w:rFonts w:hint="eastAsia"/>
          <w:sz w:val="30"/>
          <w:szCs w:val="30"/>
        </w:rPr>
        <w:t>*</w:t>
      </w:r>
      <w:r>
        <w:rPr>
          <w:rFonts w:hint="eastAsia"/>
          <w:sz w:val="30"/>
          <w:szCs w:val="30"/>
        </w:rPr>
        <w:t>铝业有限公司厂长张</w:t>
      </w:r>
      <w:r>
        <w:rPr>
          <w:rFonts w:hint="eastAsia"/>
          <w:sz w:val="30"/>
          <w:szCs w:val="30"/>
        </w:rPr>
        <w:t>*</w:t>
      </w:r>
      <w:r>
        <w:rPr>
          <w:rFonts w:hint="eastAsia"/>
          <w:sz w:val="30"/>
          <w:szCs w:val="30"/>
        </w:rPr>
        <w:t>钧给予的好处费</w:t>
      </w:r>
      <w:r>
        <w:rPr>
          <w:rFonts w:hint="eastAsia"/>
          <w:sz w:val="30"/>
          <w:szCs w:val="30"/>
        </w:rPr>
        <w:t>1000</w:t>
      </w:r>
      <w:r>
        <w:rPr>
          <w:rFonts w:hint="eastAsia"/>
          <w:sz w:val="30"/>
          <w:szCs w:val="30"/>
        </w:rPr>
        <w:t>元，为该公司整改提供帮助。</w:t>
      </w:r>
    </w:p>
    <w:p w:rsidR="000F02BD" w:rsidRDefault="000F02BD">
      <w:pPr>
        <w:spacing w:line="500" w:lineRule="atLeast"/>
        <w:ind w:firstLine="600"/>
        <w:divId w:val="940451576"/>
        <w:rPr>
          <w:rFonts w:hint="eastAsia"/>
          <w:sz w:val="30"/>
          <w:szCs w:val="30"/>
        </w:rPr>
      </w:pPr>
      <w:r>
        <w:rPr>
          <w:rFonts w:hint="eastAsia"/>
          <w:sz w:val="30"/>
          <w:szCs w:val="30"/>
        </w:rPr>
        <w:t>13.2017</w:t>
      </w:r>
      <w:r>
        <w:rPr>
          <w:rFonts w:hint="eastAsia"/>
          <w:sz w:val="30"/>
          <w:szCs w:val="30"/>
        </w:rPr>
        <w:t>年年底，陈铭斌和卢</w:t>
      </w:r>
      <w:r>
        <w:rPr>
          <w:rFonts w:hint="eastAsia"/>
          <w:sz w:val="30"/>
          <w:szCs w:val="30"/>
        </w:rPr>
        <w:t>*</w:t>
      </w:r>
      <w:r>
        <w:rPr>
          <w:rFonts w:hint="eastAsia"/>
          <w:sz w:val="30"/>
          <w:szCs w:val="30"/>
        </w:rPr>
        <w:t>华等人到山南工业区锦</w:t>
      </w:r>
      <w:r>
        <w:rPr>
          <w:rFonts w:hint="eastAsia"/>
          <w:sz w:val="30"/>
          <w:szCs w:val="30"/>
        </w:rPr>
        <w:t>*</w:t>
      </w:r>
      <w:r>
        <w:rPr>
          <w:rFonts w:hint="eastAsia"/>
          <w:sz w:val="30"/>
          <w:szCs w:val="30"/>
        </w:rPr>
        <w:t>五金制品厂检查时，发现厂内装柴油的油罐不符合安全生产要求，要求企业整改。复查时，李</w:t>
      </w:r>
      <w:r>
        <w:rPr>
          <w:rFonts w:hint="eastAsia"/>
          <w:sz w:val="30"/>
          <w:szCs w:val="30"/>
        </w:rPr>
        <w:t>*</w:t>
      </w:r>
      <w:r>
        <w:rPr>
          <w:rFonts w:hint="eastAsia"/>
          <w:sz w:val="30"/>
          <w:szCs w:val="30"/>
        </w:rPr>
        <w:t>全将五个分别装有</w:t>
      </w:r>
      <w:r>
        <w:rPr>
          <w:rFonts w:hint="eastAsia"/>
          <w:sz w:val="30"/>
          <w:szCs w:val="30"/>
        </w:rPr>
        <w:t>3000</w:t>
      </w:r>
      <w:r>
        <w:rPr>
          <w:rFonts w:hint="eastAsia"/>
          <w:sz w:val="30"/>
          <w:szCs w:val="30"/>
        </w:rPr>
        <w:t>元现金的信封交给卢</w:t>
      </w:r>
      <w:r>
        <w:rPr>
          <w:rFonts w:hint="eastAsia"/>
          <w:sz w:val="30"/>
          <w:szCs w:val="30"/>
        </w:rPr>
        <w:t>*</w:t>
      </w:r>
      <w:r>
        <w:rPr>
          <w:rFonts w:hint="eastAsia"/>
          <w:sz w:val="30"/>
          <w:szCs w:val="30"/>
        </w:rPr>
        <w:t>华。卢</w:t>
      </w:r>
      <w:r>
        <w:rPr>
          <w:rFonts w:hint="eastAsia"/>
          <w:sz w:val="30"/>
          <w:szCs w:val="30"/>
        </w:rPr>
        <w:t>*</w:t>
      </w:r>
      <w:r>
        <w:rPr>
          <w:rFonts w:hint="eastAsia"/>
          <w:sz w:val="30"/>
          <w:szCs w:val="30"/>
        </w:rPr>
        <w:t>华分给陈铭斌等人，陈铭斌分得</w:t>
      </w:r>
      <w:r>
        <w:rPr>
          <w:rFonts w:hint="eastAsia"/>
          <w:sz w:val="30"/>
          <w:szCs w:val="30"/>
        </w:rPr>
        <w:t>3000</w:t>
      </w:r>
      <w:r>
        <w:rPr>
          <w:rFonts w:hint="eastAsia"/>
          <w:sz w:val="30"/>
          <w:szCs w:val="30"/>
        </w:rPr>
        <w:t>元。</w:t>
      </w:r>
    </w:p>
    <w:p w:rsidR="000F02BD" w:rsidRDefault="000F02BD">
      <w:pPr>
        <w:spacing w:line="500" w:lineRule="atLeast"/>
        <w:ind w:firstLine="600"/>
        <w:divId w:val="233517376"/>
        <w:rPr>
          <w:rFonts w:hint="eastAsia"/>
          <w:sz w:val="30"/>
          <w:szCs w:val="30"/>
        </w:rPr>
      </w:pPr>
      <w:r>
        <w:rPr>
          <w:rFonts w:hint="eastAsia"/>
          <w:sz w:val="30"/>
          <w:szCs w:val="30"/>
        </w:rPr>
        <w:t>14.2017</w:t>
      </w:r>
      <w:r>
        <w:rPr>
          <w:rFonts w:hint="eastAsia"/>
          <w:sz w:val="30"/>
          <w:szCs w:val="30"/>
        </w:rPr>
        <w:t>年上半年，陈铭斌等人到沙水铭</w:t>
      </w:r>
      <w:r>
        <w:rPr>
          <w:rFonts w:hint="eastAsia"/>
          <w:sz w:val="30"/>
          <w:szCs w:val="30"/>
        </w:rPr>
        <w:t>*</w:t>
      </w:r>
      <w:r>
        <w:rPr>
          <w:rFonts w:hint="eastAsia"/>
          <w:sz w:val="30"/>
          <w:szCs w:val="30"/>
        </w:rPr>
        <w:t>新材料厂检查时，发现该厂堆放货物在厂门口并要求整改。为了避免麻烦并得到陈铭斌等人的关照，</w:t>
      </w:r>
      <w:r>
        <w:rPr>
          <w:rFonts w:hint="eastAsia"/>
          <w:sz w:val="30"/>
          <w:szCs w:val="30"/>
        </w:rPr>
        <w:t>2017</w:t>
      </w:r>
      <w:r>
        <w:rPr>
          <w:rFonts w:hint="eastAsia"/>
          <w:sz w:val="30"/>
          <w:szCs w:val="30"/>
        </w:rPr>
        <w:t>年中秋节前和同年年底，马</w:t>
      </w:r>
      <w:r>
        <w:rPr>
          <w:rFonts w:hint="eastAsia"/>
          <w:sz w:val="30"/>
          <w:szCs w:val="30"/>
        </w:rPr>
        <w:t>*</w:t>
      </w:r>
      <w:r>
        <w:rPr>
          <w:rFonts w:hint="eastAsia"/>
          <w:sz w:val="30"/>
          <w:szCs w:val="30"/>
        </w:rPr>
        <w:t>弘两次给予陈铭斌共计</w:t>
      </w:r>
      <w:r>
        <w:rPr>
          <w:rFonts w:hint="eastAsia"/>
          <w:sz w:val="30"/>
          <w:szCs w:val="30"/>
        </w:rPr>
        <w:t>5000</w:t>
      </w:r>
      <w:r>
        <w:rPr>
          <w:rFonts w:hint="eastAsia"/>
          <w:sz w:val="30"/>
          <w:szCs w:val="30"/>
        </w:rPr>
        <w:t>元。</w:t>
      </w:r>
    </w:p>
    <w:p w:rsidR="000F02BD" w:rsidRDefault="000F02BD">
      <w:pPr>
        <w:spacing w:line="500" w:lineRule="atLeast"/>
        <w:ind w:firstLine="600"/>
        <w:divId w:val="2082681139"/>
        <w:rPr>
          <w:rFonts w:hint="eastAsia"/>
          <w:sz w:val="30"/>
          <w:szCs w:val="30"/>
        </w:rPr>
      </w:pPr>
      <w:r>
        <w:rPr>
          <w:rFonts w:hint="eastAsia"/>
          <w:sz w:val="30"/>
          <w:szCs w:val="30"/>
        </w:rPr>
        <w:t>上述事实，有经原审举证、质证的相关证据予以证实。</w:t>
      </w:r>
    </w:p>
    <w:p w:rsidR="000F02BD" w:rsidRDefault="000F02BD">
      <w:pPr>
        <w:spacing w:line="500" w:lineRule="atLeast"/>
        <w:ind w:firstLine="600"/>
        <w:divId w:val="2133395999"/>
        <w:rPr>
          <w:rFonts w:hint="eastAsia"/>
          <w:sz w:val="30"/>
          <w:szCs w:val="30"/>
        </w:rPr>
      </w:pPr>
      <w:r>
        <w:rPr>
          <w:rFonts w:hint="eastAsia"/>
          <w:sz w:val="30"/>
          <w:szCs w:val="30"/>
        </w:rPr>
        <w:t>另查明，上诉人陈铭斌于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日向中共佛山市南海区纪律检查委员会上缴违纪款</w:t>
      </w:r>
      <w:r>
        <w:rPr>
          <w:rFonts w:hint="eastAsia"/>
          <w:sz w:val="30"/>
          <w:szCs w:val="30"/>
        </w:rPr>
        <w:t>286900</w:t>
      </w:r>
      <w:r>
        <w:rPr>
          <w:rFonts w:hint="eastAsia"/>
          <w:sz w:val="30"/>
          <w:szCs w:val="30"/>
        </w:rPr>
        <w:t>元。中共佛山市南海区纪律检查委员会于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日作出《关于给予陈铭斌开除党籍处分的决定》（南纪〔</w:t>
      </w:r>
      <w:r>
        <w:rPr>
          <w:rFonts w:hint="eastAsia"/>
          <w:sz w:val="30"/>
          <w:szCs w:val="30"/>
        </w:rPr>
        <w:t>2018</w:t>
      </w:r>
      <w:r>
        <w:rPr>
          <w:rFonts w:hint="eastAsia"/>
          <w:sz w:val="30"/>
          <w:szCs w:val="30"/>
        </w:rPr>
        <w:t>〕</w:t>
      </w:r>
      <w:r>
        <w:rPr>
          <w:rFonts w:hint="eastAsia"/>
          <w:sz w:val="30"/>
          <w:szCs w:val="30"/>
        </w:rPr>
        <w:t>113</w:t>
      </w:r>
      <w:r>
        <w:rPr>
          <w:rFonts w:hint="eastAsia"/>
          <w:sz w:val="30"/>
          <w:szCs w:val="30"/>
        </w:rPr>
        <w:t>号），以陈铭斌涉嫌犯罪决定给予其开除党籍处分。</w:t>
      </w:r>
    </w:p>
    <w:p w:rsidR="000F02BD" w:rsidRDefault="000F02BD">
      <w:pPr>
        <w:spacing w:line="500" w:lineRule="atLeast"/>
        <w:ind w:firstLine="600"/>
        <w:divId w:val="1420441917"/>
        <w:rPr>
          <w:rFonts w:hint="eastAsia"/>
          <w:sz w:val="30"/>
          <w:szCs w:val="30"/>
        </w:rPr>
      </w:pPr>
      <w:r>
        <w:rPr>
          <w:rFonts w:hint="eastAsia"/>
          <w:sz w:val="30"/>
          <w:szCs w:val="30"/>
        </w:rPr>
        <w:t>认定上述事实的证据有：</w:t>
      </w:r>
      <w:r>
        <w:rPr>
          <w:rFonts w:hint="eastAsia"/>
          <w:sz w:val="30"/>
          <w:szCs w:val="30"/>
        </w:rPr>
        <w:t>1.</w:t>
      </w:r>
      <w:r>
        <w:rPr>
          <w:rFonts w:hint="eastAsia"/>
          <w:sz w:val="30"/>
          <w:szCs w:val="30"/>
        </w:rPr>
        <w:t>一审期间上诉人陈铭斌向一审法院提交的收据；</w:t>
      </w:r>
      <w:r>
        <w:rPr>
          <w:rFonts w:hint="eastAsia"/>
          <w:sz w:val="30"/>
          <w:szCs w:val="30"/>
        </w:rPr>
        <w:t>2.</w:t>
      </w:r>
      <w:r>
        <w:rPr>
          <w:rFonts w:hint="eastAsia"/>
          <w:sz w:val="30"/>
          <w:szCs w:val="30"/>
        </w:rPr>
        <w:t>本院依职权调取的中共佛山市南海区纪律检查委员会南纪〔</w:t>
      </w:r>
      <w:r>
        <w:rPr>
          <w:rFonts w:hint="eastAsia"/>
          <w:sz w:val="30"/>
          <w:szCs w:val="30"/>
        </w:rPr>
        <w:t>2018</w:t>
      </w:r>
      <w:r>
        <w:rPr>
          <w:rFonts w:hint="eastAsia"/>
          <w:sz w:val="30"/>
          <w:szCs w:val="30"/>
        </w:rPr>
        <w:t>〕</w:t>
      </w:r>
      <w:r>
        <w:rPr>
          <w:rFonts w:hint="eastAsia"/>
          <w:sz w:val="30"/>
          <w:szCs w:val="30"/>
        </w:rPr>
        <w:t>113</w:t>
      </w:r>
      <w:r>
        <w:rPr>
          <w:rFonts w:hint="eastAsia"/>
          <w:sz w:val="30"/>
          <w:szCs w:val="30"/>
        </w:rPr>
        <w:t>号文件。</w:t>
      </w:r>
    </w:p>
    <w:p w:rsidR="000F02BD" w:rsidRDefault="000F02BD">
      <w:pPr>
        <w:spacing w:line="500" w:lineRule="atLeast"/>
        <w:ind w:firstLine="600"/>
        <w:divId w:val="2130775111"/>
        <w:rPr>
          <w:rFonts w:hint="eastAsia"/>
          <w:sz w:val="30"/>
          <w:szCs w:val="30"/>
        </w:rPr>
      </w:pPr>
      <w:r>
        <w:rPr>
          <w:rFonts w:hint="eastAsia"/>
          <w:sz w:val="30"/>
          <w:szCs w:val="30"/>
        </w:rPr>
        <w:t>对于上诉人陈铭斌及其辩护人提出原判认定陈铭斌个人通过中介公司实际分得的回扣数额有误的意见，经查，根据陈铭斌的供述、证人王</w:t>
      </w:r>
      <w:r>
        <w:rPr>
          <w:rFonts w:hint="eastAsia"/>
          <w:sz w:val="30"/>
          <w:szCs w:val="30"/>
        </w:rPr>
        <w:t>*</w:t>
      </w:r>
      <w:r>
        <w:rPr>
          <w:rFonts w:hint="eastAsia"/>
          <w:sz w:val="30"/>
          <w:szCs w:val="30"/>
        </w:rPr>
        <w:t>等人的证言、涉案公司提供的合同及统计表格等证据证实，</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年期间，陈铭斌伙同官窑安监办的四名工作人员和辖区村居巡查员收受南</w:t>
      </w:r>
      <w:r>
        <w:rPr>
          <w:rFonts w:hint="eastAsia"/>
          <w:sz w:val="30"/>
          <w:szCs w:val="30"/>
        </w:rPr>
        <w:t>*</w:t>
      </w:r>
      <w:r>
        <w:rPr>
          <w:rFonts w:hint="eastAsia"/>
          <w:sz w:val="30"/>
          <w:szCs w:val="30"/>
        </w:rPr>
        <w:t>公司、普</w:t>
      </w:r>
      <w:r>
        <w:rPr>
          <w:rFonts w:hint="eastAsia"/>
          <w:sz w:val="30"/>
          <w:szCs w:val="30"/>
        </w:rPr>
        <w:t>*</w:t>
      </w:r>
      <w:r>
        <w:rPr>
          <w:rFonts w:hint="eastAsia"/>
          <w:sz w:val="30"/>
          <w:szCs w:val="30"/>
        </w:rPr>
        <w:t>公司、安</w:t>
      </w:r>
      <w:r>
        <w:rPr>
          <w:rFonts w:hint="eastAsia"/>
          <w:sz w:val="30"/>
          <w:szCs w:val="30"/>
        </w:rPr>
        <w:t>*</w:t>
      </w:r>
      <w:r>
        <w:rPr>
          <w:rFonts w:hint="eastAsia"/>
          <w:sz w:val="30"/>
          <w:szCs w:val="30"/>
        </w:rPr>
        <w:t>公司三家中介公司给予的回扣款共计</w:t>
      </w:r>
      <w:r>
        <w:rPr>
          <w:rFonts w:hint="eastAsia"/>
          <w:sz w:val="30"/>
          <w:szCs w:val="30"/>
        </w:rPr>
        <w:t>309240</w:t>
      </w:r>
      <w:r>
        <w:rPr>
          <w:rFonts w:hint="eastAsia"/>
          <w:sz w:val="30"/>
          <w:szCs w:val="30"/>
        </w:rPr>
        <w:t>元，其与官窑安监办的四人平分其中的三成款项，即</w:t>
      </w:r>
      <w:r>
        <w:rPr>
          <w:rFonts w:hint="eastAsia"/>
          <w:sz w:val="30"/>
          <w:szCs w:val="30"/>
        </w:rPr>
        <w:t>18554.40</w:t>
      </w:r>
      <w:r>
        <w:rPr>
          <w:rFonts w:hint="eastAsia"/>
          <w:sz w:val="30"/>
          <w:szCs w:val="30"/>
        </w:rPr>
        <w:t>元，加上其于</w:t>
      </w:r>
      <w:r>
        <w:rPr>
          <w:rFonts w:hint="eastAsia"/>
          <w:sz w:val="30"/>
          <w:szCs w:val="30"/>
        </w:rPr>
        <w:t>2016</w:t>
      </w:r>
      <w:r>
        <w:rPr>
          <w:rFonts w:hint="eastAsia"/>
          <w:sz w:val="30"/>
          <w:szCs w:val="30"/>
        </w:rPr>
        <w:t>年单独收受关</w:t>
      </w:r>
      <w:r>
        <w:rPr>
          <w:rFonts w:hint="eastAsia"/>
          <w:sz w:val="30"/>
          <w:szCs w:val="30"/>
        </w:rPr>
        <w:t>*</w:t>
      </w:r>
      <w:r>
        <w:rPr>
          <w:rFonts w:hint="eastAsia"/>
          <w:sz w:val="30"/>
          <w:szCs w:val="30"/>
        </w:rPr>
        <w:t>垣的回扣款</w:t>
      </w:r>
      <w:r>
        <w:rPr>
          <w:rFonts w:hint="eastAsia"/>
          <w:sz w:val="30"/>
          <w:szCs w:val="30"/>
        </w:rPr>
        <w:t>4000</w:t>
      </w:r>
      <w:r>
        <w:rPr>
          <w:rFonts w:hint="eastAsia"/>
          <w:sz w:val="30"/>
          <w:szCs w:val="30"/>
        </w:rPr>
        <w:t>元，即陈铭斌收受中介公司给予的回扣款共</w:t>
      </w:r>
      <w:r>
        <w:rPr>
          <w:rFonts w:hint="eastAsia"/>
          <w:sz w:val="30"/>
          <w:szCs w:val="30"/>
        </w:rPr>
        <w:t>22314.40</w:t>
      </w:r>
      <w:r>
        <w:rPr>
          <w:rFonts w:hint="eastAsia"/>
          <w:sz w:val="30"/>
          <w:szCs w:val="30"/>
        </w:rPr>
        <w:t>元，原判认定陈铭斌通过中介公司收受回扣的数额有误，本院予以纠正，上诉人陈铭斌及其辩护人该意见有事实依据，本院予以采纳。</w:t>
      </w:r>
    </w:p>
    <w:p w:rsidR="000F02BD" w:rsidRDefault="000F02BD">
      <w:pPr>
        <w:spacing w:line="500" w:lineRule="atLeast"/>
        <w:ind w:firstLine="600"/>
        <w:divId w:val="2047171129"/>
        <w:rPr>
          <w:rFonts w:hint="eastAsia"/>
          <w:sz w:val="30"/>
          <w:szCs w:val="30"/>
        </w:rPr>
      </w:pPr>
      <w:r>
        <w:rPr>
          <w:rFonts w:hint="eastAsia"/>
          <w:sz w:val="30"/>
          <w:szCs w:val="30"/>
        </w:rPr>
        <w:t>对于上诉人陈铭斌提出其所收取的陈</w:t>
      </w:r>
      <w:r>
        <w:rPr>
          <w:rFonts w:hint="eastAsia"/>
          <w:sz w:val="30"/>
          <w:szCs w:val="30"/>
        </w:rPr>
        <w:t>*</w:t>
      </w:r>
      <w:r>
        <w:rPr>
          <w:rFonts w:hint="eastAsia"/>
          <w:sz w:val="30"/>
          <w:szCs w:val="30"/>
        </w:rPr>
        <w:t>洪</w:t>
      </w:r>
      <w:r>
        <w:rPr>
          <w:rFonts w:hint="eastAsia"/>
          <w:sz w:val="30"/>
          <w:szCs w:val="30"/>
        </w:rPr>
        <w:t>9000</w:t>
      </w:r>
      <w:r>
        <w:rPr>
          <w:rFonts w:hint="eastAsia"/>
          <w:sz w:val="30"/>
          <w:szCs w:val="30"/>
        </w:rPr>
        <w:t>元是会计公司客户给的节日礼金属违纪款的意见，经查，陈</w:t>
      </w:r>
      <w:r>
        <w:rPr>
          <w:rFonts w:hint="eastAsia"/>
          <w:sz w:val="30"/>
          <w:szCs w:val="30"/>
        </w:rPr>
        <w:t>*</w:t>
      </w:r>
      <w:r>
        <w:rPr>
          <w:rFonts w:hint="eastAsia"/>
          <w:sz w:val="30"/>
          <w:szCs w:val="30"/>
        </w:rPr>
        <w:t>洪的证言证明，其除了正常的做账费用以外，还在近几年的中秋、春节给陈铭斌送钱，主要是考虑到陈铭斌帮忙做账以及他在安监工作，希望能在日常得到关照；陈铭斌在侦查阶段的供述证实，陈</w:t>
      </w:r>
      <w:r>
        <w:rPr>
          <w:rFonts w:hint="eastAsia"/>
          <w:sz w:val="30"/>
          <w:szCs w:val="30"/>
        </w:rPr>
        <w:t>*</w:t>
      </w:r>
      <w:r>
        <w:rPr>
          <w:rFonts w:hint="eastAsia"/>
          <w:sz w:val="30"/>
          <w:szCs w:val="30"/>
        </w:rPr>
        <w:t>洪和黄</w:t>
      </w:r>
      <w:r>
        <w:rPr>
          <w:rFonts w:hint="eastAsia"/>
          <w:sz w:val="30"/>
          <w:szCs w:val="30"/>
        </w:rPr>
        <w:t>*</w:t>
      </w:r>
      <w:r>
        <w:rPr>
          <w:rFonts w:hint="eastAsia"/>
          <w:sz w:val="30"/>
          <w:szCs w:val="30"/>
        </w:rPr>
        <w:t>兰的两家废旧塑料厂无牌证，按照规定是不允许生产经营的，他们知道陈铭斌是安监办的工作人员，希望送钱给他达到减少或不对工厂检查的目的。陈铭斌作为国家工作人员，收受具有行政管理关系的被管理人财物，可能影响职权行使，承诺为他人谋取利益，符合受贿罪的犯罪构成，其收取的陈</w:t>
      </w:r>
      <w:r>
        <w:rPr>
          <w:rFonts w:hint="eastAsia"/>
          <w:sz w:val="30"/>
          <w:szCs w:val="30"/>
        </w:rPr>
        <w:t>*</w:t>
      </w:r>
      <w:r>
        <w:rPr>
          <w:rFonts w:hint="eastAsia"/>
          <w:sz w:val="30"/>
          <w:szCs w:val="30"/>
        </w:rPr>
        <w:t>洪</w:t>
      </w:r>
      <w:r>
        <w:rPr>
          <w:rFonts w:hint="eastAsia"/>
          <w:sz w:val="30"/>
          <w:szCs w:val="30"/>
        </w:rPr>
        <w:t>9000</w:t>
      </w:r>
      <w:r>
        <w:rPr>
          <w:rFonts w:hint="eastAsia"/>
          <w:sz w:val="30"/>
          <w:szCs w:val="30"/>
        </w:rPr>
        <w:t>元应当认定为受贿款。上诉人陈铭斌提出的其所收取的陈</w:t>
      </w:r>
      <w:r>
        <w:rPr>
          <w:rFonts w:hint="eastAsia"/>
          <w:sz w:val="30"/>
          <w:szCs w:val="30"/>
        </w:rPr>
        <w:t>*</w:t>
      </w:r>
      <w:r>
        <w:rPr>
          <w:rFonts w:hint="eastAsia"/>
          <w:sz w:val="30"/>
          <w:szCs w:val="30"/>
        </w:rPr>
        <w:t>洪</w:t>
      </w:r>
      <w:r>
        <w:rPr>
          <w:rFonts w:hint="eastAsia"/>
          <w:sz w:val="30"/>
          <w:szCs w:val="30"/>
        </w:rPr>
        <w:t>9000</w:t>
      </w:r>
      <w:r>
        <w:rPr>
          <w:rFonts w:hint="eastAsia"/>
          <w:sz w:val="30"/>
          <w:szCs w:val="30"/>
        </w:rPr>
        <w:t>元是违纪款的意见理据不足，本院不予采纳。</w:t>
      </w:r>
    </w:p>
    <w:p w:rsidR="000F02BD" w:rsidRDefault="000F02BD">
      <w:pPr>
        <w:spacing w:line="500" w:lineRule="atLeast"/>
        <w:ind w:firstLine="600"/>
        <w:divId w:val="1543638506"/>
        <w:rPr>
          <w:rFonts w:hint="eastAsia"/>
          <w:sz w:val="30"/>
          <w:szCs w:val="30"/>
        </w:rPr>
      </w:pPr>
      <w:r>
        <w:rPr>
          <w:rFonts w:hint="eastAsia"/>
          <w:sz w:val="30"/>
          <w:szCs w:val="30"/>
        </w:rPr>
        <w:t>对于上诉人陈铭斌提出其收取黄</w:t>
      </w:r>
      <w:r>
        <w:rPr>
          <w:rFonts w:hint="eastAsia"/>
          <w:sz w:val="30"/>
          <w:szCs w:val="30"/>
        </w:rPr>
        <w:t>*</w:t>
      </w:r>
      <w:r>
        <w:rPr>
          <w:rFonts w:hint="eastAsia"/>
          <w:sz w:val="30"/>
          <w:szCs w:val="30"/>
        </w:rPr>
        <w:t>润的违法所得应为</w:t>
      </w:r>
      <w:r>
        <w:rPr>
          <w:rFonts w:hint="eastAsia"/>
          <w:sz w:val="30"/>
          <w:szCs w:val="30"/>
        </w:rPr>
        <w:t>27000</w:t>
      </w:r>
      <w:r>
        <w:rPr>
          <w:rFonts w:hint="eastAsia"/>
          <w:sz w:val="30"/>
          <w:szCs w:val="30"/>
        </w:rPr>
        <w:t>元的意见，经查，陈铭斌在侦查阶段的供述和证人黄</w:t>
      </w:r>
      <w:r>
        <w:rPr>
          <w:rFonts w:hint="eastAsia"/>
          <w:sz w:val="30"/>
          <w:szCs w:val="30"/>
        </w:rPr>
        <w:t>*</w:t>
      </w:r>
      <w:r>
        <w:rPr>
          <w:rFonts w:hint="eastAsia"/>
          <w:sz w:val="30"/>
          <w:szCs w:val="30"/>
        </w:rPr>
        <w:t>润的证言证明，陈铭斌在</w:t>
      </w:r>
      <w:r>
        <w:rPr>
          <w:rFonts w:hint="eastAsia"/>
          <w:sz w:val="30"/>
          <w:szCs w:val="30"/>
        </w:rPr>
        <w:t>2013</w:t>
      </w:r>
      <w:r>
        <w:rPr>
          <w:rFonts w:hint="eastAsia"/>
          <w:sz w:val="30"/>
          <w:szCs w:val="30"/>
        </w:rPr>
        <w:t>年底收到黄</w:t>
      </w:r>
      <w:r>
        <w:rPr>
          <w:rFonts w:hint="eastAsia"/>
          <w:sz w:val="30"/>
          <w:szCs w:val="30"/>
        </w:rPr>
        <w:t>*</w:t>
      </w:r>
      <w:r>
        <w:rPr>
          <w:rFonts w:hint="eastAsia"/>
          <w:sz w:val="30"/>
          <w:szCs w:val="30"/>
        </w:rPr>
        <w:t>润送的</w:t>
      </w:r>
      <w:r>
        <w:rPr>
          <w:rFonts w:hint="eastAsia"/>
          <w:sz w:val="30"/>
          <w:szCs w:val="30"/>
        </w:rPr>
        <w:t>2000</w:t>
      </w:r>
      <w:r>
        <w:rPr>
          <w:rFonts w:hint="eastAsia"/>
          <w:sz w:val="30"/>
          <w:szCs w:val="30"/>
        </w:rPr>
        <w:t>元现金，之后又在</w:t>
      </w:r>
      <w:r>
        <w:rPr>
          <w:rFonts w:hint="eastAsia"/>
          <w:sz w:val="30"/>
          <w:szCs w:val="30"/>
        </w:rPr>
        <w:t>2014</w:t>
      </w:r>
      <w:r>
        <w:rPr>
          <w:rFonts w:hint="eastAsia"/>
          <w:sz w:val="30"/>
          <w:szCs w:val="30"/>
        </w:rPr>
        <w:t>年和</w:t>
      </w:r>
      <w:r>
        <w:rPr>
          <w:rFonts w:hint="eastAsia"/>
          <w:sz w:val="30"/>
          <w:szCs w:val="30"/>
        </w:rPr>
        <w:t>2015</w:t>
      </w:r>
      <w:r>
        <w:rPr>
          <w:rFonts w:hint="eastAsia"/>
          <w:sz w:val="30"/>
          <w:szCs w:val="30"/>
        </w:rPr>
        <w:t>年的端午节、中秋节以及年底共收到</w:t>
      </w:r>
      <w:r>
        <w:rPr>
          <w:rFonts w:hint="eastAsia"/>
          <w:sz w:val="30"/>
          <w:szCs w:val="30"/>
        </w:rPr>
        <w:t>12000</w:t>
      </w:r>
      <w:r>
        <w:rPr>
          <w:rFonts w:hint="eastAsia"/>
          <w:sz w:val="30"/>
          <w:szCs w:val="30"/>
        </w:rPr>
        <w:t>元现金；</w:t>
      </w:r>
      <w:r>
        <w:rPr>
          <w:rFonts w:hint="eastAsia"/>
          <w:sz w:val="30"/>
          <w:szCs w:val="30"/>
        </w:rPr>
        <w:t>2016</w:t>
      </w:r>
      <w:r>
        <w:rPr>
          <w:rFonts w:hint="eastAsia"/>
          <w:sz w:val="30"/>
          <w:szCs w:val="30"/>
        </w:rPr>
        <w:t>年中秋节前后在微信收到转账</w:t>
      </w:r>
      <w:r>
        <w:rPr>
          <w:rFonts w:hint="eastAsia"/>
          <w:sz w:val="30"/>
          <w:szCs w:val="30"/>
        </w:rPr>
        <w:t>4000</w:t>
      </w:r>
      <w:r>
        <w:rPr>
          <w:rFonts w:hint="eastAsia"/>
          <w:sz w:val="30"/>
          <w:szCs w:val="30"/>
        </w:rPr>
        <w:t>元，</w:t>
      </w:r>
      <w:r>
        <w:rPr>
          <w:rFonts w:hint="eastAsia"/>
          <w:sz w:val="30"/>
          <w:szCs w:val="30"/>
        </w:rPr>
        <w:t>2016</w:t>
      </w:r>
      <w:r>
        <w:rPr>
          <w:rFonts w:hint="eastAsia"/>
          <w:sz w:val="30"/>
          <w:szCs w:val="30"/>
        </w:rPr>
        <w:t>年底微信收到转账</w:t>
      </w:r>
      <w:r>
        <w:rPr>
          <w:rFonts w:hint="eastAsia"/>
          <w:sz w:val="30"/>
          <w:szCs w:val="30"/>
        </w:rPr>
        <w:t>2000</w:t>
      </w:r>
      <w:r>
        <w:rPr>
          <w:rFonts w:hint="eastAsia"/>
          <w:sz w:val="30"/>
          <w:szCs w:val="30"/>
        </w:rPr>
        <w:t>元，</w:t>
      </w:r>
      <w:r>
        <w:rPr>
          <w:rFonts w:hint="eastAsia"/>
          <w:sz w:val="30"/>
          <w:szCs w:val="30"/>
        </w:rPr>
        <w:t>2017</w:t>
      </w:r>
      <w:r>
        <w:rPr>
          <w:rFonts w:hint="eastAsia"/>
          <w:sz w:val="30"/>
          <w:szCs w:val="30"/>
        </w:rPr>
        <w:t>年的端午节、中秋节以及年底共收到微信转账</w:t>
      </w:r>
      <w:r>
        <w:rPr>
          <w:rFonts w:hint="eastAsia"/>
          <w:sz w:val="30"/>
          <w:szCs w:val="30"/>
        </w:rPr>
        <w:t>6000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月，在和安监办的四名工作人员对黄</w:t>
      </w:r>
      <w:r>
        <w:rPr>
          <w:rFonts w:hint="eastAsia"/>
          <w:sz w:val="30"/>
          <w:szCs w:val="30"/>
        </w:rPr>
        <w:t>*</w:t>
      </w:r>
      <w:r>
        <w:rPr>
          <w:rFonts w:hint="eastAsia"/>
          <w:sz w:val="30"/>
          <w:szCs w:val="30"/>
        </w:rPr>
        <w:t>润的厂房进行安全检查后，陈铭斌收到黄</w:t>
      </w:r>
      <w:r>
        <w:rPr>
          <w:rFonts w:hint="eastAsia"/>
          <w:sz w:val="30"/>
          <w:szCs w:val="30"/>
        </w:rPr>
        <w:t>*</w:t>
      </w:r>
      <w:r>
        <w:rPr>
          <w:rFonts w:hint="eastAsia"/>
          <w:sz w:val="30"/>
          <w:szCs w:val="30"/>
        </w:rPr>
        <w:t>润微信转账</w:t>
      </w:r>
      <w:r>
        <w:rPr>
          <w:rFonts w:hint="eastAsia"/>
          <w:sz w:val="30"/>
          <w:szCs w:val="30"/>
        </w:rPr>
        <w:t>5000</w:t>
      </w:r>
      <w:r>
        <w:rPr>
          <w:rFonts w:hint="eastAsia"/>
          <w:sz w:val="30"/>
          <w:szCs w:val="30"/>
        </w:rPr>
        <w:t>元，并独自占有。综上，陈铭斌收取黄</w:t>
      </w:r>
      <w:r>
        <w:rPr>
          <w:rFonts w:hint="eastAsia"/>
          <w:sz w:val="30"/>
          <w:szCs w:val="30"/>
        </w:rPr>
        <w:t>*</w:t>
      </w:r>
      <w:r>
        <w:rPr>
          <w:rFonts w:hint="eastAsia"/>
          <w:sz w:val="30"/>
          <w:szCs w:val="30"/>
        </w:rPr>
        <w:t>润违法所得款共</w:t>
      </w:r>
      <w:r>
        <w:rPr>
          <w:rFonts w:hint="eastAsia"/>
          <w:sz w:val="30"/>
          <w:szCs w:val="30"/>
        </w:rPr>
        <w:t>31000</w:t>
      </w:r>
      <w:r>
        <w:rPr>
          <w:rFonts w:hint="eastAsia"/>
          <w:sz w:val="30"/>
          <w:szCs w:val="30"/>
        </w:rPr>
        <w:t>元，上诉人陈铭斌提出其所收取黄</w:t>
      </w:r>
      <w:r>
        <w:rPr>
          <w:rFonts w:hint="eastAsia"/>
          <w:sz w:val="30"/>
          <w:szCs w:val="30"/>
        </w:rPr>
        <w:t>*</w:t>
      </w:r>
      <w:r>
        <w:rPr>
          <w:rFonts w:hint="eastAsia"/>
          <w:sz w:val="30"/>
          <w:szCs w:val="30"/>
        </w:rPr>
        <w:t>润的违法所得应为</w:t>
      </w:r>
      <w:r>
        <w:rPr>
          <w:rFonts w:hint="eastAsia"/>
          <w:sz w:val="30"/>
          <w:szCs w:val="30"/>
        </w:rPr>
        <w:t>27000</w:t>
      </w:r>
      <w:r>
        <w:rPr>
          <w:rFonts w:hint="eastAsia"/>
          <w:sz w:val="30"/>
          <w:szCs w:val="30"/>
        </w:rPr>
        <w:t>元的意见与事实不符，本院不予采纳。</w:t>
      </w:r>
    </w:p>
    <w:p w:rsidR="000F02BD" w:rsidRDefault="000F02BD">
      <w:pPr>
        <w:spacing w:line="500" w:lineRule="atLeast"/>
        <w:ind w:firstLine="600"/>
        <w:divId w:val="1447238062"/>
        <w:rPr>
          <w:rFonts w:hint="eastAsia"/>
          <w:sz w:val="30"/>
          <w:szCs w:val="30"/>
        </w:rPr>
      </w:pPr>
      <w:r>
        <w:rPr>
          <w:rFonts w:hint="eastAsia"/>
          <w:sz w:val="30"/>
          <w:szCs w:val="30"/>
        </w:rPr>
        <w:t>对于陈铭斌提出其收取陈</w:t>
      </w:r>
      <w:r>
        <w:rPr>
          <w:rFonts w:hint="eastAsia"/>
          <w:sz w:val="30"/>
          <w:szCs w:val="30"/>
        </w:rPr>
        <w:t>*</w:t>
      </w:r>
      <w:r>
        <w:rPr>
          <w:rFonts w:hint="eastAsia"/>
          <w:sz w:val="30"/>
          <w:szCs w:val="30"/>
        </w:rPr>
        <w:t>周的违法所得应为</w:t>
      </w:r>
      <w:r>
        <w:rPr>
          <w:rFonts w:hint="eastAsia"/>
          <w:sz w:val="30"/>
          <w:szCs w:val="30"/>
        </w:rPr>
        <w:t>10000</w:t>
      </w:r>
      <w:r>
        <w:rPr>
          <w:rFonts w:hint="eastAsia"/>
          <w:sz w:val="30"/>
          <w:szCs w:val="30"/>
        </w:rPr>
        <w:t>元的意见，经查，根据陈铭斌在侦查阶段的供述和证人陈</w:t>
      </w:r>
      <w:r>
        <w:rPr>
          <w:rFonts w:hint="eastAsia"/>
          <w:sz w:val="30"/>
          <w:szCs w:val="30"/>
        </w:rPr>
        <w:t>*</w:t>
      </w:r>
      <w:r>
        <w:rPr>
          <w:rFonts w:hint="eastAsia"/>
          <w:sz w:val="30"/>
          <w:szCs w:val="30"/>
        </w:rPr>
        <w:t>周的证言证明，陈铭斌在</w:t>
      </w:r>
      <w:r>
        <w:rPr>
          <w:rFonts w:hint="eastAsia"/>
          <w:sz w:val="30"/>
          <w:szCs w:val="30"/>
        </w:rPr>
        <w:t>2014</w:t>
      </w:r>
      <w:r>
        <w:rPr>
          <w:rFonts w:hint="eastAsia"/>
          <w:sz w:val="30"/>
          <w:szCs w:val="30"/>
        </w:rPr>
        <w:t>年底到陈</w:t>
      </w:r>
      <w:r>
        <w:rPr>
          <w:rFonts w:hint="eastAsia"/>
          <w:sz w:val="30"/>
          <w:szCs w:val="30"/>
        </w:rPr>
        <w:t>*</w:t>
      </w:r>
      <w:r>
        <w:rPr>
          <w:rFonts w:hint="eastAsia"/>
          <w:sz w:val="30"/>
          <w:szCs w:val="30"/>
        </w:rPr>
        <w:t>周的办公室，收到陈</w:t>
      </w:r>
      <w:r>
        <w:rPr>
          <w:rFonts w:hint="eastAsia"/>
          <w:sz w:val="30"/>
          <w:szCs w:val="30"/>
        </w:rPr>
        <w:t>*</w:t>
      </w:r>
      <w:r>
        <w:rPr>
          <w:rFonts w:hint="eastAsia"/>
          <w:sz w:val="30"/>
          <w:szCs w:val="30"/>
        </w:rPr>
        <w:t>周送的</w:t>
      </w:r>
      <w:r>
        <w:rPr>
          <w:rFonts w:hint="eastAsia"/>
          <w:sz w:val="30"/>
          <w:szCs w:val="30"/>
        </w:rPr>
        <w:t>2000</w:t>
      </w:r>
      <w:r>
        <w:rPr>
          <w:rFonts w:hint="eastAsia"/>
          <w:sz w:val="30"/>
          <w:szCs w:val="30"/>
        </w:rPr>
        <w:t>元现金，之后在</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年的春节和中秋节前，陈铭斌共收到陈</w:t>
      </w:r>
      <w:r>
        <w:rPr>
          <w:rFonts w:hint="eastAsia"/>
          <w:sz w:val="30"/>
          <w:szCs w:val="30"/>
        </w:rPr>
        <w:t>*</w:t>
      </w:r>
      <w:r>
        <w:rPr>
          <w:rFonts w:hint="eastAsia"/>
          <w:sz w:val="30"/>
          <w:szCs w:val="30"/>
        </w:rPr>
        <w:t>周送的</w:t>
      </w:r>
      <w:r>
        <w:rPr>
          <w:rFonts w:hint="eastAsia"/>
          <w:sz w:val="30"/>
          <w:szCs w:val="30"/>
        </w:rPr>
        <w:t>12000</w:t>
      </w:r>
      <w:r>
        <w:rPr>
          <w:rFonts w:hint="eastAsia"/>
          <w:sz w:val="30"/>
          <w:szCs w:val="30"/>
        </w:rPr>
        <w:t>元现金，总共收到陈</w:t>
      </w:r>
      <w:r>
        <w:rPr>
          <w:rFonts w:hint="eastAsia"/>
          <w:sz w:val="30"/>
          <w:szCs w:val="30"/>
        </w:rPr>
        <w:t>*</w:t>
      </w:r>
      <w:r>
        <w:rPr>
          <w:rFonts w:hint="eastAsia"/>
          <w:sz w:val="30"/>
          <w:szCs w:val="30"/>
        </w:rPr>
        <w:t>周送的</w:t>
      </w:r>
      <w:r>
        <w:rPr>
          <w:rFonts w:hint="eastAsia"/>
          <w:sz w:val="30"/>
          <w:szCs w:val="30"/>
        </w:rPr>
        <w:t>14000</w:t>
      </w:r>
      <w:r>
        <w:rPr>
          <w:rFonts w:hint="eastAsia"/>
          <w:sz w:val="30"/>
          <w:szCs w:val="30"/>
        </w:rPr>
        <w:t>元现金，上诉人陈铭斌提出其收取陈</w:t>
      </w:r>
      <w:r>
        <w:rPr>
          <w:rFonts w:hint="eastAsia"/>
          <w:sz w:val="30"/>
          <w:szCs w:val="30"/>
        </w:rPr>
        <w:t>*</w:t>
      </w:r>
      <w:r>
        <w:rPr>
          <w:rFonts w:hint="eastAsia"/>
          <w:sz w:val="30"/>
          <w:szCs w:val="30"/>
        </w:rPr>
        <w:t>周的违法所得应为</w:t>
      </w:r>
      <w:r>
        <w:rPr>
          <w:rFonts w:hint="eastAsia"/>
          <w:sz w:val="30"/>
          <w:szCs w:val="30"/>
        </w:rPr>
        <w:t>10000</w:t>
      </w:r>
      <w:r>
        <w:rPr>
          <w:rFonts w:hint="eastAsia"/>
          <w:sz w:val="30"/>
          <w:szCs w:val="30"/>
        </w:rPr>
        <w:t>元的意见与事实不符，本院不予采纳。</w:t>
      </w:r>
    </w:p>
    <w:p w:rsidR="000F02BD" w:rsidRDefault="000F02BD">
      <w:pPr>
        <w:spacing w:line="500" w:lineRule="atLeast"/>
        <w:ind w:firstLine="600"/>
        <w:divId w:val="800684499"/>
        <w:rPr>
          <w:rFonts w:hint="eastAsia"/>
          <w:sz w:val="30"/>
          <w:szCs w:val="30"/>
        </w:rPr>
      </w:pPr>
      <w:r>
        <w:rPr>
          <w:rFonts w:hint="eastAsia"/>
          <w:sz w:val="30"/>
          <w:szCs w:val="30"/>
        </w:rPr>
        <w:t>对于上诉人陈铭斌及其辩护人提出陈铭斌具有自首情节的意见，经查，根据佛山市南海区监察委员会出具的到案经过情况说明证实，陈铭斌于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被专案组从官窑社会管理处带至南海区监察委进行立案审查调查，同日被采取留置措施，其并非犯罪后自动投案；陈铭斌到案后不仅坦白交待其受贿的事实，还主动交代组织未掌握的其他问题，其所交代的问题与佛山市南海区监察委员会已掌握的罪行属于同种罪行，依法不构成自首，上诉人陈铭斌及其辩护人提出陈铭斌具有自首情节的意见理据不足，本院不予采纳。</w:t>
      </w:r>
    </w:p>
    <w:p w:rsidR="000F02BD" w:rsidRDefault="000F02BD">
      <w:pPr>
        <w:spacing w:line="500" w:lineRule="atLeast"/>
        <w:ind w:firstLine="600"/>
        <w:divId w:val="916136553"/>
        <w:rPr>
          <w:rFonts w:hint="eastAsia"/>
          <w:sz w:val="30"/>
          <w:szCs w:val="30"/>
        </w:rPr>
      </w:pPr>
      <w:r>
        <w:rPr>
          <w:rFonts w:hint="eastAsia"/>
          <w:sz w:val="30"/>
          <w:szCs w:val="30"/>
        </w:rPr>
        <w:t>本院认为，上诉人陈铭斌身为国家工作人员，利用职务上的便利，非法收受他人财物，为他人谋取利益，数额巨大，其行为已构成受贿罪。陈铭斌归案后如实供述自己的罪行，且部分是监察机关尚未掌握的罪行，依法从轻处罚。陈铭斌通过家属退出违法所得，可以酌情从轻处罚。陈铭斌上诉提出其通过家属退出违法所得</w:t>
      </w:r>
      <w:r>
        <w:rPr>
          <w:rFonts w:hint="eastAsia"/>
          <w:sz w:val="30"/>
          <w:szCs w:val="30"/>
        </w:rPr>
        <w:t>28.69</w:t>
      </w:r>
      <w:r>
        <w:rPr>
          <w:rFonts w:hint="eastAsia"/>
          <w:sz w:val="30"/>
          <w:szCs w:val="30"/>
        </w:rPr>
        <w:t>万元及其辩护人辩护提出陈铭斌如实供述自己的罪行、积极退赃的意见与事实相符，本院予以采信。虽二审查明陈铭斌在第一起犯罪中实际得回扣数额低于一审查明的数额，但综合陈铭斌的犯罪事实、性质和社会危害程度及相关情节依法量处刑罚，原审判决的量刑结果仍属适当，本院对该判决结果予以维持，对陈铭斌上诉请求二审法院对其从轻处罚的意见，及辩护人提出原判量刑过重，建议对陈铭斌判处三年以下有期徒刑或者拘役，并减少罚金的辩护意见不予采纳。陈铭斌父母患病及儿女上学需要费用，妻子无工作，现家庭经济十分困难的家庭情况，并非法定的从轻量刑情节，陈铭斌上诉及辩护人辩护请求本院考虑该情节，理据不足，本院不予采纳。原审判决认定基本事实清楚，证据确实、充分，定罪准确，审判程序合法，唯对违法所得数额计算有误，本院予以纠正。依照《中华人民共和国刑事诉讼法》第二百三十六条第一款第（三）项，《中华人民共和国刑法》第三百八十五条第一款，第三百八十六条、第三百八十三条第一款第（二）项、第二款，第六十七条第三款，第五十二条，第五十三条，第六十四条以及《最高人民法院、最高人民检察院关于办理贪污贿赂刑事案件适用法律若干问题的解释》第二条第一款的规定，判决如下：</w:t>
      </w:r>
    </w:p>
    <w:p w:rsidR="000F02BD" w:rsidRDefault="000F02BD">
      <w:pPr>
        <w:spacing w:line="500" w:lineRule="atLeast"/>
        <w:ind w:firstLine="600"/>
        <w:divId w:val="540752211"/>
        <w:rPr>
          <w:rFonts w:hint="eastAsia"/>
          <w:sz w:val="30"/>
          <w:szCs w:val="30"/>
        </w:rPr>
      </w:pPr>
      <w:r>
        <w:rPr>
          <w:rFonts w:hint="eastAsia"/>
          <w:sz w:val="30"/>
          <w:szCs w:val="30"/>
        </w:rPr>
        <w:t>一、维持佛山市南海区人民法院（</w:t>
      </w:r>
      <w:r>
        <w:rPr>
          <w:rFonts w:hint="eastAsia"/>
          <w:sz w:val="30"/>
          <w:szCs w:val="30"/>
        </w:rPr>
        <w:t>2018</w:t>
      </w:r>
      <w:r>
        <w:rPr>
          <w:rFonts w:hint="eastAsia"/>
          <w:sz w:val="30"/>
          <w:szCs w:val="30"/>
        </w:rPr>
        <w:t>）粤</w:t>
      </w:r>
      <w:r>
        <w:rPr>
          <w:rFonts w:hint="eastAsia"/>
          <w:sz w:val="30"/>
          <w:szCs w:val="30"/>
        </w:rPr>
        <w:t>0605</w:t>
      </w:r>
      <w:r>
        <w:rPr>
          <w:rFonts w:hint="eastAsia"/>
          <w:sz w:val="30"/>
          <w:szCs w:val="30"/>
        </w:rPr>
        <w:t>刑初</w:t>
      </w:r>
      <w:r>
        <w:rPr>
          <w:rFonts w:hint="eastAsia"/>
          <w:sz w:val="30"/>
          <w:szCs w:val="30"/>
        </w:rPr>
        <w:t>3379</w:t>
      </w:r>
      <w:r>
        <w:rPr>
          <w:rFonts w:hint="eastAsia"/>
          <w:sz w:val="30"/>
          <w:szCs w:val="30"/>
        </w:rPr>
        <w:t>号刑事判决第一项；</w:t>
      </w:r>
    </w:p>
    <w:p w:rsidR="000F02BD" w:rsidRDefault="000F02BD">
      <w:pPr>
        <w:spacing w:line="500" w:lineRule="atLeast"/>
        <w:ind w:firstLine="600"/>
        <w:divId w:val="908610179"/>
        <w:rPr>
          <w:rFonts w:hint="eastAsia"/>
          <w:sz w:val="30"/>
          <w:szCs w:val="30"/>
        </w:rPr>
      </w:pPr>
      <w:r>
        <w:rPr>
          <w:rFonts w:hint="eastAsia"/>
          <w:sz w:val="30"/>
          <w:szCs w:val="30"/>
        </w:rPr>
        <w:t>二、撤销佛山市南海区人民法院（</w:t>
      </w:r>
      <w:r>
        <w:rPr>
          <w:rFonts w:hint="eastAsia"/>
          <w:sz w:val="30"/>
          <w:szCs w:val="30"/>
        </w:rPr>
        <w:t>2018</w:t>
      </w:r>
      <w:r>
        <w:rPr>
          <w:rFonts w:hint="eastAsia"/>
          <w:sz w:val="30"/>
          <w:szCs w:val="30"/>
        </w:rPr>
        <w:t>）粤</w:t>
      </w:r>
      <w:r>
        <w:rPr>
          <w:rFonts w:hint="eastAsia"/>
          <w:sz w:val="30"/>
          <w:szCs w:val="30"/>
        </w:rPr>
        <w:t>0605</w:t>
      </w:r>
      <w:r>
        <w:rPr>
          <w:rFonts w:hint="eastAsia"/>
          <w:sz w:val="30"/>
          <w:szCs w:val="30"/>
        </w:rPr>
        <w:t>刑初</w:t>
      </w:r>
      <w:r>
        <w:rPr>
          <w:rFonts w:hint="eastAsia"/>
          <w:sz w:val="30"/>
          <w:szCs w:val="30"/>
        </w:rPr>
        <w:t>3379</w:t>
      </w:r>
      <w:r>
        <w:rPr>
          <w:rFonts w:hint="eastAsia"/>
          <w:sz w:val="30"/>
          <w:szCs w:val="30"/>
        </w:rPr>
        <w:t>号刑事判决第二项。</w:t>
      </w:r>
    </w:p>
    <w:p w:rsidR="000F02BD" w:rsidRDefault="000F02BD">
      <w:pPr>
        <w:spacing w:line="500" w:lineRule="atLeast"/>
        <w:ind w:firstLine="600"/>
        <w:divId w:val="286356204"/>
        <w:rPr>
          <w:rFonts w:hint="eastAsia"/>
          <w:sz w:val="30"/>
          <w:szCs w:val="30"/>
        </w:rPr>
      </w:pPr>
      <w:r>
        <w:rPr>
          <w:rFonts w:hint="eastAsia"/>
          <w:sz w:val="30"/>
          <w:szCs w:val="30"/>
        </w:rPr>
        <w:t>三、对上诉人陈铭斌的违法所得人民币</w:t>
      </w:r>
      <w:r>
        <w:rPr>
          <w:rFonts w:hint="eastAsia"/>
          <w:sz w:val="30"/>
          <w:szCs w:val="30"/>
        </w:rPr>
        <w:t>202814.40</w:t>
      </w:r>
      <w:r>
        <w:rPr>
          <w:rFonts w:hint="eastAsia"/>
          <w:sz w:val="30"/>
          <w:szCs w:val="30"/>
        </w:rPr>
        <w:t>元，予以追缴，上缴国库（从其向中共佛山市南海区纪律检查委员会上缴违纪款</w:t>
      </w:r>
      <w:r>
        <w:rPr>
          <w:rFonts w:hint="eastAsia"/>
          <w:sz w:val="30"/>
          <w:szCs w:val="30"/>
        </w:rPr>
        <w:t>286900</w:t>
      </w:r>
      <w:r>
        <w:rPr>
          <w:rFonts w:hint="eastAsia"/>
          <w:sz w:val="30"/>
          <w:szCs w:val="30"/>
        </w:rPr>
        <w:t>元中扣缴）。</w:t>
      </w:r>
    </w:p>
    <w:p w:rsidR="000F02BD" w:rsidRDefault="000F02BD">
      <w:pPr>
        <w:spacing w:line="500" w:lineRule="atLeast"/>
        <w:ind w:firstLine="600"/>
        <w:divId w:val="1940794903"/>
        <w:rPr>
          <w:rFonts w:hint="eastAsia"/>
          <w:sz w:val="30"/>
          <w:szCs w:val="30"/>
        </w:rPr>
      </w:pPr>
      <w:r>
        <w:rPr>
          <w:rFonts w:hint="eastAsia"/>
          <w:sz w:val="30"/>
          <w:szCs w:val="30"/>
        </w:rPr>
        <w:t>本判决为终审判决。</w:t>
      </w:r>
    </w:p>
    <w:p w:rsidR="000F02BD" w:rsidRDefault="000F02BD">
      <w:pPr>
        <w:spacing w:line="500" w:lineRule="atLeast"/>
        <w:ind w:firstLine="600"/>
        <w:divId w:val="1292981728"/>
        <w:rPr>
          <w:rFonts w:hint="eastAsia"/>
          <w:sz w:val="30"/>
          <w:szCs w:val="30"/>
        </w:rPr>
      </w:pPr>
      <w:r>
        <w:rPr>
          <w:rFonts w:hint="eastAsia"/>
          <w:sz w:val="30"/>
          <w:szCs w:val="30"/>
        </w:rPr>
        <w:t>黄烈生长判审</w:t>
      </w:r>
    </w:p>
    <w:p w:rsidR="000F02BD" w:rsidRDefault="000F02BD">
      <w:pPr>
        <w:spacing w:line="500" w:lineRule="atLeast"/>
        <w:ind w:firstLine="600"/>
        <w:divId w:val="426536397"/>
        <w:rPr>
          <w:rFonts w:hint="eastAsia"/>
          <w:sz w:val="30"/>
          <w:szCs w:val="30"/>
        </w:rPr>
      </w:pPr>
      <w:r>
        <w:rPr>
          <w:rFonts w:hint="eastAsia"/>
          <w:sz w:val="30"/>
          <w:szCs w:val="30"/>
        </w:rPr>
        <w:t>陈海平员判审</w:t>
      </w:r>
    </w:p>
    <w:p w:rsidR="000F02BD" w:rsidRDefault="000F02BD">
      <w:pPr>
        <w:spacing w:line="500" w:lineRule="atLeast"/>
        <w:ind w:firstLine="600"/>
        <w:divId w:val="109667514"/>
        <w:rPr>
          <w:rFonts w:hint="eastAsia"/>
          <w:sz w:val="30"/>
          <w:szCs w:val="30"/>
        </w:rPr>
      </w:pPr>
      <w:r>
        <w:rPr>
          <w:rFonts w:hint="eastAsia"/>
          <w:sz w:val="30"/>
          <w:szCs w:val="30"/>
        </w:rPr>
        <w:t>蔚凌员判审</w:t>
      </w:r>
    </w:p>
    <w:p w:rsidR="000F02BD" w:rsidRDefault="000F02BD">
      <w:pPr>
        <w:spacing w:line="500" w:lineRule="atLeast"/>
        <w:jc w:val="right"/>
        <w:divId w:val="1521579464"/>
        <w:rPr>
          <w:rFonts w:hint="eastAsia"/>
          <w:sz w:val="30"/>
          <w:szCs w:val="30"/>
        </w:rPr>
      </w:pPr>
      <w:r>
        <w:rPr>
          <w:rFonts w:hint="eastAsia"/>
          <w:sz w:val="30"/>
          <w:szCs w:val="30"/>
        </w:rPr>
        <w:t>二〇一九年五月二十日</w:t>
      </w:r>
    </w:p>
    <w:p w:rsidR="000F02BD" w:rsidRDefault="000F02BD">
      <w:pPr>
        <w:spacing w:line="500" w:lineRule="atLeast"/>
        <w:ind w:firstLine="600"/>
        <w:divId w:val="902981021"/>
        <w:rPr>
          <w:rFonts w:hint="eastAsia"/>
          <w:sz w:val="30"/>
          <w:szCs w:val="30"/>
        </w:rPr>
      </w:pPr>
      <w:r>
        <w:rPr>
          <w:rFonts w:hint="eastAsia"/>
          <w:sz w:val="30"/>
          <w:szCs w:val="30"/>
        </w:rPr>
        <w:t>梁伟桃理助官法</w:t>
      </w:r>
    </w:p>
    <w:p w:rsidR="000F02BD" w:rsidRDefault="000F02BD">
      <w:pPr>
        <w:spacing w:line="500" w:lineRule="atLeast"/>
        <w:ind w:firstLine="600"/>
        <w:divId w:val="1682469447"/>
        <w:rPr>
          <w:rFonts w:hint="eastAsia"/>
          <w:sz w:val="30"/>
          <w:szCs w:val="30"/>
        </w:rPr>
      </w:pPr>
      <w:r>
        <w:rPr>
          <w:rFonts w:hint="eastAsia"/>
          <w:sz w:val="30"/>
          <w:szCs w:val="30"/>
        </w:rPr>
        <w:t>詹月华员记书</w:t>
      </w:r>
    </w:p>
    <w:p w:rsidR="000F02BD" w:rsidRDefault="000F02BD">
      <w:pPr>
        <w:spacing w:line="500" w:lineRule="atLeast"/>
        <w:ind w:firstLine="600"/>
        <w:divId w:val="1225024668"/>
        <w:rPr>
          <w:rFonts w:hint="eastAsia"/>
          <w:sz w:val="30"/>
          <w:szCs w:val="30"/>
        </w:rPr>
      </w:pPr>
      <w:r>
        <w:rPr>
          <w:rFonts w:hint="eastAsia"/>
          <w:sz w:val="30"/>
          <w:szCs w:val="30"/>
        </w:rPr>
        <w:t>附相关法律条文：</w:t>
      </w:r>
    </w:p>
    <w:p w:rsidR="000F02BD" w:rsidRDefault="000F02BD">
      <w:pPr>
        <w:spacing w:line="500" w:lineRule="atLeast"/>
        <w:ind w:firstLine="600"/>
        <w:divId w:val="1820805643"/>
        <w:rPr>
          <w:rFonts w:hint="eastAsia"/>
          <w:sz w:val="30"/>
          <w:szCs w:val="30"/>
        </w:rPr>
      </w:pPr>
      <w:r>
        <w:rPr>
          <w:rFonts w:hint="eastAsia"/>
          <w:sz w:val="30"/>
          <w:szCs w:val="30"/>
        </w:rPr>
        <w:t>《中华人民共和国刑事诉讼法》</w:t>
      </w:r>
    </w:p>
    <w:p w:rsidR="000F02BD" w:rsidRDefault="000F02BD">
      <w:pPr>
        <w:spacing w:line="500" w:lineRule="atLeast"/>
        <w:ind w:firstLine="600"/>
        <w:divId w:val="414982586"/>
        <w:rPr>
          <w:rFonts w:hint="eastAsia"/>
          <w:sz w:val="30"/>
          <w:szCs w:val="30"/>
        </w:rPr>
      </w:pPr>
      <w:r>
        <w:rPr>
          <w:rFonts w:hint="eastAsia"/>
          <w:sz w:val="30"/>
          <w:szCs w:val="30"/>
        </w:rPr>
        <w:t>第二百三十六条第二审人民法院对不服第一审判决的上诉、抗诉案件，经过审理后，应当按照下列情形分别处理：</w:t>
      </w:r>
    </w:p>
    <w:p w:rsidR="000F02BD" w:rsidRDefault="000F02BD">
      <w:pPr>
        <w:spacing w:line="500" w:lineRule="atLeast"/>
        <w:ind w:firstLine="600"/>
        <w:divId w:val="1648899925"/>
        <w:rPr>
          <w:rFonts w:hint="eastAsia"/>
          <w:sz w:val="30"/>
          <w:szCs w:val="30"/>
        </w:rPr>
      </w:pPr>
      <w:r>
        <w:rPr>
          <w:rFonts w:hint="eastAsia"/>
          <w:sz w:val="30"/>
          <w:szCs w:val="30"/>
        </w:rPr>
        <w:t>（一）原判决认定事实和适用法律正确、量刑适当的，应当裁定驳回上诉或者抗诉，维持原判；</w:t>
      </w:r>
    </w:p>
    <w:p w:rsidR="000F02BD" w:rsidRDefault="000F02BD">
      <w:pPr>
        <w:spacing w:line="500" w:lineRule="atLeast"/>
        <w:ind w:firstLine="600"/>
        <w:divId w:val="1198352369"/>
        <w:rPr>
          <w:rFonts w:hint="eastAsia"/>
          <w:sz w:val="30"/>
          <w:szCs w:val="30"/>
        </w:rPr>
      </w:pPr>
      <w:r>
        <w:rPr>
          <w:rFonts w:hint="eastAsia"/>
          <w:sz w:val="30"/>
          <w:szCs w:val="30"/>
        </w:rPr>
        <w:t>（二）原判决认定事实没有错误，但适用法律有错误，或者量刑不当的，应当改判；</w:t>
      </w:r>
    </w:p>
    <w:p w:rsidR="000F02BD" w:rsidRDefault="000F02BD">
      <w:pPr>
        <w:spacing w:line="500" w:lineRule="atLeast"/>
        <w:ind w:firstLine="600"/>
        <w:divId w:val="549878845"/>
        <w:rPr>
          <w:rFonts w:hint="eastAsia"/>
          <w:sz w:val="30"/>
          <w:szCs w:val="30"/>
        </w:rPr>
      </w:pPr>
      <w:r>
        <w:rPr>
          <w:rFonts w:hint="eastAsia"/>
          <w:sz w:val="30"/>
          <w:szCs w:val="30"/>
        </w:rPr>
        <w:t>（三）原判决事实不清楚或者证据不足的，可以在查清事实后改判；也可以裁定撤销原判，发回原审人民法院重新审判。</w:t>
      </w:r>
    </w:p>
    <w:p w:rsidR="000F02BD" w:rsidRDefault="000F02BD">
      <w:pPr>
        <w:spacing w:line="500" w:lineRule="atLeast"/>
        <w:ind w:firstLine="600"/>
        <w:divId w:val="1440100367"/>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p w:rsidR="000F02BD" w:rsidRDefault="000F02BD">
      <w:pPr>
        <w:spacing w:line="500" w:lineRule="atLeast"/>
        <w:ind w:firstLine="600"/>
        <w:divId w:val="1323391016"/>
        <w:rPr>
          <w:rFonts w:hint="eastAsia"/>
          <w:sz w:val="30"/>
          <w:szCs w:val="30"/>
        </w:rPr>
      </w:pPr>
      <w:r>
        <w:rPr>
          <w:rFonts w:hint="eastAsia"/>
          <w:sz w:val="30"/>
          <w:szCs w:val="30"/>
        </w:rPr>
        <w:t>《中华人民共和国刑法》</w:t>
      </w:r>
    </w:p>
    <w:p w:rsidR="000F02BD" w:rsidRDefault="000F02BD">
      <w:pPr>
        <w:spacing w:line="500" w:lineRule="atLeast"/>
        <w:ind w:firstLine="600"/>
        <w:divId w:val="627079822"/>
        <w:rPr>
          <w:rFonts w:hint="eastAsia"/>
          <w:sz w:val="30"/>
          <w:szCs w:val="30"/>
        </w:rPr>
      </w:pPr>
      <w:r>
        <w:rPr>
          <w:rFonts w:hint="eastAsia"/>
          <w:sz w:val="30"/>
          <w:szCs w:val="30"/>
        </w:rPr>
        <w:t>第五十二条判处罚金，应当根据犯罪情节决定罚金数额。</w:t>
      </w:r>
    </w:p>
    <w:p w:rsidR="000F02BD" w:rsidRDefault="000F02BD">
      <w:pPr>
        <w:spacing w:line="500" w:lineRule="atLeast"/>
        <w:ind w:firstLine="600"/>
        <w:divId w:val="94511584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由于遭遇不能抗拒的灾祸等原因缴纳确实有困难的，经人民法院裁定，可以延期缴纳、酌情减少或者免除。</w:t>
      </w:r>
    </w:p>
    <w:p w:rsidR="000F02BD" w:rsidRDefault="000F02BD">
      <w:pPr>
        <w:spacing w:line="500" w:lineRule="atLeast"/>
        <w:ind w:firstLine="600"/>
        <w:divId w:val="133287784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0F02BD" w:rsidRDefault="000F02BD">
      <w:pPr>
        <w:spacing w:line="500" w:lineRule="atLeast"/>
        <w:ind w:firstLine="600"/>
        <w:divId w:val="120567951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0F02BD" w:rsidRDefault="000F02BD">
      <w:pPr>
        <w:spacing w:line="500" w:lineRule="atLeast"/>
        <w:ind w:firstLine="600"/>
        <w:divId w:val="23613864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0F02BD" w:rsidRDefault="000F02BD">
      <w:pPr>
        <w:spacing w:line="500" w:lineRule="atLeast"/>
        <w:ind w:firstLine="600"/>
        <w:divId w:val="138641531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0F02BD" w:rsidRDefault="000F02BD">
      <w:pPr>
        <w:spacing w:line="500" w:lineRule="atLeast"/>
        <w:ind w:firstLine="600"/>
        <w:divId w:val="98528677"/>
        <w:rPr>
          <w:rFonts w:hint="eastAsia"/>
          <w:sz w:val="30"/>
          <w:szCs w:val="30"/>
        </w:rPr>
      </w:pPr>
      <w:r>
        <w:rPr>
          <w:rFonts w:hint="eastAsia"/>
          <w:sz w:val="30"/>
          <w:szCs w:val="30"/>
        </w:rPr>
        <w:t>第三百八十三条对犯贪污罪的，根据情节轻重，分别依照下列规定处罚：</w:t>
      </w:r>
    </w:p>
    <w:p w:rsidR="000F02BD" w:rsidRDefault="000F02BD">
      <w:pPr>
        <w:spacing w:line="500" w:lineRule="atLeast"/>
        <w:ind w:firstLine="600"/>
        <w:divId w:val="2026515985"/>
        <w:rPr>
          <w:rFonts w:hint="eastAsia"/>
          <w:sz w:val="30"/>
          <w:szCs w:val="30"/>
        </w:rPr>
      </w:pPr>
      <w:r>
        <w:rPr>
          <w:rFonts w:hint="eastAsia"/>
          <w:sz w:val="30"/>
          <w:szCs w:val="30"/>
        </w:rPr>
        <w:t>（一）贪污数额较大或者有其他较重情节的，处三年以下有期徒刑或者拘役，并处罚金。</w:t>
      </w:r>
    </w:p>
    <w:p w:rsidR="000F02BD" w:rsidRDefault="000F02BD">
      <w:pPr>
        <w:spacing w:line="500" w:lineRule="atLeast"/>
        <w:ind w:firstLine="600"/>
        <w:divId w:val="1193298999"/>
        <w:rPr>
          <w:rFonts w:hint="eastAsia"/>
          <w:sz w:val="30"/>
          <w:szCs w:val="30"/>
        </w:rPr>
      </w:pPr>
      <w:r>
        <w:rPr>
          <w:rFonts w:hint="eastAsia"/>
          <w:sz w:val="30"/>
          <w:szCs w:val="30"/>
        </w:rPr>
        <w:t>（二）贪污数额巨大或者有其他严重情节的，处三年以上十年以下有期徒刑，并处罚金或者没收财产。</w:t>
      </w:r>
    </w:p>
    <w:p w:rsidR="000F02BD" w:rsidRDefault="000F02BD">
      <w:pPr>
        <w:spacing w:line="500" w:lineRule="atLeast"/>
        <w:ind w:firstLine="600"/>
        <w:divId w:val="1706247688"/>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0F02BD" w:rsidRDefault="000F02BD">
      <w:pPr>
        <w:spacing w:line="500" w:lineRule="atLeast"/>
        <w:ind w:firstLine="600"/>
        <w:divId w:val="775515696"/>
        <w:rPr>
          <w:rFonts w:hint="eastAsia"/>
          <w:sz w:val="30"/>
          <w:szCs w:val="30"/>
        </w:rPr>
      </w:pPr>
      <w:r>
        <w:rPr>
          <w:rFonts w:hint="eastAsia"/>
          <w:sz w:val="30"/>
          <w:szCs w:val="30"/>
        </w:rPr>
        <w:t>对多次贪污未经处理的，按照累计贪污数额处罚。</w:t>
      </w:r>
    </w:p>
    <w:p w:rsidR="000F02BD" w:rsidRDefault="000F02BD">
      <w:pPr>
        <w:spacing w:line="500" w:lineRule="atLeast"/>
        <w:ind w:firstLine="600"/>
        <w:divId w:val="136205265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0F02BD" w:rsidRDefault="000F02BD">
      <w:pPr>
        <w:spacing w:line="500" w:lineRule="atLeast"/>
        <w:ind w:firstLine="600"/>
        <w:divId w:val="47194696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0F02BD" w:rsidRDefault="000F02BD">
      <w:pPr>
        <w:spacing w:line="500" w:lineRule="atLeast"/>
        <w:ind w:firstLine="600"/>
        <w:divId w:val="1789935403"/>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0F02BD" w:rsidRDefault="000F02BD">
      <w:pPr>
        <w:spacing w:line="500" w:lineRule="atLeast"/>
        <w:ind w:firstLine="600"/>
        <w:divId w:val="1784811838"/>
        <w:rPr>
          <w:rFonts w:hint="eastAsia"/>
          <w:sz w:val="30"/>
          <w:szCs w:val="30"/>
        </w:rPr>
      </w:pPr>
      <w:r>
        <w:rPr>
          <w:rFonts w:hint="eastAsia"/>
          <w:sz w:val="30"/>
          <w:szCs w:val="30"/>
        </w:rPr>
        <w:t>国家工作人员在经济往来中，违反国家规定，收受各种名义的回扣、手续费，归个人所有的，以受贿论处。</w:t>
      </w:r>
    </w:p>
    <w:p w:rsidR="000F02BD" w:rsidRDefault="000F02BD">
      <w:pPr>
        <w:spacing w:line="500" w:lineRule="atLeast"/>
        <w:ind w:firstLine="600"/>
        <w:divId w:val="247037633"/>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0F02BD" w:rsidRDefault="000F02BD">
      <w:pPr>
        <w:spacing w:line="500" w:lineRule="atLeast"/>
        <w:ind w:firstLine="600"/>
        <w:divId w:val="1710956752"/>
        <w:rPr>
          <w:rFonts w:hint="eastAsia"/>
          <w:sz w:val="30"/>
          <w:szCs w:val="30"/>
        </w:rPr>
      </w:pPr>
      <w:r>
        <w:rPr>
          <w:rFonts w:hint="eastAsia"/>
          <w:sz w:val="30"/>
          <w:szCs w:val="30"/>
        </w:rPr>
        <w:t>《最高人民法院、最高人民检察院关于办理贪污贿赂刑事案件适用法律若干问题的解释》</w:t>
      </w:r>
    </w:p>
    <w:p w:rsidR="000F02BD" w:rsidRDefault="000F02BD">
      <w:pPr>
        <w:spacing w:line="500" w:lineRule="atLeast"/>
        <w:ind w:firstLine="600"/>
        <w:divId w:val="1553619057"/>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0F02BD" w:rsidRDefault="000F02BD">
      <w:pPr>
        <w:spacing w:line="500" w:lineRule="atLeast"/>
        <w:ind w:firstLine="600"/>
        <w:divId w:val="163588637"/>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0F02BD" w:rsidRDefault="000F02BD">
      <w:pPr>
        <w:spacing w:line="500" w:lineRule="atLeast"/>
        <w:ind w:firstLine="600"/>
        <w:divId w:val="1088847102"/>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F02BD" w:rsidRDefault="000F02BD" w:rsidP="000F02BD">
      <w:pPr>
        <w:rPr>
          <w:rFonts w:hint="eastAsia"/>
        </w:rPr>
      </w:pPr>
      <w:r>
        <w:separator/>
      </w:r>
    </w:p>
  </w:endnote>
  <w:endnote w:type="continuationSeparator" w:id="0">
    <w:p w:rsidR="000F02BD" w:rsidRDefault="000F02BD" w:rsidP="000F02B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F02BD" w:rsidRDefault="000F02BD" w:rsidP="000F02BD">
      <w:pPr>
        <w:rPr>
          <w:rFonts w:hint="eastAsia"/>
        </w:rPr>
      </w:pPr>
      <w:r>
        <w:separator/>
      </w:r>
    </w:p>
  </w:footnote>
  <w:footnote w:type="continuationSeparator" w:id="0">
    <w:p w:rsidR="000F02BD" w:rsidRDefault="000F02BD" w:rsidP="000F02B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F02BD"/>
    <w:rsid w:val="000F02BD"/>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F02BD"/>
    <w:pPr>
      <w:tabs>
        <w:tab w:val="center" w:pos="4153"/>
        <w:tab w:val="right" w:pos="8306"/>
      </w:tabs>
      <w:snapToGrid w:val="0"/>
      <w:jc w:val="center"/>
    </w:pPr>
    <w:rPr>
      <w:sz w:val="18"/>
      <w:szCs w:val="18"/>
    </w:rPr>
  </w:style>
  <w:style w:type="character" w:customStyle="1" w:styleId="a4">
    <w:name w:val="页眉 字符"/>
    <w:basedOn w:val="a0"/>
    <w:link w:val="a3"/>
    <w:uiPriority w:val="99"/>
    <w:rsid w:val="000F02BD"/>
    <w:rPr>
      <w:rFonts w:ascii="宋体" w:eastAsia="宋体" w:hAnsi="宋体" w:cs="宋体"/>
      <w:sz w:val="18"/>
      <w:szCs w:val="18"/>
    </w:rPr>
  </w:style>
  <w:style w:type="paragraph" w:styleId="a5">
    <w:name w:val="footer"/>
    <w:basedOn w:val="a"/>
    <w:link w:val="a6"/>
    <w:uiPriority w:val="99"/>
    <w:unhideWhenUsed/>
    <w:rsid w:val="000F02BD"/>
    <w:pPr>
      <w:tabs>
        <w:tab w:val="center" w:pos="4153"/>
        <w:tab w:val="right" w:pos="8306"/>
      </w:tabs>
      <w:snapToGrid w:val="0"/>
    </w:pPr>
    <w:rPr>
      <w:sz w:val="18"/>
      <w:szCs w:val="18"/>
    </w:rPr>
  </w:style>
  <w:style w:type="character" w:customStyle="1" w:styleId="a6">
    <w:name w:val="页脚 字符"/>
    <w:basedOn w:val="a0"/>
    <w:link w:val="a5"/>
    <w:uiPriority w:val="99"/>
    <w:rsid w:val="000F02B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528677">
      <w:marLeft w:val="0"/>
      <w:marRight w:val="0"/>
      <w:marTop w:val="10"/>
      <w:marBottom w:val="10"/>
      <w:divBdr>
        <w:top w:val="none" w:sz="0" w:space="0" w:color="auto"/>
        <w:left w:val="none" w:sz="0" w:space="0" w:color="auto"/>
        <w:bottom w:val="none" w:sz="0" w:space="0" w:color="auto"/>
        <w:right w:val="none" w:sz="0" w:space="0" w:color="auto"/>
      </w:divBdr>
    </w:div>
    <w:div w:id="109667514">
      <w:marLeft w:val="0"/>
      <w:marRight w:val="0"/>
      <w:marTop w:val="10"/>
      <w:marBottom w:val="10"/>
      <w:divBdr>
        <w:top w:val="none" w:sz="0" w:space="0" w:color="auto"/>
        <w:left w:val="none" w:sz="0" w:space="0" w:color="auto"/>
        <w:bottom w:val="none" w:sz="0" w:space="0" w:color="auto"/>
        <w:right w:val="none" w:sz="0" w:space="0" w:color="auto"/>
      </w:divBdr>
    </w:div>
    <w:div w:id="119230315">
      <w:marLeft w:val="0"/>
      <w:marRight w:val="0"/>
      <w:marTop w:val="10"/>
      <w:marBottom w:val="10"/>
      <w:divBdr>
        <w:top w:val="none" w:sz="0" w:space="0" w:color="auto"/>
        <w:left w:val="none" w:sz="0" w:space="0" w:color="auto"/>
        <w:bottom w:val="none" w:sz="0" w:space="0" w:color="auto"/>
        <w:right w:val="none" w:sz="0" w:space="0" w:color="auto"/>
      </w:divBdr>
    </w:div>
    <w:div w:id="163588637">
      <w:marLeft w:val="0"/>
      <w:marRight w:val="0"/>
      <w:marTop w:val="10"/>
      <w:marBottom w:val="10"/>
      <w:divBdr>
        <w:top w:val="none" w:sz="0" w:space="0" w:color="auto"/>
        <w:left w:val="none" w:sz="0" w:space="0" w:color="auto"/>
        <w:bottom w:val="none" w:sz="0" w:space="0" w:color="auto"/>
        <w:right w:val="none" w:sz="0" w:space="0" w:color="auto"/>
      </w:divBdr>
    </w:div>
    <w:div w:id="175968551">
      <w:marLeft w:val="0"/>
      <w:marRight w:val="0"/>
      <w:marTop w:val="10"/>
      <w:marBottom w:val="10"/>
      <w:divBdr>
        <w:top w:val="none" w:sz="0" w:space="0" w:color="auto"/>
        <w:left w:val="none" w:sz="0" w:space="0" w:color="auto"/>
        <w:bottom w:val="none" w:sz="0" w:space="0" w:color="auto"/>
        <w:right w:val="none" w:sz="0" w:space="0" w:color="auto"/>
      </w:divBdr>
    </w:div>
    <w:div w:id="223296952">
      <w:marLeft w:val="0"/>
      <w:marRight w:val="0"/>
      <w:marTop w:val="10"/>
      <w:marBottom w:val="10"/>
      <w:divBdr>
        <w:top w:val="none" w:sz="0" w:space="0" w:color="auto"/>
        <w:left w:val="none" w:sz="0" w:space="0" w:color="auto"/>
        <w:bottom w:val="none" w:sz="0" w:space="0" w:color="auto"/>
        <w:right w:val="none" w:sz="0" w:space="0" w:color="auto"/>
      </w:divBdr>
    </w:div>
    <w:div w:id="227344642">
      <w:marLeft w:val="0"/>
      <w:marRight w:val="0"/>
      <w:marTop w:val="10"/>
      <w:marBottom w:val="10"/>
      <w:divBdr>
        <w:top w:val="none" w:sz="0" w:space="0" w:color="auto"/>
        <w:left w:val="none" w:sz="0" w:space="0" w:color="auto"/>
        <w:bottom w:val="none" w:sz="0" w:space="0" w:color="auto"/>
        <w:right w:val="none" w:sz="0" w:space="0" w:color="auto"/>
      </w:divBdr>
    </w:div>
    <w:div w:id="233517376">
      <w:marLeft w:val="0"/>
      <w:marRight w:val="0"/>
      <w:marTop w:val="10"/>
      <w:marBottom w:val="10"/>
      <w:divBdr>
        <w:top w:val="none" w:sz="0" w:space="0" w:color="auto"/>
        <w:left w:val="none" w:sz="0" w:space="0" w:color="auto"/>
        <w:bottom w:val="none" w:sz="0" w:space="0" w:color="auto"/>
        <w:right w:val="none" w:sz="0" w:space="0" w:color="auto"/>
      </w:divBdr>
    </w:div>
    <w:div w:id="236138641">
      <w:marLeft w:val="0"/>
      <w:marRight w:val="0"/>
      <w:marTop w:val="10"/>
      <w:marBottom w:val="10"/>
      <w:divBdr>
        <w:top w:val="none" w:sz="0" w:space="0" w:color="auto"/>
        <w:left w:val="none" w:sz="0" w:space="0" w:color="auto"/>
        <w:bottom w:val="none" w:sz="0" w:space="0" w:color="auto"/>
        <w:right w:val="none" w:sz="0" w:space="0" w:color="auto"/>
      </w:divBdr>
    </w:div>
    <w:div w:id="247037633">
      <w:marLeft w:val="0"/>
      <w:marRight w:val="0"/>
      <w:marTop w:val="10"/>
      <w:marBottom w:val="10"/>
      <w:divBdr>
        <w:top w:val="none" w:sz="0" w:space="0" w:color="auto"/>
        <w:left w:val="none" w:sz="0" w:space="0" w:color="auto"/>
        <w:bottom w:val="none" w:sz="0" w:space="0" w:color="auto"/>
        <w:right w:val="none" w:sz="0" w:space="0" w:color="auto"/>
      </w:divBdr>
    </w:div>
    <w:div w:id="286356204">
      <w:marLeft w:val="0"/>
      <w:marRight w:val="0"/>
      <w:marTop w:val="10"/>
      <w:marBottom w:val="10"/>
      <w:divBdr>
        <w:top w:val="none" w:sz="0" w:space="0" w:color="auto"/>
        <w:left w:val="none" w:sz="0" w:space="0" w:color="auto"/>
        <w:bottom w:val="none" w:sz="0" w:space="0" w:color="auto"/>
        <w:right w:val="none" w:sz="0" w:space="0" w:color="auto"/>
      </w:divBdr>
    </w:div>
    <w:div w:id="339702724">
      <w:marLeft w:val="0"/>
      <w:marRight w:val="0"/>
      <w:marTop w:val="10"/>
      <w:marBottom w:val="10"/>
      <w:divBdr>
        <w:top w:val="none" w:sz="0" w:space="0" w:color="auto"/>
        <w:left w:val="none" w:sz="0" w:space="0" w:color="auto"/>
        <w:bottom w:val="none" w:sz="0" w:space="0" w:color="auto"/>
        <w:right w:val="none" w:sz="0" w:space="0" w:color="auto"/>
      </w:divBdr>
    </w:div>
    <w:div w:id="363405166">
      <w:marLeft w:val="0"/>
      <w:marRight w:val="0"/>
      <w:marTop w:val="10"/>
      <w:marBottom w:val="10"/>
      <w:divBdr>
        <w:top w:val="none" w:sz="0" w:space="0" w:color="auto"/>
        <w:left w:val="none" w:sz="0" w:space="0" w:color="auto"/>
        <w:bottom w:val="none" w:sz="0" w:space="0" w:color="auto"/>
        <w:right w:val="none" w:sz="0" w:space="0" w:color="auto"/>
      </w:divBdr>
    </w:div>
    <w:div w:id="376589471">
      <w:marLeft w:val="0"/>
      <w:marRight w:val="0"/>
      <w:marTop w:val="10"/>
      <w:marBottom w:val="10"/>
      <w:divBdr>
        <w:top w:val="none" w:sz="0" w:space="0" w:color="auto"/>
        <w:left w:val="none" w:sz="0" w:space="0" w:color="auto"/>
        <w:bottom w:val="none" w:sz="0" w:space="0" w:color="auto"/>
        <w:right w:val="none" w:sz="0" w:space="0" w:color="auto"/>
      </w:divBdr>
    </w:div>
    <w:div w:id="412313146">
      <w:marLeft w:val="0"/>
      <w:marRight w:val="0"/>
      <w:marTop w:val="10"/>
      <w:marBottom w:val="10"/>
      <w:divBdr>
        <w:top w:val="none" w:sz="0" w:space="0" w:color="auto"/>
        <w:left w:val="none" w:sz="0" w:space="0" w:color="auto"/>
        <w:bottom w:val="none" w:sz="0" w:space="0" w:color="auto"/>
        <w:right w:val="none" w:sz="0" w:space="0" w:color="auto"/>
      </w:divBdr>
    </w:div>
    <w:div w:id="414982586">
      <w:marLeft w:val="0"/>
      <w:marRight w:val="0"/>
      <w:marTop w:val="10"/>
      <w:marBottom w:val="10"/>
      <w:divBdr>
        <w:top w:val="none" w:sz="0" w:space="0" w:color="auto"/>
        <w:left w:val="none" w:sz="0" w:space="0" w:color="auto"/>
        <w:bottom w:val="none" w:sz="0" w:space="0" w:color="auto"/>
        <w:right w:val="none" w:sz="0" w:space="0" w:color="auto"/>
      </w:divBdr>
    </w:div>
    <w:div w:id="426536397">
      <w:marLeft w:val="0"/>
      <w:marRight w:val="0"/>
      <w:marTop w:val="10"/>
      <w:marBottom w:val="10"/>
      <w:divBdr>
        <w:top w:val="none" w:sz="0" w:space="0" w:color="auto"/>
        <w:left w:val="none" w:sz="0" w:space="0" w:color="auto"/>
        <w:bottom w:val="none" w:sz="0" w:space="0" w:color="auto"/>
        <w:right w:val="none" w:sz="0" w:space="0" w:color="auto"/>
      </w:divBdr>
    </w:div>
    <w:div w:id="427628329">
      <w:marLeft w:val="0"/>
      <w:marRight w:val="0"/>
      <w:marTop w:val="10"/>
      <w:marBottom w:val="10"/>
      <w:divBdr>
        <w:top w:val="none" w:sz="0" w:space="0" w:color="auto"/>
        <w:left w:val="none" w:sz="0" w:space="0" w:color="auto"/>
        <w:bottom w:val="none" w:sz="0" w:space="0" w:color="auto"/>
        <w:right w:val="none" w:sz="0" w:space="0" w:color="auto"/>
      </w:divBdr>
    </w:div>
    <w:div w:id="471409051">
      <w:marLeft w:val="0"/>
      <w:marRight w:val="0"/>
      <w:marTop w:val="10"/>
      <w:marBottom w:val="10"/>
      <w:divBdr>
        <w:top w:val="none" w:sz="0" w:space="0" w:color="auto"/>
        <w:left w:val="none" w:sz="0" w:space="0" w:color="auto"/>
        <w:bottom w:val="none" w:sz="0" w:space="0" w:color="auto"/>
        <w:right w:val="none" w:sz="0" w:space="0" w:color="auto"/>
      </w:divBdr>
    </w:div>
    <w:div w:id="471946966">
      <w:marLeft w:val="0"/>
      <w:marRight w:val="0"/>
      <w:marTop w:val="10"/>
      <w:marBottom w:val="10"/>
      <w:divBdr>
        <w:top w:val="none" w:sz="0" w:space="0" w:color="auto"/>
        <w:left w:val="none" w:sz="0" w:space="0" w:color="auto"/>
        <w:bottom w:val="none" w:sz="0" w:space="0" w:color="auto"/>
        <w:right w:val="none" w:sz="0" w:space="0" w:color="auto"/>
      </w:divBdr>
    </w:div>
    <w:div w:id="472674975">
      <w:marLeft w:val="0"/>
      <w:marRight w:val="0"/>
      <w:marTop w:val="10"/>
      <w:marBottom w:val="10"/>
      <w:divBdr>
        <w:top w:val="none" w:sz="0" w:space="0" w:color="auto"/>
        <w:left w:val="none" w:sz="0" w:space="0" w:color="auto"/>
        <w:bottom w:val="none" w:sz="0" w:space="0" w:color="auto"/>
        <w:right w:val="none" w:sz="0" w:space="0" w:color="auto"/>
      </w:divBdr>
    </w:div>
    <w:div w:id="494954881">
      <w:marLeft w:val="0"/>
      <w:marRight w:val="0"/>
      <w:marTop w:val="10"/>
      <w:marBottom w:val="10"/>
      <w:divBdr>
        <w:top w:val="none" w:sz="0" w:space="0" w:color="auto"/>
        <w:left w:val="none" w:sz="0" w:space="0" w:color="auto"/>
        <w:bottom w:val="none" w:sz="0" w:space="0" w:color="auto"/>
        <w:right w:val="none" w:sz="0" w:space="0" w:color="auto"/>
      </w:divBdr>
    </w:div>
    <w:div w:id="539319455">
      <w:marLeft w:val="0"/>
      <w:marRight w:val="0"/>
      <w:marTop w:val="10"/>
      <w:marBottom w:val="10"/>
      <w:divBdr>
        <w:top w:val="none" w:sz="0" w:space="0" w:color="auto"/>
        <w:left w:val="none" w:sz="0" w:space="0" w:color="auto"/>
        <w:bottom w:val="none" w:sz="0" w:space="0" w:color="auto"/>
        <w:right w:val="none" w:sz="0" w:space="0" w:color="auto"/>
      </w:divBdr>
    </w:div>
    <w:div w:id="540752211">
      <w:marLeft w:val="0"/>
      <w:marRight w:val="0"/>
      <w:marTop w:val="10"/>
      <w:marBottom w:val="10"/>
      <w:divBdr>
        <w:top w:val="none" w:sz="0" w:space="0" w:color="auto"/>
        <w:left w:val="none" w:sz="0" w:space="0" w:color="auto"/>
        <w:bottom w:val="none" w:sz="0" w:space="0" w:color="auto"/>
        <w:right w:val="none" w:sz="0" w:space="0" w:color="auto"/>
      </w:divBdr>
    </w:div>
    <w:div w:id="549878845">
      <w:marLeft w:val="0"/>
      <w:marRight w:val="0"/>
      <w:marTop w:val="10"/>
      <w:marBottom w:val="10"/>
      <w:divBdr>
        <w:top w:val="none" w:sz="0" w:space="0" w:color="auto"/>
        <w:left w:val="none" w:sz="0" w:space="0" w:color="auto"/>
        <w:bottom w:val="none" w:sz="0" w:space="0" w:color="auto"/>
        <w:right w:val="none" w:sz="0" w:space="0" w:color="auto"/>
      </w:divBdr>
    </w:div>
    <w:div w:id="614219962">
      <w:marLeft w:val="0"/>
      <w:marRight w:val="0"/>
      <w:marTop w:val="10"/>
      <w:marBottom w:val="10"/>
      <w:divBdr>
        <w:top w:val="none" w:sz="0" w:space="0" w:color="auto"/>
        <w:left w:val="none" w:sz="0" w:space="0" w:color="auto"/>
        <w:bottom w:val="none" w:sz="0" w:space="0" w:color="auto"/>
        <w:right w:val="none" w:sz="0" w:space="0" w:color="auto"/>
      </w:divBdr>
    </w:div>
    <w:div w:id="623082378">
      <w:marLeft w:val="0"/>
      <w:marRight w:val="0"/>
      <w:marTop w:val="10"/>
      <w:marBottom w:val="10"/>
      <w:divBdr>
        <w:top w:val="none" w:sz="0" w:space="0" w:color="auto"/>
        <w:left w:val="none" w:sz="0" w:space="0" w:color="auto"/>
        <w:bottom w:val="none" w:sz="0" w:space="0" w:color="auto"/>
        <w:right w:val="none" w:sz="0" w:space="0" w:color="auto"/>
      </w:divBdr>
    </w:div>
    <w:div w:id="627079822">
      <w:marLeft w:val="0"/>
      <w:marRight w:val="0"/>
      <w:marTop w:val="10"/>
      <w:marBottom w:val="10"/>
      <w:divBdr>
        <w:top w:val="none" w:sz="0" w:space="0" w:color="auto"/>
        <w:left w:val="none" w:sz="0" w:space="0" w:color="auto"/>
        <w:bottom w:val="none" w:sz="0" w:space="0" w:color="auto"/>
        <w:right w:val="none" w:sz="0" w:space="0" w:color="auto"/>
      </w:divBdr>
    </w:div>
    <w:div w:id="679239284">
      <w:marLeft w:val="0"/>
      <w:marRight w:val="0"/>
      <w:marTop w:val="10"/>
      <w:marBottom w:val="10"/>
      <w:divBdr>
        <w:top w:val="none" w:sz="0" w:space="0" w:color="auto"/>
        <w:left w:val="none" w:sz="0" w:space="0" w:color="auto"/>
        <w:bottom w:val="none" w:sz="0" w:space="0" w:color="auto"/>
        <w:right w:val="none" w:sz="0" w:space="0" w:color="auto"/>
      </w:divBdr>
    </w:div>
    <w:div w:id="695160966">
      <w:marLeft w:val="0"/>
      <w:marRight w:val="0"/>
      <w:marTop w:val="10"/>
      <w:marBottom w:val="10"/>
      <w:divBdr>
        <w:top w:val="none" w:sz="0" w:space="0" w:color="auto"/>
        <w:left w:val="none" w:sz="0" w:space="0" w:color="auto"/>
        <w:bottom w:val="none" w:sz="0" w:space="0" w:color="auto"/>
        <w:right w:val="none" w:sz="0" w:space="0" w:color="auto"/>
      </w:divBdr>
    </w:div>
    <w:div w:id="705527394">
      <w:marLeft w:val="0"/>
      <w:marRight w:val="0"/>
      <w:marTop w:val="10"/>
      <w:marBottom w:val="10"/>
      <w:divBdr>
        <w:top w:val="none" w:sz="0" w:space="0" w:color="auto"/>
        <w:left w:val="none" w:sz="0" w:space="0" w:color="auto"/>
        <w:bottom w:val="none" w:sz="0" w:space="0" w:color="auto"/>
        <w:right w:val="none" w:sz="0" w:space="0" w:color="auto"/>
      </w:divBdr>
    </w:div>
    <w:div w:id="752508747">
      <w:marLeft w:val="0"/>
      <w:marRight w:val="0"/>
      <w:marTop w:val="10"/>
      <w:marBottom w:val="10"/>
      <w:divBdr>
        <w:top w:val="none" w:sz="0" w:space="0" w:color="auto"/>
        <w:left w:val="none" w:sz="0" w:space="0" w:color="auto"/>
        <w:bottom w:val="none" w:sz="0" w:space="0" w:color="auto"/>
        <w:right w:val="none" w:sz="0" w:space="0" w:color="auto"/>
      </w:divBdr>
    </w:div>
    <w:div w:id="755634654">
      <w:marLeft w:val="0"/>
      <w:marRight w:val="0"/>
      <w:marTop w:val="10"/>
      <w:marBottom w:val="10"/>
      <w:divBdr>
        <w:top w:val="none" w:sz="0" w:space="0" w:color="auto"/>
        <w:left w:val="none" w:sz="0" w:space="0" w:color="auto"/>
        <w:bottom w:val="none" w:sz="0" w:space="0" w:color="auto"/>
        <w:right w:val="none" w:sz="0" w:space="0" w:color="auto"/>
      </w:divBdr>
    </w:div>
    <w:div w:id="763302631">
      <w:marLeft w:val="0"/>
      <w:marRight w:val="0"/>
      <w:marTop w:val="10"/>
      <w:marBottom w:val="10"/>
      <w:divBdr>
        <w:top w:val="none" w:sz="0" w:space="0" w:color="auto"/>
        <w:left w:val="none" w:sz="0" w:space="0" w:color="auto"/>
        <w:bottom w:val="none" w:sz="0" w:space="0" w:color="auto"/>
        <w:right w:val="none" w:sz="0" w:space="0" w:color="auto"/>
      </w:divBdr>
    </w:div>
    <w:div w:id="775515696">
      <w:marLeft w:val="0"/>
      <w:marRight w:val="0"/>
      <w:marTop w:val="10"/>
      <w:marBottom w:val="10"/>
      <w:divBdr>
        <w:top w:val="none" w:sz="0" w:space="0" w:color="auto"/>
        <w:left w:val="none" w:sz="0" w:space="0" w:color="auto"/>
        <w:bottom w:val="none" w:sz="0" w:space="0" w:color="auto"/>
        <w:right w:val="none" w:sz="0" w:space="0" w:color="auto"/>
      </w:divBdr>
    </w:div>
    <w:div w:id="800684499">
      <w:marLeft w:val="0"/>
      <w:marRight w:val="0"/>
      <w:marTop w:val="10"/>
      <w:marBottom w:val="10"/>
      <w:divBdr>
        <w:top w:val="none" w:sz="0" w:space="0" w:color="auto"/>
        <w:left w:val="none" w:sz="0" w:space="0" w:color="auto"/>
        <w:bottom w:val="none" w:sz="0" w:space="0" w:color="auto"/>
        <w:right w:val="none" w:sz="0" w:space="0" w:color="auto"/>
      </w:divBdr>
    </w:div>
    <w:div w:id="821308405">
      <w:marLeft w:val="0"/>
      <w:marRight w:val="0"/>
      <w:marTop w:val="10"/>
      <w:marBottom w:val="10"/>
      <w:divBdr>
        <w:top w:val="none" w:sz="0" w:space="0" w:color="auto"/>
        <w:left w:val="none" w:sz="0" w:space="0" w:color="auto"/>
        <w:bottom w:val="none" w:sz="0" w:space="0" w:color="auto"/>
        <w:right w:val="none" w:sz="0" w:space="0" w:color="auto"/>
      </w:divBdr>
    </w:div>
    <w:div w:id="840504767">
      <w:marLeft w:val="0"/>
      <w:marRight w:val="0"/>
      <w:marTop w:val="10"/>
      <w:marBottom w:val="10"/>
      <w:divBdr>
        <w:top w:val="none" w:sz="0" w:space="0" w:color="auto"/>
        <w:left w:val="none" w:sz="0" w:space="0" w:color="auto"/>
        <w:bottom w:val="none" w:sz="0" w:space="0" w:color="auto"/>
        <w:right w:val="none" w:sz="0" w:space="0" w:color="auto"/>
      </w:divBdr>
    </w:div>
    <w:div w:id="851603001">
      <w:marLeft w:val="0"/>
      <w:marRight w:val="0"/>
      <w:marTop w:val="10"/>
      <w:marBottom w:val="10"/>
      <w:divBdr>
        <w:top w:val="none" w:sz="0" w:space="0" w:color="auto"/>
        <w:left w:val="none" w:sz="0" w:space="0" w:color="auto"/>
        <w:bottom w:val="none" w:sz="0" w:space="0" w:color="auto"/>
        <w:right w:val="none" w:sz="0" w:space="0" w:color="auto"/>
      </w:divBdr>
    </w:div>
    <w:div w:id="882449189">
      <w:marLeft w:val="0"/>
      <w:marRight w:val="0"/>
      <w:marTop w:val="10"/>
      <w:marBottom w:val="10"/>
      <w:divBdr>
        <w:top w:val="none" w:sz="0" w:space="0" w:color="auto"/>
        <w:left w:val="none" w:sz="0" w:space="0" w:color="auto"/>
        <w:bottom w:val="none" w:sz="0" w:space="0" w:color="auto"/>
        <w:right w:val="none" w:sz="0" w:space="0" w:color="auto"/>
      </w:divBdr>
    </w:div>
    <w:div w:id="902981021">
      <w:marLeft w:val="0"/>
      <w:marRight w:val="0"/>
      <w:marTop w:val="10"/>
      <w:marBottom w:val="10"/>
      <w:divBdr>
        <w:top w:val="none" w:sz="0" w:space="0" w:color="auto"/>
        <w:left w:val="none" w:sz="0" w:space="0" w:color="auto"/>
        <w:bottom w:val="none" w:sz="0" w:space="0" w:color="auto"/>
        <w:right w:val="none" w:sz="0" w:space="0" w:color="auto"/>
      </w:divBdr>
    </w:div>
    <w:div w:id="908610179">
      <w:marLeft w:val="0"/>
      <w:marRight w:val="0"/>
      <w:marTop w:val="10"/>
      <w:marBottom w:val="10"/>
      <w:divBdr>
        <w:top w:val="none" w:sz="0" w:space="0" w:color="auto"/>
        <w:left w:val="none" w:sz="0" w:space="0" w:color="auto"/>
        <w:bottom w:val="none" w:sz="0" w:space="0" w:color="auto"/>
        <w:right w:val="none" w:sz="0" w:space="0" w:color="auto"/>
      </w:divBdr>
    </w:div>
    <w:div w:id="916136553">
      <w:marLeft w:val="0"/>
      <w:marRight w:val="0"/>
      <w:marTop w:val="10"/>
      <w:marBottom w:val="10"/>
      <w:divBdr>
        <w:top w:val="none" w:sz="0" w:space="0" w:color="auto"/>
        <w:left w:val="none" w:sz="0" w:space="0" w:color="auto"/>
        <w:bottom w:val="none" w:sz="0" w:space="0" w:color="auto"/>
        <w:right w:val="none" w:sz="0" w:space="0" w:color="auto"/>
      </w:divBdr>
    </w:div>
    <w:div w:id="940451576">
      <w:marLeft w:val="0"/>
      <w:marRight w:val="0"/>
      <w:marTop w:val="10"/>
      <w:marBottom w:val="10"/>
      <w:divBdr>
        <w:top w:val="none" w:sz="0" w:space="0" w:color="auto"/>
        <w:left w:val="none" w:sz="0" w:space="0" w:color="auto"/>
        <w:bottom w:val="none" w:sz="0" w:space="0" w:color="auto"/>
        <w:right w:val="none" w:sz="0" w:space="0" w:color="auto"/>
      </w:divBdr>
    </w:div>
    <w:div w:id="944121556">
      <w:marLeft w:val="0"/>
      <w:marRight w:val="0"/>
      <w:marTop w:val="10"/>
      <w:marBottom w:val="10"/>
      <w:divBdr>
        <w:top w:val="none" w:sz="0" w:space="0" w:color="auto"/>
        <w:left w:val="none" w:sz="0" w:space="0" w:color="auto"/>
        <w:bottom w:val="none" w:sz="0" w:space="0" w:color="auto"/>
        <w:right w:val="none" w:sz="0" w:space="0" w:color="auto"/>
      </w:divBdr>
    </w:div>
    <w:div w:id="945115847">
      <w:marLeft w:val="0"/>
      <w:marRight w:val="0"/>
      <w:marTop w:val="10"/>
      <w:marBottom w:val="10"/>
      <w:divBdr>
        <w:top w:val="none" w:sz="0" w:space="0" w:color="auto"/>
        <w:left w:val="none" w:sz="0" w:space="0" w:color="auto"/>
        <w:bottom w:val="none" w:sz="0" w:space="0" w:color="auto"/>
        <w:right w:val="none" w:sz="0" w:space="0" w:color="auto"/>
      </w:divBdr>
    </w:div>
    <w:div w:id="949359898">
      <w:marLeft w:val="0"/>
      <w:marRight w:val="0"/>
      <w:marTop w:val="10"/>
      <w:marBottom w:val="10"/>
      <w:divBdr>
        <w:top w:val="none" w:sz="0" w:space="0" w:color="auto"/>
        <w:left w:val="none" w:sz="0" w:space="0" w:color="auto"/>
        <w:bottom w:val="none" w:sz="0" w:space="0" w:color="auto"/>
        <w:right w:val="none" w:sz="0" w:space="0" w:color="auto"/>
      </w:divBdr>
    </w:div>
    <w:div w:id="1075543820">
      <w:marLeft w:val="0"/>
      <w:marRight w:val="0"/>
      <w:marTop w:val="10"/>
      <w:marBottom w:val="10"/>
      <w:divBdr>
        <w:top w:val="none" w:sz="0" w:space="0" w:color="auto"/>
        <w:left w:val="none" w:sz="0" w:space="0" w:color="auto"/>
        <w:bottom w:val="none" w:sz="0" w:space="0" w:color="auto"/>
        <w:right w:val="none" w:sz="0" w:space="0" w:color="auto"/>
      </w:divBdr>
    </w:div>
    <w:div w:id="1088847102">
      <w:marLeft w:val="0"/>
      <w:marRight w:val="0"/>
      <w:marTop w:val="10"/>
      <w:marBottom w:val="10"/>
      <w:divBdr>
        <w:top w:val="none" w:sz="0" w:space="0" w:color="auto"/>
        <w:left w:val="none" w:sz="0" w:space="0" w:color="auto"/>
        <w:bottom w:val="none" w:sz="0" w:space="0" w:color="auto"/>
        <w:right w:val="none" w:sz="0" w:space="0" w:color="auto"/>
      </w:divBdr>
    </w:div>
    <w:div w:id="1146242405">
      <w:marLeft w:val="0"/>
      <w:marRight w:val="0"/>
      <w:marTop w:val="10"/>
      <w:marBottom w:val="10"/>
      <w:divBdr>
        <w:top w:val="none" w:sz="0" w:space="0" w:color="auto"/>
        <w:left w:val="none" w:sz="0" w:space="0" w:color="auto"/>
        <w:bottom w:val="none" w:sz="0" w:space="0" w:color="auto"/>
        <w:right w:val="none" w:sz="0" w:space="0" w:color="auto"/>
      </w:divBdr>
    </w:div>
    <w:div w:id="1149858327">
      <w:marLeft w:val="0"/>
      <w:marRight w:val="0"/>
      <w:marTop w:val="10"/>
      <w:marBottom w:val="10"/>
      <w:divBdr>
        <w:top w:val="none" w:sz="0" w:space="0" w:color="auto"/>
        <w:left w:val="none" w:sz="0" w:space="0" w:color="auto"/>
        <w:bottom w:val="none" w:sz="0" w:space="0" w:color="auto"/>
        <w:right w:val="none" w:sz="0" w:space="0" w:color="auto"/>
      </w:divBdr>
    </w:div>
    <w:div w:id="1181893054">
      <w:marLeft w:val="0"/>
      <w:marRight w:val="0"/>
      <w:marTop w:val="10"/>
      <w:marBottom w:val="10"/>
      <w:divBdr>
        <w:top w:val="none" w:sz="0" w:space="0" w:color="auto"/>
        <w:left w:val="none" w:sz="0" w:space="0" w:color="auto"/>
        <w:bottom w:val="none" w:sz="0" w:space="0" w:color="auto"/>
        <w:right w:val="none" w:sz="0" w:space="0" w:color="auto"/>
      </w:divBdr>
    </w:div>
    <w:div w:id="1193298999">
      <w:marLeft w:val="0"/>
      <w:marRight w:val="0"/>
      <w:marTop w:val="10"/>
      <w:marBottom w:val="10"/>
      <w:divBdr>
        <w:top w:val="none" w:sz="0" w:space="0" w:color="auto"/>
        <w:left w:val="none" w:sz="0" w:space="0" w:color="auto"/>
        <w:bottom w:val="none" w:sz="0" w:space="0" w:color="auto"/>
        <w:right w:val="none" w:sz="0" w:space="0" w:color="auto"/>
      </w:divBdr>
    </w:div>
    <w:div w:id="1198352369">
      <w:marLeft w:val="0"/>
      <w:marRight w:val="0"/>
      <w:marTop w:val="10"/>
      <w:marBottom w:val="10"/>
      <w:divBdr>
        <w:top w:val="none" w:sz="0" w:space="0" w:color="auto"/>
        <w:left w:val="none" w:sz="0" w:space="0" w:color="auto"/>
        <w:bottom w:val="none" w:sz="0" w:space="0" w:color="auto"/>
        <w:right w:val="none" w:sz="0" w:space="0" w:color="auto"/>
      </w:divBdr>
    </w:div>
    <w:div w:id="1205679515">
      <w:marLeft w:val="0"/>
      <w:marRight w:val="0"/>
      <w:marTop w:val="10"/>
      <w:marBottom w:val="10"/>
      <w:divBdr>
        <w:top w:val="none" w:sz="0" w:space="0" w:color="auto"/>
        <w:left w:val="none" w:sz="0" w:space="0" w:color="auto"/>
        <w:bottom w:val="none" w:sz="0" w:space="0" w:color="auto"/>
        <w:right w:val="none" w:sz="0" w:space="0" w:color="auto"/>
      </w:divBdr>
    </w:div>
    <w:div w:id="1225024668">
      <w:marLeft w:val="0"/>
      <w:marRight w:val="0"/>
      <w:marTop w:val="10"/>
      <w:marBottom w:val="10"/>
      <w:divBdr>
        <w:top w:val="none" w:sz="0" w:space="0" w:color="auto"/>
        <w:left w:val="none" w:sz="0" w:space="0" w:color="auto"/>
        <w:bottom w:val="none" w:sz="0" w:space="0" w:color="auto"/>
        <w:right w:val="none" w:sz="0" w:space="0" w:color="auto"/>
      </w:divBdr>
    </w:div>
    <w:div w:id="1234661175">
      <w:marLeft w:val="0"/>
      <w:marRight w:val="0"/>
      <w:marTop w:val="10"/>
      <w:marBottom w:val="10"/>
      <w:divBdr>
        <w:top w:val="none" w:sz="0" w:space="0" w:color="auto"/>
        <w:left w:val="none" w:sz="0" w:space="0" w:color="auto"/>
        <w:bottom w:val="none" w:sz="0" w:space="0" w:color="auto"/>
        <w:right w:val="none" w:sz="0" w:space="0" w:color="auto"/>
      </w:divBdr>
    </w:div>
    <w:div w:id="1292981728">
      <w:marLeft w:val="0"/>
      <w:marRight w:val="0"/>
      <w:marTop w:val="10"/>
      <w:marBottom w:val="10"/>
      <w:divBdr>
        <w:top w:val="none" w:sz="0" w:space="0" w:color="auto"/>
        <w:left w:val="none" w:sz="0" w:space="0" w:color="auto"/>
        <w:bottom w:val="none" w:sz="0" w:space="0" w:color="auto"/>
        <w:right w:val="none" w:sz="0" w:space="0" w:color="auto"/>
      </w:divBdr>
    </w:div>
    <w:div w:id="1312980748">
      <w:marLeft w:val="0"/>
      <w:marRight w:val="0"/>
      <w:marTop w:val="10"/>
      <w:marBottom w:val="10"/>
      <w:divBdr>
        <w:top w:val="none" w:sz="0" w:space="0" w:color="auto"/>
        <w:left w:val="none" w:sz="0" w:space="0" w:color="auto"/>
        <w:bottom w:val="none" w:sz="0" w:space="0" w:color="auto"/>
        <w:right w:val="none" w:sz="0" w:space="0" w:color="auto"/>
      </w:divBdr>
    </w:div>
    <w:div w:id="1323391016">
      <w:marLeft w:val="0"/>
      <w:marRight w:val="0"/>
      <w:marTop w:val="10"/>
      <w:marBottom w:val="10"/>
      <w:divBdr>
        <w:top w:val="none" w:sz="0" w:space="0" w:color="auto"/>
        <w:left w:val="none" w:sz="0" w:space="0" w:color="auto"/>
        <w:bottom w:val="none" w:sz="0" w:space="0" w:color="auto"/>
        <w:right w:val="none" w:sz="0" w:space="0" w:color="auto"/>
      </w:divBdr>
    </w:div>
    <w:div w:id="1332877849">
      <w:marLeft w:val="0"/>
      <w:marRight w:val="0"/>
      <w:marTop w:val="10"/>
      <w:marBottom w:val="10"/>
      <w:divBdr>
        <w:top w:val="none" w:sz="0" w:space="0" w:color="auto"/>
        <w:left w:val="none" w:sz="0" w:space="0" w:color="auto"/>
        <w:bottom w:val="none" w:sz="0" w:space="0" w:color="auto"/>
        <w:right w:val="none" w:sz="0" w:space="0" w:color="auto"/>
      </w:divBdr>
    </w:div>
    <w:div w:id="1362052652">
      <w:marLeft w:val="0"/>
      <w:marRight w:val="0"/>
      <w:marTop w:val="10"/>
      <w:marBottom w:val="10"/>
      <w:divBdr>
        <w:top w:val="none" w:sz="0" w:space="0" w:color="auto"/>
        <w:left w:val="none" w:sz="0" w:space="0" w:color="auto"/>
        <w:bottom w:val="none" w:sz="0" w:space="0" w:color="auto"/>
        <w:right w:val="none" w:sz="0" w:space="0" w:color="auto"/>
      </w:divBdr>
    </w:div>
    <w:div w:id="1364593289">
      <w:marLeft w:val="0"/>
      <w:marRight w:val="0"/>
      <w:marTop w:val="10"/>
      <w:marBottom w:val="10"/>
      <w:divBdr>
        <w:top w:val="none" w:sz="0" w:space="0" w:color="auto"/>
        <w:left w:val="none" w:sz="0" w:space="0" w:color="auto"/>
        <w:bottom w:val="none" w:sz="0" w:space="0" w:color="auto"/>
        <w:right w:val="none" w:sz="0" w:space="0" w:color="auto"/>
      </w:divBdr>
    </w:div>
    <w:div w:id="1385521018">
      <w:marLeft w:val="0"/>
      <w:marRight w:val="0"/>
      <w:marTop w:val="10"/>
      <w:marBottom w:val="10"/>
      <w:divBdr>
        <w:top w:val="none" w:sz="0" w:space="0" w:color="auto"/>
        <w:left w:val="none" w:sz="0" w:space="0" w:color="auto"/>
        <w:bottom w:val="none" w:sz="0" w:space="0" w:color="auto"/>
        <w:right w:val="none" w:sz="0" w:space="0" w:color="auto"/>
      </w:divBdr>
    </w:div>
    <w:div w:id="1386415318">
      <w:marLeft w:val="0"/>
      <w:marRight w:val="0"/>
      <w:marTop w:val="10"/>
      <w:marBottom w:val="10"/>
      <w:divBdr>
        <w:top w:val="none" w:sz="0" w:space="0" w:color="auto"/>
        <w:left w:val="none" w:sz="0" w:space="0" w:color="auto"/>
        <w:bottom w:val="none" w:sz="0" w:space="0" w:color="auto"/>
        <w:right w:val="none" w:sz="0" w:space="0" w:color="auto"/>
      </w:divBdr>
    </w:div>
    <w:div w:id="1420441917">
      <w:marLeft w:val="0"/>
      <w:marRight w:val="0"/>
      <w:marTop w:val="10"/>
      <w:marBottom w:val="10"/>
      <w:divBdr>
        <w:top w:val="none" w:sz="0" w:space="0" w:color="auto"/>
        <w:left w:val="none" w:sz="0" w:space="0" w:color="auto"/>
        <w:bottom w:val="none" w:sz="0" w:space="0" w:color="auto"/>
        <w:right w:val="none" w:sz="0" w:space="0" w:color="auto"/>
      </w:divBdr>
    </w:div>
    <w:div w:id="1440100367">
      <w:marLeft w:val="0"/>
      <w:marRight w:val="0"/>
      <w:marTop w:val="10"/>
      <w:marBottom w:val="10"/>
      <w:divBdr>
        <w:top w:val="none" w:sz="0" w:space="0" w:color="auto"/>
        <w:left w:val="none" w:sz="0" w:space="0" w:color="auto"/>
        <w:bottom w:val="none" w:sz="0" w:space="0" w:color="auto"/>
        <w:right w:val="none" w:sz="0" w:space="0" w:color="auto"/>
      </w:divBdr>
    </w:div>
    <w:div w:id="1447238062">
      <w:marLeft w:val="0"/>
      <w:marRight w:val="0"/>
      <w:marTop w:val="10"/>
      <w:marBottom w:val="10"/>
      <w:divBdr>
        <w:top w:val="none" w:sz="0" w:space="0" w:color="auto"/>
        <w:left w:val="none" w:sz="0" w:space="0" w:color="auto"/>
        <w:bottom w:val="none" w:sz="0" w:space="0" w:color="auto"/>
        <w:right w:val="none" w:sz="0" w:space="0" w:color="auto"/>
      </w:divBdr>
    </w:div>
    <w:div w:id="1447967753">
      <w:marLeft w:val="0"/>
      <w:marRight w:val="0"/>
      <w:marTop w:val="10"/>
      <w:marBottom w:val="10"/>
      <w:divBdr>
        <w:top w:val="none" w:sz="0" w:space="0" w:color="auto"/>
        <w:left w:val="none" w:sz="0" w:space="0" w:color="auto"/>
        <w:bottom w:val="none" w:sz="0" w:space="0" w:color="auto"/>
        <w:right w:val="none" w:sz="0" w:space="0" w:color="auto"/>
      </w:divBdr>
    </w:div>
    <w:div w:id="1455712955">
      <w:marLeft w:val="0"/>
      <w:marRight w:val="0"/>
      <w:marTop w:val="10"/>
      <w:marBottom w:val="10"/>
      <w:divBdr>
        <w:top w:val="none" w:sz="0" w:space="0" w:color="auto"/>
        <w:left w:val="none" w:sz="0" w:space="0" w:color="auto"/>
        <w:bottom w:val="none" w:sz="0" w:space="0" w:color="auto"/>
        <w:right w:val="none" w:sz="0" w:space="0" w:color="auto"/>
      </w:divBdr>
    </w:div>
    <w:div w:id="1514951570">
      <w:marLeft w:val="0"/>
      <w:marRight w:val="0"/>
      <w:marTop w:val="10"/>
      <w:marBottom w:val="10"/>
      <w:divBdr>
        <w:top w:val="none" w:sz="0" w:space="0" w:color="auto"/>
        <w:left w:val="none" w:sz="0" w:space="0" w:color="auto"/>
        <w:bottom w:val="none" w:sz="0" w:space="0" w:color="auto"/>
        <w:right w:val="none" w:sz="0" w:space="0" w:color="auto"/>
      </w:divBdr>
    </w:div>
    <w:div w:id="1521579464">
      <w:marLeft w:val="0"/>
      <w:marRight w:val="720"/>
      <w:marTop w:val="10"/>
      <w:marBottom w:val="10"/>
      <w:divBdr>
        <w:top w:val="none" w:sz="0" w:space="0" w:color="auto"/>
        <w:left w:val="none" w:sz="0" w:space="0" w:color="auto"/>
        <w:bottom w:val="none" w:sz="0" w:space="0" w:color="auto"/>
        <w:right w:val="none" w:sz="0" w:space="0" w:color="auto"/>
      </w:divBdr>
    </w:div>
    <w:div w:id="1540556784">
      <w:marLeft w:val="0"/>
      <w:marRight w:val="0"/>
      <w:marTop w:val="10"/>
      <w:marBottom w:val="10"/>
      <w:divBdr>
        <w:top w:val="none" w:sz="0" w:space="0" w:color="auto"/>
        <w:left w:val="none" w:sz="0" w:space="0" w:color="auto"/>
        <w:bottom w:val="none" w:sz="0" w:space="0" w:color="auto"/>
        <w:right w:val="none" w:sz="0" w:space="0" w:color="auto"/>
      </w:divBdr>
    </w:div>
    <w:div w:id="1543638506">
      <w:marLeft w:val="0"/>
      <w:marRight w:val="0"/>
      <w:marTop w:val="10"/>
      <w:marBottom w:val="10"/>
      <w:divBdr>
        <w:top w:val="none" w:sz="0" w:space="0" w:color="auto"/>
        <w:left w:val="none" w:sz="0" w:space="0" w:color="auto"/>
        <w:bottom w:val="none" w:sz="0" w:space="0" w:color="auto"/>
        <w:right w:val="none" w:sz="0" w:space="0" w:color="auto"/>
      </w:divBdr>
    </w:div>
    <w:div w:id="1553619057">
      <w:marLeft w:val="0"/>
      <w:marRight w:val="0"/>
      <w:marTop w:val="10"/>
      <w:marBottom w:val="10"/>
      <w:divBdr>
        <w:top w:val="none" w:sz="0" w:space="0" w:color="auto"/>
        <w:left w:val="none" w:sz="0" w:space="0" w:color="auto"/>
        <w:bottom w:val="none" w:sz="0" w:space="0" w:color="auto"/>
        <w:right w:val="none" w:sz="0" w:space="0" w:color="auto"/>
      </w:divBdr>
    </w:div>
    <w:div w:id="1584140654">
      <w:marLeft w:val="0"/>
      <w:marRight w:val="0"/>
      <w:marTop w:val="10"/>
      <w:marBottom w:val="10"/>
      <w:divBdr>
        <w:top w:val="none" w:sz="0" w:space="0" w:color="auto"/>
        <w:left w:val="none" w:sz="0" w:space="0" w:color="auto"/>
        <w:bottom w:val="none" w:sz="0" w:space="0" w:color="auto"/>
        <w:right w:val="none" w:sz="0" w:space="0" w:color="auto"/>
      </w:divBdr>
    </w:div>
    <w:div w:id="1618489099">
      <w:marLeft w:val="0"/>
      <w:marRight w:val="0"/>
      <w:marTop w:val="10"/>
      <w:marBottom w:val="10"/>
      <w:divBdr>
        <w:top w:val="none" w:sz="0" w:space="0" w:color="auto"/>
        <w:left w:val="none" w:sz="0" w:space="0" w:color="auto"/>
        <w:bottom w:val="none" w:sz="0" w:space="0" w:color="auto"/>
        <w:right w:val="none" w:sz="0" w:space="0" w:color="auto"/>
      </w:divBdr>
    </w:div>
    <w:div w:id="1629773685">
      <w:marLeft w:val="0"/>
      <w:marRight w:val="0"/>
      <w:marTop w:val="10"/>
      <w:marBottom w:val="10"/>
      <w:divBdr>
        <w:top w:val="none" w:sz="0" w:space="0" w:color="auto"/>
        <w:left w:val="none" w:sz="0" w:space="0" w:color="auto"/>
        <w:bottom w:val="none" w:sz="0" w:space="0" w:color="auto"/>
        <w:right w:val="none" w:sz="0" w:space="0" w:color="auto"/>
      </w:divBdr>
    </w:div>
    <w:div w:id="1648899925">
      <w:marLeft w:val="0"/>
      <w:marRight w:val="0"/>
      <w:marTop w:val="10"/>
      <w:marBottom w:val="10"/>
      <w:divBdr>
        <w:top w:val="none" w:sz="0" w:space="0" w:color="auto"/>
        <w:left w:val="none" w:sz="0" w:space="0" w:color="auto"/>
        <w:bottom w:val="none" w:sz="0" w:space="0" w:color="auto"/>
        <w:right w:val="none" w:sz="0" w:space="0" w:color="auto"/>
      </w:divBdr>
    </w:div>
    <w:div w:id="1657874640">
      <w:marLeft w:val="0"/>
      <w:marRight w:val="0"/>
      <w:marTop w:val="10"/>
      <w:marBottom w:val="10"/>
      <w:divBdr>
        <w:top w:val="none" w:sz="0" w:space="0" w:color="auto"/>
        <w:left w:val="none" w:sz="0" w:space="0" w:color="auto"/>
        <w:bottom w:val="none" w:sz="0" w:space="0" w:color="auto"/>
        <w:right w:val="none" w:sz="0" w:space="0" w:color="auto"/>
      </w:divBdr>
    </w:div>
    <w:div w:id="1682469447">
      <w:marLeft w:val="0"/>
      <w:marRight w:val="0"/>
      <w:marTop w:val="10"/>
      <w:marBottom w:val="10"/>
      <w:divBdr>
        <w:top w:val="none" w:sz="0" w:space="0" w:color="auto"/>
        <w:left w:val="none" w:sz="0" w:space="0" w:color="auto"/>
        <w:bottom w:val="none" w:sz="0" w:space="0" w:color="auto"/>
        <w:right w:val="none" w:sz="0" w:space="0" w:color="auto"/>
      </w:divBdr>
    </w:div>
    <w:div w:id="1688213937">
      <w:marLeft w:val="0"/>
      <w:marRight w:val="0"/>
      <w:marTop w:val="10"/>
      <w:marBottom w:val="10"/>
      <w:divBdr>
        <w:top w:val="none" w:sz="0" w:space="0" w:color="auto"/>
        <w:left w:val="none" w:sz="0" w:space="0" w:color="auto"/>
        <w:bottom w:val="none" w:sz="0" w:space="0" w:color="auto"/>
        <w:right w:val="none" w:sz="0" w:space="0" w:color="auto"/>
      </w:divBdr>
    </w:div>
    <w:div w:id="1702364951">
      <w:marLeft w:val="0"/>
      <w:marRight w:val="0"/>
      <w:marTop w:val="10"/>
      <w:marBottom w:val="10"/>
      <w:divBdr>
        <w:top w:val="none" w:sz="0" w:space="0" w:color="auto"/>
        <w:left w:val="none" w:sz="0" w:space="0" w:color="auto"/>
        <w:bottom w:val="none" w:sz="0" w:space="0" w:color="auto"/>
        <w:right w:val="none" w:sz="0" w:space="0" w:color="auto"/>
      </w:divBdr>
    </w:div>
    <w:div w:id="1706247688">
      <w:marLeft w:val="0"/>
      <w:marRight w:val="0"/>
      <w:marTop w:val="10"/>
      <w:marBottom w:val="10"/>
      <w:divBdr>
        <w:top w:val="none" w:sz="0" w:space="0" w:color="auto"/>
        <w:left w:val="none" w:sz="0" w:space="0" w:color="auto"/>
        <w:bottom w:val="none" w:sz="0" w:space="0" w:color="auto"/>
        <w:right w:val="none" w:sz="0" w:space="0" w:color="auto"/>
      </w:divBdr>
    </w:div>
    <w:div w:id="1710956752">
      <w:marLeft w:val="0"/>
      <w:marRight w:val="0"/>
      <w:marTop w:val="10"/>
      <w:marBottom w:val="10"/>
      <w:divBdr>
        <w:top w:val="none" w:sz="0" w:space="0" w:color="auto"/>
        <w:left w:val="none" w:sz="0" w:space="0" w:color="auto"/>
        <w:bottom w:val="none" w:sz="0" w:space="0" w:color="auto"/>
        <w:right w:val="none" w:sz="0" w:space="0" w:color="auto"/>
      </w:divBdr>
    </w:div>
    <w:div w:id="1776825860">
      <w:marLeft w:val="0"/>
      <w:marRight w:val="0"/>
      <w:marTop w:val="10"/>
      <w:marBottom w:val="10"/>
      <w:divBdr>
        <w:top w:val="none" w:sz="0" w:space="0" w:color="auto"/>
        <w:left w:val="none" w:sz="0" w:space="0" w:color="auto"/>
        <w:bottom w:val="none" w:sz="0" w:space="0" w:color="auto"/>
        <w:right w:val="none" w:sz="0" w:space="0" w:color="auto"/>
      </w:divBdr>
    </w:div>
    <w:div w:id="1784811838">
      <w:marLeft w:val="0"/>
      <w:marRight w:val="0"/>
      <w:marTop w:val="10"/>
      <w:marBottom w:val="10"/>
      <w:divBdr>
        <w:top w:val="none" w:sz="0" w:space="0" w:color="auto"/>
        <w:left w:val="none" w:sz="0" w:space="0" w:color="auto"/>
        <w:bottom w:val="none" w:sz="0" w:space="0" w:color="auto"/>
        <w:right w:val="none" w:sz="0" w:space="0" w:color="auto"/>
      </w:divBdr>
    </w:div>
    <w:div w:id="1789935403">
      <w:marLeft w:val="0"/>
      <w:marRight w:val="0"/>
      <w:marTop w:val="10"/>
      <w:marBottom w:val="10"/>
      <w:divBdr>
        <w:top w:val="none" w:sz="0" w:space="0" w:color="auto"/>
        <w:left w:val="none" w:sz="0" w:space="0" w:color="auto"/>
        <w:bottom w:val="none" w:sz="0" w:space="0" w:color="auto"/>
        <w:right w:val="none" w:sz="0" w:space="0" w:color="auto"/>
      </w:divBdr>
    </w:div>
    <w:div w:id="1820805643">
      <w:marLeft w:val="0"/>
      <w:marRight w:val="0"/>
      <w:marTop w:val="10"/>
      <w:marBottom w:val="10"/>
      <w:divBdr>
        <w:top w:val="none" w:sz="0" w:space="0" w:color="auto"/>
        <w:left w:val="none" w:sz="0" w:space="0" w:color="auto"/>
        <w:bottom w:val="none" w:sz="0" w:space="0" w:color="auto"/>
        <w:right w:val="none" w:sz="0" w:space="0" w:color="auto"/>
      </w:divBdr>
    </w:div>
    <w:div w:id="1920171752">
      <w:marLeft w:val="0"/>
      <w:marRight w:val="0"/>
      <w:marTop w:val="10"/>
      <w:marBottom w:val="10"/>
      <w:divBdr>
        <w:top w:val="none" w:sz="0" w:space="0" w:color="auto"/>
        <w:left w:val="none" w:sz="0" w:space="0" w:color="auto"/>
        <w:bottom w:val="none" w:sz="0" w:space="0" w:color="auto"/>
        <w:right w:val="none" w:sz="0" w:space="0" w:color="auto"/>
      </w:divBdr>
    </w:div>
    <w:div w:id="1940794903">
      <w:marLeft w:val="0"/>
      <w:marRight w:val="0"/>
      <w:marTop w:val="10"/>
      <w:marBottom w:val="10"/>
      <w:divBdr>
        <w:top w:val="none" w:sz="0" w:space="0" w:color="auto"/>
        <w:left w:val="none" w:sz="0" w:space="0" w:color="auto"/>
        <w:bottom w:val="none" w:sz="0" w:space="0" w:color="auto"/>
        <w:right w:val="none" w:sz="0" w:space="0" w:color="auto"/>
      </w:divBdr>
    </w:div>
    <w:div w:id="2002269429">
      <w:marLeft w:val="0"/>
      <w:marRight w:val="0"/>
      <w:marTop w:val="10"/>
      <w:marBottom w:val="10"/>
      <w:divBdr>
        <w:top w:val="none" w:sz="0" w:space="0" w:color="auto"/>
        <w:left w:val="none" w:sz="0" w:space="0" w:color="auto"/>
        <w:bottom w:val="none" w:sz="0" w:space="0" w:color="auto"/>
        <w:right w:val="none" w:sz="0" w:space="0" w:color="auto"/>
      </w:divBdr>
    </w:div>
    <w:div w:id="2026515985">
      <w:marLeft w:val="0"/>
      <w:marRight w:val="0"/>
      <w:marTop w:val="10"/>
      <w:marBottom w:val="10"/>
      <w:divBdr>
        <w:top w:val="none" w:sz="0" w:space="0" w:color="auto"/>
        <w:left w:val="none" w:sz="0" w:space="0" w:color="auto"/>
        <w:bottom w:val="none" w:sz="0" w:space="0" w:color="auto"/>
        <w:right w:val="none" w:sz="0" w:space="0" w:color="auto"/>
      </w:divBdr>
    </w:div>
    <w:div w:id="2047171129">
      <w:marLeft w:val="0"/>
      <w:marRight w:val="0"/>
      <w:marTop w:val="10"/>
      <w:marBottom w:val="10"/>
      <w:divBdr>
        <w:top w:val="none" w:sz="0" w:space="0" w:color="auto"/>
        <w:left w:val="none" w:sz="0" w:space="0" w:color="auto"/>
        <w:bottom w:val="none" w:sz="0" w:space="0" w:color="auto"/>
        <w:right w:val="none" w:sz="0" w:space="0" w:color="auto"/>
      </w:divBdr>
    </w:div>
    <w:div w:id="2082681139">
      <w:marLeft w:val="0"/>
      <w:marRight w:val="0"/>
      <w:marTop w:val="10"/>
      <w:marBottom w:val="10"/>
      <w:divBdr>
        <w:top w:val="none" w:sz="0" w:space="0" w:color="auto"/>
        <w:left w:val="none" w:sz="0" w:space="0" w:color="auto"/>
        <w:bottom w:val="none" w:sz="0" w:space="0" w:color="auto"/>
        <w:right w:val="none" w:sz="0" w:space="0" w:color="auto"/>
      </w:divBdr>
    </w:div>
    <w:div w:id="2126266661">
      <w:marLeft w:val="0"/>
      <w:marRight w:val="0"/>
      <w:marTop w:val="10"/>
      <w:marBottom w:val="10"/>
      <w:divBdr>
        <w:top w:val="none" w:sz="0" w:space="0" w:color="auto"/>
        <w:left w:val="none" w:sz="0" w:space="0" w:color="auto"/>
        <w:bottom w:val="none" w:sz="0" w:space="0" w:color="auto"/>
        <w:right w:val="none" w:sz="0" w:space="0" w:color="auto"/>
      </w:divBdr>
    </w:div>
    <w:div w:id="2130775111">
      <w:marLeft w:val="0"/>
      <w:marRight w:val="0"/>
      <w:marTop w:val="10"/>
      <w:marBottom w:val="10"/>
      <w:divBdr>
        <w:top w:val="none" w:sz="0" w:space="0" w:color="auto"/>
        <w:left w:val="none" w:sz="0" w:space="0" w:color="auto"/>
        <w:bottom w:val="none" w:sz="0" w:space="0" w:color="auto"/>
        <w:right w:val="none" w:sz="0" w:space="0" w:color="auto"/>
      </w:divBdr>
    </w:div>
    <w:div w:id="2133395999">
      <w:marLeft w:val="0"/>
      <w:marRight w:val="0"/>
      <w:marTop w:val="10"/>
      <w:marBottom w:val="10"/>
      <w:divBdr>
        <w:top w:val="none" w:sz="0" w:space="0" w:color="auto"/>
        <w:left w:val="none" w:sz="0" w:space="0" w:color="auto"/>
        <w:bottom w:val="none" w:sz="0" w:space="0" w:color="auto"/>
        <w:right w:val="none" w:sz="0" w:space="0" w:color="auto"/>
      </w:divBdr>
    </w:div>
    <w:div w:id="2135636537">
      <w:marLeft w:val="0"/>
      <w:marRight w:val="0"/>
      <w:marTop w:val="10"/>
      <w:marBottom w:val="10"/>
      <w:divBdr>
        <w:top w:val="none" w:sz="0" w:space="0" w:color="auto"/>
        <w:left w:val="none" w:sz="0" w:space="0" w:color="auto"/>
        <w:bottom w:val="none" w:sz="0" w:space="0" w:color="auto"/>
        <w:right w:val="none" w:sz="0" w:space="0" w:color="auto"/>
      </w:divBdr>
    </w:div>
    <w:div w:id="214330567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1634</Words>
  <Characters>9316</Characters>
  <Application>Microsoft Office Word</Application>
  <DocSecurity>0</DocSecurity>
  <Lines>77</Lines>
  <Paragraphs>21</Paragraphs>
  <ScaleCrop>false</ScaleCrop>
  <Company/>
  <LinksUpToDate>false</LinksUpToDate>
  <CharactersWithSpaces>10929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