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332B" w:rsidRDefault="00E2332B">
      <w:pPr>
        <w:spacing w:line="500" w:lineRule="atLeast"/>
        <w:jc w:val="center"/>
        <w:divId w:val="232204992"/>
        <w:rPr>
          <w:rFonts w:ascii="黑体" w:eastAsia="黑体" w:hAnsi="黑体"/>
          <w:sz w:val="36"/>
          <w:szCs w:val="36"/>
        </w:rPr>
      </w:pPr>
      <w:r>
        <w:rPr>
          <w:rFonts w:ascii="黑体" w:eastAsia="黑体" w:hAnsi="黑体" w:hint="eastAsia"/>
          <w:sz w:val="36"/>
          <w:szCs w:val="36"/>
        </w:rPr>
        <w:t>广东省普宁市人民法院</w:t>
      </w:r>
    </w:p>
    <w:p w:rsidR="00E2332B" w:rsidRDefault="00E2332B">
      <w:pPr>
        <w:spacing w:line="500" w:lineRule="atLeast"/>
        <w:jc w:val="center"/>
        <w:divId w:val="3650649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2332B" w:rsidRDefault="00E2332B">
      <w:pPr>
        <w:spacing w:line="500" w:lineRule="atLeast"/>
        <w:jc w:val="right"/>
        <w:divId w:val="188766639"/>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5281</w:t>
      </w:r>
      <w:r>
        <w:rPr>
          <w:rFonts w:hint="eastAsia"/>
          <w:sz w:val="30"/>
          <w:szCs w:val="30"/>
        </w:rPr>
        <w:t>刑初</w:t>
      </w:r>
      <w:r>
        <w:rPr>
          <w:rFonts w:hint="eastAsia"/>
          <w:sz w:val="30"/>
          <w:szCs w:val="30"/>
        </w:rPr>
        <w:t>726</w:t>
      </w:r>
      <w:r>
        <w:rPr>
          <w:rFonts w:hint="eastAsia"/>
          <w:sz w:val="30"/>
          <w:szCs w:val="30"/>
        </w:rPr>
        <w:t>号</w:t>
      </w:r>
    </w:p>
    <w:p w:rsidR="00E2332B" w:rsidRDefault="00E2332B">
      <w:pPr>
        <w:spacing w:line="500" w:lineRule="atLeast"/>
        <w:ind w:firstLine="600"/>
        <w:divId w:val="507718012"/>
        <w:rPr>
          <w:rFonts w:hint="eastAsia"/>
          <w:sz w:val="30"/>
          <w:szCs w:val="30"/>
        </w:rPr>
      </w:pPr>
      <w:r>
        <w:rPr>
          <w:rFonts w:hint="eastAsia"/>
          <w:sz w:val="30"/>
          <w:szCs w:val="30"/>
        </w:rPr>
        <w:t>公诉机关普宁市人民检察院。</w:t>
      </w:r>
    </w:p>
    <w:p w:rsidR="00E2332B" w:rsidRDefault="00E2332B">
      <w:pPr>
        <w:spacing w:line="500" w:lineRule="atLeast"/>
        <w:ind w:firstLine="600"/>
        <w:divId w:val="228003118"/>
        <w:rPr>
          <w:rFonts w:hint="eastAsia"/>
          <w:sz w:val="30"/>
          <w:szCs w:val="30"/>
        </w:rPr>
      </w:pPr>
      <w:r>
        <w:rPr>
          <w:rFonts w:hint="eastAsia"/>
          <w:sz w:val="30"/>
          <w:szCs w:val="30"/>
        </w:rPr>
        <w:t>被告人陈锡明，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月在普宁市人口和计划生育局属下普宁市计划生育宣传技术服务中心工作；</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月在普宁市综合治理出生；</w:t>
      </w:r>
      <w:r>
        <w:rPr>
          <w:rFonts w:hint="eastAsia"/>
          <w:sz w:val="30"/>
          <w:szCs w:val="30"/>
        </w:rPr>
        <w:t>2019</w:t>
      </w:r>
      <w:r>
        <w:rPr>
          <w:rFonts w:hint="eastAsia"/>
          <w:sz w:val="30"/>
          <w:szCs w:val="30"/>
        </w:rPr>
        <w:t>年</w:t>
      </w:r>
      <w:r>
        <w:rPr>
          <w:rFonts w:hint="eastAsia"/>
          <w:sz w:val="30"/>
          <w:szCs w:val="30"/>
        </w:rPr>
        <w:t>3</w:t>
      </w:r>
      <w:r>
        <w:rPr>
          <w:rFonts w:hint="eastAsia"/>
          <w:sz w:val="30"/>
          <w:szCs w:val="30"/>
        </w:rPr>
        <w:t>月至同年</w:t>
      </w:r>
      <w:r>
        <w:rPr>
          <w:rFonts w:hint="eastAsia"/>
          <w:sz w:val="30"/>
          <w:szCs w:val="30"/>
        </w:rPr>
        <w:t>4</w:t>
      </w:r>
      <w:r>
        <w:rPr>
          <w:rFonts w:hint="eastAsia"/>
          <w:sz w:val="30"/>
          <w:szCs w:val="30"/>
        </w:rPr>
        <w:t>月在普宁市卫生健康局工作。因本案于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日被普宁市监察委员会立案调查，同月</w:t>
      </w:r>
      <w:r>
        <w:rPr>
          <w:rFonts w:hint="eastAsia"/>
          <w:sz w:val="30"/>
          <w:szCs w:val="30"/>
        </w:rPr>
        <w:t>24</w:t>
      </w:r>
      <w:r>
        <w:rPr>
          <w:rFonts w:hint="eastAsia"/>
          <w:sz w:val="30"/>
          <w:szCs w:val="30"/>
        </w:rPr>
        <w:t>日移送普宁市人民检察院审查起诉，</w:t>
      </w:r>
      <w:r>
        <w:rPr>
          <w:rFonts w:hint="eastAsia"/>
          <w:sz w:val="30"/>
          <w:szCs w:val="30"/>
        </w:rPr>
        <w:t>30</w:t>
      </w:r>
      <w:r>
        <w:rPr>
          <w:rFonts w:hint="eastAsia"/>
          <w:sz w:val="30"/>
          <w:szCs w:val="30"/>
        </w:rPr>
        <w:t>日被普宁市人民检察院取保候审，同年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日被普宁市人民法院取保候审。</w:t>
      </w:r>
    </w:p>
    <w:p w:rsidR="00E2332B" w:rsidRDefault="00E2332B">
      <w:pPr>
        <w:spacing w:line="500" w:lineRule="atLeast"/>
        <w:ind w:firstLine="600"/>
        <w:divId w:val="475268639"/>
        <w:rPr>
          <w:rFonts w:hint="eastAsia"/>
          <w:sz w:val="30"/>
          <w:szCs w:val="30"/>
        </w:rPr>
      </w:pPr>
      <w:r>
        <w:rPr>
          <w:rFonts w:hint="eastAsia"/>
          <w:sz w:val="30"/>
          <w:szCs w:val="30"/>
        </w:rPr>
        <w:t>指定辩护人钟明，普宁市法律援助中心律师。</w:t>
      </w:r>
    </w:p>
    <w:p w:rsidR="00E2332B" w:rsidRDefault="00E2332B">
      <w:pPr>
        <w:spacing w:line="500" w:lineRule="atLeast"/>
        <w:ind w:firstLine="600"/>
        <w:divId w:val="1485900156"/>
        <w:rPr>
          <w:rFonts w:hint="eastAsia"/>
          <w:sz w:val="30"/>
          <w:szCs w:val="30"/>
        </w:rPr>
      </w:pPr>
      <w:r>
        <w:rPr>
          <w:rFonts w:hint="eastAsia"/>
          <w:sz w:val="30"/>
          <w:szCs w:val="30"/>
        </w:rPr>
        <w:t>普宁市人民检察院以普检诉刑诉〔</w:t>
      </w:r>
      <w:r>
        <w:rPr>
          <w:rFonts w:hint="eastAsia"/>
          <w:sz w:val="30"/>
          <w:szCs w:val="30"/>
        </w:rPr>
        <w:t>2019</w:t>
      </w:r>
      <w:r>
        <w:rPr>
          <w:rFonts w:hint="eastAsia"/>
          <w:sz w:val="30"/>
          <w:szCs w:val="30"/>
        </w:rPr>
        <w:t>〕</w:t>
      </w:r>
      <w:r>
        <w:rPr>
          <w:rFonts w:hint="eastAsia"/>
          <w:sz w:val="30"/>
          <w:szCs w:val="30"/>
        </w:rPr>
        <w:t>613</w:t>
      </w:r>
      <w:r>
        <w:rPr>
          <w:rFonts w:hint="eastAsia"/>
          <w:sz w:val="30"/>
          <w:szCs w:val="30"/>
        </w:rPr>
        <w:t>号起诉书指控被告人陈锡明犯受贿罪，于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日向本院提起公诉。本院依法组成合议庭，于同年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日公开开庭审理了本案。普宁市人民检察院指派检察员赖素兰出庭支持公诉。被告人陈锡明及其指定辩护人钟明到庭参加诉讼。现已审理终结。</w:t>
      </w:r>
    </w:p>
    <w:p w:rsidR="00E2332B" w:rsidRDefault="00E2332B">
      <w:pPr>
        <w:spacing w:line="500" w:lineRule="atLeast"/>
        <w:divId w:val="1588227694"/>
        <w:rPr>
          <w:rFonts w:hint="eastAsia"/>
          <w:sz w:val="30"/>
          <w:szCs w:val="30"/>
        </w:rPr>
      </w:pPr>
      <w:r>
        <w:rPr>
          <w:rFonts w:hint="eastAsia"/>
          <w:sz w:val="30"/>
          <w:szCs w:val="30"/>
        </w:rPr>
        <w:t>普宁市人民检察院指控：</w:t>
      </w:r>
    </w:p>
    <w:p w:rsidR="00E2332B" w:rsidRDefault="00E2332B">
      <w:pPr>
        <w:spacing w:line="500" w:lineRule="atLeast"/>
        <w:ind w:firstLine="600"/>
        <w:divId w:val="415519019"/>
        <w:rPr>
          <w:rFonts w:hint="eastAsia"/>
          <w:sz w:val="30"/>
          <w:szCs w:val="30"/>
        </w:rPr>
      </w:pPr>
      <w:r>
        <w:rPr>
          <w:rFonts w:hint="eastAsia"/>
          <w:sz w:val="30"/>
          <w:szCs w:val="30"/>
        </w:rPr>
        <w:t>被告人陈锡明和傅某（另案处理）于</w:t>
      </w:r>
      <w:r>
        <w:rPr>
          <w:rFonts w:hint="eastAsia"/>
          <w:sz w:val="30"/>
          <w:szCs w:val="30"/>
        </w:rPr>
        <w:t>2012</w:t>
      </w:r>
      <w:r>
        <w:rPr>
          <w:rFonts w:hint="eastAsia"/>
          <w:sz w:val="30"/>
          <w:szCs w:val="30"/>
        </w:rPr>
        <w:t>年初，受普宁市卫生和计划生育局（现更名为普宁市卫生健康局）的指派，任普宁市某镇的驻点监督员（驻点工作人员），负责监督结扎手术质量和联系计划生育工作等业务。某镇为完成上级下达的计生结扎任务，经时任该镇党委书记郑某</w:t>
      </w:r>
      <w:r>
        <w:rPr>
          <w:rFonts w:hint="eastAsia"/>
          <w:sz w:val="30"/>
          <w:szCs w:val="30"/>
        </w:rPr>
        <w:t>17</w:t>
      </w:r>
      <w:r>
        <w:rPr>
          <w:rFonts w:hint="eastAsia"/>
          <w:sz w:val="30"/>
          <w:szCs w:val="30"/>
        </w:rPr>
        <w:t>、镇长房某</w:t>
      </w:r>
      <w:r>
        <w:rPr>
          <w:rFonts w:hint="eastAsia"/>
          <w:sz w:val="30"/>
          <w:szCs w:val="30"/>
        </w:rPr>
        <w:t>1</w:t>
      </w:r>
      <w:r>
        <w:rPr>
          <w:rFonts w:hint="eastAsia"/>
          <w:sz w:val="30"/>
          <w:szCs w:val="30"/>
        </w:rPr>
        <w:t>和分管计生工作的党委委员、副镇长魏某</w:t>
      </w:r>
      <w:r>
        <w:rPr>
          <w:rFonts w:hint="eastAsia"/>
          <w:sz w:val="30"/>
          <w:szCs w:val="30"/>
        </w:rPr>
        <w:t>1</w:t>
      </w:r>
      <w:r>
        <w:rPr>
          <w:rFonts w:hint="eastAsia"/>
          <w:sz w:val="30"/>
          <w:szCs w:val="30"/>
        </w:rPr>
        <w:t>商议，并经镇党政联席会议通气同意，口头落实各单元长在每期计生服务活动期间，向辖区内不能完成结扎任务的村，每例收取“计生罚款”人民币（下同）</w:t>
      </w:r>
      <w:r>
        <w:rPr>
          <w:rFonts w:hint="eastAsia"/>
          <w:sz w:val="30"/>
          <w:szCs w:val="30"/>
        </w:rPr>
        <w:t>2000</w:t>
      </w:r>
      <w:r>
        <w:rPr>
          <w:rFonts w:hint="eastAsia"/>
          <w:sz w:val="30"/>
          <w:szCs w:val="30"/>
        </w:rPr>
        <w:t>元作为该镇“感谢费”送给驻点监督员，由监督</w:t>
      </w:r>
      <w:r>
        <w:rPr>
          <w:rFonts w:hint="eastAsia"/>
          <w:sz w:val="30"/>
          <w:szCs w:val="30"/>
        </w:rPr>
        <w:lastRenderedPageBreak/>
        <w:t>员帮助将当期实际没有落实结扎对象填报、签名确认为当期落实结扎人员，后上报普宁市计生局，以达到完成上级下达的计划生育结扎任务。</w:t>
      </w:r>
    </w:p>
    <w:p w:rsidR="00E2332B" w:rsidRDefault="00E2332B">
      <w:pPr>
        <w:spacing w:line="500" w:lineRule="atLeast"/>
        <w:ind w:firstLine="600"/>
        <w:divId w:val="2090883305"/>
        <w:rPr>
          <w:rFonts w:hint="eastAsia"/>
          <w:sz w:val="30"/>
          <w:szCs w:val="30"/>
        </w:rPr>
      </w:pPr>
      <w:r>
        <w:rPr>
          <w:rFonts w:hint="eastAsia"/>
          <w:sz w:val="30"/>
          <w:szCs w:val="30"/>
        </w:rPr>
        <w:t>被告人陈锡明和傅某经商议，谁签名确认帮助虚报一例就由签名人员得到该例的“感谢费”，两人按实际签名虚报的结扎数收受“感谢费”。在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期间，陈锡明和傅某利用驻点监督员工作的职务之便，帮助某镇将历年已结扎人员虚报为当期落实结扎人员，并将人员名单填写进《结扎手术现场监督登记表》，后由该镇计划生育办公室工作人员填写《揭阳市落实结扎对象登记表》，再由陈锡明或傅某、镇相关领导在上述登记表签名确认后上报，达到完成计划生育任务数。魏某</w:t>
      </w:r>
      <w:r>
        <w:rPr>
          <w:rFonts w:hint="eastAsia"/>
          <w:sz w:val="30"/>
          <w:szCs w:val="30"/>
        </w:rPr>
        <w:t>1</w:t>
      </w:r>
      <w:r>
        <w:rPr>
          <w:rFonts w:hint="eastAsia"/>
          <w:sz w:val="30"/>
          <w:szCs w:val="30"/>
        </w:rPr>
        <w:t>在每期计生服务活动期间，负责将该镇向各村收取的“计生罚款”作为“感谢费”送给陈锡明。陈锡明在此期间先后多次收受魏某</w:t>
      </w:r>
      <w:r>
        <w:rPr>
          <w:rFonts w:hint="eastAsia"/>
          <w:sz w:val="30"/>
          <w:szCs w:val="30"/>
        </w:rPr>
        <w:t>1</w:t>
      </w:r>
      <w:r>
        <w:rPr>
          <w:rFonts w:hint="eastAsia"/>
          <w:sz w:val="30"/>
          <w:szCs w:val="30"/>
        </w:rPr>
        <w:t>送的“感谢费”共计</w:t>
      </w:r>
      <w:r>
        <w:rPr>
          <w:rFonts w:hint="eastAsia"/>
          <w:sz w:val="30"/>
          <w:szCs w:val="30"/>
        </w:rPr>
        <w:t>50</w:t>
      </w:r>
      <w:r>
        <w:rPr>
          <w:rFonts w:hint="eastAsia"/>
          <w:sz w:val="30"/>
          <w:szCs w:val="30"/>
        </w:rPr>
        <w:t>万元，其中包括代收</w:t>
      </w:r>
      <w:r>
        <w:rPr>
          <w:rFonts w:hint="eastAsia"/>
          <w:sz w:val="30"/>
          <w:szCs w:val="30"/>
        </w:rPr>
        <w:t>2012</w:t>
      </w:r>
      <w:r>
        <w:rPr>
          <w:rFonts w:hint="eastAsia"/>
          <w:sz w:val="30"/>
          <w:szCs w:val="30"/>
        </w:rPr>
        <w:t>年期间傅某签名确认虚报结扎人员份额的“感谢费”共</w:t>
      </w:r>
      <w:r>
        <w:rPr>
          <w:rFonts w:hint="eastAsia"/>
          <w:sz w:val="30"/>
          <w:szCs w:val="30"/>
        </w:rPr>
        <w:t>12</w:t>
      </w:r>
      <w:r>
        <w:rPr>
          <w:rFonts w:hint="eastAsia"/>
          <w:sz w:val="30"/>
          <w:szCs w:val="30"/>
        </w:rPr>
        <w:t>万元，陈锡明再将代收的</w:t>
      </w:r>
      <w:r>
        <w:rPr>
          <w:rFonts w:hint="eastAsia"/>
          <w:sz w:val="30"/>
          <w:szCs w:val="30"/>
        </w:rPr>
        <w:t>12</w:t>
      </w:r>
      <w:r>
        <w:rPr>
          <w:rFonts w:hint="eastAsia"/>
          <w:sz w:val="30"/>
          <w:szCs w:val="30"/>
        </w:rPr>
        <w:t>万元归还傅某，其自己签名确认虚报结扎人员的“感谢费”共</w:t>
      </w:r>
      <w:r>
        <w:rPr>
          <w:rFonts w:hint="eastAsia"/>
          <w:sz w:val="30"/>
          <w:szCs w:val="30"/>
        </w:rPr>
        <w:t>38</w:t>
      </w:r>
      <w:r>
        <w:rPr>
          <w:rFonts w:hint="eastAsia"/>
          <w:sz w:val="30"/>
          <w:szCs w:val="30"/>
        </w:rPr>
        <w:t>万元全部用于家庭开支。</w:t>
      </w:r>
    </w:p>
    <w:p w:rsidR="00E2332B" w:rsidRDefault="00E2332B">
      <w:pPr>
        <w:spacing w:line="500" w:lineRule="atLeast"/>
        <w:ind w:firstLine="600"/>
        <w:divId w:val="204489657"/>
        <w:rPr>
          <w:rFonts w:hint="eastAsia"/>
          <w:sz w:val="30"/>
          <w:szCs w:val="30"/>
        </w:rPr>
      </w:pPr>
      <w:r>
        <w:rPr>
          <w:rFonts w:hint="eastAsia"/>
          <w:sz w:val="30"/>
          <w:szCs w:val="30"/>
        </w:rPr>
        <w:t>在案件初步审核阶段，被告人陈锡明主动向普宁市交代犯罪事实，并上缴受贿所得赃款</w:t>
      </w:r>
      <w:r>
        <w:rPr>
          <w:rFonts w:hint="eastAsia"/>
          <w:sz w:val="30"/>
          <w:szCs w:val="30"/>
        </w:rPr>
        <w:t>38</w:t>
      </w:r>
      <w:r>
        <w:rPr>
          <w:rFonts w:hint="eastAsia"/>
          <w:sz w:val="30"/>
          <w:szCs w:val="30"/>
        </w:rPr>
        <w:t>万元，赃款现由普宁市暂扣。</w:t>
      </w:r>
    </w:p>
    <w:p w:rsidR="00E2332B" w:rsidRDefault="00E2332B">
      <w:pPr>
        <w:spacing w:line="500" w:lineRule="atLeast"/>
        <w:ind w:firstLine="600"/>
        <w:divId w:val="529418036"/>
        <w:rPr>
          <w:rFonts w:hint="eastAsia"/>
          <w:sz w:val="30"/>
          <w:szCs w:val="30"/>
        </w:rPr>
      </w:pPr>
      <w:r>
        <w:rPr>
          <w:rFonts w:hint="eastAsia"/>
          <w:sz w:val="30"/>
          <w:szCs w:val="30"/>
        </w:rPr>
        <w:t>另查明，被告人陈锡明在普宁市初步审核阶段，向普宁市公安局占陇派出所检举揭发一宗涉嫌抢夺刑事案件，公安机关根据其提供线索抓获涉嫌抢夺的犯罪嫌疑人，该案已经普宁市人民法院作有罪判决。</w:t>
      </w:r>
    </w:p>
    <w:p w:rsidR="00E2332B" w:rsidRDefault="00E2332B">
      <w:pPr>
        <w:spacing w:line="500" w:lineRule="atLeast"/>
        <w:ind w:firstLine="600"/>
        <w:divId w:val="618146912"/>
        <w:rPr>
          <w:rFonts w:hint="eastAsia"/>
          <w:sz w:val="30"/>
          <w:szCs w:val="30"/>
        </w:rPr>
      </w:pPr>
      <w:r>
        <w:rPr>
          <w:rFonts w:hint="eastAsia"/>
          <w:sz w:val="30"/>
          <w:szCs w:val="30"/>
        </w:rPr>
        <w:t>普宁市人民检察院向法庭提供了陈锡明个人基本情况，</w:t>
      </w:r>
      <w:r>
        <w:rPr>
          <w:rFonts w:hint="eastAsia"/>
          <w:sz w:val="30"/>
          <w:szCs w:val="30"/>
        </w:rPr>
        <w:t>2012-2014</w:t>
      </w:r>
      <w:r>
        <w:rPr>
          <w:rFonts w:hint="eastAsia"/>
          <w:sz w:val="30"/>
          <w:szCs w:val="30"/>
        </w:rPr>
        <w:t>年某镇有关计生工作的情况说明，中共普宁市委办公室、普宁市人口和计划生育领导小组、普宁市某镇人民政府的文件，某镇关于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年计划生育结扎工作的情况说明，某镇计生办</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月上报结扎例数的情况说明，某镇计生办关于没有保存到历史结扎资料的情况说明，揭阳市落实结扎对象登记表，结扎手术现场监督登记表，普宁市某镇</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1-8</w:t>
      </w:r>
      <w:r>
        <w:rPr>
          <w:rFonts w:hint="eastAsia"/>
          <w:sz w:val="30"/>
          <w:szCs w:val="30"/>
        </w:rPr>
        <w:t>月、</w:t>
      </w:r>
      <w:r>
        <w:rPr>
          <w:rFonts w:hint="eastAsia"/>
          <w:sz w:val="30"/>
          <w:szCs w:val="30"/>
        </w:rPr>
        <w:t>2014</w:t>
      </w:r>
      <w:r>
        <w:rPr>
          <w:rFonts w:hint="eastAsia"/>
          <w:sz w:val="30"/>
          <w:szCs w:val="30"/>
        </w:rPr>
        <w:t>年</w:t>
      </w:r>
      <w:r>
        <w:rPr>
          <w:rFonts w:hint="eastAsia"/>
          <w:sz w:val="30"/>
          <w:szCs w:val="30"/>
        </w:rPr>
        <w:t>9-12</w:t>
      </w:r>
      <w:r>
        <w:rPr>
          <w:rFonts w:hint="eastAsia"/>
          <w:sz w:val="30"/>
          <w:szCs w:val="30"/>
        </w:rPr>
        <w:t>月落实结扎对象登记表，</w:t>
      </w:r>
      <w:r>
        <w:rPr>
          <w:rFonts w:hint="eastAsia"/>
          <w:sz w:val="30"/>
          <w:szCs w:val="30"/>
        </w:rPr>
        <w:t>2012</w:t>
      </w:r>
      <w:r>
        <w:rPr>
          <w:rFonts w:hint="eastAsia"/>
          <w:sz w:val="30"/>
          <w:szCs w:val="30"/>
        </w:rPr>
        <w:t>年某镇榕树埔村、九岭村、古安村、中央寨村、五斗村、红光村、云落村、云楼村、后陂村、洋角村、湖寨村、崩坎村、红饶村、田心村、下埔寮村、大池村、新星村结扎对象名单，某镇计生办上报的落实结扎对象登记表，某镇</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月收取计生罚款情况表及说明，</w:t>
      </w:r>
      <w:r>
        <w:rPr>
          <w:rFonts w:hint="eastAsia"/>
          <w:sz w:val="30"/>
          <w:szCs w:val="30"/>
        </w:rPr>
        <w:t>2012</w:t>
      </w:r>
      <w:r>
        <w:rPr>
          <w:rFonts w:hint="eastAsia"/>
          <w:sz w:val="30"/>
          <w:szCs w:val="30"/>
        </w:rPr>
        <w:t>年</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某镇收取计生罚款情况说明，单据，智慧柜员机业务回执，暂予扣留、封存涉案款物登记表，普宁市公安局占陇派出所出具的证明，证人证言，被告人供述，破案经过，户籍证明等证据，认为被告人陈锡明的行为触犯《中华人民共和国刑法》第三百八十五条的规定，应当以受贿罪追究刑事责任。陈锡明有自首情节。提请本院对普宁市监察委员会</w:t>
      </w:r>
      <w:r>
        <w:rPr>
          <w:rFonts w:hint="eastAsia"/>
          <w:sz w:val="30"/>
          <w:szCs w:val="30"/>
        </w:rPr>
        <w:t>暂扣的赃款</w:t>
      </w:r>
      <w:r>
        <w:rPr>
          <w:rFonts w:hint="eastAsia"/>
          <w:sz w:val="30"/>
          <w:szCs w:val="30"/>
        </w:rPr>
        <w:t>38</w:t>
      </w:r>
      <w:r>
        <w:rPr>
          <w:rFonts w:hint="eastAsia"/>
          <w:sz w:val="30"/>
          <w:szCs w:val="30"/>
        </w:rPr>
        <w:t>万元依法一并判处。</w:t>
      </w:r>
    </w:p>
    <w:p w:rsidR="00E2332B" w:rsidRDefault="00E2332B">
      <w:pPr>
        <w:spacing w:line="500" w:lineRule="atLeast"/>
        <w:ind w:firstLine="600"/>
        <w:divId w:val="1969697770"/>
        <w:rPr>
          <w:rFonts w:hint="eastAsia"/>
          <w:sz w:val="30"/>
          <w:szCs w:val="30"/>
        </w:rPr>
      </w:pPr>
      <w:r>
        <w:rPr>
          <w:rFonts w:hint="eastAsia"/>
          <w:sz w:val="30"/>
          <w:szCs w:val="30"/>
        </w:rPr>
        <w:t>被告人陈锡明对公诉机关指控的犯罪事实没有异议。</w:t>
      </w:r>
    </w:p>
    <w:p w:rsidR="00E2332B" w:rsidRDefault="00E2332B">
      <w:pPr>
        <w:spacing w:line="500" w:lineRule="atLeast"/>
        <w:ind w:firstLine="600"/>
        <w:divId w:val="532117188"/>
        <w:rPr>
          <w:rFonts w:hint="eastAsia"/>
          <w:sz w:val="30"/>
          <w:szCs w:val="30"/>
        </w:rPr>
      </w:pPr>
      <w:r>
        <w:rPr>
          <w:rFonts w:hint="eastAsia"/>
          <w:sz w:val="30"/>
          <w:szCs w:val="30"/>
        </w:rPr>
        <w:t>被告人陈锡明的指定辩护人提出的辩护意见是：一、陈锡明有自首情节；二、陈锡明在案发后积极退还全部赃款；三、陈锡明认罪态度好。请求法庭对陈锡明从轻处罚。</w:t>
      </w:r>
    </w:p>
    <w:p w:rsidR="00E2332B" w:rsidRDefault="00E2332B">
      <w:pPr>
        <w:spacing w:line="500" w:lineRule="atLeast"/>
        <w:ind w:firstLine="600"/>
        <w:divId w:val="1642494736"/>
        <w:rPr>
          <w:rFonts w:hint="eastAsia"/>
          <w:sz w:val="30"/>
          <w:szCs w:val="30"/>
        </w:rPr>
      </w:pPr>
      <w:r>
        <w:rPr>
          <w:rFonts w:hint="eastAsia"/>
          <w:sz w:val="30"/>
          <w:szCs w:val="30"/>
        </w:rPr>
        <w:t>经审理查明：</w:t>
      </w:r>
    </w:p>
    <w:p w:rsidR="00E2332B" w:rsidRDefault="00E2332B">
      <w:pPr>
        <w:spacing w:line="500" w:lineRule="atLeast"/>
        <w:ind w:firstLine="600"/>
        <w:divId w:val="1076824532"/>
        <w:rPr>
          <w:rFonts w:hint="eastAsia"/>
          <w:sz w:val="30"/>
          <w:szCs w:val="30"/>
        </w:rPr>
      </w:pPr>
      <w:r>
        <w:rPr>
          <w:rFonts w:hint="eastAsia"/>
          <w:sz w:val="30"/>
          <w:szCs w:val="30"/>
        </w:rPr>
        <w:t>2012</w:t>
      </w:r>
      <w:r>
        <w:rPr>
          <w:rFonts w:hint="eastAsia"/>
          <w:sz w:val="30"/>
          <w:szCs w:val="30"/>
        </w:rPr>
        <w:t>年初，被告人陈锡明和傅某（另案处理）受普宁市卫生和计划生育局（现更名为普宁市卫生健康局）的指派，任普宁市某镇驻点工作人员，负责监督结扎手术质量和联系计划生育工作等业务。某镇为完成上级下达的计生结扎任务，经时任该镇党委书记郑某</w:t>
      </w:r>
      <w:r>
        <w:rPr>
          <w:rFonts w:hint="eastAsia"/>
          <w:sz w:val="30"/>
          <w:szCs w:val="30"/>
        </w:rPr>
        <w:t>17</w:t>
      </w:r>
      <w:r>
        <w:rPr>
          <w:rFonts w:hint="eastAsia"/>
          <w:sz w:val="30"/>
          <w:szCs w:val="30"/>
        </w:rPr>
        <w:t>、镇长房某</w:t>
      </w:r>
      <w:r>
        <w:rPr>
          <w:rFonts w:hint="eastAsia"/>
          <w:sz w:val="30"/>
          <w:szCs w:val="30"/>
        </w:rPr>
        <w:t>1</w:t>
      </w:r>
      <w:r>
        <w:rPr>
          <w:rFonts w:hint="eastAsia"/>
          <w:sz w:val="30"/>
          <w:szCs w:val="30"/>
        </w:rPr>
        <w:t>和分管计生工作的党委委员、副镇长魏某</w:t>
      </w:r>
      <w:r>
        <w:rPr>
          <w:rFonts w:hint="eastAsia"/>
          <w:sz w:val="30"/>
          <w:szCs w:val="30"/>
        </w:rPr>
        <w:t>1</w:t>
      </w:r>
      <w:r>
        <w:rPr>
          <w:rFonts w:hint="eastAsia"/>
          <w:sz w:val="30"/>
          <w:szCs w:val="30"/>
        </w:rPr>
        <w:t>商议，并经镇党政联席会议通气同意，落实各单元长在每期计生服务活动期间，向辖区内不能完成结扎任务的村，每例收取“计生罚款”</w:t>
      </w:r>
      <w:r>
        <w:rPr>
          <w:rFonts w:hint="eastAsia"/>
          <w:sz w:val="30"/>
          <w:szCs w:val="30"/>
        </w:rPr>
        <w:t>2000</w:t>
      </w:r>
      <w:r>
        <w:rPr>
          <w:rFonts w:hint="eastAsia"/>
          <w:sz w:val="30"/>
          <w:szCs w:val="30"/>
        </w:rPr>
        <w:t>元作为该镇“感谢费”送给驻点工作人员，由驻点工作人员帮助将当期实际没有落实结扎对象填报、签名确认为当期落实结扎人员上报普宁市计生局，以达到完成上级下达的计划生育结扎任务。</w:t>
      </w:r>
    </w:p>
    <w:p w:rsidR="00E2332B" w:rsidRDefault="00E2332B">
      <w:pPr>
        <w:spacing w:line="500" w:lineRule="atLeast"/>
        <w:ind w:firstLine="600"/>
        <w:divId w:val="89745035"/>
        <w:rPr>
          <w:rFonts w:hint="eastAsia"/>
          <w:sz w:val="30"/>
          <w:szCs w:val="30"/>
        </w:rPr>
      </w:pPr>
      <w:r>
        <w:rPr>
          <w:rFonts w:hint="eastAsia"/>
          <w:sz w:val="30"/>
          <w:szCs w:val="30"/>
        </w:rPr>
        <w:t>被告人陈锡明和傅某则商定，谁签名确认帮助虚报一例就由谁得到该例的“感谢费”，两人按实际签名虚报的结扎数收受“感谢费”。在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期间，陈锡明和傅某利用驻点工作人员的职务之便，帮助某镇虚报落实结扎人员，并将人员名单填写进《结扎手术现场监督登记表》，后由该镇计划生育办公室工作人员填写《揭阳市落实结扎对象登记表》，再由陈锡明或傅某、镇相关领导在上述登记表签名确认后上报，以完成计划生育任务数。魏某</w:t>
      </w:r>
      <w:r>
        <w:rPr>
          <w:rFonts w:hint="eastAsia"/>
          <w:sz w:val="30"/>
          <w:szCs w:val="30"/>
        </w:rPr>
        <w:t>1</w:t>
      </w:r>
      <w:r>
        <w:rPr>
          <w:rFonts w:hint="eastAsia"/>
          <w:sz w:val="30"/>
          <w:szCs w:val="30"/>
        </w:rPr>
        <w:t>在每期计生服务活动期间，负责将该镇向各村收取的“计生罚款”作为“感谢费”送给陈锡明。陈锡明在此期间先后多次收受魏某</w:t>
      </w:r>
      <w:r>
        <w:rPr>
          <w:rFonts w:hint="eastAsia"/>
          <w:sz w:val="30"/>
          <w:szCs w:val="30"/>
        </w:rPr>
        <w:t>1</w:t>
      </w:r>
      <w:r>
        <w:rPr>
          <w:rFonts w:hint="eastAsia"/>
          <w:sz w:val="30"/>
          <w:szCs w:val="30"/>
        </w:rPr>
        <w:t>送的“感谢费”共计</w:t>
      </w:r>
      <w:r>
        <w:rPr>
          <w:rFonts w:hint="eastAsia"/>
          <w:sz w:val="30"/>
          <w:szCs w:val="30"/>
        </w:rPr>
        <w:t>50</w:t>
      </w:r>
      <w:r>
        <w:rPr>
          <w:rFonts w:hint="eastAsia"/>
          <w:sz w:val="30"/>
          <w:szCs w:val="30"/>
        </w:rPr>
        <w:t>万元，其中包括代傅某收取、转交傅某在</w:t>
      </w:r>
      <w:r>
        <w:rPr>
          <w:rFonts w:hint="eastAsia"/>
          <w:sz w:val="30"/>
          <w:szCs w:val="30"/>
        </w:rPr>
        <w:t>2012</w:t>
      </w:r>
      <w:r>
        <w:rPr>
          <w:rFonts w:hint="eastAsia"/>
          <w:sz w:val="30"/>
          <w:szCs w:val="30"/>
        </w:rPr>
        <w:t>年期间签名确认虚报结扎人员份额的“感谢费”共</w:t>
      </w:r>
      <w:r>
        <w:rPr>
          <w:rFonts w:hint="eastAsia"/>
          <w:sz w:val="30"/>
          <w:szCs w:val="30"/>
        </w:rPr>
        <w:t>12</w:t>
      </w:r>
      <w:r>
        <w:rPr>
          <w:rFonts w:hint="eastAsia"/>
          <w:sz w:val="30"/>
          <w:szCs w:val="30"/>
        </w:rPr>
        <w:t>万元，自己签名确认虚报结扎人员的“感谢费”共</w:t>
      </w:r>
      <w:r>
        <w:rPr>
          <w:rFonts w:hint="eastAsia"/>
          <w:sz w:val="30"/>
          <w:szCs w:val="30"/>
        </w:rPr>
        <w:t>38</w:t>
      </w:r>
      <w:r>
        <w:rPr>
          <w:rFonts w:hint="eastAsia"/>
          <w:sz w:val="30"/>
          <w:szCs w:val="30"/>
        </w:rPr>
        <w:t>万元全部用于家庭开支。</w:t>
      </w:r>
    </w:p>
    <w:p w:rsidR="00E2332B" w:rsidRDefault="00E2332B">
      <w:pPr>
        <w:spacing w:line="500" w:lineRule="atLeast"/>
        <w:ind w:firstLine="600"/>
        <w:divId w:val="82999549"/>
        <w:rPr>
          <w:rFonts w:hint="eastAsia"/>
          <w:sz w:val="30"/>
          <w:szCs w:val="30"/>
        </w:rPr>
      </w:pPr>
      <w:r>
        <w:rPr>
          <w:rFonts w:hint="eastAsia"/>
          <w:sz w:val="30"/>
          <w:szCs w:val="30"/>
        </w:rPr>
        <w:t>在普宁市部门对案件初步审核阶段，被告人陈锡明主动向纪委监委部门交代上述犯罪事实，并上缴受贿所得赃款</w:t>
      </w:r>
      <w:r>
        <w:rPr>
          <w:rFonts w:hint="eastAsia"/>
          <w:sz w:val="30"/>
          <w:szCs w:val="30"/>
        </w:rPr>
        <w:t>38</w:t>
      </w:r>
      <w:r>
        <w:rPr>
          <w:rFonts w:hint="eastAsia"/>
          <w:sz w:val="30"/>
          <w:szCs w:val="30"/>
        </w:rPr>
        <w:t>万元。此期间，陈锡明向普宁市公安局占陇派出所检举揭发一宗涉嫌抢夺刑事案件，公安机关根据其提供线索抓获犯罪分子裴某、罗某，后裴某、罗某被普宁市人民法院作了有罪判决。</w:t>
      </w:r>
    </w:p>
    <w:p w:rsidR="00E2332B" w:rsidRDefault="00E2332B">
      <w:pPr>
        <w:spacing w:line="500" w:lineRule="atLeast"/>
        <w:ind w:firstLine="600"/>
        <w:divId w:val="963383868"/>
        <w:rPr>
          <w:rFonts w:hint="eastAsia"/>
          <w:sz w:val="30"/>
          <w:szCs w:val="30"/>
        </w:rPr>
      </w:pPr>
      <w:r>
        <w:rPr>
          <w:rFonts w:hint="eastAsia"/>
          <w:sz w:val="30"/>
          <w:szCs w:val="30"/>
        </w:rPr>
        <w:t>认定上述事实，有公诉机关提供并经庭审示证、质证，本院予以确认的下列证据证明：</w:t>
      </w:r>
    </w:p>
    <w:p w:rsidR="00E2332B" w:rsidRDefault="00E2332B">
      <w:pPr>
        <w:spacing w:line="500" w:lineRule="atLeast"/>
        <w:ind w:firstLine="600"/>
        <w:divId w:val="445660041"/>
        <w:rPr>
          <w:rFonts w:hint="eastAsia"/>
          <w:sz w:val="30"/>
          <w:szCs w:val="30"/>
        </w:rPr>
      </w:pPr>
      <w:r>
        <w:rPr>
          <w:rFonts w:hint="eastAsia"/>
          <w:sz w:val="30"/>
          <w:szCs w:val="30"/>
        </w:rPr>
        <w:t>1.</w:t>
      </w:r>
      <w:r>
        <w:rPr>
          <w:rFonts w:hint="eastAsia"/>
          <w:sz w:val="30"/>
          <w:szCs w:val="30"/>
        </w:rPr>
        <w:t>陈锡明的个人基本情况及普宁市卫生和计划生育局的证实材料，证明：陈锡明是职工身份，</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月在普宁市人口和计划生育局属下普宁市计划生育宣传技术服务中心工作，</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月在普宁市综合治理出生人口性别比办公室工作，</w:t>
      </w:r>
      <w:r>
        <w:rPr>
          <w:rFonts w:hint="eastAsia"/>
          <w:sz w:val="30"/>
          <w:szCs w:val="30"/>
        </w:rPr>
        <w:t>2019</w:t>
      </w:r>
      <w:r>
        <w:rPr>
          <w:rFonts w:hint="eastAsia"/>
          <w:sz w:val="30"/>
          <w:szCs w:val="30"/>
        </w:rPr>
        <w:t>年</w:t>
      </w:r>
      <w:r>
        <w:rPr>
          <w:rFonts w:hint="eastAsia"/>
          <w:sz w:val="30"/>
          <w:szCs w:val="30"/>
        </w:rPr>
        <w:t>3</w:t>
      </w:r>
      <w:r>
        <w:rPr>
          <w:rFonts w:hint="eastAsia"/>
          <w:sz w:val="30"/>
          <w:szCs w:val="30"/>
        </w:rPr>
        <w:t>月至同年</w:t>
      </w:r>
      <w:r>
        <w:rPr>
          <w:rFonts w:hint="eastAsia"/>
          <w:sz w:val="30"/>
          <w:szCs w:val="30"/>
        </w:rPr>
        <w:t>4</w:t>
      </w:r>
      <w:r>
        <w:rPr>
          <w:rFonts w:hint="eastAsia"/>
          <w:sz w:val="30"/>
          <w:szCs w:val="30"/>
        </w:rPr>
        <w:t>月在普宁市卫生健康局工作；</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月期间驻点某镇，负责监督手术质量和联系计生业务。</w:t>
      </w:r>
    </w:p>
    <w:p w:rsidR="00E2332B" w:rsidRDefault="00E2332B">
      <w:pPr>
        <w:spacing w:line="500" w:lineRule="atLeast"/>
        <w:ind w:firstLine="600"/>
        <w:divId w:val="554050811"/>
        <w:rPr>
          <w:rFonts w:hint="eastAsia"/>
          <w:sz w:val="30"/>
          <w:szCs w:val="30"/>
        </w:rPr>
      </w:pPr>
      <w:r>
        <w:rPr>
          <w:rFonts w:hint="eastAsia"/>
          <w:sz w:val="30"/>
          <w:szCs w:val="30"/>
        </w:rPr>
        <w:t>2.</w:t>
      </w:r>
      <w:r>
        <w:rPr>
          <w:rFonts w:hint="eastAsia"/>
          <w:sz w:val="30"/>
          <w:szCs w:val="30"/>
        </w:rPr>
        <w:t>普宁市卫生和计划生育局关于</w:t>
      </w:r>
      <w:r>
        <w:rPr>
          <w:rFonts w:hint="eastAsia"/>
          <w:sz w:val="30"/>
          <w:szCs w:val="30"/>
        </w:rPr>
        <w:t>2012-2014</w:t>
      </w:r>
      <w:r>
        <w:rPr>
          <w:rFonts w:hint="eastAsia"/>
          <w:sz w:val="30"/>
          <w:szCs w:val="30"/>
        </w:rPr>
        <w:t>年某镇有关计生工作的情况说明，证明：普宁市人口和计划生育领导小组</w:t>
      </w:r>
      <w:r>
        <w:rPr>
          <w:rFonts w:hint="eastAsia"/>
          <w:sz w:val="30"/>
          <w:szCs w:val="30"/>
        </w:rPr>
        <w:t>2012</w:t>
      </w:r>
      <w:r>
        <w:rPr>
          <w:rFonts w:hint="eastAsia"/>
          <w:sz w:val="30"/>
          <w:szCs w:val="30"/>
        </w:rPr>
        <w:t>年下达给普宁市某镇的计生结扎任务数为</w:t>
      </w:r>
      <w:r>
        <w:rPr>
          <w:rFonts w:hint="eastAsia"/>
          <w:sz w:val="30"/>
          <w:szCs w:val="30"/>
        </w:rPr>
        <w:t>587</w:t>
      </w:r>
      <w:r>
        <w:rPr>
          <w:rFonts w:hint="eastAsia"/>
          <w:sz w:val="30"/>
          <w:szCs w:val="30"/>
        </w:rPr>
        <w:t>例，某镇上报落实</w:t>
      </w:r>
      <w:r>
        <w:rPr>
          <w:rFonts w:hint="eastAsia"/>
          <w:sz w:val="30"/>
          <w:szCs w:val="30"/>
        </w:rPr>
        <w:t>582</w:t>
      </w:r>
      <w:r>
        <w:rPr>
          <w:rFonts w:hint="eastAsia"/>
          <w:sz w:val="30"/>
          <w:szCs w:val="30"/>
        </w:rPr>
        <w:t>例；</w:t>
      </w:r>
      <w:r>
        <w:rPr>
          <w:rFonts w:hint="eastAsia"/>
          <w:sz w:val="30"/>
          <w:szCs w:val="30"/>
        </w:rPr>
        <w:t>2013</w:t>
      </w:r>
      <w:r>
        <w:rPr>
          <w:rFonts w:hint="eastAsia"/>
          <w:sz w:val="30"/>
          <w:szCs w:val="30"/>
        </w:rPr>
        <w:t>年下达结扎任务数</w:t>
      </w:r>
      <w:r>
        <w:rPr>
          <w:rFonts w:hint="eastAsia"/>
          <w:sz w:val="30"/>
          <w:szCs w:val="30"/>
        </w:rPr>
        <w:t>515</w:t>
      </w:r>
      <w:r>
        <w:rPr>
          <w:rFonts w:hint="eastAsia"/>
          <w:sz w:val="30"/>
          <w:szCs w:val="30"/>
        </w:rPr>
        <w:t>例，上报落实</w:t>
      </w:r>
      <w:r>
        <w:rPr>
          <w:rFonts w:hint="eastAsia"/>
          <w:sz w:val="30"/>
          <w:szCs w:val="30"/>
        </w:rPr>
        <w:t>515</w:t>
      </w:r>
      <w:r>
        <w:rPr>
          <w:rFonts w:hint="eastAsia"/>
          <w:sz w:val="30"/>
          <w:szCs w:val="30"/>
        </w:rPr>
        <w:t>例；</w:t>
      </w:r>
      <w:r>
        <w:rPr>
          <w:rFonts w:hint="eastAsia"/>
          <w:sz w:val="30"/>
          <w:szCs w:val="30"/>
        </w:rPr>
        <w:t>2014</w:t>
      </w:r>
      <w:r>
        <w:rPr>
          <w:rFonts w:hint="eastAsia"/>
          <w:sz w:val="30"/>
          <w:szCs w:val="30"/>
        </w:rPr>
        <w:t>年下达结扎任务数</w:t>
      </w:r>
      <w:r>
        <w:rPr>
          <w:rFonts w:hint="eastAsia"/>
          <w:sz w:val="30"/>
          <w:szCs w:val="30"/>
        </w:rPr>
        <w:t>492</w:t>
      </w:r>
      <w:r>
        <w:rPr>
          <w:rFonts w:hint="eastAsia"/>
          <w:sz w:val="30"/>
          <w:szCs w:val="30"/>
        </w:rPr>
        <w:t>例，上报落实</w:t>
      </w:r>
      <w:r>
        <w:rPr>
          <w:rFonts w:hint="eastAsia"/>
          <w:sz w:val="30"/>
          <w:szCs w:val="30"/>
        </w:rPr>
        <w:t>493</w:t>
      </w:r>
      <w:r>
        <w:rPr>
          <w:rFonts w:hint="eastAsia"/>
          <w:sz w:val="30"/>
          <w:szCs w:val="30"/>
        </w:rPr>
        <w:t>例。</w:t>
      </w:r>
    </w:p>
    <w:p w:rsidR="00E2332B" w:rsidRDefault="00E2332B">
      <w:pPr>
        <w:spacing w:line="500" w:lineRule="atLeast"/>
        <w:ind w:firstLine="600"/>
        <w:divId w:val="1388801732"/>
        <w:rPr>
          <w:rFonts w:hint="eastAsia"/>
          <w:sz w:val="30"/>
          <w:szCs w:val="30"/>
        </w:rPr>
      </w:pPr>
      <w:r>
        <w:rPr>
          <w:rFonts w:hint="eastAsia"/>
          <w:sz w:val="30"/>
          <w:szCs w:val="30"/>
        </w:rPr>
        <w:t>3.</w:t>
      </w:r>
      <w:r>
        <w:rPr>
          <w:rFonts w:hint="eastAsia"/>
          <w:sz w:val="30"/>
          <w:szCs w:val="30"/>
        </w:rPr>
        <w:t>中共普宁市委办公室普市办〔</w:t>
      </w:r>
      <w:r>
        <w:rPr>
          <w:rFonts w:hint="eastAsia"/>
          <w:sz w:val="30"/>
          <w:szCs w:val="30"/>
        </w:rPr>
        <w:t>2010</w:t>
      </w:r>
      <w:r>
        <w:rPr>
          <w:rFonts w:hint="eastAsia"/>
          <w:sz w:val="30"/>
          <w:szCs w:val="30"/>
        </w:rPr>
        <w:t>〕</w:t>
      </w:r>
      <w:r>
        <w:rPr>
          <w:rFonts w:hint="eastAsia"/>
          <w:sz w:val="30"/>
          <w:szCs w:val="30"/>
        </w:rPr>
        <w:t>23</w:t>
      </w:r>
      <w:r>
        <w:rPr>
          <w:rFonts w:hint="eastAsia"/>
          <w:sz w:val="30"/>
          <w:szCs w:val="30"/>
        </w:rPr>
        <w:t>号、普宁市人口和计划生育领导小组普计生组〔</w:t>
      </w:r>
      <w:r>
        <w:rPr>
          <w:rFonts w:hint="eastAsia"/>
          <w:sz w:val="30"/>
          <w:szCs w:val="30"/>
        </w:rPr>
        <w:t>2012</w:t>
      </w:r>
      <w:r>
        <w:rPr>
          <w:rFonts w:hint="eastAsia"/>
          <w:sz w:val="30"/>
          <w:szCs w:val="30"/>
        </w:rPr>
        <w:t>〕</w:t>
      </w:r>
      <w:r>
        <w:rPr>
          <w:rFonts w:hint="eastAsia"/>
          <w:sz w:val="30"/>
          <w:szCs w:val="30"/>
        </w:rPr>
        <w:t>2</w:t>
      </w:r>
      <w:r>
        <w:rPr>
          <w:rFonts w:hint="eastAsia"/>
          <w:sz w:val="30"/>
          <w:szCs w:val="30"/>
        </w:rPr>
        <w:t>号文件，证明：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月起，普宁市各乡镇等单位落实人口和计划生育层级动态管理责任制和责任追究制；</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月起，各乡镇等单位加大对计划生育结扎对象现场监督的管理。</w:t>
      </w:r>
    </w:p>
    <w:p w:rsidR="00E2332B" w:rsidRDefault="00E2332B">
      <w:pPr>
        <w:spacing w:line="500" w:lineRule="atLeast"/>
        <w:ind w:firstLine="600"/>
        <w:divId w:val="187721593"/>
        <w:rPr>
          <w:rFonts w:hint="eastAsia"/>
          <w:sz w:val="30"/>
          <w:szCs w:val="30"/>
        </w:rPr>
      </w:pPr>
      <w:r>
        <w:rPr>
          <w:rFonts w:hint="eastAsia"/>
          <w:sz w:val="30"/>
          <w:szCs w:val="30"/>
        </w:rPr>
        <w:t>4.</w:t>
      </w:r>
      <w:r>
        <w:rPr>
          <w:rFonts w:hint="eastAsia"/>
          <w:sz w:val="30"/>
          <w:szCs w:val="30"/>
        </w:rPr>
        <w:t>普宁市某镇人民政府普云府〔</w:t>
      </w:r>
      <w:r>
        <w:rPr>
          <w:rFonts w:hint="eastAsia"/>
          <w:sz w:val="30"/>
          <w:szCs w:val="30"/>
        </w:rPr>
        <w:t>2012</w:t>
      </w:r>
      <w:r>
        <w:rPr>
          <w:rFonts w:hint="eastAsia"/>
          <w:sz w:val="30"/>
          <w:szCs w:val="30"/>
        </w:rPr>
        <w:t>〕</w:t>
      </w:r>
      <w:r>
        <w:rPr>
          <w:rFonts w:hint="eastAsia"/>
          <w:sz w:val="30"/>
          <w:szCs w:val="30"/>
        </w:rPr>
        <w:t>7</w:t>
      </w:r>
      <w:r>
        <w:rPr>
          <w:rFonts w:hint="eastAsia"/>
          <w:sz w:val="30"/>
          <w:szCs w:val="30"/>
        </w:rPr>
        <w:t>号、〔</w:t>
      </w:r>
      <w:r>
        <w:rPr>
          <w:rFonts w:hint="eastAsia"/>
          <w:sz w:val="30"/>
          <w:szCs w:val="30"/>
        </w:rPr>
        <w:t>2014</w:t>
      </w:r>
      <w:r>
        <w:rPr>
          <w:rFonts w:hint="eastAsia"/>
          <w:sz w:val="30"/>
          <w:szCs w:val="30"/>
        </w:rPr>
        <w:t>〕</w:t>
      </w:r>
      <w:r>
        <w:rPr>
          <w:rFonts w:hint="eastAsia"/>
          <w:sz w:val="30"/>
          <w:szCs w:val="30"/>
        </w:rPr>
        <w:t>6</w:t>
      </w:r>
      <w:r>
        <w:rPr>
          <w:rFonts w:hint="eastAsia"/>
          <w:sz w:val="30"/>
          <w:szCs w:val="30"/>
        </w:rPr>
        <w:t>号文件、证实材料，证明：某镇</w:t>
      </w:r>
      <w:r>
        <w:rPr>
          <w:rFonts w:hint="eastAsia"/>
          <w:sz w:val="30"/>
          <w:szCs w:val="30"/>
        </w:rPr>
        <w:t>2012</w:t>
      </w:r>
      <w:r>
        <w:rPr>
          <w:rFonts w:hint="eastAsia"/>
          <w:sz w:val="30"/>
          <w:szCs w:val="30"/>
        </w:rPr>
        <w:t>年、</w:t>
      </w:r>
      <w:r>
        <w:rPr>
          <w:rFonts w:hint="eastAsia"/>
          <w:sz w:val="30"/>
          <w:szCs w:val="30"/>
        </w:rPr>
        <w:t>2014</w:t>
      </w:r>
      <w:r>
        <w:rPr>
          <w:rFonts w:hint="eastAsia"/>
          <w:sz w:val="30"/>
          <w:szCs w:val="30"/>
        </w:rPr>
        <w:t>年的计生任务，其中</w:t>
      </w:r>
      <w:r>
        <w:rPr>
          <w:rFonts w:hint="eastAsia"/>
          <w:sz w:val="30"/>
          <w:szCs w:val="30"/>
        </w:rPr>
        <w:t>2012</w:t>
      </w:r>
      <w:r>
        <w:rPr>
          <w:rFonts w:hint="eastAsia"/>
          <w:sz w:val="30"/>
          <w:szCs w:val="30"/>
        </w:rPr>
        <w:t>年的结扎任务数为</w:t>
      </w:r>
      <w:r>
        <w:rPr>
          <w:rFonts w:hint="eastAsia"/>
          <w:sz w:val="30"/>
          <w:szCs w:val="30"/>
        </w:rPr>
        <w:t>587</w:t>
      </w:r>
      <w:r>
        <w:rPr>
          <w:rFonts w:hint="eastAsia"/>
          <w:sz w:val="30"/>
          <w:szCs w:val="30"/>
        </w:rPr>
        <w:t>例、</w:t>
      </w:r>
      <w:r>
        <w:rPr>
          <w:rFonts w:hint="eastAsia"/>
          <w:sz w:val="30"/>
          <w:szCs w:val="30"/>
        </w:rPr>
        <w:t>2014</w:t>
      </w:r>
      <w:r>
        <w:rPr>
          <w:rFonts w:hint="eastAsia"/>
          <w:sz w:val="30"/>
          <w:szCs w:val="30"/>
        </w:rPr>
        <w:t>年的结扎任务数为</w:t>
      </w:r>
      <w:r>
        <w:rPr>
          <w:rFonts w:hint="eastAsia"/>
          <w:sz w:val="30"/>
          <w:szCs w:val="30"/>
        </w:rPr>
        <w:t>492</w:t>
      </w:r>
      <w:r>
        <w:rPr>
          <w:rFonts w:hint="eastAsia"/>
          <w:sz w:val="30"/>
          <w:szCs w:val="30"/>
        </w:rPr>
        <w:t>例。某镇政府将计生任务分解到辖区居委、村委的情况。某镇政府包村责任人、单元长以及辖区居委、村委主要干部的情况。</w:t>
      </w:r>
    </w:p>
    <w:p w:rsidR="00E2332B" w:rsidRDefault="00E2332B">
      <w:pPr>
        <w:spacing w:line="500" w:lineRule="atLeast"/>
        <w:ind w:firstLine="600"/>
        <w:divId w:val="665479659"/>
        <w:rPr>
          <w:rFonts w:hint="eastAsia"/>
          <w:sz w:val="30"/>
          <w:szCs w:val="30"/>
        </w:rPr>
      </w:pPr>
      <w:r>
        <w:rPr>
          <w:rFonts w:hint="eastAsia"/>
          <w:sz w:val="30"/>
          <w:szCs w:val="30"/>
        </w:rPr>
        <w:t>5.</w:t>
      </w:r>
      <w:r>
        <w:rPr>
          <w:rFonts w:hint="eastAsia"/>
          <w:sz w:val="30"/>
          <w:szCs w:val="30"/>
        </w:rPr>
        <w:t>某镇关于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年计划生育结扎工作的情况说明、某镇计生办</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月上报结扎例数的情况说明、某镇计生办关于没有保存到历史结扎资料的情况说明，证明：某镇计生办因办公场所和存档的地方在历年搬迁、翻新期间，部分年代较久的资料遗失，以及</w:t>
      </w:r>
      <w:r>
        <w:rPr>
          <w:rFonts w:hint="eastAsia"/>
          <w:sz w:val="30"/>
          <w:szCs w:val="30"/>
        </w:rPr>
        <w:t>2016</w:t>
      </w:r>
      <w:r>
        <w:rPr>
          <w:rFonts w:hint="eastAsia"/>
          <w:sz w:val="30"/>
          <w:szCs w:val="30"/>
        </w:rPr>
        <w:t>年实施全面放开二孩取消了结扎政策，历年结扎资料被清理掉的原因，导致无法提供历年的结扎纸质资料，只能根据当时上报计生局的电子数据查询到某镇</w:t>
      </w:r>
      <w:r>
        <w:rPr>
          <w:rFonts w:hint="eastAsia"/>
          <w:sz w:val="30"/>
          <w:szCs w:val="30"/>
        </w:rPr>
        <w:t>2012</w:t>
      </w:r>
      <w:r>
        <w:rPr>
          <w:rFonts w:hint="eastAsia"/>
          <w:sz w:val="30"/>
          <w:szCs w:val="30"/>
        </w:rPr>
        <w:t>年结扎任务</w:t>
      </w:r>
      <w:r>
        <w:rPr>
          <w:rFonts w:hint="eastAsia"/>
          <w:sz w:val="30"/>
          <w:szCs w:val="30"/>
        </w:rPr>
        <w:t>587</w:t>
      </w:r>
      <w:r>
        <w:rPr>
          <w:rFonts w:hint="eastAsia"/>
          <w:sz w:val="30"/>
          <w:szCs w:val="30"/>
        </w:rPr>
        <w:t>例，上报完成结扎</w:t>
      </w:r>
      <w:r>
        <w:rPr>
          <w:rFonts w:hint="eastAsia"/>
          <w:sz w:val="30"/>
          <w:szCs w:val="30"/>
        </w:rPr>
        <w:t>582</w:t>
      </w:r>
      <w:r>
        <w:rPr>
          <w:rFonts w:hint="eastAsia"/>
          <w:sz w:val="30"/>
          <w:szCs w:val="30"/>
        </w:rPr>
        <w:t>例；</w:t>
      </w:r>
      <w:r>
        <w:rPr>
          <w:rFonts w:hint="eastAsia"/>
          <w:sz w:val="30"/>
          <w:szCs w:val="30"/>
        </w:rPr>
        <w:t>2013</w:t>
      </w:r>
      <w:r>
        <w:rPr>
          <w:rFonts w:hint="eastAsia"/>
          <w:sz w:val="30"/>
          <w:szCs w:val="30"/>
        </w:rPr>
        <w:t>年结扎任务</w:t>
      </w:r>
      <w:r>
        <w:rPr>
          <w:rFonts w:hint="eastAsia"/>
          <w:sz w:val="30"/>
          <w:szCs w:val="30"/>
        </w:rPr>
        <w:t>515</w:t>
      </w:r>
      <w:r>
        <w:rPr>
          <w:rFonts w:hint="eastAsia"/>
          <w:sz w:val="30"/>
          <w:szCs w:val="30"/>
        </w:rPr>
        <w:t>例，上报完成结扎</w:t>
      </w:r>
      <w:r>
        <w:rPr>
          <w:rFonts w:hint="eastAsia"/>
          <w:sz w:val="30"/>
          <w:szCs w:val="30"/>
        </w:rPr>
        <w:t>515</w:t>
      </w:r>
      <w:r>
        <w:rPr>
          <w:rFonts w:hint="eastAsia"/>
          <w:sz w:val="30"/>
          <w:szCs w:val="30"/>
        </w:rPr>
        <w:t>例；</w:t>
      </w:r>
      <w:r>
        <w:rPr>
          <w:rFonts w:hint="eastAsia"/>
          <w:sz w:val="30"/>
          <w:szCs w:val="30"/>
        </w:rPr>
        <w:t>2014</w:t>
      </w:r>
      <w:r>
        <w:rPr>
          <w:rFonts w:hint="eastAsia"/>
          <w:sz w:val="30"/>
          <w:szCs w:val="30"/>
        </w:rPr>
        <w:t>年全年结扎任务</w:t>
      </w:r>
      <w:r>
        <w:rPr>
          <w:rFonts w:hint="eastAsia"/>
          <w:sz w:val="30"/>
          <w:szCs w:val="30"/>
        </w:rPr>
        <w:t>492</w:t>
      </w:r>
      <w:r>
        <w:rPr>
          <w:rFonts w:hint="eastAsia"/>
          <w:sz w:val="30"/>
          <w:szCs w:val="30"/>
        </w:rPr>
        <w:t>例，上报完成结扎</w:t>
      </w:r>
      <w:r>
        <w:rPr>
          <w:rFonts w:hint="eastAsia"/>
          <w:sz w:val="30"/>
          <w:szCs w:val="30"/>
        </w:rPr>
        <w:t>493</w:t>
      </w:r>
      <w:r>
        <w:rPr>
          <w:rFonts w:hint="eastAsia"/>
          <w:sz w:val="30"/>
          <w:szCs w:val="30"/>
        </w:rPr>
        <w:t>例。</w:t>
      </w:r>
    </w:p>
    <w:p w:rsidR="00E2332B" w:rsidRDefault="00E2332B">
      <w:pPr>
        <w:spacing w:line="500" w:lineRule="atLeast"/>
        <w:ind w:firstLine="600"/>
        <w:divId w:val="326441172"/>
        <w:rPr>
          <w:rFonts w:hint="eastAsia"/>
          <w:sz w:val="30"/>
          <w:szCs w:val="30"/>
        </w:rPr>
      </w:pPr>
      <w:r>
        <w:rPr>
          <w:rFonts w:hint="eastAsia"/>
          <w:sz w:val="30"/>
          <w:szCs w:val="30"/>
        </w:rPr>
        <w:t>6.</w:t>
      </w:r>
      <w:r>
        <w:rPr>
          <w:rFonts w:hint="eastAsia"/>
          <w:sz w:val="30"/>
          <w:szCs w:val="30"/>
        </w:rPr>
        <w:t>揭阳市落实结扎对象登记表，结扎手术现场监督登记表，普宁市某镇</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1-8</w:t>
      </w:r>
      <w:r>
        <w:rPr>
          <w:rFonts w:hint="eastAsia"/>
          <w:sz w:val="30"/>
          <w:szCs w:val="30"/>
        </w:rPr>
        <w:t>月、</w:t>
      </w:r>
      <w:r>
        <w:rPr>
          <w:rFonts w:hint="eastAsia"/>
          <w:sz w:val="30"/>
          <w:szCs w:val="30"/>
        </w:rPr>
        <w:t>2014</w:t>
      </w:r>
      <w:r>
        <w:rPr>
          <w:rFonts w:hint="eastAsia"/>
          <w:sz w:val="30"/>
          <w:szCs w:val="30"/>
        </w:rPr>
        <w:t>年</w:t>
      </w:r>
      <w:r>
        <w:rPr>
          <w:rFonts w:hint="eastAsia"/>
          <w:sz w:val="30"/>
          <w:szCs w:val="30"/>
        </w:rPr>
        <w:t>9-12</w:t>
      </w:r>
      <w:r>
        <w:rPr>
          <w:rFonts w:hint="eastAsia"/>
          <w:sz w:val="30"/>
          <w:szCs w:val="30"/>
        </w:rPr>
        <w:t>月落实结扎对象登记表，以及</w:t>
      </w:r>
      <w:r>
        <w:rPr>
          <w:rFonts w:hint="eastAsia"/>
          <w:sz w:val="30"/>
          <w:szCs w:val="30"/>
        </w:rPr>
        <w:t>2012</w:t>
      </w:r>
      <w:r>
        <w:rPr>
          <w:rFonts w:hint="eastAsia"/>
          <w:sz w:val="30"/>
          <w:szCs w:val="30"/>
        </w:rPr>
        <w:t>年某镇榕树埔村、九岭村、古安村、中央寨村、五斗村、红光村、云落村、云楼村、后陂村、洋角村、湖寨村、崩坎村、红饶村、田心村、下埔寮村、大池村、新星村结扎对象名单，某镇计生办上报的落实结扎对象登记表，证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日普宁市某镇落实结扎对象、结扎手术现场监督的信息，其中</w:t>
      </w:r>
      <w:r>
        <w:rPr>
          <w:rFonts w:hint="eastAsia"/>
          <w:sz w:val="30"/>
          <w:szCs w:val="30"/>
        </w:rPr>
        <w:t>2012</w:t>
      </w:r>
      <w:r>
        <w:rPr>
          <w:rFonts w:hint="eastAsia"/>
          <w:sz w:val="30"/>
          <w:szCs w:val="30"/>
        </w:rPr>
        <w:t>年结扎任务</w:t>
      </w:r>
      <w:r>
        <w:rPr>
          <w:rFonts w:hint="eastAsia"/>
          <w:sz w:val="30"/>
          <w:szCs w:val="30"/>
        </w:rPr>
        <w:t>587</w:t>
      </w:r>
      <w:r>
        <w:rPr>
          <w:rFonts w:hint="eastAsia"/>
          <w:sz w:val="30"/>
          <w:szCs w:val="30"/>
        </w:rPr>
        <w:t>例，上报落实结扎</w:t>
      </w:r>
      <w:r>
        <w:rPr>
          <w:rFonts w:hint="eastAsia"/>
          <w:sz w:val="30"/>
          <w:szCs w:val="30"/>
        </w:rPr>
        <w:t>582</w:t>
      </w:r>
      <w:r>
        <w:rPr>
          <w:rFonts w:hint="eastAsia"/>
          <w:sz w:val="30"/>
          <w:szCs w:val="30"/>
        </w:rPr>
        <w:t>例；</w:t>
      </w:r>
      <w:r>
        <w:rPr>
          <w:rFonts w:hint="eastAsia"/>
          <w:sz w:val="30"/>
          <w:szCs w:val="30"/>
        </w:rPr>
        <w:t>2013</w:t>
      </w:r>
      <w:r>
        <w:rPr>
          <w:rFonts w:hint="eastAsia"/>
          <w:sz w:val="30"/>
          <w:szCs w:val="30"/>
        </w:rPr>
        <w:t>年结扎任务</w:t>
      </w:r>
      <w:r>
        <w:rPr>
          <w:rFonts w:hint="eastAsia"/>
          <w:sz w:val="30"/>
          <w:szCs w:val="30"/>
        </w:rPr>
        <w:t>515</w:t>
      </w:r>
      <w:r>
        <w:rPr>
          <w:rFonts w:hint="eastAsia"/>
          <w:sz w:val="30"/>
          <w:szCs w:val="30"/>
        </w:rPr>
        <w:t>例，上报落实结扎</w:t>
      </w:r>
      <w:r>
        <w:rPr>
          <w:rFonts w:hint="eastAsia"/>
          <w:sz w:val="30"/>
          <w:szCs w:val="30"/>
        </w:rPr>
        <w:t>515</w:t>
      </w:r>
      <w:r>
        <w:rPr>
          <w:rFonts w:hint="eastAsia"/>
          <w:sz w:val="30"/>
          <w:szCs w:val="30"/>
        </w:rPr>
        <w:t>例；</w:t>
      </w:r>
      <w:r>
        <w:rPr>
          <w:rFonts w:hint="eastAsia"/>
          <w:sz w:val="30"/>
          <w:szCs w:val="30"/>
        </w:rPr>
        <w:t>2014</w:t>
      </w:r>
      <w:r>
        <w:rPr>
          <w:rFonts w:hint="eastAsia"/>
          <w:sz w:val="30"/>
          <w:szCs w:val="30"/>
        </w:rPr>
        <w:t>年结扎任务</w:t>
      </w:r>
      <w:r>
        <w:rPr>
          <w:rFonts w:hint="eastAsia"/>
          <w:sz w:val="30"/>
          <w:szCs w:val="30"/>
        </w:rPr>
        <w:t>492</w:t>
      </w:r>
      <w:r>
        <w:rPr>
          <w:rFonts w:hint="eastAsia"/>
          <w:sz w:val="30"/>
          <w:szCs w:val="30"/>
        </w:rPr>
        <w:t>例，上报落实结扎</w:t>
      </w:r>
      <w:r>
        <w:rPr>
          <w:rFonts w:hint="eastAsia"/>
          <w:sz w:val="30"/>
          <w:szCs w:val="30"/>
        </w:rPr>
        <w:t>493</w:t>
      </w:r>
      <w:r>
        <w:rPr>
          <w:rFonts w:hint="eastAsia"/>
          <w:sz w:val="30"/>
          <w:szCs w:val="30"/>
        </w:rPr>
        <w:t>例。现场监督人员有陈锡明、傅某、翁某、郑某</w:t>
      </w:r>
      <w:r>
        <w:rPr>
          <w:rFonts w:hint="eastAsia"/>
          <w:sz w:val="30"/>
          <w:szCs w:val="30"/>
        </w:rPr>
        <w:t>18</w:t>
      </w:r>
      <w:r>
        <w:rPr>
          <w:rFonts w:hint="eastAsia"/>
          <w:sz w:val="30"/>
          <w:szCs w:val="30"/>
        </w:rPr>
        <w:t>等人，其中</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月的结扎手术现场监督登记表有陈锡明亲笔签名，其他表格中监督员有印刷体“陈锡明”字样。</w:t>
      </w:r>
    </w:p>
    <w:p w:rsidR="00E2332B" w:rsidRDefault="00E2332B">
      <w:pPr>
        <w:spacing w:line="500" w:lineRule="atLeast"/>
        <w:ind w:firstLine="600"/>
        <w:divId w:val="3023439"/>
        <w:rPr>
          <w:rFonts w:hint="eastAsia"/>
          <w:sz w:val="30"/>
          <w:szCs w:val="30"/>
        </w:rPr>
      </w:pPr>
      <w:r>
        <w:rPr>
          <w:rFonts w:hint="eastAsia"/>
          <w:sz w:val="30"/>
          <w:szCs w:val="30"/>
        </w:rPr>
        <w:t>7.</w:t>
      </w:r>
      <w:r>
        <w:rPr>
          <w:rFonts w:hint="eastAsia"/>
          <w:sz w:val="30"/>
          <w:szCs w:val="30"/>
        </w:rPr>
        <w:t>某镇</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月收取计生罚款情况表及说明，表及说明系魏某</w:t>
      </w:r>
      <w:r>
        <w:rPr>
          <w:rFonts w:hint="eastAsia"/>
          <w:sz w:val="30"/>
          <w:szCs w:val="30"/>
        </w:rPr>
        <w:t>1</w:t>
      </w:r>
      <w:r>
        <w:rPr>
          <w:rFonts w:hint="eastAsia"/>
          <w:sz w:val="30"/>
          <w:szCs w:val="30"/>
        </w:rPr>
        <w:t>提供，证明：普宁市某镇在该期间收取“计生罚款”共</w:t>
      </w:r>
      <w:r>
        <w:rPr>
          <w:rFonts w:hint="eastAsia"/>
          <w:sz w:val="30"/>
          <w:szCs w:val="30"/>
        </w:rPr>
        <w:t>69</w:t>
      </w:r>
      <w:r>
        <w:rPr>
          <w:rFonts w:hint="eastAsia"/>
          <w:sz w:val="30"/>
          <w:szCs w:val="30"/>
        </w:rPr>
        <w:t>万元。</w:t>
      </w:r>
    </w:p>
    <w:p w:rsidR="00E2332B" w:rsidRDefault="00E2332B">
      <w:pPr>
        <w:spacing w:line="500" w:lineRule="atLeast"/>
        <w:ind w:firstLine="600"/>
        <w:divId w:val="1364094588"/>
        <w:rPr>
          <w:rFonts w:hint="eastAsia"/>
          <w:sz w:val="30"/>
          <w:szCs w:val="30"/>
        </w:rPr>
      </w:pPr>
      <w:r>
        <w:rPr>
          <w:rFonts w:hint="eastAsia"/>
          <w:sz w:val="30"/>
          <w:szCs w:val="30"/>
        </w:rPr>
        <w:t>8.2012</w:t>
      </w:r>
      <w:r>
        <w:rPr>
          <w:rFonts w:hint="eastAsia"/>
          <w:sz w:val="30"/>
          <w:szCs w:val="30"/>
        </w:rPr>
        <w:t>年</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月某镇收取计生罚款情况说明，证明：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月期间，某镇政府对不能完成计生结扎任务的村收取“计生罚款”，未完成每例收取罚款</w:t>
      </w:r>
      <w:r>
        <w:rPr>
          <w:rFonts w:hint="eastAsia"/>
          <w:sz w:val="30"/>
          <w:szCs w:val="30"/>
        </w:rPr>
        <w:t>2000</w:t>
      </w:r>
      <w:r>
        <w:rPr>
          <w:rFonts w:hint="eastAsia"/>
          <w:sz w:val="30"/>
          <w:szCs w:val="30"/>
        </w:rPr>
        <w:t>元。在该期间，未能完成的结扎任务数总共约</w:t>
      </w:r>
      <w:r>
        <w:rPr>
          <w:rFonts w:hint="eastAsia"/>
          <w:sz w:val="30"/>
          <w:szCs w:val="30"/>
        </w:rPr>
        <w:t>447</w:t>
      </w:r>
      <w:r>
        <w:rPr>
          <w:rFonts w:hint="eastAsia"/>
          <w:sz w:val="30"/>
          <w:szCs w:val="30"/>
        </w:rPr>
        <w:t>例，实际收取罚款</w:t>
      </w:r>
      <w:r>
        <w:rPr>
          <w:rFonts w:hint="eastAsia"/>
          <w:sz w:val="30"/>
          <w:szCs w:val="30"/>
        </w:rPr>
        <w:t>69</w:t>
      </w:r>
      <w:r>
        <w:rPr>
          <w:rFonts w:hint="eastAsia"/>
          <w:sz w:val="30"/>
          <w:szCs w:val="30"/>
        </w:rPr>
        <w:t>万元。对不能完成的</w:t>
      </w:r>
      <w:r>
        <w:rPr>
          <w:rFonts w:hint="eastAsia"/>
          <w:sz w:val="30"/>
          <w:szCs w:val="30"/>
        </w:rPr>
        <w:t>447</w:t>
      </w:r>
      <w:r>
        <w:rPr>
          <w:rFonts w:hint="eastAsia"/>
          <w:sz w:val="30"/>
          <w:szCs w:val="30"/>
        </w:rPr>
        <w:t>例结扎任务数，某镇通过造假结扎对象名单虚报完成上级布置的结扎任务，其中</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月虚报</w:t>
      </w:r>
      <w:r>
        <w:rPr>
          <w:rFonts w:hint="eastAsia"/>
          <w:sz w:val="30"/>
          <w:szCs w:val="30"/>
        </w:rPr>
        <w:t>125</w:t>
      </w:r>
      <w:r>
        <w:rPr>
          <w:rFonts w:hint="eastAsia"/>
          <w:sz w:val="30"/>
          <w:szCs w:val="30"/>
        </w:rPr>
        <w:t>例，</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月虚报</w:t>
      </w:r>
      <w:r>
        <w:rPr>
          <w:rFonts w:hint="eastAsia"/>
          <w:sz w:val="30"/>
          <w:szCs w:val="30"/>
        </w:rPr>
        <w:t>322</w:t>
      </w:r>
      <w:r>
        <w:rPr>
          <w:rFonts w:hint="eastAsia"/>
          <w:sz w:val="30"/>
          <w:szCs w:val="30"/>
        </w:rPr>
        <w:t>例。</w:t>
      </w:r>
    </w:p>
    <w:p w:rsidR="00E2332B" w:rsidRDefault="00E2332B">
      <w:pPr>
        <w:spacing w:line="500" w:lineRule="atLeast"/>
        <w:ind w:firstLine="600"/>
        <w:divId w:val="796751893"/>
        <w:rPr>
          <w:rFonts w:hint="eastAsia"/>
          <w:sz w:val="30"/>
          <w:szCs w:val="30"/>
        </w:rPr>
      </w:pPr>
      <w:r>
        <w:rPr>
          <w:rFonts w:hint="eastAsia"/>
          <w:sz w:val="30"/>
          <w:szCs w:val="30"/>
        </w:rPr>
        <w:t>9.</w:t>
      </w:r>
      <w:r>
        <w:rPr>
          <w:rFonts w:hint="eastAsia"/>
          <w:sz w:val="30"/>
          <w:szCs w:val="30"/>
        </w:rPr>
        <w:t>单据，证明：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日期间，普宁市某镇榕树埔村、五斗村、洋角村、湖寨村因结扎任务未能完成向镇政府缴纳计生罚款。</w:t>
      </w:r>
    </w:p>
    <w:p w:rsidR="00E2332B" w:rsidRDefault="00E2332B">
      <w:pPr>
        <w:spacing w:line="500" w:lineRule="atLeast"/>
        <w:ind w:firstLine="600"/>
        <w:divId w:val="1994723666"/>
        <w:rPr>
          <w:rFonts w:hint="eastAsia"/>
          <w:sz w:val="30"/>
          <w:szCs w:val="30"/>
        </w:rPr>
      </w:pPr>
      <w:r>
        <w:rPr>
          <w:rFonts w:hint="eastAsia"/>
          <w:sz w:val="30"/>
          <w:szCs w:val="30"/>
        </w:rPr>
        <w:t>10.</w:t>
      </w:r>
      <w:r>
        <w:rPr>
          <w:rFonts w:hint="eastAsia"/>
          <w:sz w:val="30"/>
          <w:szCs w:val="30"/>
        </w:rPr>
        <w:t>智慧柜员机业务回执，暂予扣留、封存涉案款物登记表，证明：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日，陈锡明退回赃款</w:t>
      </w:r>
      <w:r>
        <w:rPr>
          <w:rFonts w:hint="eastAsia"/>
          <w:sz w:val="30"/>
          <w:szCs w:val="30"/>
        </w:rPr>
        <w:t>38</w:t>
      </w:r>
      <w:r>
        <w:rPr>
          <w:rFonts w:hint="eastAsia"/>
          <w:sz w:val="30"/>
          <w:szCs w:val="30"/>
        </w:rPr>
        <w:t>万元，由普宁市暂予扣留。</w:t>
      </w:r>
    </w:p>
    <w:p w:rsidR="00E2332B" w:rsidRDefault="00E2332B">
      <w:pPr>
        <w:spacing w:line="500" w:lineRule="atLeast"/>
        <w:ind w:firstLine="600"/>
        <w:divId w:val="2103605649"/>
        <w:rPr>
          <w:rFonts w:hint="eastAsia"/>
          <w:sz w:val="30"/>
          <w:szCs w:val="30"/>
        </w:rPr>
      </w:pPr>
      <w:r>
        <w:rPr>
          <w:rFonts w:hint="eastAsia"/>
          <w:sz w:val="30"/>
          <w:szCs w:val="30"/>
        </w:rPr>
        <w:t>11.</w:t>
      </w:r>
      <w:r>
        <w:rPr>
          <w:rFonts w:hint="eastAsia"/>
          <w:sz w:val="30"/>
          <w:szCs w:val="30"/>
        </w:rPr>
        <w:t>普宁市公安局占陇派出所出具的证明材料，证明：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普宁市公安局占陇派出所接陈锡明举报居住在普宁市占陇镇交丙坛村一民楼的几名可能是越南国籍的人有吸毒、抢夺等行为。接报后，派出所派员调查，于次日在该地点抓获自称越南国人的裴某、罗某、黎某、王某、阮某、范文黄。上述被抓人员均有吸毒行为，其中裴某、罗某涉嫌抢劫罪于同月</w:t>
      </w:r>
      <w:r>
        <w:rPr>
          <w:rFonts w:hint="eastAsia"/>
          <w:sz w:val="30"/>
          <w:szCs w:val="30"/>
        </w:rPr>
        <w:t>27</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日被逮捕，裴某于</w:t>
      </w:r>
      <w:r>
        <w:rPr>
          <w:rFonts w:hint="eastAsia"/>
          <w:sz w:val="30"/>
          <w:szCs w:val="30"/>
        </w:rPr>
        <w:t>7</w:t>
      </w:r>
      <w:r>
        <w:rPr>
          <w:rFonts w:hint="eastAsia"/>
          <w:sz w:val="30"/>
          <w:szCs w:val="30"/>
        </w:rPr>
        <w:t>月</w:t>
      </w:r>
      <w:r>
        <w:rPr>
          <w:rFonts w:hint="eastAsia"/>
          <w:sz w:val="30"/>
          <w:szCs w:val="30"/>
        </w:rPr>
        <w:t>26</w:t>
      </w:r>
      <w:r>
        <w:rPr>
          <w:rFonts w:hint="eastAsia"/>
          <w:sz w:val="30"/>
          <w:szCs w:val="30"/>
        </w:rPr>
        <w:t>日因犯抢夺罪、偷越国境罪被普宁市人民法院判处有期徒刑一年，并处罚金人民币六千元，罗某也于同日因犯抢夺罪被普宁市人民法院判处有期徒刑九个月，并处罚金人民币三千元。</w:t>
      </w:r>
    </w:p>
    <w:p w:rsidR="00E2332B" w:rsidRDefault="00E2332B">
      <w:pPr>
        <w:spacing w:line="500" w:lineRule="atLeast"/>
        <w:ind w:firstLine="600"/>
        <w:divId w:val="1578518196"/>
        <w:rPr>
          <w:rFonts w:hint="eastAsia"/>
          <w:sz w:val="30"/>
          <w:szCs w:val="30"/>
        </w:rPr>
      </w:pPr>
      <w:r>
        <w:rPr>
          <w:rFonts w:hint="eastAsia"/>
          <w:sz w:val="30"/>
          <w:szCs w:val="30"/>
        </w:rPr>
        <w:t>12.</w:t>
      </w:r>
      <w:r>
        <w:rPr>
          <w:rFonts w:hint="eastAsia"/>
          <w:sz w:val="30"/>
          <w:szCs w:val="30"/>
        </w:rPr>
        <w:t>证人魏某</w:t>
      </w:r>
      <w:r>
        <w:rPr>
          <w:rFonts w:hint="eastAsia"/>
          <w:sz w:val="30"/>
          <w:szCs w:val="30"/>
        </w:rPr>
        <w:t>1</w:t>
      </w:r>
      <w:r>
        <w:rPr>
          <w:rFonts w:hint="eastAsia"/>
          <w:sz w:val="30"/>
          <w:szCs w:val="30"/>
        </w:rPr>
        <w:t>的证言，证明：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他任普宁市某镇镇委委员、副镇长，分管计生工作，主要是协助镇委书记、镇长做好计生各项工作，同时做好计生结扎任务的协调统计工作。落实计生结扎的流程是结扎对象在镇卫生院或服务所落实结扎手术，由普宁市计生局驻点工作人员填写《结扎手术现场监督登记表》，当日下班前由镇计生办人员根据该表登记的结扎对象填写《揭阳市落实结扎对象登记表》，后经他本人、镇计生办主任、驻点工作人员签名后上报市计生局。期间，驻点工作人员是陈锡明和傅某，其中</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月是陈锡明和傅某，</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是陈锡明。因当时结扎任务非常重，工作难于推进，如果没有完成任务，上级就实行“一票否决”，镇领导等相关人员可能都会受到处理。为了避免受处理，某镇计生结扎任务每期上报市的都是上报完成上级下达的任务数。但实际上因外出人员多，时间紧，往往只能完成任务数的</w:t>
      </w:r>
      <w:r>
        <w:rPr>
          <w:rFonts w:hint="eastAsia"/>
          <w:sz w:val="30"/>
          <w:szCs w:val="30"/>
        </w:rPr>
        <w:t>70%</w:t>
      </w:r>
      <w:r>
        <w:rPr>
          <w:rFonts w:hint="eastAsia"/>
          <w:sz w:val="30"/>
          <w:szCs w:val="30"/>
        </w:rPr>
        <w:t>左右，其余的</w:t>
      </w:r>
      <w:r>
        <w:rPr>
          <w:rFonts w:hint="eastAsia"/>
          <w:sz w:val="30"/>
          <w:szCs w:val="30"/>
        </w:rPr>
        <w:t>30%</w:t>
      </w:r>
      <w:r>
        <w:rPr>
          <w:rFonts w:hint="eastAsia"/>
          <w:sz w:val="30"/>
          <w:szCs w:val="30"/>
        </w:rPr>
        <w:t>左右是通过造假虚报的手段来完成任务的。由于上报结扎对象需要驻点工作人员签名确认，所以驻点工作人员不同意就没办法造假。他和时任镇委书记郑某</w:t>
      </w:r>
      <w:r>
        <w:rPr>
          <w:rFonts w:hint="eastAsia"/>
          <w:sz w:val="30"/>
          <w:szCs w:val="30"/>
        </w:rPr>
        <w:t>17</w:t>
      </w:r>
      <w:r>
        <w:rPr>
          <w:rFonts w:hint="eastAsia"/>
          <w:sz w:val="30"/>
          <w:szCs w:val="30"/>
        </w:rPr>
        <w:t>、时任镇长房某</w:t>
      </w:r>
      <w:r>
        <w:rPr>
          <w:rFonts w:hint="eastAsia"/>
          <w:sz w:val="30"/>
          <w:szCs w:val="30"/>
        </w:rPr>
        <w:t>1</w:t>
      </w:r>
      <w:r>
        <w:rPr>
          <w:rFonts w:hint="eastAsia"/>
          <w:sz w:val="30"/>
          <w:szCs w:val="30"/>
        </w:rPr>
        <w:t>再三请求陈锡明帮忙造假，并明确表示要送“感谢费”。</w:t>
      </w:r>
      <w:r>
        <w:rPr>
          <w:rFonts w:hint="eastAsia"/>
          <w:sz w:val="30"/>
          <w:szCs w:val="30"/>
        </w:rPr>
        <w:t>陈锡明答应帮忙。他和郑某</w:t>
      </w:r>
      <w:r>
        <w:rPr>
          <w:rFonts w:hint="eastAsia"/>
          <w:sz w:val="30"/>
          <w:szCs w:val="30"/>
        </w:rPr>
        <w:t>17</w:t>
      </w:r>
      <w:r>
        <w:rPr>
          <w:rFonts w:hint="eastAsia"/>
          <w:sz w:val="30"/>
          <w:szCs w:val="30"/>
        </w:rPr>
        <w:t>、房某</w:t>
      </w:r>
      <w:r>
        <w:rPr>
          <w:rFonts w:hint="eastAsia"/>
          <w:sz w:val="30"/>
          <w:szCs w:val="30"/>
        </w:rPr>
        <w:t>1</w:t>
      </w:r>
      <w:r>
        <w:rPr>
          <w:rFonts w:hint="eastAsia"/>
          <w:sz w:val="30"/>
          <w:szCs w:val="30"/>
        </w:rPr>
        <w:t>商议后，就按每虚报一例结扎给驻点工作人员“感谢费”</w:t>
      </w:r>
      <w:r>
        <w:rPr>
          <w:rFonts w:hint="eastAsia"/>
          <w:sz w:val="30"/>
          <w:szCs w:val="30"/>
        </w:rPr>
        <w:t>2000</w:t>
      </w:r>
      <w:r>
        <w:rPr>
          <w:rFonts w:hint="eastAsia"/>
          <w:sz w:val="30"/>
          <w:szCs w:val="30"/>
        </w:rPr>
        <w:t>元，傅某的“感谢费”通过陈锡明转交。造假的具体操作是如果当日实际结扎对象少，他们就落实镇计生办安排部分没有在当期落实结扎的名单，由计生办开出假结扎证（应付上级检查，没有发给个人），同时将名单提供给驻点工作人员，请其帮忙填写、虚报，以便完成任务。因镇经济困难，且结扎任务属村一级的工作，如果村完成多些就可以少出一点钱，所以他和郑某</w:t>
      </w:r>
      <w:r>
        <w:rPr>
          <w:rFonts w:hint="eastAsia"/>
          <w:sz w:val="30"/>
          <w:szCs w:val="30"/>
        </w:rPr>
        <w:t>17</w:t>
      </w:r>
      <w:r>
        <w:rPr>
          <w:rFonts w:hint="eastAsia"/>
          <w:sz w:val="30"/>
          <w:szCs w:val="30"/>
        </w:rPr>
        <w:t>、房某</w:t>
      </w:r>
      <w:r>
        <w:rPr>
          <w:rFonts w:hint="eastAsia"/>
          <w:sz w:val="30"/>
          <w:szCs w:val="30"/>
        </w:rPr>
        <w:t>1</w:t>
      </w:r>
      <w:r>
        <w:rPr>
          <w:rFonts w:hint="eastAsia"/>
          <w:sz w:val="30"/>
          <w:szCs w:val="30"/>
        </w:rPr>
        <w:t>商议后决定以“计生罚款”为名向村收钱，按任务数计算，不能实际完成的，每一例结扎就向村收取</w:t>
      </w:r>
      <w:r>
        <w:rPr>
          <w:rFonts w:hint="eastAsia"/>
          <w:sz w:val="30"/>
          <w:szCs w:val="30"/>
        </w:rPr>
        <w:t>2000</w:t>
      </w:r>
      <w:r>
        <w:rPr>
          <w:rFonts w:hint="eastAsia"/>
          <w:sz w:val="30"/>
          <w:szCs w:val="30"/>
        </w:rPr>
        <w:t>元罚款，用于给驻点工作人员帮助完成任务的费用（“感谢费”）。他们商议的内容应该没有记录，但房某</w:t>
      </w:r>
      <w:r>
        <w:rPr>
          <w:rFonts w:hint="eastAsia"/>
          <w:sz w:val="30"/>
          <w:szCs w:val="30"/>
        </w:rPr>
        <w:t>1</w:t>
      </w:r>
      <w:r>
        <w:rPr>
          <w:rFonts w:hint="eastAsia"/>
          <w:sz w:val="30"/>
          <w:szCs w:val="30"/>
        </w:rPr>
        <w:t>在镇党政联席会议上口头跟其他党班子成员通气。罚款由各单元长收取后统一交给他保管，个别村经济困难且不能完成的任务多，难以缴交的，与镇领导沟通后适当给予减少。他收取罚款后，没有出具单据，但在当期任务结算表上作了注明。后来没有收罚款了，他与镇领导结算后，资料都销毁了，经回忆及与各村干部、单元长核对，从各村收取的“计生罚款”共计</w:t>
      </w:r>
      <w:r>
        <w:rPr>
          <w:rFonts w:hint="eastAsia"/>
          <w:sz w:val="30"/>
          <w:szCs w:val="30"/>
        </w:rPr>
        <w:t>69</w:t>
      </w:r>
      <w:r>
        <w:rPr>
          <w:rFonts w:hint="eastAsia"/>
          <w:sz w:val="30"/>
          <w:szCs w:val="30"/>
        </w:rPr>
        <w:t>万元。某镇除石示坑村外，其余</w:t>
      </w:r>
      <w:r>
        <w:rPr>
          <w:rFonts w:hint="eastAsia"/>
          <w:sz w:val="30"/>
          <w:szCs w:val="30"/>
        </w:rPr>
        <w:t>17</w:t>
      </w:r>
      <w:r>
        <w:rPr>
          <w:rFonts w:hint="eastAsia"/>
          <w:sz w:val="30"/>
          <w:szCs w:val="30"/>
        </w:rPr>
        <w:t>个村都有虚假上报，其中他收到单元长郑某</w:t>
      </w:r>
      <w:r>
        <w:rPr>
          <w:rFonts w:hint="eastAsia"/>
          <w:sz w:val="30"/>
          <w:szCs w:val="30"/>
        </w:rPr>
        <w:t>1</w:t>
      </w:r>
      <w:r>
        <w:rPr>
          <w:rFonts w:hint="eastAsia"/>
          <w:sz w:val="30"/>
          <w:szCs w:val="30"/>
        </w:rPr>
        <w:t>收取的“计生罚款”</w:t>
      </w:r>
      <w:r>
        <w:rPr>
          <w:rFonts w:hint="eastAsia"/>
          <w:sz w:val="30"/>
          <w:szCs w:val="30"/>
        </w:rPr>
        <w:t>21.3</w:t>
      </w:r>
      <w:r>
        <w:rPr>
          <w:rFonts w:hint="eastAsia"/>
          <w:sz w:val="30"/>
          <w:szCs w:val="30"/>
        </w:rPr>
        <w:t>万元，赖某</w:t>
      </w:r>
      <w:r>
        <w:rPr>
          <w:rFonts w:hint="eastAsia"/>
          <w:sz w:val="30"/>
          <w:szCs w:val="30"/>
        </w:rPr>
        <w:t>19.6</w:t>
      </w:r>
      <w:r>
        <w:rPr>
          <w:rFonts w:hint="eastAsia"/>
          <w:sz w:val="30"/>
          <w:szCs w:val="30"/>
        </w:rPr>
        <w:t>万元，房某</w:t>
      </w:r>
      <w:r>
        <w:rPr>
          <w:rFonts w:hint="eastAsia"/>
          <w:sz w:val="30"/>
          <w:szCs w:val="30"/>
        </w:rPr>
        <w:t>215.2</w:t>
      </w:r>
      <w:r>
        <w:rPr>
          <w:rFonts w:hint="eastAsia"/>
          <w:sz w:val="30"/>
          <w:szCs w:val="30"/>
        </w:rPr>
        <w:t>万元，钟某</w:t>
      </w:r>
      <w:r>
        <w:rPr>
          <w:rFonts w:hint="eastAsia"/>
          <w:sz w:val="30"/>
          <w:szCs w:val="30"/>
        </w:rPr>
        <w:t>6.8</w:t>
      </w:r>
      <w:r>
        <w:rPr>
          <w:rFonts w:hint="eastAsia"/>
          <w:sz w:val="30"/>
          <w:szCs w:val="30"/>
        </w:rPr>
        <w:t>万元，郑某</w:t>
      </w:r>
      <w:r>
        <w:rPr>
          <w:rFonts w:hint="eastAsia"/>
          <w:sz w:val="30"/>
          <w:szCs w:val="30"/>
        </w:rPr>
        <w:t>20.6</w:t>
      </w:r>
      <w:r>
        <w:rPr>
          <w:rFonts w:hint="eastAsia"/>
          <w:sz w:val="30"/>
          <w:szCs w:val="30"/>
        </w:rPr>
        <w:t>万元，以及他自己收云落单元各村共</w:t>
      </w:r>
      <w:r>
        <w:rPr>
          <w:rFonts w:hint="eastAsia"/>
          <w:sz w:val="30"/>
          <w:szCs w:val="30"/>
        </w:rPr>
        <w:t>14.2</w:t>
      </w:r>
      <w:r>
        <w:rPr>
          <w:rFonts w:hint="eastAsia"/>
          <w:sz w:val="30"/>
          <w:szCs w:val="30"/>
        </w:rPr>
        <w:t>万元，另有</w:t>
      </w:r>
      <w:r>
        <w:rPr>
          <w:rFonts w:hint="eastAsia"/>
          <w:sz w:val="30"/>
          <w:szCs w:val="30"/>
        </w:rPr>
        <w:t>1.3</w:t>
      </w:r>
      <w:r>
        <w:rPr>
          <w:rFonts w:hint="eastAsia"/>
          <w:sz w:val="30"/>
          <w:szCs w:val="30"/>
        </w:rPr>
        <w:t>万元是村干部直接缴纳的。他每期收取罚款后不久都按房某</w:t>
      </w:r>
      <w:r>
        <w:rPr>
          <w:rFonts w:hint="eastAsia"/>
          <w:sz w:val="30"/>
          <w:szCs w:val="30"/>
        </w:rPr>
        <w:t>1</w:t>
      </w:r>
      <w:r>
        <w:rPr>
          <w:rFonts w:hint="eastAsia"/>
          <w:sz w:val="30"/>
          <w:szCs w:val="30"/>
        </w:rPr>
        <w:t>的指示将钱交给陈锡明，傅某的“感谢费”由陈锡明转交。他总共</w:t>
      </w:r>
      <w:r>
        <w:rPr>
          <w:rFonts w:hint="eastAsia"/>
          <w:sz w:val="30"/>
          <w:szCs w:val="30"/>
        </w:rPr>
        <w:t>30</w:t>
      </w:r>
      <w:r>
        <w:rPr>
          <w:rFonts w:hint="eastAsia"/>
          <w:sz w:val="30"/>
          <w:szCs w:val="30"/>
        </w:rPr>
        <w:t>次左右共拿给陈锡明“感谢费”</w:t>
      </w:r>
      <w:r>
        <w:rPr>
          <w:rFonts w:hint="eastAsia"/>
          <w:sz w:val="30"/>
          <w:szCs w:val="30"/>
        </w:rPr>
        <w:t>63</w:t>
      </w:r>
      <w:r>
        <w:rPr>
          <w:rFonts w:hint="eastAsia"/>
          <w:sz w:val="30"/>
          <w:szCs w:val="30"/>
        </w:rPr>
        <w:t>万元，每次都没有其他人在场。余下的罚款</w:t>
      </w:r>
      <w:r>
        <w:rPr>
          <w:rFonts w:hint="eastAsia"/>
          <w:sz w:val="30"/>
          <w:szCs w:val="30"/>
        </w:rPr>
        <w:t>6</w:t>
      </w:r>
      <w:r>
        <w:rPr>
          <w:rFonts w:hint="eastAsia"/>
          <w:sz w:val="30"/>
          <w:szCs w:val="30"/>
        </w:rPr>
        <w:t>万元，其中</w:t>
      </w:r>
      <w:r>
        <w:rPr>
          <w:rFonts w:hint="eastAsia"/>
          <w:sz w:val="30"/>
          <w:szCs w:val="30"/>
        </w:rPr>
        <w:t>2</w:t>
      </w:r>
      <w:r>
        <w:rPr>
          <w:rFonts w:hint="eastAsia"/>
          <w:sz w:val="30"/>
          <w:szCs w:val="30"/>
        </w:rPr>
        <w:t>万元被房某</w:t>
      </w:r>
      <w:r>
        <w:rPr>
          <w:rFonts w:hint="eastAsia"/>
          <w:sz w:val="30"/>
          <w:szCs w:val="30"/>
        </w:rPr>
        <w:t>1</w:t>
      </w:r>
      <w:r>
        <w:rPr>
          <w:rFonts w:hint="eastAsia"/>
          <w:sz w:val="30"/>
          <w:szCs w:val="30"/>
        </w:rPr>
        <w:t>拿去接待到镇督查计生工作的上级部门，余下</w:t>
      </w:r>
      <w:r>
        <w:rPr>
          <w:rFonts w:hint="eastAsia"/>
          <w:sz w:val="30"/>
          <w:szCs w:val="30"/>
        </w:rPr>
        <w:t>4</w:t>
      </w:r>
      <w:r>
        <w:rPr>
          <w:rFonts w:hint="eastAsia"/>
          <w:sz w:val="30"/>
          <w:szCs w:val="30"/>
        </w:rPr>
        <w:t>万元是在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月没有分管计生工作后按镇领导指示交给了镇财政所的官中海。</w:t>
      </w:r>
    </w:p>
    <w:p w:rsidR="00E2332B" w:rsidRDefault="00E2332B">
      <w:pPr>
        <w:spacing w:line="500" w:lineRule="atLeast"/>
        <w:ind w:firstLine="600"/>
        <w:divId w:val="353844250"/>
        <w:rPr>
          <w:rFonts w:hint="eastAsia"/>
          <w:sz w:val="30"/>
          <w:szCs w:val="30"/>
        </w:rPr>
      </w:pPr>
      <w:r>
        <w:rPr>
          <w:rFonts w:hint="eastAsia"/>
          <w:sz w:val="30"/>
          <w:szCs w:val="30"/>
        </w:rPr>
        <w:t>13.</w:t>
      </w:r>
      <w:r>
        <w:rPr>
          <w:rFonts w:hint="eastAsia"/>
          <w:sz w:val="30"/>
          <w:szCs w:val="30"/>
        </w:rPr>
        <w:t>证人郑某</w:t>
      </w:r>
      <w:r>
        <w:rPr>
          <w:rFonts w:hint="eastAsia"/>
          <w:sz w:val="30"/>
          <w:szCs w:val="30"/>
        </w:rPr>
        <w:t>17</w:t>
      </w:r>
      <w:r>
        <w:rPr>
          <w:rFonts w:hint="eastAsia"/>
          <w:sz w:val="30"/>
          <w:szCs w:val="30"/>
        </w:rPr>
        <w:t>的证言，证明：他于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月任中共某镇委书记。此期间，他的主要精力是放在市重点项目建设上，计生结扎工作主要由镇长房某</w:t>
      </w:r>
      <w:r>
        <w:rPr>
          <w:rFonts w:hint="eastAsia"/>
          <w:sz w:val="30"/>
          <w:szCs w:val="30"/>
        </w:rPr>
        <w:t>1</w:t>
      </w:r>
      <w:r>
        <w:rPr>
          <w:rFonts w:hint="eastAsia"/>
          <w:sz w:val="30"/>
          <w:szCs w:val="30"/>
        </w:rPr>
        <w:t>亲抓，分管领导魏某</w:t>
      </w:r>
      <w:r>
        <w:rPr>
          <w:rFonts w:hint="eastAsia"/>
          <w:sz w:val="30"/>
          <w:szCs w:val="30"/>
        </w:rPr>
        <w:t>1</w:t>
      </w:r>
      <w:r>
        <w:rPr>
          <w:rFonts w:hint="eastAsia"/>
          <w:sz w:val="30"/>
          <w:szCs w:val="30"/>
        </w:rPr>
        <w:t>具体落实。但计生工作进度慢的话，他会召集单元长会议进行传达布置，要求各单元落实各村严格抓好结扎工作。据他所知，某镇每年都完成市里下达的结扎任务，但有部分结扎是不真实的，原因是某镇地处山区，经济落后，育龄夫妇多数在外务工、经商，镇、村干部难以动员其回来落实结扎手术，导致完成任务压力非常大，市卫计局又派人驻点，数字不能乱报、虚报，必须有驻点人员签名确认后方能算数。为了确保完成任务，镇有落实房某</w:t>
      </w:r>
      <w:r>
        <w:rPr>
          <w:rFonts w:hint="eastAsia"/>
          <w:sz w:val="30"/>
          <w:szCs w:val="30"/>
        </w:rPr>
        <w:t>1</w:t>
      </w:r>
      <w:r>
        <w:rPr>
          <w:rFonts w:hint="eastAsia"/>
          <w:sz w:val="30"/>
          <w:szCs w:val="30"/>
        </w:rPr>
        <w:t>、魏某</w:t>
      </w:r>
      <w:r>
        <w:rPr>
          <w:rFonts w:hint="eastAsia"/>
          <w:sz w:val="30"/>
          <w:szCs w:val="30"/>
        </w:rPr>
        <w:t>1</w:t>
      </w:r>
      <w:r>
        <w:rPr>
          <w:rFonts w:hint="eastAsia"/>
          <w:sz w:val="30"/>
          <w:szCs w:val="30"/>
        </w:rPr>
        <w:t>与驻点工作人员陈锡明协调、沟通，虚报部分结扎对象上报，但他不清楚具体操作，也不记得魏某</w:t>
      </w:r>
      <w:r>
        <w:rPr>
          <w:rFonts w:hint="eastAsia"/>
          <w:sz w:val="30"/>
          <w:szCs w:val="30"/>
        </w:rPr>
        <w:t>1</w:t>
      </w:r>
      <w:r>
        <w:rPr>
          <w:rFonts w:hint="eastAsia"/>
          <w:sz w:val="30"/>
          <w:szCs w:val="30"/>
        </w:rPr>
        <w:t>无分管计生工作时有将各村缴纳造假结扎任务费用剩余的约</w:t>
      </w:r>
      <w:r>
        <w:rPr>
          <w:rFonts w:hint="eastAsia"/>
          <w:sz w:val="30"/>
          <w:szCs w:val="30"/>
        </w:rPr>
        <w:t>4</w:t>
      </w:r>
      <w:r>
        <w:rPr>
          <w:rFonts w:hint="eastAsia"/>
          <w:sz w:val="30"/>
          <w:szCs w:val="30"/>
        </w:rPr>
        <w:t>万元交给官中海一事。</w:t>
      </w:r>
    </w:p>
    <w:p w:rsidR="00E2332B" w:rsidRDefault="00E2332B">
      <w:pPr>
        <w:spacing w:line="500" w:lineRule="atLeast"/>
        <w:ind w:firstLine="600"/>
        <w:divId w:val="1103191540"/>
        <w:rPr>
          <w:rFonts w:hint="eastAsia"/>
          <w:sz w:val="30"/>
          <w:szCs w:val="30"/>
        </w:rPr>
      </w:pPr>
      <w:r>
        <w:rPr>
          <w:rFonts w:hint="eastAsia"/>
          <w:sz w:val="30"/>
          <w:szCs w:val="30"/>
        </w:rPr>
        <w:t>14.</w:t>
      </w:r>
      <w:r>
        <w:rPr>
          <w:rFonts w:hint="eastAsia"/>
          <w:sz w:val="30"/>
          <w:szCs w:val="30"/>
        </w:rPr>
        <w:t>证人房某</w:t>
      </w:r>
      <w:r>
        <w:rPr>
          <w:rFonts w:hint="eastAsia"/>
          <w:sz w:val="30"/>
          <w:szCs w:val="30"/>
        </w:rPr>
        <w:t>1</w:t>
      </w:r>
      <w:r>
        <w:rPr>
          <w:rFonts w:hint="eastAsia"/>
          <w:sz w:val="30"/>
          <w:szCs w:val="30"/>
        </w:rPr>
        <w:t>的证言，证明：他于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月任普宁市某镇镇长。</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月期间，市里每年下达某镇结扎任务数</w:t>
      </w:r>
      <w:r>
        <w:rPr>
          <w:rFonts w:hint="eastAsia"/>
          <w:sz w:val="30"/>
          <w:szCs w:val="30"/>
        </w:rPr>
        <w:t>400</w:t>
      </w:r>
      <w:r>
        <w:rPr>
          <w:rFonts w:hint="eastAsia"/>
          <w:sz w:val="30"/>
          <w:szCs w:val="30"/>
        </w:rPr>
        <w:t>多例，但某镇实际上仅能完成任务的</w:t>
      </w:r>
      <w:r>
        <w:rPr>
          <w:rFonts w:hint="eastAsia"/>
          <w:sz w:val="30"/>
          <w:szCs w:val="30"/>
        </w:rPr>
        <w:t>70%</w:t>
      </w:r>
      <w:r>
        <w:rPr>
          <w:rFonts w:hint="eastAsia"/>
          <w:sz w:val="30"/>
          <w:szCs w:val="30"/>
        </w:rPr>
        <w:t>左右，剩下的只有通过造假上报才能完成。因为市卫计局派人驻点，结扎数字不能乱报、虚报，必须得到驻点工作人员签名确认后方能算任务数，因此经时任镇委书记郑某</w:t>
      </w:r>
      <w:r>
        <w:rPr>
          <w:rFonts w:hint="eastAsia"/>
          <w:sz w:val="30"/>
          <w:szCs w:val="30"/>
        </w:rPr>
        <w:t>17</w:t>
      </w:r>
      <w:r>
        <w:rPr>
          <w:rFonts w:hint="eastAsia"/>
          <w:sz w:val="30"/>
          <w:szCs w:val="30"/>
        </w:rPr>
        <w:t>提议，并和他以及分管计生工作的魏某</w:t>
      </w:r>
      <w:r>
        <w:rPr>
          <w:rFonts w:hint="eastAsia"/>
          <w:sz w:val="30"/>
          <w:szCs w:val="30"/>
        </w:rPr>
        <w:t>1</w:t>
      </w:r>
      <w:r>
        <w:rPr>
          <w:rFonts w:hint="eastAsia"/>
          <w:sz w:val="30"/>
          <w:szCs w:val="30"/>
        </w:rPr>
        <w:t>商议，决定请驻点工作人员陈锡明等人帮忙确认上报虚假结扎对象以完成任务，并由镇送给驻点工作人员“感谢费”。他们同时商定以“计生罚款”名义向各村收取费用。经过与陈锡明沟通协商，陈锡明答应帮忙造假，双方约定每帮助造假</w:t>
      </w:r>
      <w:r>
        <w:rPr>
          <w:rFonts w:hint="eastAsia"/>
          <w:sz w:val="30"/>
          <w:szCs w:val="30"/>
        </w:rPr>
        <w:t>1</w:t>
      </w:r>
      <w:r>
        <w:rPr>
          <w:rFonts w:hint="eastAsia"/>
          <w:sz w:val="30"/>
          <w:szCs w:val="30"/>
        </w:rPr>
        <w:t>例，镇送给驻点工作人员“感谢费”</w:t>
      </w:r>
      <w:r>
        <w:rPr>
          <w:rFonts w:hint="eastAsia"/>
          <w:sz w:val="30"/>
          <w:szCs w:val="30"/>
        </w:rPr>
        <w:t>2000</w:t>
      </w:r>
      <w:r>
        <w:rPr>
          <w:rFonts w:hint="eastAsia"/>
          <w:sz w:val="30"/>
          <w:szCs w:val="30"/>
        </w:rPr>
        <w:t>元，该费用向完成不了任务的村收取每例</w:t>
      </w:r>
      <w:r>
        <w:rPr>
          <w:rFonts w:hint="eastAsia"/>
          <w:sz w:val="30"/>
          <w:szCs w:val="30"/>
        </w:rPr>
        <w:t>2000</w:t>
      </w:r>
      <w:r>
        <w:rPr>
          <w:rFonts w:hint="eastAsia"/>
          <w:sz w:val="30"/>
          <w:szCs w:val="30"/>
        </w:rPr>
        <w:t>元“计生罚款”。收取“计生罚款”的事，他后在党政联席会议与其他班子成员通气，各班子成员均同意。罚款由各单元长向各村收取后交给魏某</w:t>
      </w:r>
      <w:r>
        <w:rPr>
          <w:rFonts w:hint="eastAsia"/>
          <w:sz w:val="30"/>
          <w:szCs w:val="30"/>
        </w:rPr>
        <w:t>1</w:t>
      </w:r>
      <w:r>
        <w:rPr>
          <w:rFonts w:hint="eastAsia"/>
          <w:sz w:val="30"/>
          <w:szCs w:val="30"/>
        </w:rPr>
        <w:t>保管，再由魏某</w:t>
      </w:r>
      <w:r>
        <w:rPr>
          <w:rFonts w:hint="eastAsia"/>
          <w:sz w:val="30"/>
          <w:szCs w:val="30"/>
        </w:rPr>
        <w:t>1</w:t>
      </w:r>
      <w:r>
        <w:rPr>
          <w:rFonts w:hint="eastAsia"/>
          <w:sz w:val="30"/>
          <w:szCs w:val="30"/>
        </w:rPr>
        <w:t>当日或数日后交给陈锡明（包括了给另一驻点工作人员傅某的部分）。</w:t>
      </w:r>
      <w:r>
        <w:rPr>
          <w:rFonts w:hint="eastAsia"/>
          <w:sz w:val="30"/>
          <w:szCs w:val="30"/>
        </w:rPr>
        <w:t>2013</w:t>
      </w:r>
      <w:r>
        <w:rPr>
          <w:rFonts w:hint="eastAsia"/>
          <w:sz w:val="30"/>
          <w:szCs w:val="30"/>
        </w:rPr>
        <w:t>年后，因镇向各村收取罚款困难，经与陈锡明沟通后，每例“感谢费”减至</w:t>
      </w:r>
      <w:r>
        <w:rPr>
          <w:rFonts w:hint="eastAsia"/>
          <w:sz w:val="30"/>
          <w:szCs w:val="30"/>
        </w:rPr>
        <w:t>1500</w:t>
      </w:r>
      <w:r>
        <w:rPr>
          <w:rFonts w:hint="eastAsia"/>
          <w:sz w:val="30"/>
          <w:szCs w:val="30"/>
        </w:rPr>
        <w:t>元或</w:t>
      </w:r>
      <w:r>
        <w:rPr>
          <w:rFonts w:hint="eastAsia"/>
          <w:sz w:val="30"/>
          <w:szCs w:val="30"/>
        </w:rPr>
        <w:t>1000</w:t>
      </w:r>
      <w:r>
        <w:rPr>
          <w:rFonts w:hint="eastAsia"/>
          <w:sz w:val="30"/>
          <w:szCs w:val="30"/>
        </w:rPr>
        <w:t>元不等。</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月期间，镇总共收取了</w:t>
      </w:r>
      <w:r>
        <w:rPr>
          <w:rFonts w:hint="eastAsia"/>
          <w:sz w:val="30"/>
          <w:szCs w:val="30"/>
        </w:rPr>
        <w:t>60</w:t>
      </w:r>
      <w:r>
        <w:rPr>
          <w:rFonts w:hint="eastAsia"/>
          <w:sz w:val="30"/>
          <w:szCs w:val="30"/>
        </w:rPr>
        <w:t>多</w:t>
      </w:r>
      <w:r>
        <w:rPr>
          <w:rFonts w:hint="eastAsia"/>
          <w:sz w:val="30"/>
          <w:szCs w:val="30"/>
        </w:rPr>
        <w:t>万元“计生罚款”，镇没有建账管理，他本人没有使用过该费用，罚款支出不用他审批，但每次支出魏某</w:t>
      </w:r>
      <w:r>
        <w:rPr>
          <w:rFonts w:hint="eastAsia"/>
          <w:sz w:val="30"/>
          <w:szCs w:val="30"/>
        </w:rPr>
        <w:t>1</w:t>
      </w:r>
      <w:r>
        <w:rPr>
          <w:rFonts w:hint="eastAsia"/>
          <w:sz w:val="30"/>
          <w:szCs w:val="30"/>
        </w:rPr>
        <w:t>都有向他汇报，后他俩也向郑某</w:t>
      </w:r>
      <w:r>
        <w:rPr>
          <w:rFonts w:hint="eastAsia"/>
          <w:sz w:val="30"/>
          <w:szCs w:val="30"/>
        </w:rPr>
        <w:t>17</w:t>
      </w:r>
      <w:r>
        <w:rPr>
          <w:rFonts w:hint="eastAsia"/>
          <w:sz w:val="30"/>
          <w:szCs w:val="30"/>
        </w:rPr>
        <w:t>作简单汇报。</w:t>
      </w:r>
    </w:p>
    <w:p w:rsidR="00E2332B" w:rsidRDefault="00E2332B">
      <w:pPr>
        <w:spacing w:line="500" w:lineRule="atLeast"/>
        <w:ind w:firstLine="600"/>
        <w:divId w:val="1877304277"/>
        <w:rPr>
          <w:rFonts w:hint="eastAsia"/>
          <w:sz w:val="30"/>
          <w:szCs w:val="30"/>
        </w:rPr>
      </w:pPr>
      <w:r>
        <w:rPr>
          <w:rFonts w:hint="eastAsia"/>
          <w:sz w:val="30"/>
          <w:szCs w:val="30"/>
        </w:rPr>
        <w:t>15.</w:t>
      </w:r>
      <w:r>
        <w:rPr>
          <w:rFonts w:hint="eastAsia"/>
          <w:sz w:val="30"/>
          <w:szCs w:val="30"/>
        </w:rPr>
        <w:t>证人陈某</w:t>
      </w:r>
      <w:r>
        <w:rPr>
          <w:rFonts w:hint="eastAsia"/>
          <w:sz w:val="30"/>
          <w:szCs w:val="30"/>
        </w:rPr>
        <w:t>1</w:t>
      </w:r>
      <w:r>
        <w:rPr>
          <w:rFonts w:hint="eastAsia"/>
          <w:sz w:val="30"/>
          <w:szCs w:val="30"/>
        </w:rPr>
        <w:t>的证言，证明：她在</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任普宁市某镇计生办主任期间，上级落实结扎任务实际上是完成不了的，只能通过造假虚报部分结扎对象完成任务。具体操作：在结扎对象结扎期间，普宁市计生局驻点工作人员填写《结扎手术现场监督登记表》，镇里填写《揭阳市落实结扎对象登记表》。《揭阳市落实结扎对象登记表》上报时，镇领导会根据前天全市排名和当日结扎数，安排计生办提供部分当期没有落实结扎的对象作为当日已结扎对象一并填入表，后经她、镇管线领导魏某</w:t>
      </w:r>
      <w:r>
        <w:rPr>
          <w:rFonts w:hint="eastAsia"/>
          <w:sz w:val="30"/>
          <w:szCs w:val="30"/>
        </w:rPr>
        <w:t>1</w:t>
      </w:r>
      <w:r>
        <w:rPr>
          <w:rFonts w:hint="eastAsia"/>
          <w:sz w:val="30"/>
          <w:szCs w:val="30"/>
        </w:rPr>
        <w:t>审核以及驻点工作人员签名确认再上报，计生办将名单提供给驻点工作人员填写《结扎手术现场监督登记表》，由驻点工作人员同时上报。整个过程，需要驻点工作人员帮忙造假上报。因当期真结扎和造假的名单混在一起上报，无法区分哪些是真的，哪些是假的。据她所知，镇里有向各村收取“计生罚款”，听说不能完成的每例收取</w:t>
      </w:r>
      <w:r>
        <w:rPr>
          <w:rFonts w:hint="eastAsia"/>
          <w:sz w:val="30"/>
          <w:szCs w:val="30"/>
        </w:rPr>
        <w:t>2000</w:t>
      </w:r>
      <w:r>
        <w:rPr>
          <w:rFonts w:hint="eastAsia"/>
          <w:sz w:val="30"/>
          <w:szCs w:val="30"/>
        </w:rPr>
        <w:t>元罚款，收取的罚款作为“感谢费”给驻点工作人员。她记得</w:t>
      </w:r>
      <w:r>
        <w:rPr>
          <w:rFonts w:hint="eastAsia"/>
          <w:sz w:val="30"/>
          <w:szCs w:val="30"/>
        </w:rPr>
        <w:t>2012</w:t>
      </w:r>
      <w:r>
        <w:rPr>
          <w:rFonts w:hint="eastAsia"/>
          <w:sz w:val="30"/>
          <w:szCs w:val="30"/>
        </w:rPr>
        <w:t>年上级下达的结扎任务有</w:t>
      </w:r>
      <w:r>
        <w:rPr>
          <w:rFonts w:hint="eastAsia"/>
          <w:sz w:val="30"/>
          <w:szCs w:val="30"/>
        </w:rPr>
        <w:t>500</w:t>
      </w:r>
      <w:r>
        <w:rPr>
          <w:rFonts w:hint="eastAsia"/>
          <w:sz w:val="30"/>
          <w:szCs w:val="30"/>
        </w:rPr>
        <w:t>多例，在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8</w:t>
      </w:r>
      <w:r>
        <w:rPr>
          <w:rFonts w:hint="eastAsia"/>
          <w:sz w:val="30"/>
          <w:szCs w:val="30"/>
        </w:rPr>
        <w:t>月期间，某镇上报了约</w:t>
      </w:r>
      <w:r>
        <w:rPr>
          <w:rFonts w:hint="eastAsia"/>
          <w:sz w:val="30"/>
          <w:szCs w:val="30"/>
        </w:rPr>
        <w:t>100</w:t>
      </w:r>
      <w:r>
        <w:rPr>
          <w:rFonts w:hint="eastAsia"/>
          <w:sz w:val="30"/>
          <w:szCs w:val="30"/>
        </w:rPr>
        <w:t>例虚假结扎，虚报时是有开具结扎证，结扎证由计生办统一保管，用于应付上级的抽检，在年终考核后就统一销毁了。</w:t>
      </w:r>
    </w:p>
    <w:p w:rsidR="00E2332B" w:rsidRDefault="00E2332B">
      <w:pPr>
        <w:spacing w:line="500" w:lineRule="atLeast"/>
        <w:ind w:firstLine="600"/>
        <w:divId w:val="351954286"/>
        <w:rPr>
          <w:rFonts w:hint="eastAsia"/>
          <w:sz w:val="30"/>
          <w:szCs w:val="30"/>
        </w:rPr>
      </w:pPr>
      <w:r>
        <w:rPr>
          <w:rFonts w:hint="eastAsia"/>
          <w:sz w:val="30"/>
          <w:szCs w:val="30"/>
        </w:rPr>
        <w:t>16.</w:t>
      </w:r>
      <w:r>
        <w:rPr>
          <w:rFonts w:hint="eastAsia"/>
          <w:sz w:val="30"/>
          <w:szCs w:val="30"/>
        </w:rPr>
        <w:t>证人杨某</w:t>
      </w:r>
      <w:r>
        <w:rPr>
          <w:rFonts w:hint="eastAsia"/>
          <w:sz w:val="30"/>
          <w:szCs w:val="30"/>
        </w:rPr>
        <w:t>1</w:t>
      </w:r>
      <w:r>
        <w:rPr>
          <w:rFonts w:hint="eastAsia"/>
          <w:sz w:val="30"/>
          <w:szCs w:val="30"/>
        </w:rPr>
        <w:t>的证言，证明：他于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任普宁市某镇计生办主任。期间，市里下达结扎任务后，镇实际上是完成不了全部任务的，部分需要通过造假上报才能完成。造假上报是镇主要领导和分管领导向他传达和布置，他不清楚具体的决策。平常结扎上报做法是结扎对象在镇卫生院落实结扎手术时，提供了身份证、户口薄、结婚证等相关证件，由市计生局驻点工作人员及镇计生办负责同志审核后进行结扎手术，后由驻点工作人员填写《结扎手术现场监督登记表》并上报；镇计生办填写《揭阳市落实结扎对象登记表》，该表填好由他、镇分管计生领导魏某</w:t>
      </w:r>
      <w:r>
        <w:rPr>
          <w:rFonts w:hint="eastAsia"/>
          <w:sz w:val="30"/>
          <w:szCs w:val="30"/>
        </w:rPr>
        <w:t>1</w:t>
      </w:r>
      <w:r>
        <w:rPr>
          <w:rFonts w:hint="eastAsia"/>
          <w:sz w:val="30"/>
          <w:szCs w:val="30"/>
        </w:rPr>
        <w:t>审核、驻点工作人员签名确认后上报。造假上报是根据镇的安排，由计生办提供历年已结扎的夫妇名单，计生办根据当期上报的需要，从中挑选部分作为当期结扎对象虚报，以便完成任务。因当期真结扎与虚报的名单混在一起，无法从名单分出虚报的对象，虚报的例数约占任务数的</w:t>
      </w:r>
      <w:r>
        <w:rPr>
          <w:rFonts w:hint="eastAsia"/>
          <w:sz w:val="30"/>
          <w:szCs w:val="30"/>
        </w:rPr>
        <w:t>3</w:t>
      </w:r>
      <w:r>
        <w:rPr>
          <w:rFonts w:hint="eastAsia"/>
          <w:sz w:val="30"/>
          <w:szCs w:val="30"/>
        </w:rPr>
        <w:t>成左右，经核查，</w:t>
      </w:r>
      <w:r>
        <w:rPr>
          <w:rFonts w:hint="eastAsia"/>
          <w:sz w:val="30"/>
          <w:szCs w:val="30"/>
        </w:rPr>
        <w:t>2012</w:t>
      </w:r>
      <w:r>
        <w:rPr>
          <w:rFonts w:hint="eastAsia"/>
          <w:sz w:val="30"/>
          <w:szCs w:val="30"/>
        </w:rPr>
        <w:t>年市下达镇的结扎任务</w:t>
      </w:r>
      <w:r>
        <w:rPr>
          <w:rFonts w:hint="eastAsia"/>
          <w:sz w:val="30"/>
          <w:szCs w:val="30"/>
        </w:rPr>
        <w:t>587</w:t>
      </w:r>
      <w:r>
        <w:rPr>
          <w:rFonts w:hint="eastAsia"/>
          <w:sz w:val="30"/>
          <w:szCs w:val="30"/>
        </w:rPr>
        <w:t>例，完成</w:t>
      </w:r>
      <w:r>
        <w:rPr>
          <w:rFonts w:hint="eastAsia"/>
          <w:sz w:val="30"/>
          <w:szCs w:val="30"/>
        </w:rPr>
        <w:t>582</w:t>
      </w:r>
      <w:r>
        <w:rPr>
          <w:rFonts w:hint="eastAsia"/>
          <w:sz w:val="30"/>
          <w:szCs w:val="30"/>
        </w:rPr>
        <w:t>例；</w:t>
      </w:r>
      <w:r>
        <w:rPr>
          <w:rFonts w:hint="eastAsia"/>
          <w:sz w:val="30"/>
          <w:szCs w:val="30"/>
        </w:rPr>
        <w:t>2013</w:t>
      </w:r>
      <w:r>
        <w:rPr>
          <w:rFonts w:hint="eastAsia"/>
          <w:sz w:val="30"/>
          <w:szCs w:val="30"/>
        </w:rPr>
        <w:t>年市下达结扎任务</w:t>
      </w:r>
      <w:r>
        <w:rPr>
          <w:rFonts w:hint="eastAsia"/>
          <w:sz w:val="30"/>
          <w:szCs w:val="30"/>
        </w:rPr>
        <w:t>515</w:t>
      </w:r>
      <w:r>
        <w:rPr>
          <w:rFonts w:hint="eastAsia"/>
          <w:sz w:val="30"/>
          <w:szCs w:val="30"/>
        </w:rPr>
        <w:t>例，完成</w:t>
      </w:r>
      <w:r>
        <w:rPr>
          <w:rFonts w:hint="eastAsia"/>
          <w:sz w:val="30"/>
          <w:szCs w:val="30"/>
        </w:rPr>
        <w:t>515</w:t>
      </w:r>
      <w:r>
        <w:rPr>
          <w:rFonts w:hint="eastAsia"/>
          <w:sz w:val="30"/>
          <w:szCs w:val="30"/>
        </w:rPr>
        <w:t>例；</w:t>
      </w:r>
      <w:r>
        <w:rPr>
          <w:rFonts w:hint="eastAsia"/>
          <w:sz w:val="30"/>
          <w:szCs w:val="30"/>
        </w:rPr>
        <w:t>2014</w:t>
      </w:r>
      <w:r>
        <w:rPr>
          <w:rFonts w:hint="eastAsia"/>
          <w:sz w:val="30"/>
          <w:szCs w:val="30"/>
        </w:rPr>
        <w:t>年市下达结扎任务</w:t>
      </w:r>
      <w:r>
        <w:rPr>
          <w:rFonts w:hint="eastAsia"/>
          <w:sz w:val="30"/>
          <w:szCs w:val="30"/>
        </w:rPr>
        <w:t>492</w:t>
      </w:r>
      <w:r>
        <w:rPr>
          <w:rFonts w:hint="eastAsia"/>
          <w:sz w:val="30"/>
          <w:szCs w:val="30"/>
        </w:rPr>
        <w:t>例，完成</w:t>
      </w:r>
      <w:r>
        <w:rPr>
          <w:rFonts w:hint="eastAsia"/>
          <w:sz w:val="30"/>
          <w:szCs w:val="30"/>
        </w:rPr>
        <w:t>493</w:t>
      </w:r>
      <w:r>
        <w:rPr>
          <w:rFonts w:hint="eastAsia"/>
          <w:sz w:val="30"/>
          <w:szCs w:val="30"/>
        </w:rPr>
        <w:t>例。他听说镇向各村收取“计生罚款”，即每不能完成一例收取</w:t>
      </w:r>
      <w:r>
        <w:rPr>
          <w:rFonts w:hint="eastAsia"/>
          <w:sz w:val="30"/>
          <w:szCs w:val="30"/>
        </w:rPr>
        <w:t>2000</w:t>
      </w:r>
      <w:r>
        <w:rPr>
          <w:rFonts w:hint="eastAsia"/>
          <w:sz w:val="30"/>
          <w:szCs w:val="30"/>
        </w:rPr>
        <w:t>元，罚款由各单元长收取后交给魏某</w:t>
      </w:r>
      <w:r>
        <w:rPr>
          <w:rFonts w:hint="eastAsia"/>
          <w:sz w:val="30"/>
          <w:szCs w:val="30"/>
        </w:rPr>
        <w:t>1</w:t>
      </w:r>
      <w:r>
        <w:rPr>
          <w:rFonts w:hint="eastAsia"/>
          <w:sz w:val="30"/>
          <w:szCs w:val="30"/>
        </w:rPr>
        <w:t>，作为给驻点工作人员的“感谢费”。</w:t>
      </w:r>
    </w:p>
    <w:p w:rsidR="00E2332B" w:rsidRDefault="00E2332B">
      <w:pPr>
        <w:spacing w:line="500" w:lineRule="atLeast"/>
        <w:ind w:firstLine="600"/>
        <w:divId w:val="1441795823"/>
        <w:rPr>
          <w:rFonts w:hint="eastAsia"/>
          <w:sz w:val="30"/>
          <w:szCs w:val="30"/>
        </w:rPr>
      </w:pPr>
      <w:r>
        <w:rPr>
          <w:rFonts w:hint="eastAsia"/>
          <w:sz w:val="30"/>
          <w:szCs w:val="30"/>
        </w:rPr>
        <w:t>17.</w:t>
      </w:r>
      <w:r>
        <w:rPr>
          <w:rFonts w:hint="eastAsia"/>
          <w:sz w:val="30"/>
          <w:szCs w:val="30"/>
        </w:rPr>
        <w:t>证人翁某的证言，证明：她于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月任普宁市某镇计生服务所所长。任职期间，因上级下达的结扎任务繁重，镇外出人员多，镇无法全部完成结扎任务，约</w:t>
      </w:r>
      <w:r>
        <w:rPr>
          <w:rFonts w:hint="eastAsia"/>
          <w:sz w:val="30"/>
          <w:szCs w:val="30"/>
        </w:rPr>
        <w:t>30%</w:t>
      </w:r>
      <w:r>
        <w:rPr>
          <w:rFonts w:hint="eastAsia"/>
          <w:sz w:val="30"/>
          <w:szCs w:val="30"/>
        </w:rPr>
        <w:t>无法完成的部分就以不是当年度落实结扎对象充当当期的对象造假，疏通市卫计局驻点工作人员共同造假上报为当期计生结扎任务。造假的名单由各村提供给计生办，她和计生办主任一同收集、填写上报名单</w:t>
      </w:r>
      <w:r>
        <w:rPr>
          <w:rFonts w:hint="eastAsia"/>
          <w:sz w:val="30"/>
          <w:szCs w:val="30"/>
        </w:rPr>
        <w:t>,</w:t>
      </w:r>
      <w:r>
        <w:rPr>
          <w:rFonts w:hint="eastAsia"/>
          <w:sz w:val="30"/>
          <w:szCs w:val="30"/>
        </w:rPr>
        <w:t>并开具结扎证以备检查，结扎证在当年年终检查考核后由计生办销毁。经核查，</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年上报虚假结扎</w:t>
      </w:r>
      <w:r>
        <w:rPr>
          <w:rFonts w:hint="eastAsia"/>
          <w:sz w:val="30"/>
          <w:szCs w:val="30"/>
        </w:rPr>
        <w:t>447</w:t>
      </w:r>
      <w:r>
        <w:rPr>
          <w:rFonts w:hint="eastAsia"/>
          <w:sz w:val="30"/>
          <w:szCs w:val="30"/>
        </w:rPr>
        <w:t>例，占上报总数</w:t>
      </w:r>
      <w:r>
        <w:rPr>
          <w:rFonts w:hint="eastAsia"/>
          <w:sz w:val="30"/>
          <w:szCs w:val="30"/>
        </w:rPr>
        <w:t>3</w:t>
      </w:r>
      <w:r>
        <w:rPr>
          <w:rFonts w:hint="eastAsia"/>
          <w:sz w:val="30"/>
          <w:szCs w:val="30"/>
        </w:rPr>
        <w:t>成左右，因真假混在一起，她无法分辨。</w:t>
      </w:r>
    </w:p>
    <w:p w:rsidR="00E2332B" w:rsidRDefault="00E2332B">
      <w:pPr>
        <w:spacing w:line="500" w:lineRule="atLeast"/>
        <w:ind w:firstLine="600"/>
        <w:divId w:val="1981684935"/>
        <w:rPr>
          <w:rFonts w:hint="eastAsia"/>
          <w:sz w:val="30"/>
          <w:szCs w:val="30"/>
        </w:rPr>
      </w:pPr>
      <w:r>
        <w:rPr>
          <w:rFonts w:hint="eastAsia"/>
          <w:sz w:val="30"/>
          <w:szCs w:val="30"/>
        </w:rPr>
        <w:t>18.</w:t>
      </w:r>
      <w:r>
        <w:rPr>
          <w:rFonts w:hint="eastAsia"/>
          <w:sz w:val="30"/>
          <w:szCs w:val="30"/>
        </w:rPr>
        <w:t>证人郑某</w:t>
      </w:r>
      <w:r>
        <w:rPr>
          <w:rFonts w:hint="eastAsia"/>
          <w:sz w:val="30"/>
          <w:szCs w:val="30"/>
        </w:rPr>
        <w:t>1</w:t>
      </w:r>
      <w:r>
        <w:rPr>
          <w:rFonts w:hint="eastAsia"/>
          <w:sz w:val="30"/>
          <w:szCs w:val="30"/>
        </w:rPr>
        <w:t>、赖某</w:t>
      </w:r>
      <w:r>
        <w:rPr>
          <w:rFonts w:hint="eastAsia"/>
          <w:sz w:val="30"/>
          <w:szCs w:val="30"/>
        </w:rPr>
        <w:t>1</w:t>
      </w:r>
      <w:r>
        <w:rPr>
          <w:rFonts w:hint="eastAsia"/>
          <w:sz w:val="30"/>
          <w:szCs w:val="30"/>
        </w:rPr>
        <w:t>、房某</w:t>
      </w:r>
      <w:r>
        <w:rPr>
          <w:rFonts w:hint="eastAsia"/>
          <w:sz w:val="30"/>
          <w:szCs w:val="30"/>
        </w:rPr>
        <w:t>2</w:t>
      </w:r>
      <w:r>
        <w:rPr>
          <w:rFonts w:hint="eastAsia"/>
          <w:sz w:val="30"/>
          <w:szCs w:val="30"/>
        </w:rPr>
        <w:t>的证言，郑、赖、房均时任普宁市某镇干部，分别证明：案发期间，郑兼任某镇湖寨单元单元长，赖兼任某镇三寨单元单元长，房兼任某镇田心单元单元长及第三单元单元长。期间，因计生任务重，计生工作难度大，郑、赖、房所联系的各村大多没能完成结扎任务。全镇仅能完成任务的</w:t>
      </w:r>
      <w:r>
        <w:rPr>
          <w:rFonts w:hint="eastAsia"/>
          <w:sz w:val="30"/>
          <w:szCs w:val="30"/>
        </w:rPr>
        <w:t>70%</w:t>
      </w:r>
      <w:r>
        <w:rPr>
          <w:rFonts w:hint="eastAsia"/>
          <w:sz w:val="30"/>
          <w:szCs w:val="30"/>
        </w:rPr>
        <w:t>左右，对未能完成的部分通过虚报结扎对象名单，协调、打点市计生局驻点工作人员的方式上报完成。具体做法是由镇计生办统计各村不能完成任务数，并落实各村提供可用以造假的结扎对象名单，一般是提供往年已结扎对象的名单，由计生办重新办理假结扎证作为当期落实结扎对象数，驻点工作人员签名确认后上报。同时，根据镇主要领导的布置，由单元长向没有完成结扎任务的村收取“计生罚款”，每没完成一例收取</w:t>
      </w:r>
      <w:r>
        <w:rPr>
          <w:rFonts w:hint="eastAsia"/>
          <w:sz w:val="30"/>
          <w:szCs w:val="30"/>
        </w:rPr>
        <w:t>2000</w:t>
      </w:r>
      <w:r>
        <w:rPr>
          <w:rFonts w:hint="eastAsia"/>
          <w:sz w:val="30"/>
          <w:szCs w:val="30"/>
        </w:rPr>
        <w:t>元。向村收取“计生罚款”的事，当时在镇党政联席会议上由镇委书记、镇长口头传达、通气。协调、打点驻点工作人员是时任镇委书记郑某</w:t>
      </w:r>
      <w:r>
        <w:rPr>
          <w:rFonts w:hint="eastAsia"/>
          <w:sz w:val="30"/>
          <w:szCs w:val="30"/>
        </w:rPr>
        <w:t>17</w:t>
      </w:r>
      <w:r>
        <w:rPr>
          <w:rFonts w:hint="eastAsia"/>
          <w:sz w:val="30"/>
          <w:szCs w:val="30"/>
        </w:rPr>
        <w:t>、镇长房某</w:t>
      </w:r>
      <w:r>
        <w:rPr>
          <w:rFonts w:hint="eastAsia"/>
          <w:sz w:val="30"/>
          <w:szCs w:val="30"/>
        </w:rPr>
        <w:t>1</w:t>
      </w:r>
      <w:r>
        <w:rPr>
          <w:rFonts w:hint="eastAsia"/>
          <w:sz w:val="30"/>
          <w:szCs w:val="30"/>
        </w:rPr>
        <w:t>及分管计生工作的魏某</w:t>
      </w:r>
      <w:r>
        <w:rPr>
          <w:rFonts w:hint="eastAsia"/>
          <w:sz w:val="30"/>
          <w:szCs w:val="30"/>
        </w:rPr>
        <w:t>1</w:t>
      </w:r>
      <w:r>
        <w:rPr>
          <w:rFonts w:hint="eastAsia"/>
          <w:sz w:val="30"/>
          <w:szCs w:val="30"/>
        </w:rPr>
        <w:t>的事。此期间，郑向其所联系的村收取了“计生罚款”共</w:t>
      </w:r>
      <w:r>
        <w:rPr>
          <w:rFonts w:hint="eastAsia"/>
          <w:sz w:val="30"/>
          <w:szCs w:val="30"/>
        </w:rPr>
        <w:t>21.3</w:t>
      </w:r>
      <w:r>
        <w:rPr>
          <w:rFonts w:hint="eastAsia"/>
          <w:sz w:val="30"/>
          <w:szCs w:val="30"/>
        </w:rPr>
        <w:t>万元，赖收取了</w:t>
      </w:r>
      <w:r>
        <w:rPr>
          <w:rFonts w:hint="eastAsia"/>
          <w:sz w:val="30"/>
          <w:szCs w:val="30"/>
        </w:rPr>
        <w:t>9.6</w:t>
      </w:r>
      <w:r>
        <w:rPr>
          <w:rFonts w:hint="eastAsia"/>
          <w:sz w:val="30"/>
          <w:szCs w:val="30"/>
        </w:rPr>
        <w:t>万元，房收取了</w:t>
      </w:r>
      <w:r>
        <w:rPr>
          <w:rFonts w:hint="eastAsia"/>
          <w:sz w:val="30"/>
          <w:szCs w:val="30"/>
        </w:rPr>
        <w:t>15.2</w:t>
      </w:r>
      <w:r>
        <w:rPr>
          <w:rFonts w:hint="eastAsia"/>
          <w:sz w:val="30"/>
          <w:szCs w:val="30"/>
        </w:rPr>
        <w:t>万元。收取的罚款均交给魏某</w:t>
      </w:r>
      <w:r>
        <w:rPr>
          <w:rFonts w:hint="eastAsia"/>
          <w:sz w:val="30"/>
          <w:szCs w:val="30"/>
        </w:rPr>
        <w:t>1</w:t>
      </w:r>
      <w:r>
        <w:rPr>
          <w:rFonts w:hint="eastAsia"/>
          <w:sz w:val="30"/>
          <w:szCs w:val="30"/>
        </w:rPr>
        <w:t>，魏某</w:t>
      </w:r>
      <w:r>
        <w:rPr>
          <w:rFonts w:hint="eastAsia"/>
          <w:sz w:val="30"/>
          <w:szCs w:val="30"/>
        </w:rPr>
        <w:t>1</w:t>
      </w:r>
      <w:r>
        <w:rPr>
          <w:rFonts w:hint="eastAsia"/>
          <w:sz w:val="30"/>
          <w:szCs w:val="30"/>
        </w:rPr>
        <w:t>没有开单据，但在表格上做了标记。</w:t>
      </w:r>
    </w:p>
    <w:p w:rsidR="00E2332B" w:rsidRDefault="00E2332B">
      <w:pPr>
        <w:spacing w:line="500" w:lineRule="atLeast"/>
        <w:ind w:firstLine="600"/>
        <w:divId w:val="72437567"/>
        <w:rPr>
          <w:rFonts w:hint="eastAsia"/>
          <w:sz w:val="30"/>
          <w:szCs w:val="30"/>
        </w:rPr>
      </w:pPr>
      <w:r>
        <w:rPr>
          <w:rFonts w:hint="eastAsia"/>
          <w:sz w:val="30"/>
          <w:szCs w:val="30"/>
        </w:rPr>
        <w:t>19.</w:t>
      </w:r>
      <w:r>
        <w:rPr>
          <w:rFonts w:hint="eastAsia"/>
          <w:sz w:val="30"/>
          <w:szCs w:val="30"/>
        </w:rPr>
        <w:t>证人郑某</w:t>
      </w:r>
      <w:r>
        <w:rPr>
          <w:rFonts w:hint="eastAsia"/>
          <w:sz w:val="30"/>
          <w:szCs w:val="30"/>
        </w:rPr>
        <w:t>2</w:t>
      </w:r>
      <w:r>
        <w:rPr>
          <w:rFonts w:hint="eastAsia"/>
          <w:sz w:val="30"/>
          <w:szCs w:val="30"/>
        </w:rPr>
        <w:t>的证言，郑某</w:t>
      </w:r>
      <w:r>
        <w:rPr>
          <w:rFonts w:hint="eastAsia"/>
          <w:sz w:val="30"/>
          <w:szCs w:val="30"/>
        </w:rPr>
        <w:t>2</w:t>
      </w:r>
      <w:r>
        <w:rPr>
          <w:rFonts w:hint="eastAsia"/>
          <w:sz w:val="30"/>
          <w:szCs w:val="30"/>
        </w:rPr>
        <w:t>时任普宁市某镇干部，证明：他于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月兼任某镇崩坎单元副单元长。任职期间，他联系的各村结扎对象长期外出，完成结扎任务难度大，实际能完成任务的占下达任务数约</w:t>
      </w:r>
      <w:r>
        <w:rPr>
          <w:rFonts w:hint="eastAsia"/>
          <w:sz w:val="30"/>
          <w:szCs w:val="30"/>
        </w:rPr>
        <w:t>70%</w:t>
      </w:r>
      <w:r>
        <w:rPr>
          <w:rFonts w:hint="eastAsia"/>
          <w:sz w:val="30"/>
          <w:szCs w:val="30"/>
        </w:rPr>
        <w:t>，余下约</w:t>
      </w:r>
      <w:r>
        <w:rPr>
          <w:rFonts w:hint="eastAsia"/>
          <w:sz w:val="30"/>
          <w:szCs w:val="30"/>
        </w:rPr>
        <w:t>30%</w:t>
      </w:r>
      <w:r>
        <w:rPr>
          <w:rFonts w:hint="eastAsia"/>
          <w:sz w:val="30"/>
          <w:szCs w:val="30"/>
        </w:rPr>
        <w:t>由镇有关领导通过送钱物给市计生局派驻镇的工作人员陈锡明、傅某，打点关系，请驻点工作人员签名确认造假的结扎对象人员名单上报完成任务。同时，镇对不能完成的村每例罚款</w:t>
      </w:r>
      <w:r>
        <w:rPr>
          <w:rFonts w:hint="eastAsia"/>
          <w:sz w:val="30"/>
          <w:szCs w:val="30"/>
        </w:rPr>
        <w:t>2000</w:t>
      </w:r>
      <w:r>
        <w:rPr>
          <w:rFonts w:hint="eastAsia"/>
          <w:sz w:val="30"/>
          <w:szCs w:val="30"/>
        </w:rPr>
        <w:t>元，由单元长收取。他所在单元单元长钟某曾让他向红饶村、崩坎村收取共</w:t>
      </w:r>
      <w:r>
        <w:rPr>
          <w:rFonts w:hint="eastAsia"/>
          <w:sz w:val="30"/>
          <w:szCs w:val="30"/>
        </w:rPr>
        <w:t>6000</w:t>
      </w:r>
      <w:r>
        <w:rPr>
          <w:rFonts w:hint="eastAsia"/>
          <w:sz w:val="30"/>
          <w:szCs w:val="30"/>
        </w:rPr>
        <w:t>元的“计生罚款”。他代收后交给分管计生的魏某</w:t>
      </w:r>
      <w:r>
        <w:rPr>
          <w:rFonts w:hint="eastAsia"/>
          <w:sz w:val="30"/>
          <w:szCs w:val="30"/>
        </w:rPr>
        <w:t>1</w:t>
      </w:r>
      <w:r>
        <w:rPr>
          <w:rFonts w:hint="eastAsia"/>
          <w:sz w:val="30"/>
          <w:szCs w:val="30"/>
        </w:rPr>
        <w:t>。</w:t>
      </w:r>
    </w:p>
    <w:p w:rsidR="00E2332B" w:rsidRDefault="00E2332B">
      <w:pPr>
        <w:spacing w:line="500" w:lineRule="atLeast"/>
        <w:ind w:firstLine="600"/>
        <w:divId w:val="1281953059"/>
        <w:rPr>
          <w:rFonts w:hint="eastAsia"/>
          <w:sz w:val="30"/>
          <w:szCs w:val="30"/>
        </w:rPr>
      </w:pPr>
      <w:r>
        <w:rPr>
          <w:rFonts w:hint="eastAsia"/>
          <w:sz w:val="30"/>
          <w:szCs w:val="30"/>
        </w:rPr>
        <w:t>20.</w:t>
      </w:r>
      <w:r>
        <w:rPr>
          <w:rFonts w:hint="eastAsia"/>
          <w:sz w:val="30"/>
          <w:szCs w:val="30"/>
        </w:rPr>
        <w:t>证人钟某的证言，钟某时任普宁市某镇干部，证明：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月，他兼任某镇崩坎单元单元长。</w:t>
      </w:r>
    </w:p>
    <w:p w:rsidR="00E2332B" w:rsidRDefault="00E2332B">
      <w:pPr>
        <w:spacing w:line="500" w:lineRule="atLeast"/>
        <w:ind w:firstLine="600"/>
        <w:divId w:val="1971856025"/>
        <w:rPr>
          <w:rFonts w:hint="eastAsia"/>
          <w:sz w:val="30"/>
          <w:szCs w:val="30"/>
        </w:rPr>
      </w:pPr>
      <w:r>
        <w:rPr>
          <w:rFonts w:hint="eastAsia"/>
          <w:sz w:val="30"/>
          <w:szCs w:val="30"/>
        </w:rPr>
        <w:t>21.</w:t>
      </w:r>
      <w:r>
        <w:rPr>
          <w:rFonts w:hint="eastAsia"/>
          <w:sz w:val="30"/>
          <w:szCs w:val="30"/>
        </w:rPr>
        <w:t>证人蔡某的证言，证明：他于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任普宁市计生局（卫计局）党组成员，分管政策法规、流动人口计划生育服务管理股、行政审批以及联系梅林单元等工作。期间，根据普宁市人口与计划生育领导小组的文件规定，由市计生局派驻工作人员到乡、镇、场、街道所在医院或计生服务所全程监督结扎对象落实结扎的质量，落实结扎数由驻点工作人员签名确认后方可上报计生局业务股室。其包单元的职责是要求各联系镇的负责人要严格按照文件的要求，落实、监督好手术对象和手术质量。</w:t>
      </w:r>
      <w:r>
        <w:rPr>
          <w:rFonts w:hint="eastAsia"/>
          <w:sz w:val="30"/>
          <w:szCs w:val="30"/>
        </w:rPr>
        <w:t>2012</w:t>
      </w:r>
      <w:r>
        <w:rPr>
          <w:rFonts w:hint="eastAsia"/>
          <w:sz w:val="30"/>
          <w:szCs w:val="30"/>
        </w:rPr>
        <w:t>年某镇的驻点工作人员是陈锡明和傅某，</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年是陈锡明。驻点工作人员的安排没有文件和会议记录，由单元讨论同意后报局主要领导同意。他不清楚某镇存在计生造假虚报的情况，也没有人向他反映过此事。</w:t>
      </w:r>
    </w:p>
    <w:p w:rsidR="00E2332B" w:rsidRDefault="00E2332B">
      <w:pPr>
        <w:spacing w:line="500" w:lineRule="atLeast"/>
        <w:ind w:firstLine="600"/>
        <w:divId w:val="1520122524"/>
        <w:rPr>
          <w:rFonts w:hint="eastAsia"/>
          <w:sz w:val="30"/>
          <w:szCs w:val="30"/>
        </w:rPr>
      </w:pPr>
      <w:r>
        <w:rPr>
          <w:rFonts w:hint="eastAsia"/>
          <w:sz w:val="30"/>
          <w:szCs w:val="30"/>
        </w:rPr>
        <w:t>22.</w:t>
      </w:r>
      <w:r>
        <w:rPr>
          <w:rFonts w:hint="eastAsia"/>
          <w:sz w:val="30"/>
          <w:szCs w:val="30"/>
        </w:rPr>
        <w:t>证人官中海的证言，证明：他于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月被聘任为普宁市某镇财政所所长。期间，他听说过镇对不完成结扎任务的村收取“计生罚款”，但不清楚具体情况，也想不起于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月，在时任镇书记郑某</w:t>
      </w:r>
      <w:r>
        <w:rPr>
          <w:rFonts w:hint="eastAsia"/>
          <w:sz w:val="30"/>
          <w:szCs w:val="30"/>
        </w:rPr>
        <w:t>17</w:t>
      </w:r>
      <w:r>
        <w:rPr>
          <w:rFonts w:hint="eastAsia"/>
          <w:sz w:val="30"/>
          <w:szCs w:val="30"/>
        </w:rPr>
        <w:t>办公室，魏某</w:t>
      </w:r>
      <w:r>
        <w:rPr>
          <w:rFonts w:hint="eastAsia"/>
          <w:sz w:val="30"/>
          <w:szCs w:val="30"/>
        </w:rPr>
        <w:t>1</w:t>
      </w:r>
      <w:r>
        <w:rPr>
          <w:rFonts w:hint="eastAsia"/>
          <w:sz w:val="30"/>
          <w:szCs w:val="30"/>
        </w:rPr>
        <w:t>将</w:t>
      </w:r>
      <w:r>
        <w:rPr>
          <w:rFonts w:hint="eastAsia"/>
          <w:sz w:val="30"/>
          <w:szCs w:val="30"/>
        </w:rPr>
        <w:t>4</w:t>
      </w:r>
      <w:r>
        <w:rPr>
          <w:rFonts w:hint="eastAsia"/>
          <w:sz w:val="30"/>
          <w:szCs w:val="30"/>
        </w:rPr>
        <w:t>万元交给他保管这回事。</w:t>
      </w:r>
    </w:p>
    <w:p w:rsidR="00E2332B" w:rsidRDefault="00E2332B">
      <w:pPr>
        <w:spacing w:line="500" w:lineRule="atLeast"/>
        <w:ind w:firstLine="600"/>
        <w:divId w:val="376589478"/>
        <w:rPr>
          <w:rFonts w:hint="eastAsia"/>
          <w:sz w:val="30"/>
          <w:szCs w:val="30"/>
        </w:rPr>
      </w:pPr>
      <w:r>
        <w:rPr>
          <w:rFonts w:hint="eastAsia"/>
          <w:sz w:val="30"/>
          <w:szCs w:val="30"/>
        </w:rPr>
        <w:t>23.</w:t>
      </w:r>
      <w:r>
        <w:rPr>
          <w:rFonts w:hint="eastAsia"/>
          <w:sz w:val="30"/>
          <w:szCs w:val="30"/>
        </w:rPr>
        <w:t>证人童某、陈某</w:t>
      </w:r>
      <w:r>
        <w:rPr>
          <w:rFonts w:hint="eastAsia"/>
          <w:sz w:val="30"/>
          <w:szCs w:val="30"/>
        </w:rPr>
        <w:t>2</w:t>
      </w:r>
      <w:r>
        <w:rPr>
          <w:rFonts w:hint="eastAsia"/>
          <w:sz w:val="30"/>
          <w:szCs w:val="30"/>
        </w:rPr>
        <w:t>、郑某</w:t>
      </w:r>
      <w:r>
        <w:rPr>
          <w:rFonts w:hint="eastAsia"/>
          <w:sz w:val="30"/>
          <w:szCs w:val="30"/>
        </w:rPr>
        <w:t>3</w:t>
      </w:r>
      <w:r>
        <w:rPr>
          <w:rFonts w:hint="eastAsia"/>
          <w:sz w:val="30"/>
          <w:szCs w:val="30"/>
        </w:rPr>
        <w:t>、何某、郑某</w:t>
      </w:r>
      <w:r>
        <w:rPr>
          <w:rFonts w:hint="eastAsia"/>
          <w:sz w:val="30"/>
          <w:szCs w:val="30"/>
        </w:rPr>
        <w:t>4</w:t>
      </w:r>
      <w:r>
        <w:rPr>
          <w:rFonts w:hint="eastAsia"/>
          <w:sz w:val="30"/>
          <w:szCs w:val="30"/>
        </w:rPr>
        <w:t>、郑某</w:t>
      </w:r>
      <w:r>
        <w:rPr>
          <w:rFonts w:hint="eastAsia"/>
          <w:sz w:val="30"/>
          <w:szCs w:val="30"/>
        </w:rPr>
        <w:t>5</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、谢某</w:t>
      </w:r>
      <w:r>
        <w:rPr>
          <w:rFonts w:hint="eastAsia"/>
          <w:sz w:val="30"/>
          <w:szCs w:val="30"/>
        </w:rPr>
        <w:t>1</w:t>
      </w:r>
      <w:r>
        <w:rPr>
          <w:rFonts w:hint="eastAsia"/>
          <w:sz w:val="30"/>
          <w:szCs w:val="30"/>
        </w:rPr>
        <w:t>、邱某、朱某</w:t>
      </w:r>
      <w:r>
        <w:rPr>
          <w:rFonts w:hint="eastAsia"/>
          <w:sz w:val="30"/>
          <w:szCs w:val="30"/>
        </w:rPr>
        <w:t>1</w:t>
      </w:r>
      <w:r>
        <w:rPr>
          <w:rFonts w:hint="eastAsia"/>
          <w:sz w:val="30"/>
          <w:szCs w:val="30"/>
        </w:rPr>
        <w:t>、杨某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、黄金雕、陈某</w:t>
      </w:r>
      <w:r>
        <w:rPr>
          <w:rFonts w:hint="eastAsia"/>
          <w:sz w:val="30"/>
          <w:szCs w:val="30"/>
        </w:rPr>
        <w:t>3</w:t>
      </w:r>
      <w:r>
        <w:rPr>
          <w:rFonts w:hint="eastAsia"/>
          <w:sz w:val="30"/>
          <w:szCs w:val="30"/>
        </w:rPr>
        <w:t>、赖某</w:t>
      </w:r>
      <w:r>
        <w:rPr>
          <w:rFonts w:hint="eastAsia"/>
          <w:sz w:val="30"/>
          <w:szCs w:val="30"/>
        </w:rPr>
        <w:t>2</w:t>
      </w:r>
      <w:r>
        <w:rPr>
          <w:rFonts w:hint="eastAsia"/>
          <w:sz w:val="30"/>
          <w:szCs w:val="30"/>
        </w:rPr>
        <w:t>、赖某</w:t>
      </w:r>
      <w:r>
        <w:rPr>
          <w:rFonts w:hint="eastAsia"/>
          <w:sz w:val="30"/>
          <w:szCs w:val="30"/>
        </w:rPr>
        <w:t>3</w:t>
      </w:r>
      <w:r>
        <w:rPr>
          <w:rFonts w:hint="eastAsia"/>
          <w:sz w:val="30"/>
          <w:szCs w:val="30"/>
        </w:rPr>
        <w:t>的证言（案卷第四卷第</w:t>
      </w:r>
      <w:r>
        <w:rPr>
          <w:rFonts w:hint="eastAsia"/>
          <w:sz w:val="30"/>
          <w:szCs w:val="30"/>
        </w:rPr>
        <w:t>185-230</w:t>
      </w:r>
      <w:r>
        <w:rPr>
          <w:rFonts w:hint="eastAsia"/>
          <w:sz w:val="30"/>
          <w:szCs w:val="30"/>
        </w:rPr>
        <w:t>页），分别证明：除陈某</w:t>
      </w:r>
      <w:r>
        <w:rPr>
          <w:rFonts w:hint="eastAsia"/>
          <w:sz w:val="30"/>
          <w:szCs w:val="30"/>
        </w:rPr>
        <w:t>3</w:t>
      </w:r>
      <w:r>
        <w:rPr>
          <w:rFonts w:hint="eastAsia"/>
          <w:sz w:val="30"/>
          <w:szCs w:val="30"/>
        </w:rPr>
        <w:t>在</w:t>
      </w:r>
      <w:r>
        <w:rPr>
          <w:rFonts w:hint="eastAsia"/>
          <w:sz w:val="30"/>
          <w:szCs w:val="30"/>
        </w:rPr>
        <w:t>2018</w:t>
      </w:r>
      <w:r>
        <w:rPr>
          <w:rFonts w:hint="eastAsia"/>
          <w:sz w:val="30"/>
          <w:szCs w:val="30"/>
        </w:rPr>
        <w:t>年做了节育手术外，其他证人本人或者配偶均于</w:t>
      </w:r>
      <w:r>
        <w:rPr>
          <w:rFonts w:hint="eastAsia"/>
          <w:sz w:val="30"/>
          <w:szCs w:val="30"/>
        </w:rPr>
        <w:t>2012</w:t>
      </w:r>
      <w:r>
        <w:rPr>
          <w:rFonts w:hint="eastAsia"/>
          <w:sz w:val="30"/>
          <w:szCs w:val="30"/>
        </w:rPr>
        <w:t>年前做了节育手术</w:t>
      </w:r>
      <w:r>
        <w:rPr>
          <w:rFonts w:hint="eastAsia"/>
          <w:sz w:val="30"/>
          <w:szCs w:val="30"/>
        </w:rPr>
        <w:t>,</w:t>
      </w:r>
      <w:r>
        <w:rPr>
          <w:rFonts w:hint="eastAsia"/>
          <w:sz w:val="30"/>
          <w:szCs w:val="30"/>
        </w:rPr>
        <w:t>其所在村在</w:t>
      </w:r>
      <w:r>
        <w:rPr>
          <w:rFonts w:hint="eastAsia"/>
          <w:sz w:val="30"/>
          <w:szCs w:val="30"/>
        </w:rPr>
        <w:t>2012</w:t>
      </w:r>
      <w:r>
        <w:rPr>
          <w:rFonts w:hint="eastAsia"/>
          <w:sz w:val="30"/>
          <w:szCs w:val="30"/>
        </w:rPr>
        <w:t>年或者</w:t>
      </w:r>
      <w:r>
        <w:rPr>
          <w:rFonts w:hint="eastAsia"/>
          <w:sz w:val="30"/>
          <w:szCs w:val="30"/>
        </w:rPr>
        <w:t>2013</w:t>
      </w:r>
      <w:r>
        <w:rPr>
          <w:rFonts w:hint="eastAsia"/>
          <w:sz w:val="30"/>
          <w:szCs w:val="30"/>
        </w:rPr>
        <w:t>年没再落实其本人或者配偶去做节育手术，也没有说过要用其本人或者配偶去充当假结扎对象。</w:t>
      </w:r>
    </w:p>
    <w:p w:rsidR="00E2332B" w:rsidRDefault="00E2332B">
      <w:pPr>
        <w:spacing w:line="500" w:lineRule="atLeast"/>
        <w:ind w:firstLine="600"/>
        <w:divId w:val="300038173"/>
        <w:rPr>
          <w:rFonts w:hint="eastAsia"/>
          <w:sz w:val="30"/>
          <w:szCs w:val="30"/>
        </w:rPr>
      </w:pPr>
      <w:r>
        <w:rPr>
          <w:rFonts w:hint="eastAsia"/>
          <w:sz w:val="30"/>
          <w:szCs w:val="30"/>
        </w:rPr>
        <w:t>24.</w:t>
      </w:r>
      <w:r>
        <w:rPr>
          <w:rFonts w:hint="eastAsia"/>
          <w:sz w:val="30"/>
          <w:szCs w:val="30"/>
        </w:rPr>
        <w:t>证人郑某</w:t>
      </w:r>
      <w:r>
        <w:rPr>
          <w:rFonts w:hint="eastAsia"/>
          <w:sz w:val="30"/>
          <w:szCs w:val="30"/>
        </w:rPr>
        <w:t>6</w:t>
      </w:r>
      <w:r>
        <w:rPr>
          <w:rFonts w:hint="eastAsia"/>
          <w:sz w:val="30"/>
          <w:szCs w:val="30"/>
        </w:rPr>
        <w:t>、郑某</w:t>
      </w:r>
      <w:r>
        <w:rPr>
          <w:rFonts w:hint="eastAsia"/>
          <w:sz w:val="30"/>
          <w:szCs w:val="30"/>
        </w:rPr>
        <w:t>7</w:t>
      </w:r>
      <w:r>
        <w:rPr>
          <w:rFonts w:hint="eastAsia"/>
          <w:sz w:val="30"/>
          <w:szCs w:val="30"/>
        </w:rPr>
        <w:t>、郑某</w:t>
      </w:r>
      <w:r>
        <w:rPr>
          <w:rFonts w:hint="eastAsia"/>
          <w:sz w:val="30"/>
          <w:szCs w:val="30"/>
        </w:rPr>
        <w:t>8</w:t>
      </w:r>
      <w:r>
        <w:rPr>
          <w:rFonts w:hint="eastAsia"/>
          <w:sz w:val="30"/>
          <w:szCs w:val="30"/>
        </w:rPr>
        <w:t>、苏某</w:t>
      </w:r>
      <w:r>
        <w:rPr>
          <w:rFonts w:hint="eastAsia"/>
          <w:sz w:val="30"/>
          <w:szCs w:val="30"/>
        </w:rPr>
        <w:t>1</w:t>
      </w:r>
      <w:r>
        <w:rPr>
          <w:rFonts w:hint="eastAsia"/>
          <w:sz w:val="30"/>
          <w:szCs w:val="30"/>
        </w:rPr>
        <w:t>、黄某</w:t>
      </w:r>
      <w:r>
        <w:rPr>
          <w:rFonts w:hint="eastAsia"/>
          <w:sz w:val="30"/>
          <w:szCs w:val="30"/>
        </w:rPr>
        <w:t>4</w:t>
      </w:r>
      <w:r>
        <w:rPr>
          <w:rFonts w:hint="eastAsia"/>
          <w:sz w:val="30"/>
          <w:szCs w:val="30"/>
        </w:rPr>
        <w:t>、杨某</w:t>
      </w:r>
      <w:r>
        <w:rPr>
          <w:rFonts w:hint="eastAsia"/>
          <w:sz w:val="30"/>
          <w:szCs w:val="30"/>
        </w:rPr>
        <w:t>3</w:t>
      </w:r>
      <w:r>
        <w:rPr>
          <w:rFonts w:hint="eastAsia"/>
          <w:sz w:val="30"/>
          <w:szCs w:val="30"/>
        </w:rPr>
        <w:t>、黄某</w:t>
      </w:r>
      <w:r>
        <w:rPr>
          <w:rFonts w:hint="eastAsia"/>
          <w:sz w:val="30"/>
          <w:szCs w:val="30"/>
        </w:rPr>
        <w:t>5</w:t>
      </w:r>
      <w:r>
        <w:rPr>
          <w:rFonts w:hint="eastAsia"/>
          <w:sz w:val="30"/>
          <w:szCs w:val="30"/>
        </w:rPr>
        <w:t>、赖某</w:t>
      </w:r>
      <w:r>
        <w:rPr>
          <w:rFonts w:hint="eastAsia"/>
          <w:sz w:val="30"/>
          <w:szCs w:val="30"/>
        </w:rPr>
        <w:t>4</w:t>
      </w:r>
      <w:r>
        <w:rPr>
          <w:rFonts w:hint="eastAsia"/>
          <w:sz w:val="30"/>
          <w:szCs w:val="30"/>
        </w:rPr>
        <w:t>、朱某</w:t>
      </w:r>
      <w:r>
        <w:rPr>
          <w:rFonts w:hint="eastAsia"/>
          <w:sz w:val="30"/>
          <w:szCs w:val="30"/>
        </w:rPr>
        <w:t>2</w:t>
      </w:r>
      <w:r>
        <w:rPr>
          <w:rFonts w:hint="eastAsia"/>
          <w:sz w:val="30"/>
          <w:szCs w:val="30"/>
        </w:rPr>
        <w:t>、苏某</w:t>
      </w:r>
      <w:r>
        <w:rPr>
          <w:rFonts w:hint="eastAsia"/>
          <w:sz w:val="30"/>
          <w:szCs w:val="30"/>
        </w:rPr>
        <w:t>2</w:t>
      </w:r>
      <w:r>
        <w:rPr>
          <w:rFonts w:hint="eastAsia"/>
          <w:sz w:val="30"/>
          <w:szCs w:val="30"/>
        </w:rPr>
        <w:t>、郑某</w:t>
      </w:r>
      <w:r>
        <w:rPr>
          <w:rFonts w:hint="eastAsia"/>
          <w:sz w:val="30"/>
          <w:szCs w:val="30"/>
        </w:rPr>
        <w:t>9</w:t>
      </w:r>
      <w:r>
        <w:rPr>
          <w:rFonts w:hint="eastAsia"/>
          <w:sz w:val="30"/>
          <w:szCs w:val="30"/>
        </w:rPr>
        <w:t>、郑某</w:t>
      </w:r>
      <w:r>
        <w:rPr>
          <w:rFonts w:hint="eastAsia"/>
          <w:sz w:val="30"/>
          <w:szCs w:val="30"/>
        </w:rPr>
        <w:t>10</w:t>
      </w:r>
      <w:r>
        <w:rPr>
          <w:rFonts w:hint="eastAsia"/>
          <w:sz w:val="30"/>
          <w:szCs w:val="30"/>
        </w:rPr>
        <w:t>、詹某、谢某</w:t>
      </w:r>
      <w:r>
        <w:rPr>
          <w:rFonts w:hint="eastAsia"/>
          <w:sz w:val="30"/>
          <w:szCs w:val="30"/>
        </w:rPr>
        <w:t>2</w:t>
      </w:r>
      <w:r>
        <w:rPr>
          <w:rFonts w:hint="eastAsia"/>
          <w:sz w:val="30"/>
          <w:szCs w:val="30"/>
        </w:rPr>
        <w:t>、黄某</w:t>
      </w:r>
      <w:r>
        <w:rPr>
          <w:rFonts w:hint="eastAsia"/>
          <w:sz w:val="30"/>
          <w:szCs w:val="30"/>
        </w:rPr>
        <w:t>6</w:t>
      </w:r>
      <w:r>
        <w:rPr>
          <w:rFonts w:hint="eastAsia"/>
          <w:sz w:val="30"/>
          <w:szCs w:val="30"/>
        </w:rPr>
        <w:t>、郑某</w:t>
      </w:r>
      <w:r>
        <w:rPr>
          <w:rFonts w:hint="eastAsia"/>
          <w:sz w:val="30"/>
          <w:szCs w:val="30"/>
        </w:rPr>
        <w:t>11</w:t>
      </w:r>
      <w:r>
        <w:rPr>
          <w:rFonts w:hint="eastAsia"/>
          <w:sz w:val="30"/>
          <w:szCs w:val="30"/>
        </w:rPr>
        <w:t>、郑某</w:t>
      </w:r>
      <w:r>
        <w:rPr>
          <w:rFonts w:hint="eastAsia"/>
          <w:sz w:val="30"/>
          <w:szCs w:val="30"/>
        </w:rPr>
        <w:t>12</w:t>
      </w:r>
      <w:r>
        <w:rPr>
          <w:rFonts w:hint="eastAsia"/>
          <w:sz w:val="30"/>
          <w:szCs w:val="30"/>
        </w:rPr>
        <w:t>、郑某</w:t>
      </w:r>
      <w:r>
        <w:rPr>
          <w:rFonts w:hint="eastAsia"/>
          <w:sz w:val="30"/>
          <w:szCs w:val="30"/>
        </w:rPr>
        <w:t>13</w:t>
      </w:r>
      <w:r>
        <w:rPr>
          <w:rFonts w:hint="eastAsia"/>
          <w:sz w:val="30"/>
          <w:szCs w:val="30"/>
        </w:rPr>
        <w:t>、许某</w:t>
      </w:r>
      <w:r>
        <w:rPr>
          <w:rFonts w:hint="eastAsia"/>
          <w:sz w:val="30"/>
          <w:szCs w:val="30"/>
        </w:rPr>
        <w:t>1</w:t>
      </w:r>
      <w:r>
        <w:rPr>
          <w:rFonts w:hint="eastAsia"/>
          <w:sz w:val="30"/>
          <w:szCs w:val="30"/>
        </w:rPr>
        <w:t>、郑某</w:t>
      </w:r>
      <w:r>
        <w:rPr>
          <w:rFonts w:hint="eastAsia"/>
          <w:sz w:val="30"/>
          <w:szCs w:val="30"/>
        </w:rPr>
        <w:t>14</w:t>
      </w:r>
      <w:r>
        <w:rPr>
          <w:rFonts w:hint="eastAsia"/>
          <w:sz w:val="30"/>
          <w:szCs w:val="30"/>
        </w:rPr>
        <w:t>、许某</w:t>
      </w:r>
      <w:r>
        <w:rPr>
          <w:rFonts w:hint="eastAsia"/>
          <w:sz w:val="30"/>
          <w:szCs w:val="30"/>
        </w:rPr>
        <w:t>2</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、谢某</w:t>
      </w:r>
      <w:r>
        <w:rPr>
          <w:rFonts w:hint="eastAsia"/>
          <w:sz w:val="30"/>
          <w:szCs w:val="30"/>
        </w:rPr>
        <w:t>3</w:t>
      </w:r>
      <w:r>
        <w:rPr>
          <w:rFonts w:hint="eastAsia"/>
          <w:sz w:val="30"/>
          <w:szCs w:val="30"/>
        </w:rPr>
        <w:t>、谢某</w:t>
      </w:r>
      <w:r>
        <w:rPr>
          <w:rFonts w:hint="eastAsia"/>
          <w:sz w:val="30"/>
          <w:szCs w:val="30"/>
        </w:rPr>
        <w:t>4</w:t>
      </w:r>
      <w:r>
        <w:rPr>
          <w:rFonts w:hint="eastAsia"/>
          <w:sz w:val="30"/>
          <w:szCs w:val="30"/>
        </w:rPr>
        <w:t>、郑某</w:t>
      </w:r>
      <w:r>
        <w:rPr>
          <w:rFonts w:hint="eastAsia"/>
          <w:sz w:val="30"/>
          <w:szCs w:val="30"/>
        </w:rPr>
        <w:t>15</w:t>
      </w:r>
      <w:r>
        <w:rPr>
          <w:rFonts w:hint="eastAsia"/>
          <w:sz w:val="30"/>
          <w:szCs w:val="30"/>
        </w:rPr>
        <w:t>、杨某</w:t>
      </w:r>
      <w:r>
        <w:rPr>
          <w:rFonts w:hint="eastAsia"/>
          <w:sz w:val="30"/>
          <w:szCs w:val="30"/>
        </w:rPr>
        <w:t>4</w:t>
      </w:r>
      <w:r>
        <w:rPr>
          <w:rFonts w:hint="eastAsia"/>
          <w:sz w:val="30"/>
          <w:szCs w:val="30"/>
        </w:rPr>
        <w:t>、黄某</w:t>
      </w:r>
      <w:r>
        <w:rPr>
          <w:rFonts w:hint="eastAsia"/>
          <w:sz w:val="30"/>
          <w:szCs w:val="30"/>
        </w:rPr>
        <w:t>7</w:t>
      </w:r>
      <w:r>
        <w:rPr>
          <w:rFonts w:hint="eastAsia"/>
          <w:sz w:val="30"/>
          <w:szCs w:val="30"/>
        </w:rPr>
        <w:t>、谢某</w:t>
      </w:r>
      <w:r>
        <w:rPr>
          <w:rFonts w:hint="eastAsia"/>
          <w:sz w:val="30"/>
          <w:szCs w:val="30"/>
        </w:rPr>
        <w:t>5</w:t>
      </w:r>
      <w:r>
        <w:rPr>
          <w:rFonts w:hint="eastAsia"/>
          <w:sz w:val="30"/>
          <w:szCs w:val="30"/>
        </w:rPr>
        <w:t>、郑某</w:t>
      </w:r>
      <w:r>
        <w:rPr>
          <w:rFonts w:hint="eastAsia"/>
          <w:sz w:val="30"/>
          <w:szCs w:val="30"/>
        </w:rPr>
        <w:t>16</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9</w:t>
      </w:r>
      <w:r>
        <w:rPr>
          <w:rFonts w:hint="eastAsia"/>
          <w:sz w:val="30"/>
          <w:szCs w:val="30"/>
        </w:rPr>
        <w:t>、黄某</w:t>
      </w:r>
      <w:r>
        <w:rPr>
          <w:rFonts w:hint="eastAsia"/>
          <w:sz w:val="30"/>
          <w:szCs w:val="30"/>
        </w:rPr>
        <w:t>10</w:t>
      </w:r>
      <w:r>
        <w:rPr>
          <w:rFonts w:hint="eastAsia"/>
          <w:sz w:val="30"/>
          <w:szCs w:val="30"/>
        </w:rPr>
        <w:t>、黄某</w:t>
      </w:r>
      <w:r>
        <w:rPr>
          <w:rFonts w:hint="eastAsia"/>
          <w:sz w:val="30"/>
          <w:szCs w:val="30"/>
        </w:rPr>
        <w:t>11</w:t>
      </w:r>
      <w:r>
        <w:rPr>
          <w:rFonts w:hint="eastAsia"/>
          <w:sz w:val="30"/>
          <w:szCs w:val="30"/>
        </w:rPr>
        <w:t>的证言，上述证人均时任普宁市某镇村干部，分别证明：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月期间，因计生任务重，外出人员多，各村实际是无法完成上级下达的结扎任务，镇里对不能完成结扎任务的村，按每例收</w:t>
      </w:r>
      <w:r>
        <w:rPr>
          <w:rFonts w:hint="eastAsia"/>
          <w:sz w:val="30"/>
          <w:szCs w:val="30"/>
        </w:rPr>
        <w:t>2000</w:t>
      </w:r>
      <w:r>
        <w:rPr>
          <w:rFonts w:hint="eastAsia"/>
          <w:sz w:val="30"/>
          <w:szCs w:val="30"/>
        </w:rPr>
        <w:t>元的“计生罚款”作为上报完成任务的经费，该经费用于打点关系。村只负责配合收罚款，村经济困难的，罚款可减少；罚款收取后交给各单元长。各村按镇的要求还提供了往年已结扎的村民花名册给镇计生办，计生办统一造假结扎证，该证不用发给往年结扎对象，在应付上级检查后由镇负责收回。村干部还分别对本村在该期间的结扎对象名单进行分辨，但因真、假结扎对象混在一起，无法全部分辨出来。</w:t>
      </w:r>
    </w:p>
    <w:p w:rsidR="00E2332B" w:rsidRDefault="00E2332B">
      <w:pPr>
        <w:spacing w:line="500" w:lineRule="atLeast"/>
        <w:ind w:firstLine="600"/>
        <w:divId w:val="1541086552"/>
        <w:rPr>
          <w:rFonts w:hint="eastAsia"/>
          <w:sz w:val="30"/>
          <w:szCs w:val="30"/>
        </w:rPr>
      </w:pPr>
      <w:r>
        <w:rPr>
          <w:rFonts w:hint="eastAsia"/>
          <w:sz w:val="30"/>
          <w:szCs w:val="30"/>
        </w:rPr>
        <w:t>25.</w:t>
      </w:r>
      <w:r>
        <w:rPr>
          <w:rFonts w:hint="eastAsia"/>
          <w:sz w:val="30"/>
          <w:szCs w:val="30"/>
        </w:rPr>
        <w:t>同案人傅某的供述，证明：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月，她和陈锡明受普宁市计生局派驻普宁市某镇，负责督促、监督计划生育结扎手术工作；</w:t>
      </w:r>
      <w:r>
        <w:rPr>
          <w:rFonts w:hint="eastAsia"/>
          <w:sz w:val="30"/>
          <w:szCs w:val="30"/>
        </w:rPr>
        <w:t>2013</w:t>
      </w:r>
      <w:r>
        <w:rPr>
          <w:rFonts w:hint="eastAsia"/>
          <w:sz w:val="30"/>
          <w:szCs w:val="30"/>
        </w:rPr>
        <w:t>年初，她到普宁市行政服务中心上班后就没有到驻点联系计生工作。他们驻点的工作场所在镇卫生院，审查各村带到卫生院的结扎对象是否真正落实结扎，填写《结扎手术现场监督登记表》，签名后由镇计生办填写《揭阳市落实结扎对象登记表》，驻点工作人员在表中的监督员栏签名后上报市计生局、揭阳市计生局计入结扎任务数。因为结扎的人数不够，某镇实际上只能完成下达任务数的</w:t>
      </w:r>
      <w:r>
        <w:rPr>
          <w:rFonts w:hint="eastAsia"/>
          <w:sz w:val="30"/>
          <w:szCs w:val="30"/>
        </w:rPr>
        <w:t>70%</w:t>
      </w:r>
      <w:r>
        <w:rPr>
          <w:rFonts w:hint="eastAsia"/>
          <w:sz w:val="30"/>
          <w:szCs w:val="30"/>
        </w:rPr>
        <w:t>。为完成任务，镇计生办就在登记表上登记了其他已结扎的对象，提供给她或陈锡明填写登记表，造假成为当期的任务数上报。她和陈锡明都知道是这些假的，但在当时政策下，驻点工作人员承担督促落实的职责，不能完成任务的，也会受到批评，而镇的主要领导也会因此受到处理。在镇主要领导再三请求帮忙下，鉴于各种压力和同情心，也迫于无奈，他们就同意对部分造假的对象签名确认为当期结扎对象予以上报，帮镇完成任务。这些造假的事主要是镇分管计生领导魏某</w:t>
      </w:r>
      <w:r>
        <w:rPr>
          <w:rFonts w:hint="eastAsia"/>
          <w:sz w:val="30"/>
          <w:szCs w:val="30"/>
        </w:rPr>
        <w:t>1</w:t>
      </w:r>
      <w:r>
        <w:rPr>
          <w:rFonts w:hint="eastAsia"/>
          <w:sz w:val="30"/>
          <w:szCs w:val="30"/>
        </w:rPr>
        <w:t>与陈锡明联系，陈锡明曾跟她说过，帮忙造假每例结扎任务送“感谢费”</w:t>
      </w:r>
      <w:r>
        <w:rPr>
          <w:rFonts w:hint="eastAsia"/>
          <w:sz w:val="30"/>
          <w:szCs w:val="30"/>
        </w:rPr>
        <w:t>2000</w:t>
      </w:r>
      <w:r>
        <w:rPr>
          <w:rFonts w:hint="eastAsia"/>
          <w:sz w:val="30"/>
          <w:szCs w:val="30"/>
        </w:rPr>
        <w:t>元，后变为每例</w:t>
      </w:r>
      <w:r>
        <w:rPr>
          <w:rFonts w:hint="eastAsia"/>
          <w:sz w:val="30"/>
          <w:szCs w:val="30"/>
        </w:rPr>
        <w:t>1500</w:t>
      </w:r>
      <w:r>
        <w:rPr>
          <w:rFonts w:hint="eastAsia"/>
          <w:sz w:val="30"/>
          <w:szCs w:val="30"/>
        </w:rPr>
        <w:t>元或</w:t>
      </w:r>
      <w:r>
        <w:rPr>
          <w:rFonts w:hint="eastAsia"/>
          <w:sz w:val="30"/>
          <w:szCs w:val="30"/>
        </w:rPr>
        <w:t>1000</w:t>
      </w:r>
      <w:r>
        <w:rPr>
          <w:rFonts w:hint="eastAsia"/>
          <w:sz w:val="30"/>
          <w:szCs w:val="30"/>
        </w:rPr>
        <w:t>元不等，按每人实际签名</w:t>
      </w:r>
      <w:r>
        <w:rPr>
          <w:rFonts w:hint="eastAsia"/>
          <w:sz w:val="30"/>
          <w:szCs w:val="30"/>
        </w:rPr>
        <w:t>数拿钱。“感谢费”由魏某</w:t>
      </w:r>
      <w:r>
        <w:rPr>
          <w:rFonts w:hint="eastAsia"/>
          <w:sz w:val="30"/>
          <w:szCs w:val="30"/>
        </w:rPr>
        <w:t>1</w:t>
      </w:r>
      <w:r>
        <w:rPr>
          <w:rFonts w:hint="eastAsia"/>
          <w:sz w:val="30"/>
          <w:szCs w:val="30"/>
        </w:rPr>
        <w:t>交给陈锡明后转交给她，她收了</w:t>
      </w:r>
      <w:r>
        <w:rPr>
          <w:rFonts w:hint="eastAsia"/>
          <w:sz w:val="30"/>
          <w:szCs w:val="30"/>
        </w:rPr>
        <w:t>10</w:t>
      </w:r>
      <w:r>
        <w:rPr>
          <w:rFonts w:hint="eastAsia"/>
          <w:sz w:val="30"/>
          <w:szCs w:val="30"/>
        </w:rPr>
        <w:t>次左右，共</w:t>
      </w:r>
      <w:r>
        <w:rPr>
          <w:rFonts w:hint="eastAsia"/>
          <w:sz w:val="30"/>
          <w:szCs w:val="30"/>
        </w:rPr>
        <w:t>12</w:t>
      </w:r>
      <w:r>
        <w:rPr>
          <w:rFonts w:hint="eastAsia"/>
          <w:sz w:val="30"/>
          <w:szCs w:val="30"/>
        </w:rPr>
        <w:t>万元。因时间太久，她记不起造了多少例假结扎，也分不出来哪些是真结扎，哪些是假结扎。</w:t>
      </w:r>
    </w:p>
    <w:p w:rsidR="00E2332B" w:rsidRDefault="00E2332B">
      <w:pPr>
        <w:spacing w:line="500" w:lineRule="atLeast"/>
        <w:ind w:firstLine="600"/>
        <w:divId w:val="1135837090"/>
        <w:rPr>
          <w:rFonts w:hint="eastAsia"/>
          <w:sz w:val="30"/>
          <w:szCs w:val="30"/>
        </w:rPr>
      </w:pPr>
      <w:r>
        <w:rPr>
          <w:rFonts w:hint="eastAsia"/>
          <w:sz w:val="30"/>
          <w:szCs w:val="30"/>
        </w:rPr>
        <w:t>26.</w:t>
      </w:r>
      <w:r>
        <w:rPr>
          <w:rFonts w:hint="eastAsia"/>
          <w:sz w:val="30"/>
          <w:szCs w:val="30"/>
        </w:rPr>
        <w:t>被告人陈锡明的供述，证明：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w:t>
      </w:r>
      <w:r>
        <w:rPr>
          <w:rFonts w:hint="eastAsia"/>
          <w:sz w:val="30"/>
          <w:szCs w:val="30"/>
        </w:rPr>
        <w:t>他在普宁市卫生和计划生育局属下计划生育宣传技术服务中心工作。</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月，他和傅某受局指派到某镇驻点。</w:t>
      </w:r>
      <w:r>
        <w:rPr>
          <w:rFonts w:hint="eastAsia"/>
          <w:sz w:val="30"/>
          <w:szCs w:val="30"/>
        </w:rPr>
        <w:t>2013</w:t>
      </w:r>
      <w:r>
        <w:rPr>
          <w:rFonts w:hint="eastAsia"/>
          <w:sz w:val="30"/>
          <w:szCs w:val="30"/>
        </w:rPr>
        <w:t>年后，傅某去市政务服务中心工作，就由他一人驻点。驻点工作人员的职责是监督结扎手术质量和联系计生工作业务，具体是在驻点手术室监督医生是否真正落实结扎，填写《结扎手术现场监督登记表》，登记结扎对象名单、手术时间等，该表由他或者傅某签名确认后于手术当日传真至局。镇计生办工作人员根据当日落实结扎对象填写《揭阳市落实结扎对象登记表》，经镇计生办主任、镇分管领导审核并由他或傅某签名后上报局以统计任务完成情况，也即是报表需由他或者傅某签名确认后才能上报。因当时各级政府非常重视计划生育工作，对结扎任务采取高压政策，基层也想办法完成任务，他作为驻点人员也有督促落实的职责，不完成任务的话也会受到批评，局负责所在单元的领导也会受批评，且会拖全市的后腿；如果镇里不完成结扎任务，有关领导和人员会受到相应处理。他所驻点的某镇因库存结扎对象不多，且时间紧，任务重，外出人员多，实际上是完成不了任务的，但每期都上报完成了。他记得某镇实际能完成的结扎任务数大约占</w:t>
      </w:r>
      <w:r>
        <w:rPr>
          <w:rFonts w:hint="eastAsia"/>
          <w:sz w:val="30"/>
          <w:szCs w:val="30"/>
        </w:rPr>
        <w:t>70%,</w:t>
      </w:r>
      <w:r>
        <w:rPr>
          <w:rFonts w:hint="eastAsia"/>
          <w:sz w:val="30"/>
          <w:szCs w:val="30"/>
        </w:rPr>
        <w:t>有</w:t>
      </w:r>
      <w:r>
        <w:rPr>
          <w:rFonts w:hint="eastAsia"/>
          <w:sz w:val="30"/>
          <w:szCs w:val="30"/>
        </w:rPr>
        <w:t>30%</w:t>
      </w:r>
      <w:r>
        <w:rPr>
          <w:rFonts w:hint="eastAsia"/>
          <w:sz w:val="30"/>
          <w:szCs w:val="30"/>
        </w:rPr>
        <w:t>是完成不了的。</w:t>
      </w:r>
      <w:r>
        <w:rPr>
          <w:rFonts w:hint="eastAsia"/>
          <w:sz w:val="30"/>
          <w:szCs w:val="30"/>
        </w:rPr>
        <w:t>2012</w:t>
      </w:r>
      <w:r>
        <w:rPr>
          <w:rFonts w:hint="eastAsia"/>
          <w:sz w:val="30"/>
          <w:szCs w:val="30"/>
        </w:rPr>
        <w:t>年初，时任某镇镇长房某</w:t>
      </w:r>
      <w:r>
        <w:rPr>
          <w:rFonts w:hint="eastAsia"/>
          <w:sz w:val="30"/>
          <w:szCs w:val="30"/>
        </w:rPr>
        <w:t>1</w:t>
      </w:r>
      <w:r>
        <w:rPr>
          <w:rFonts w:hint="eastAsia"/>
          <w:sz w:val="30"/>
          <w:szCs w:val="30"/>
        </w:rPr>
        <w:t>、镇分管计生工作领导魏某</w:t>
      </w:r>
      <w:r>
        <w:rPr>
          <w:rFonts w:hint="eastAsia"/>
          <w:sz w:val="30"/>
          <w:szCs w:val="30"/>
        </w:rPr>
        <w:t>1</w:t>
      </w:r>
      <w:r>
        <w:rPr>
          <w:rFonts w:hint="eastAsia"/>
          <w:sz w:val="30"/>
          <w:szCs w:val="30"/>
        </w:rPr>
        <w:t>再三要求他帮忙，并表态要感谢他们驻点人员，时任镇委书记郑某</w:t>
      </w:r>
      <w:r>
        <w:rPr>
          <w:rFonts w:hint="eastAsia"/>
          <w:sz w:val="30"/>
          <w:szCs w:val="30"/>
        </w:rPr>
        <w:t>17</w:t>
      </w:r>
      <w:r>
        <w:rPr>
          <w:rFonts w:hint="eastAsia"/>
          <w:sz w:val="30"/>
          <w:szCs w:val="30"/>
        </w:rPr>
        <w:t>也让他一定要帮忙，帮忙的意思是帮助镇造假虚报结扎完成数</w:t>
      </w:r>
      <w:r>
        <w:rPr>
          <w:rFonts w:hint="eastAsia"/>
          <w:sz w:val="30"/>
          <w:szCs w:val="30"/>
        </w:rPr>
        <w:t>,</w:t>
      </w:r>
      <w:r>
        <w:rPr>
          <w:rFonts w:hint="eastAsia"/>
          <w:sz w:val="30"/>
          <w:szCs w:val="30"/>
        </w:rPr>
        <w:t>即将往年的结扎对象作为今年结扎对象登记入表，由相关人员签名后再由他或傅某签名确认后上报为对象计入当期任务数。起初他不同意，但后鉴于各种压力和同情心，迫于无奈就答应帮忙。当时，也即</w:t>
      </w:r>
      <w:r>
        <w:rPr>
          <w:rFonts w:hint="eastAsia"/>
          <w:sz w:val="30"/>
          <w:szCs w:val="30"/>
        </w:rPr>
        <w:t>2012</w:t>
      </w:r>
      <w:r>
        <w:rPr>
          <w:rFonts w:hint="eastAsia"/>
          <w:sz w:val="30"/>
          <w:szCs w:val="30"/>
        </w:rPr>
        <w:t>年初，房某</w:t>
      </w:r>
      <w:r>
        <w:rPr>
          <w:rFonts w:hint="eastAsia"/>
          <w:sz w:val="30"/>
          <w:szCs w:val="30"/>
        </w:rPr>
        <w:t>1</w:t>
      </w:r>
      <w:r>
        <w:rPr>
          <w:rFonts w:hint="eastAsia"/>
          <w:sz w:val="30"/>
          <w:szCs w:val="30"/>
        </w:rPr>
        <w:t>、魏某</w:t>
      </w:r>
      <w:r>
        <w:rPr>
          <w:rFonts w:hint="eastAsia"/>
          <w:sz w:val="30"/>
          <w:szCs w:val="30"/>
        </w:rPr>
        <w:t>1</w:t>
      </w:r>
      <w:r>
        <w:rPr>
          <w:rFonts w:hint="eastAsia"/>
          <w:sz w:val="30"/>
          <w:szCs w:val="30"/>
        </w:rPr>
        <w:t>跟他谈，说会按每例上报的虚假结扎对象给驻点工作人员</w:t>
      </w:r>
      <w:r>
        <w:rPr>
          <w:rFonts w:hint="eastAsia"/>
          <w:sz w:val="30"/>
          <w:szCs w:val="30"/>
        </w:rPr>
        <w:t>2000</w:t>
      </w:r>
      <w:r>
        <w:rPr>
          <w:rFonts w:hint="eastAsia"/>
          <w:sz w:val="30"/>
          <w:szCs w:val="30"/>
        </w:rPr>
        <w:t>元“感谢费”，后镇领导跟他说村经济困难，所以在</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年，“感谢费”是每例</w:t>
      </w:r>
      <w:r>
        <w:rPr>
          <w:rFonts w:hint="eastAsia"/>
          <w:sz w:val="30"/>
          <w:szCs w:val="30"/>
        </w:rPr>
        <w:t>1000</w:t>
      </w:r>
      <w:r>
        <w:rPr>
          <w:rFonts w:hint="eastAsia"/>
          <w:sz w:val="30"/>
          <w:szCs w:val="30"/>
        </w:rPr>
        <w:t>元或</w:t>
      </w:r>
      <w:r>
        <w:rPr>
          <w:rFonts w:hint="eastAsia"/>
          <w:sz w:val="30"/>
          <w:szCs w:val="30"/>
        </w:rPr>
        <w:t>1500</w:t>
      </w:r>
      <w:r>
        <w:rPr>
          <w:rFonts w:hint="eastAsia"/>
          <w:sz w:val="30"/>
          <w:szCs w:val="30"/>
        </w:rPr>
        <w:t>元不等。但在拿“感谢费”时，他有时也没按上报的虚假数字来拿，会减少部分例数，做点人情。镇领导和他商议后，他就和傅某两人商量决定按谁签名确认帮助虚报一例就由谁拿该例的“感谢费”，镇领导也是这个意思，后他就根据傅某所签名的例数转交镇给的“感谢费”。具体虚报的做法是：镇在每期计生集中服务期间除正常上报实际落实结扎手术对象名单外，还会在进度慢时安排计生办适当提供部分没有当期落实结扎的育龄夫妇对象名单、身份证号码、生育情况等，由他或傅某将名单及相关情况填写入《结扎手术现</w:t>
      </w:r>
      <w:r>
        <w:rPr>
          <w:rFonts w:hint="eastAsia"/>
          <w:sz w:val="30"/>
          <w:szCs w:val="30"/>
        </w:rPr>
        <w:t>场监督登记表》，后由镇计生办工作人员将名单填进每日上报的《揭阳市落实结扎对象登记表》，镇计生办主任（起初是陈某</w:t>
      </w:r>
      <w:r>
        <w:rPr>
          <w:rFonts w:hint="eastAsia"/>
          <w:sz w:val="30"/>
          <w:szCs w:val="30"/>
        </w:rPr>
        <w:t>1</w:t>
      </w:r>
      <w:r>
        <w:rPr>
          <w:rFonts w:hint="eastAsia"/>
          <w:sz w:val="30"/>
          <w:szCs w:val="30"/>
        </w:rPr>
        <w:t>，后是杨某</w:t>
      </w:r>
      <w:r>
        <w:rPr>
          <w:rFonts w:hint="eastAsia"/>
          <w:sz w:val="30"/>
          <w:szCs w:val="30"/>
        </w:rPr>
        <w:t>1</w:t>
      </w:r>
      <w:r>
        <w:rPr>
          <w:rFonts w:hint="eastAsia"/>
          <w:sz w:val="30"/>
          <w:szCs w:val="30"/>
        </w:rPr>
        <w:t>）、镇分管领导魏某</w:t>
      </w:r>
      <w:r>
        <w:rPr>
          <w:rFonts w:hint="eastAsia"/>
          <w:sz w:val="30"/>
          <w:szCs w:val="30"/>
        </w:rPr>
        <w:t>1</w:t>
      </w:r>
      <w:r>
        <w:rPr>
          <w:rFonts w:hint="eastAsia"/>
          <w:sz w:val="30"/>
          <w:szCs w:val="30"/>
        </w:rPr>
        <w:t>以及他或傅某签名确认后上报。与此同时，镇计生办负责开具假结扎证统一保管</w:t>
      </w:r>
      <w:r>
        <w:rPr>
          <w:rFonts w:hint="eastAsia"/>
          <w:sz w:val="30"/>
          <w:szCs w:val="30"/>
        </w:rPr>
        <w:t>,</w:t>
      </w:r>
      <w:r>
        <w:rPr>
          <w:rFonts w:hint="eastAsia"/>
          <w:sz w:val="30"/>
          <w:szCs w:val="30"/>
        </w:rPr>
        <w:t>应付上级检查。在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年期间，他和傅某帮助某镇共虚报约</w:t>
      </w:r>
      <w:r>
        <w:rPr>
          <w:rFonts w:hint="eastAsia"/>
          <w:sz w:val="30"/>
          <w:szCs w:val="30"/>
        </w:rPr>
        <w:t>400</w:t>
      </w:r>
      <w:r>
        <w:rPr>
          <w:rFonts w:hint="eastAsia"/>
          <w:sz w:val="30"/>
          <w:szCs w:val="30"/>
        </w:rPr>
        <w:t>例结扎对象，其中傅某经手的约</w:t>
      </w:r>
      <w:r>
        <w:rPr>
          <w:rFonts w:hint="eastAsia"/>
          <w:sz w:val="30"/>
          <w:szCs w:val="30"/>
        </w:rPr>
        <w:t>80</w:t>
      </w:r>
      <w:r>
        <w:rPr>
          <w:rFonts w:hint="eastAsia"/>
          <w:sz w:val="30"/>
          <w:szCs w:val="30"/>
        </w:rPr>
        <w:t>例。因为名单都是镇政府提供的，且真假对象是混在一起，他无法分辩出虚假上报的对象。“感谢费”每次都是魏某</w:t>
      </w:r>
      <w:r>
        <w:rPr>
          <w:rFonts w:hint="eastAsia"/>
          <w:sz w:val="30"/>
          <w:szCs w:val="30"/>
        </w:rPr>
        <w:t>1</w:t>
      </w:r>
      <w:r>
        <w:rPr>
          <w:rFonts w:hint="eastAsia"/>
          <w:sz w:val="30"/>
          <w:szCs w:val="30"/>
        </w:rPr>
        <w:t>拿给他的，没有其他人在场，基本上每期结扎集中服务期拿给他一两次，总共有</w:t>
      </w:r>
      <w:r>
        <w:rPr>
          <w:rFonts w:hint="eastAsia"/>
          <w:sz w:val="30"/>
          <w:szCs w:val="30"/>
        </w:rPr>
        <w:t>30</w:t>
      </w:r>
      <w:r>
        <w:rPr>
          <w:rFonts w:hint="eastAsia"/>
          <w:sz w:val="30"/>
          <w:szCs w:val="30"/>
        </w:rPr>
        <w:t>次。当时，钱都是装在信封里的，魏某</w:t>
      </w:r>
      <w:r>
        <w:rPr>
          <w:rFonts w:hint="eastAsia"/>
          <w:sz w:val="30"/>
          <w:szCs w:val="30"/>
        </w:rPr>
        <w:t>1</w:t>
      </w:r>
      <w:r>
        <w:rPr>
          <w:rFonts w:hint="eastAsia"/>
          <w:sz w:val="30"/>
          <w:szCs w:val="30"/>
        </w:rPr>
        <w:t>一般都会跟他说数额，但他记不起具体多少，只记得总共约</w:t>
      </w:r>
      <w:r>
        <w:rPr>
          <w:rFonts w:hint="eastAsia"/>
          <w:sz w:val="30"/>
          <w:szCs w:val="30"/>
        </w:rPr>
        <w:t>50</w:t>
      </w:r>
      <w:r>
        <w:rPr>
          <w:rFonts w:hint="eastAsia"/>
          <w:sz w:val="30"/>
          <w:szCs w:val="30"/>
        </w:rPr>
        <w:t>万元，其中</w:t>
      </w:r>
      <w:r>
        <w:rPr>
          <w:rFonts w:hint="eastAsia"/>
          <w:sz w:val="30"/>
          <w:szCs w:val="30"/>
        </w:rPr>
        <w:t>2012</w:t>
      </w:r>
      <w:r>
        <w:rPr>
          <w:rFonts w:hint="eastAsia"/>
          <w:sz w:val="30"/>
          <w:szCs w:val="30"/>
        </w:rPr>
        <w:t>年拿了约</w:t>
      </w:r>
      <w:r>
        <w:rPr>
          <w:rFonts w:hint="eastAsia"/>
          <w:sz w:val="30"/>
          <w:szCs w:val="30"/>
        </w:rPr>
        <w:t>24</w:t>
      </w:r>
      <w:r>
        <w:rPr>
          <w:rFonts w:hint="eastAsia"/>
          <w:sz w:val="30"/>
          <w:szCs w:val="30"/>
        </w:rPr>
        <w:t>万元，</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年拿了约</w:t>
      </w:r>
      <w:r>
        <w:rPr>
          <w:rFonts w:hint="eastAsia"/>
          <w:sz w:val="30"/>
          <w:szCs w:val="30"/>
        </w:rPr>
        <w:t>26</w:t>
      </w:r>
      <w:r>
        <w:rPr>
          <w:rFonts w:hint="eastAsia"/>
          <w:sz w:val="30"/>
          <w:szCs w:val="30"/>
        </w:rPr>
        <w:t>万元。按傅某所签的虚假对象例数，他拿了约</w:t>
      </w:r>
      <w:r>
        <w:rPr>
          <w:rFonts w:hint="eastAsia"/>
          <w:sz w:val="30"/>
          <w:szCs w:val="30"/>
        </w:rPr>
        <w:t>12</w:t>
      </w:r>
      <w:r>
        <w:rPr>
          <w:rFonts w:hint="eastAsia"/>
          <w:sz w:val="30"/>
          <w:szCs w:val="30"/>
        </w:rPr>
        <w:t>万元转交给傅某。</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月后，因政策及人员变化，他就没有再拿“感谢费”了。他自己所得的</w:t>
      </w:r>
      <w:r>
        <w:rPr>
          <w:rFonts w:hint="eastAsia"/>
          <w:sz w:val="30"/>
          <w:szCs w:val="30"/>
        </w:rPr>
        <w:t>38</w:t>
      </w:r>
      <w:r>
        <w:rPr>
          <w:rFonts w:hint="eastAsia"/>
          <w:sz w:val="30"/>
          <w:szCs w:val="30"/>
        </w:rPr>
        <w:t>万元用于家用和检查、治疗身体。</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日，他到市监委投案，交代收受某镇政府“感谢费”，涉嫌受贿的问题。</w:t>
      </w:r>
    </w:p>
    <w:p w:rsidR="00E2332B" w:rsidRDefault="00E2332B">
      <w:pPr>
        <w:spacing w:line="500" w:lineRule="atLeast"/>
        <w:ind w:firstLine="600"/>
        <w:divId w:val="202519299"/>
        <w:rPr>
          <w:rFonts w:hint="eastAsia"/>
          <w:sz w:val="30"/>
          <w:szCs w:val="30"/>
        </w:rPr>
      </w:pPr>
      <w:r>
        <w:rPr>
          <w:rFonts w:hint="eastAsia"/>
          <w:sz w:val="30"/>
          <w:szCs w:val="30"/>
        </w:rPr>
        <w:t>27.</w:t>
      </w:r>
      <w:r>
        <w:rPr>
          <w:rFonts w:hint="eastAsia"/>
          <w:sz w:val="30"/>
          <w:szCs w:val="30"/>
        </w:rPr>
        <w:t>破案经过，证明：普宁市监察委在初核揭阳市第七专项巡察组交办的普宁市某镇榕树埔村有关问题线索过程中，发现普宁市卫生健康局职工陈锡明和傅方洁收受某镇政府“感谢费”，涉嫌受贿的线索，经进一步核查后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日对陈锡明涉嫌受贿予以立案调查，查清了陈锡明涉嫌受贿的犯罪事实。在案件初核阶段，陈锡明主动投案，积极配合调查，如实供述其犯罪事实，主动上缴全部赃款。</w:t>
      </w:r>
    </w:p>
    <w:p w:rsidR="00E2332B" w:rsidRDefault="00E2332B">
      <w:pPr>
        <w:spacing w:line="500" w:lineRule="atLeast"/>
        <w:ind w:firstLine="600"/>
        <w:divId w:val="186019397"/>
        <w:rPr>
          <w:rFonts w:hint="eastAsia"/>
          <w:sz w:val="30"/>
          <w:szCs w:val="30"/>
        </w:rPr>
      </w:pPr>
      <w:r>
        <w:rPr>
          <w:rFonts w:hint="eastAsia"/>
          <w:sz w:val="30"/>
          <w:szCs w:val="30"/>
        </w:rPr>
        <w:t>28.</w:t>
      </w:r>
      <w:r>
        <w:rPr>
          <w:rFonts w:hint="eastAsia"/>
          <w:sz w:val="30"/>
          <w:szCs w:val="30"/>
        </w:rPr>
        <w:t>户籍证明，证明：陈锡明的户籍登记情况。</w:t>
      </w:r>
    </w:p>
    <w:p w:rsidR="00E2332B" w:rsidRDefault="00E2332B">
      <w:pPr>
        <w:spacing w:line="500" w:lineRule="atLeast"/>
        <w:ind w:firstLine="600"/>
        <w:divId w:val="133254301"/>
        <w:rPr>
          <w:rFonts w:hint="eastAsia"/>
          <w:sz w:val="30"/>
          <w:szCs w:val="30"/>
        </w:rPr>
      </w:pPr>
      <w:r>
        <w:rPr>
          <w:rFonts w:hint="eastAsia"/>
          <w:sz w:val="30"/>
          <w:szCs w:val="30"/>
        </w:rPr>
        <w:t>本院认为，被告人陈锡明在计生部门派驻基层乡镇从事监督、联系计生工作期间，利用职务便利，伙同他人虚报结扎例数，非法收受他人财物，为他人谋取利益，数额巨大，其行为侵犯国家的廉政建设制度，已构成受贿罪，依法应予惩处。公诉机关指控陈锡明所犯罪名成立。陈锡明在纪委监委部门对案件初步审核阶段主动投案，并如实交代自己的犯罪事实，系自首，依法予以减轻处罚。陈锡明揭发他人犯罪行为，经查证属实，具有立功表现，依法予以从轻处罚。鉴于陈锡明能当庭认罪，且案发后已退清赃款，依法可酌定从轻处罚。辩护人提出陈锡明有自首情节，认罪态度好，积极退还全部赃款，请求对其从宽处理的辩护意见，理由充分，予以采纳。陈锡明有悔罪表现，依法可宣告缓刑。对陈锡明清退其受贿所得的赃款，依法予以追缴。经本院审判委员会讨论决定，依照《中华人民共和国刑法》第三百八十五条第一款，第三百八十六条，第三百八十三条第一款第（二）项，第六十七条第一款，第六十八条，第七十二条第一款、第三款，第七十三条第二款、第三款，第六十四条，以及《最高人民法院、最高人民检察院关于办理贪污贿赂刑事案件适用法律若干问题的解释》第二条第一款、第十五条第一款、第十九条第一款之规定，判决如下：</w:t>
      </w:r>
    </w:p>
    <w:p w:rsidR="00E2332B" w:rsidRDefault="00E2332B">
      <w:pPr>
        <w:spacing w:line="500" w:lineRule="atLeast"/>
        <w:ind w:firstLine="600"/>
        <w:divId w:val="1137604261"/>
        <w:rPr>
          <w:rFonts w:hint="eastAsia"/>
          <w:sz w:val="30"/>
          <w:szCs w:val="30"/>
        </w:rPr>
      </w:pPr>
      <w:r>
        <w:rPr>
          <w:rFonts w:hint="eastAsia"/>
          <w:sz w:val="30"/>
          <w:szCs w:val="30"/>
        </w:rPr>
        <w:t>一、被告人陈锡明犯受贿罪，判处有期徒刑二年，缓刑三年，并处罚金人民币二十万元（已缴纳）。</w:t>
      </w:r>
    </w:p>
    <w:p w:rsidR="00E2332B" w:rsidRDefault="00E2332B">
      <w:pPr>
        <w:spacing w:line="500" w:lineRule="atLeast"/>
        <w:ind w:firstLine="600"/>
        <w:divId w:val="972563329"/>
        <w:rPr>
          <w:rFonts w:hint="eastAsia"/>
          <w:sz w:val="30"/>
          <w:szCs w:val="30"/>
        </w:rPr>
      </w:pPr>
      <w:r>
        <w:rPr>
          <w:rFonts w:hint="eastAsia"/>
          <w:sz w:val="30"/>
          <w:szCs w:val="30"/>
        </w:rPr>
        <w:t>（缓刑考验期限，从判决确定之日起计算）。</w:t>
      </w:r>
    </w:p>
    <w:p w:rsidR="00E2332B" w:rsidRDefault="00E2332B">
      <w:pPr>
        <w:spacing w:line="500" w:lineRule="atLeast"/>
        <w:ind w:firstLine="600"/>
        <w:divId w:val="652489120"/>
        <w:rPr>
          <w:rFonts w:hint="eastAsia"/>
          <w:sz w:val="30"/>
          <w:szCs w:val="30"/>
        </w:rPr>
      </w:pPr>
      <w:r>
        <w:rPr>
          <w:rFonts w:hint="eastAsia"/>
          <w:sz w:val="30"/>
          <w:szCs w:val="30"/>
        </w:rPr>
        <w:t>二、对被告人陈锡明清退的受贿所得赃款人民币</w:t>
      </w:r>
      <w:r>
        <w:rPr>
          <w:rFonts w:hint="eastAsia"/>
          <w:sz w:val="30"/>
          <w:szCs w:val="30"/>
        </w:rPr>
        <w:t>38</w:t>
      </w:r>
      <w:r>
        <w:rPr>
          <w:rFonts w:hint="eastAsia"/>
          <w:sz w:val="30"/>
          <w:szCs w:val="30"/>
        </w:rPr>
        <w:t>万元由普宁市员会予以追缴，上缴国库。</w:t>
      </w:r>
    </w:p>
    <w:p w:rsidR="00E2332B" w:rsidRDefault="00E2332B">
      <w:pPr>
        <w:spacing w:line="500" w:lineRule="atLeast"/>
        <w:ind w:firstLine="600"/>
        <w:divId w:val="1811481295"/>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E2332B" w:rsidRDefault="00E2332B">
      <w:pPr>
        <w:spacing w:line="500" w:lineRule="atLeast"/>
        <w:jc w:val="right"/>
        <w:divId w:val="1294405624"/>
        <w:rPr>
          <w:rFonts w:hint="eastAsia"/>
          <w:sz w:val="30"/>
          <w:szCs w:val="30"/>
        </w:rPr>
      </w:pPr>
      <w:r>
        <w:rPr>
          <w:rFonts w:hint="eastAsia"/>
          <w:sz w:val="30"/>
          <w:szCs w:val="30"/>
        </w:rPr>
        <w:t>审　判　长　　蔡艺强</w:t>
      </w:r>
    </w:p>
    <w:p w:rsidR="00E2332B" w:rsidRDefault="00E2332B">
      <w:pPr>
        <w:spacing w:line="500" w:lineRule="atLeast"/>
        <w:jc w:val="right"/>
        <w:divId w:val="470094275"/>
        <w:rPr>
          <w:rFonts w:hint="eastAsia"/>
          <w:sz w:val="30"/>
          <w:szCs w:val="30"/>
        </w:rPr>
      </w:pPr>
      <w:r>
        <w:rPr>
          <w:rFonts w:hint="eastAsia"/>
          <w:sz w:val="30"/>
          <w:szCs w:val="30"/>
        </w:rPr>
        <w:t>人民陪审员　　许怀金</w:t>
      </w:r>
    </w:p>
    <w:p w:rsidR="00E2332B" w:rsidRDefault="00E2332B">
      <w:pPr>
        <w:spacing w:line="500" w:lineRule="atLeast"/>
        <w:jc w:val="right"/>
        <w:divId w:val="1946116419"/>
        <w:rPr>
          <w:rFonts w:hint="eastAsia"/>
          <w:sz w:val="30"/>
          <w:szCs w:val="30"/>
        </w:rPr>
      </w:pPr>
      <w:r>
        <w:rPr>
          <w:rFonts w:hint="eastAsia"/>
          <w:sz w:val="30"/>
          <w:szCs w:val="30"/>
        </w:rPr>
        <w:t>人民陪审员　　陈春蝶</w:t>
      </w:r>
    </w:p>
    <w:p w:rsidR="00E2332B" w:rsidRDefault="00E2332B">
      <w:pPr>
        <w:spacing w:line="500" w:lineRule="atLeast"/>
        <w:jc w:val="right"/>
        <w:divId w:val="1639845739"/>
        <w:rPr>
          <w:rFonts w:hint="eastAsia"/>
          <w:sz w:val="30"/>
          <w:szCs w:val="30"/>
        </w:rPr>
      </w:pPr>
      <w:r>
        <w:rPr>
          <w:rFonts w:hint="eastAsia"/>
          <w:sz w:val="30"/>
          <w:szCs w:val="30"/>
        </w:rPr>
        <w:t>二〇一九年十月十日</w:t>
      </w:r>
    </w:p>
    <w:p w:rsidR="00E2332B" w:rsidRDefault="00E2332B">
      <w:pPr>
        <w:spacing w:line="500" w:lineRule="atLeast"/>
        <w:jc w:val="right"/>
        <w:divId w:val="431633683"/>
        <w:rPr>
          <w:rFonts w:hint="eastAsia"/>
          <w:sz w:val="30"/>
          <w:szCs w:val="30"/>
        </w:rPr>
      </w:pPr>
      <w:r>
        <w:rPr>
          <w:rFonts w:hint="eastAsia"/>
          <w:sz w:val="30"/>
          <w:szCs w:val="30"/>
        </w:rPr>
        <w:t>书　记　员　　许玉旋</w:t>
      </w:r>
    </w:p>
    <w:p w:rsidR="00E2332B" w:rsidRDefault="00E2332B">
      <w:pPr>
        <w:spacing w:line="500" w:lineRule="atLeast"/>
        <w:ind w:firstLine="600"/>
        <w:divId w:val="993409329"/>
        <w:rPr>
          <w:rFonts w:hint="eastAsia"/>
          <w:sz w:val="30"/>
          <w:szCs w:val="30"/>
        </w:rPr>
      </w:pPr>
      <w:r>
        <w:rPr>
          <w:rFonts w:hint="eastAsia"/>
          <w:sz w:val="30"/>
          <w:szCs w:val="30"/>
        </w:rPr>
        <w:t>附相关法律条文：</w:t>
      </w:r>
    </w:p>
    <w:p w:rsidR="00E2332B" w:rsidRDefault="00E2332B">
      <w:pPr>
        <w:spacing w:line="500" w:lineRule="atLeast"/>
        <w:ind w:firstLine="600"/>
        <w:divId w:val="514154432"/>
        <w:rPr>
          <w:rFonts w:hint="eastAsia"/>
          <w:sz w:val="30"/>
          <w:szCs w:val="30"/>
        </w:rPr>
      </w:pPr>
      <w:r>
        <w:rPr>
          <w:rFonts w:hint="eastAsia"/>
          <w:sz w:val="30"/>
          <w:szCs w:val="30"/>
        </w:rPr>
        <w:t>《中华人民共和国刑法》</w:t>
      </w:r>
    </w:p>
    <w:p w:rsidR="00E2332B" w:rsidRDefault="00E2332B">
      <w:pPr>
        <w:spacing w:line="500" w:lineRule="atLeast"/>
        <w:ind w:firstLine="600"/>
        <w:divId w:val="175801745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E2332B" w:rsidRDefault="00E2332B">
      <w:pPr>
        <w:spacing w:line="500" w:lineRule="atLeast"/>
        <w:ind w:firstLine="600"/>
        <w:divId w:val="106603388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2332B" w:rsidRDefault="00E2332B">
      <w:pPr>
        <w:spacing w:line="500" w:lineRule="atLeast"/>
        <w:ind w:firstLine="600"/>
        <w:divId w:val="137516020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2332B" w:rsidRDefault="00E2332B">
      <w:pPr>
        <w:spacing w:line="500" w:lineRule="atLeast"/>
        <w:ind w:firstLine="600"/>
        <w:divId w:val="49758014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2332B" w:rsidRDefault="00E2332B">
      <w:pPr>
        <w:spacing w:line="500" w:lineRule="atLeast"/>
        <w:ind w:firstLine="600"/>
        <w:divId w:val="927159814"/>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E2332B" w:rsidRDefault="00E2332B">
      <w:pPr>
        <w:spacing w:line="500" w:lineRule="atLeast"/>
        <w:ind w:firstLine="600"/>
        <w:divId w:val="94431331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E2332B" w:rsidRDefault="00E2332B">
      <w:pPr>
        <w:spacing w:line="500" w:lineRule="atLeast"/>
        <w:ind w:firstLine="600"/>
        <w:divId w:val="19538968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E2332B" w:rsidRDefault="00E2332B">
      <w:pPr>
        <w:spacing w:line="500" w:lineRule="atLeast"/>
        <w:ind w:firstLine="600"/>
        <w:divId w:val="155485290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E2332B" w:rsidRDefault="00E2332B">
      <w:pPr>
        <w:spacing w:line="500" w:lineRule="atLeast"/>
        <w:ind w:firstLine="600"/>
        <w:divId w:val="21589557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E2332B" w:rsidRDefault="00E2332B">
      <w:pPr>
        <w:spacing w:line="500" w:lineRule="atLeast"/>
        <w:ind w:firstLine="600"/>
        <w:divId w:val="39396556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E2332B" w:rsidRDefault="00E2332B">
      <w:pPr>
        <w:spacing w:line="500" w:lineRule="atLeast"/>
        <w:ind w:firstLine="600"/>
        <w:divId w:val="50378250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E2332B" w:rsidRDefault="00E2332B">
      <w:pPr>
        <w:spacing w:line="500" w:lineRule="atLeast"/>
        <w:ind w:firstLine="600"/>
        <w:divId w:val="630936836"/>
        <w:rPr>
          <w:rFonts w:hint="eastAsia"/>
          <w:sz w:val="30"/>
          <w:szCs w:val="30"/>
        </w:rPr>
      </w:pPr>
      <w:r>
        <w:rPr>
          <w:rFonts w:hint="eastAsia"/>
          <w:sz w:val="30"/>
          <w:szCs w:val="30"/>
        </w:rPr>
        <w:t>被宣告缓刑的犯罪分子，如果被判处附加刑，附加刑仍须执行。</w:t>
      </w:r>
    </w:p>
    <w:p w:rsidR="00E2332B" w:rsidRDefault="00E2332B">
      <w:pPr>
        <w:spacing w:line="500" w:lineRule="atLeast"/>
        <w:ind w:firstLine="600"/>
        <w:divId w:val="756366070"/>
        <w:rPr>
          <w:rFonts w:hint="eastAsia"/>
          <w:sz w:val="30"/>
          <w:szCs w:val="30"/>
        </w:rPr>
      </w:pPr>
      <w:r>
        <w:rPr>
          <w:rFonts w:hint="eastAsia"/>
          <w:sz w:val="30"/>
          <w:szCs w:val="30"/>
        </w:rPr>
        <w:t>第七十三条拘役的缓刑考验期限为原判刑期以上一年以下，但是不能少于二个月。</w:t>
      </w:r>
    </w:p>
    <w:p w:rsidR="00E2332B" w:rsidRDefault="00E2332B">
      <w:pPr>
        <w:spacing w:line="500" w:lineRule="atLeast"/>
        <w:ind w:firstLine="600"/>
        <w:divId w:val="99374755"/>
        <w:rPr>
          <w:rFonts w:hint="eastAsia"/>
          <w:sz w:val="30"/>
          <w:szCs w:val="30"/>
        </w:rPr>
      </w:pPr>
      <w:r>
        <w:rPr>
          <w:rFonts w:hint="eastAsia"/>
          <w:sz w:val="30"/>
          <w:szCs w:val="30"/>
        </w:rPr>
        <w:t>有期徒刑的缓刑考验期限为原判刑期以上五年以下，但是不能少于一年。</w:t>
      </w:r>
    </w:p>
    <w:p w:rsidR="00E2332B" w:rsidRDefault="00E2332B">
      <w:pPr>
        <w:spacing w:line="500" w:lineRule="atLeast"/>
        <w:ind w:firstLine="600"/>
        <w:divId w:val="1359163164"/>
        <w:rPr>
          <w:rFonts w:hint="eastAsia"/>
          <w:sz w:val="30"/>
          <w:szCs w:val="30"/>
        </w:rPr>
      </w:pPr>
      <w:r>
        <w:rPr>
          <w:rFonts w:hint="eastAsia"/>
          <w:sz w:val="30"/>
          <w:szCs w:val="30"/>
        </w:rPr>
        <w:t>缓刑考验期限，从判决确定之日起计算。</w:t>
      </w:r>
    </w:p>
    <w:p w:rsidR="00E2332B" w:rsidRDefault="00E2332B">
      <w:pPr>
        <w:spacing w:line="500" w:lineRule="atLeast"/>
        <w:ind w:firstLine="600"/>
        <w:divId w:val="1251743001"/>
        <w:rPr>
          <w:rFonts w:hint="eastAsia"/>
          <w:sz w:val="30"/>
          <w:szCs w:val="30"/>
        </w:rPr>
      </w:pPr>
      <w:r>
        <w:rPr>
          <w:rFonts w:hint="eastAsia"/>
          <w:sz w:val="30"/>
          <w:szCs w:val="30"/>
        </w:rPr>
        <w:t>第三百八十三条对犯贪污罪的，根据情节轻重，分别依照下列规定处罚：</w:t>
      </w:r>
    </w:p>
    <w:p w:rsidR="00E2332B" w:rsidRDefault="00E2332B">
      <w:pPr>
        <w:spacing w:line="500" w:lineRule="atLeast"/>
        <w:ind w:firstLine="600"/>
        <w:divId w:val="153716174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E2332B" w:rsidRDefault="00E2332B">
      <w:pPr>
        <w:spacing w:line="500" w:lineRule="atLeast"/>
        <w:ind w:firstLine="600"/>
        <w:divId w:val="184886701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E2332B" w:rsidRDefault="00E2332B">
      <w:pPr>
        <w:spacing w:line="500" w:lineRule="atLeast"/>
        <w:ind w:firstLine="600"/>
        <w:divId w:val="158849104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E2332B" w:rsidRDefault="00E2332B">
      <w:pPr>
        <w:spacing w:line="500" w:lineRule="atLeast"/>
        <w:ind w:firstLine="600"/>
        <w:divId w:val="574582864"/>
        <w:rPr>
          <w:rFonts w:hint="eastAsia"/>
          <w:sz w:val="30"/>
          <w:szCs w:val="30"/>
        </w:rPr>
      </w:pPr>
      <w:r>
        <w:rPr>
          <w:rFonts w:hint="eastAsia"/>
          <w:sz w:val="30"/>
          <w:szCs w:val="30"/>
        </w:rPr>
        <w:t>对多次贪污未经处理的，按照累计贪污数额处罚。</w:t>
      </w:r>
    </w:p>
    <w:p w:rsidR="00E2332B" w:rsidRDefault="00E2332B">
      <w:pPr>
        <w:spacing w:line="500" w:lineRule="atLeast"/>
        <w:ind w:firstLine="600"/>
        <w:divId w:val="118046485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E2332B" w:rsidRDefault="00E2332B">
      <w:pPr>
        <w:spacing w:line="500" w:lineRule="atLeast"/>
        <w:ind w:firstLine="600"/>
        <w:divId w:val="151591644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E2332B" w:rsidRDefault="00E2332B">
      <w:pPr>
        <w:spacing w:line="500" w:lineRule="atLeast"/>
        <w:ind w:firstLine="600"/>
        <w:divId w:val="75328608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E2332B" w:rsidRDefault="00E2332B">
      <w:pPr>
        <w:spacing w:line="500" w:lineRule="atLeast"/>
        <w:ind w:firstLine="600"/>
        <w:divId w:val="2059040327"/>
        <w:rPr>
          <w:rFonts w:hint="eastAsia"/>
          <w:sz w:val="30"/>
          <w:szCs w:val="30"/>
        </w:rPr>
      </w:pPr>
      <w:r>
        <w:rPr>
          <w:rFonts w:hint="eastAsia"/>
          <w:sz w:val="30"/>
          <w:szCs w:val="30"/>
        </w:rPr>
        <w:t>国家工作人员在经济往来中，违反国家规定，收受各种名义的回扣、手续费，归个人所有的，以受贿论处。</w:t>
      </w:r>
    </w:p>
    <w:p w:rsidR="00E2332B" w:rsidRDefault="00E2332B">
      <w:pPr>
        <w:spacing w:line="500" w:lineRule="atLeast"/>
        <w:ind w:firstLine="600"/>
        <w:divId w:val="101295493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2332B" w:rsidRDefault="00E2332B">
      <w:pPr>
        <w:spacing w:line="500" w:lineRule="atLeast"/>
        <w:ind w:firstLine="600"/>
        <w:divId w:val="1094400905"/>
        <w:rPr>
          <w:rFonts w:hint="eastAsia"/>
          <w:sz w:val="30"/>
          <w:szCs w:val="30"/>
        </w:rPr>
      </w:pPr>
      <w:r>
        <w:rPr>
          <w:rFonts w:hint="eastAsia"/>
          <w:sz w:val="30"/>
          <w:szCs w:val="30"/>
        </w:rPr>
        <w:t>《最高人民法院、最高人民检察院关于办理贪污贿赂刑事案件适用法律若干问题的解释》</w:t>
      </w:r>
    </w:p>
    <w:p w:rsidR="00E2332B" w:rsidRDefault="00E2332B">
      <w:pPr>
        <w:spacing w:line="500" w:lineRule="atLeast"/>
        <w:ind w:firstLine="600"/>
        <w:divId w:val="414325927"/>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E2332B" w:rsidRDefault="00E2332B">
      <w:pPr>
        <w:spacing w:line="500" w:lineRule="atLeast"/>
        <w:ind w:firstLine="600"/>
        <w:divId w:val="110064316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E2332B" w:rsidRDefault="00E2332B">
      <w:pPr>
        <w:spacing w:line="500" w:lineRule="atLeast"/>
        <w:ind w:firstLine="600"/>
        <w:divId w:val="2084378261"/>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E2332B" w:rsidRDefault="00E2332B">
      <w:pPr>
        <w:spacing w:line="500" w:lineRule="atLeast"/>
        <w:ind w:firstLine="600"/>
        <w:divId w:val="1875187403"/>
        <w:rPr>
          <w:rFonts w:hint="eastAsia"/>
          <w:sz w:val="30"/>
          <w:szCs w:val="30"/>
        </w:rPr>
      </w:pPr>
      <w:r>
        <w:rPr>
          <w:rFonts w:hint="eastAsia"/>
          <w:sz w:val="30"/>
          <w:szCs w:val="30"/>
        </w:rPr>
        <w:t>第十五条对多次受贿未经处理的，累计计算受贿数额。</w:t>
      </w:r>
    </w:p>
    <w:p w:rsidR="00E2332B" w:rsidRDefault="00E2332B">
      <w:pPr>
        <w:spacing w:line="500" w:lineRule="atLeast"/>
        <w:ind w:firstLine="600"/>
        <w:divId w:val="2031906649"/>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E2332B" w:rsidRDefault="00E2332B">
      <w:pPr>
        <w:spacing w:line="500" w:lineRule="atLeast"/>
        <w:ind w:firstLine="600"/>
        <w:divId w:val="131491864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E2332B" w:rsidRDefault="00E2332B">
      <w:pPr>
        <w:spacing w:line="500" w:lineRule="atLeast"/>
        <w:ind w:firstLine="600"/>
        <w:divId w:val="192807423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332B" w:rsidRDefault="00E2332B" w:rsidP="00E2332B">
      <w:pPr>
        <w:rPr>
          <w:rFonts w:hint="eastAsia"/>
        </w:rPr>
      </w:pPr>
      <w:r>
        <w:separator/>
      </w:r>
    </w:p>
  </w:endnote>
  <w:endnote w:type="continuationSeparator" w:id="0">
    <w:p w:rsidR="00E2332B" w:rsidRDefault="00E2332B" w:rsidP="00E2332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332B" w:rsidRDefault="00E2332B" w:rsidP="00E2332B">
      <w:pPr>
        <w:rPr>
          <w:rFonts w:hint="eastAsia"/>
        </w:rPr>
      </w:pPr>
      <w:r>
        <w:separator/>
      </w:r>
    </w:p>
  </w:footnote>
  <w:footnote w:type="continuationSeparator" w:id="0">
    <w:p w:rsidR="00E2332B" w:rsidRDefault="00E2332B" w:rsidP="00E2332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332B"/>
    <w:rsid w:val="002A6721"/>
    <w:rsid w:val="00E233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2332B"/>
    <w:pPr>
      <w:tabs>
        <w:tab w:val="center" w:pos="4153"/>
        <w:tab w:val="right" w:pos="8306"/>
      </w:tabs>
      <w:snapToGrid w:val="0"/>
      <w:jc w:val="center"/>
    </w:pPr>
    <w:rPr>
      <w:sz w:val="18"/>
      <w:szCs w:val="18"/>
    </w:rPr>
  </w:style>
  <w:style w:type="character" w:customStyle="1" w:styleId="a4">
    <w:name w:val="页眉 字符"/>
    <w:basedOn w:val="a0"/>
    <w:link w:val="a3"/>
    <w:uiPriority w:val="99"/>
    <w:rsid w:val="00E2332B"/>
    <w:rPr>
      <w:rFonts w:ascii="宋体" w:eastAsia="宋体" w:hAnsi="宋体" w:cs="宋体"/>
      <w:sz w:val="18"/>
      <w:szCs w:val="18"/>
    </w:rPr>
  </w:style>
  <w:style w:type="paragraph" w:styleId="a5">
    <w:name w:val="footer"/>
    <w:basedOn w:val="a"/>
    <w:link w:val="a6"/>
    <w:uiPriority w:val="99"/>
    <w:unhideWhenUsed/>
    <w:rsid w:val="00E2332B"/>
    <w:pPr>
      <w:tabs>
        <w:tab w:val="center" w:pos="4153"/>
        <w:tab w:val="right" w:pos="8306"/>
      </w:tabs>
      <w:snapToGrid w:val="0"/>
    </w:pPr>
    <w:rPr>
      <w:sz w:val="18"/>
      <w:szCs w:val="18"/>
    </w:rPr>
  </w:style>
  <w:style w:type="character" w:customStyle="1" w:styleId="a6">
    <w:name w:val="页脚 字符"/>
    <w:basedOn w:val="a0"/>
    <w:link w:val="a5"/>
    <w:uiPriority w:val="99"/>
    <w:rsid w:val="00E2332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3439">
      <w:marLeft w:val="0"/>
      <w:marRight w:val="0"/>
      <w:marTop w:val="10"/>
      <w:marBottom w:val="10"/>
      <w:divBdr>
        <w:top w:val="none" w:sz="0" w:space="0" w:color="auto"/>
        <w:left w:val="none" w:sz="0" w:space="0" w:color="auto"/>
        <w:bottom w:val="none" w:sz="0" w:space="0" w:color="auto"/>
        <w:right w:val="none" w:sz="0" w:space="0" w:color="auto"/>
      </w:divBdr>
    </w:div>
    <w:div w:id="72437567">
      <w:marLeft w:val="0"/>
      <w:marRight w:val="0"/>
      <w:marTop w:val="10"/>
      <w:marBottom w:val="10"/>
      <w:divBdr>
        <w:top w:val="none" w:sz="0" w:space="0" w:color="auto"/>
        <w:left w:val="none" w:sz="0" w:space="0" w:color="auto"/>
        <w:bottom w:val="none" w:sz="0" w:space="0" w:color="auto"/>
        <w:right w:val="none" w:sz="0" w:space="0" w:color="auto"/>
      </w:divBdr>
    </w:div>
    <w:div w:id="82999549">
      <w:marLeft w:val="0"/>
      <w:marRight w:val="0"/>
      <w:marTop w:val="10"/>
      <w:marBottom w:val="10"/>
      <w:divBdr>
        <w:top w:val="none" w:sz="0" w:space="0" w:color="auto"/>
        <w:left w:val="none" w:sz="0" w:space="0" w:color="auto"/>
        <w:bottom w:val="none" w:sz="0" w:space="0" w:color="auto"/>
        <w:right w:val="none" w:sz="0" w:space="0" w:color="auto"/>
      </w:divBdr>
    </w:div>
    <w:div w:id="89745035">
      <w:marLeft w:val="0"/>
      <w:marRight w:val="0"/>
      <w:marTop w:val="10"/>
      <w:marBottom w:val="10"/>
      <w:divBdr>
        <w:top w:val="none" w:sz="0" w:space="0" w:color="auto"/>
        <w:left w:val="none" w:sz="0" w:space="0" w:color="auto"/>
        <w:bottom w:val="none" w:sz="0" w:space="0" w:color="auto"/>
        <w:right w:val="none" w:sz="0" w:space="0" w:color="auto"/>
      </w:divBdr>
    </w:div>
    <w:div w:id="99374755">
      <w:marLeft w:val="0"/>
      <w:marRight w:val="0"/>
      <w:marTop w:val="10"/>
      <w:marBottom w:val="10"/>
      <w:divBdr>
        <w:top w:val="none" w:sz="0" w:space="0" w:color="auto"/>
        <w:left w:val="none" w:sz="0" w:space="0" w:color="auto"/>
        <w:bottom w:val="none" w:sz="0" w:space="0" w:color="auto"/>
        <w:right w:val="none" w:sz="0" w:space="0" w:color="auto"/>
      </w:divBdr>
    </w:div>
    <w:div w:id="133254301">
      <w:marLeft w:val="0"/>
      <w:marRight w:val="0"/>
      <w:marTop w:val="10"/>
      <w:marBottom w:val="10"/>
      <w:divBdr>
        <w:top w:val="none" w:sz="0" w:space="0" w:color="auto"/>
        <w:left w:val="none" w:sz="0" w:space="0" w:color="auto"/>
        <w:bottom w:val="none" w:sz="0" w:space="0" w:color="auto"/>
        <w:right w:val="none" w:sz="0" w:space="0" w:color="auto"/>
      </w:divBdr>
    </w:div>
    <w:div w:id="186019397">
      <w:marLeft w:val="0"/>
      <w:marRight w:val="0"/>
      <w:marTop w:val="10"/>
      <w:marBottom w:val="10"/>
      <w:divBdr>
        <w:top w:val="none" w:sz="0" w:space="0" w:color="auto"/>
        <w:left w:val="none" w:sz="0" w:space="0" w:color="auto"/>
        <w:bottom w:val="none" w:sz="0" w:space="0" w:color="auto"/>
        <w:right w:val="none" w:sz="0" w:space="0" w:color="auto"/>
      </w:divBdr>
    </w:div>
    <w:div w:id="187721593">
      <w:marLeft w:val="0"/>
      <w:marRight w:val="0"/>
      <w:marTop w:val="10"/>
      <w:marBottom w:val="10"/>
      <w:divBdr>
        <w:top w:val="none" w:sz="0" w:space="0" w:color="auto"/>
        <w:left w:val="none" w:sz="0" w:space="0" w:color="auto"/>
        <w:bottom w:val="none" w:sz="0" w:space="0" w:color="auto"/>
        <w:right w:val="none" w:sz="0" w:space="0" w:color="auto"/>
      </w:divBdr>
    </w:div>
    <w:div w:id="188766639">
      <w:marLeft w:val="0"/>
      <w:marRight w:val="0"/>
      <w:marTop w:val="10"/>
      <w:marBottom w:val="10"/>
      <w:divBdr>
        <w:top w:val="none" w:sz="0" w:space="0" w:color="auto"/>
        <w:left w:val="none" w:sz="0" w:space="0" w:color="auto"/>
        <w:bottom w:val="none" w:sz="0" w:space="0" w:color="auto"/>
        <w:right w:val="none" w:sz="0" w:space="0" w:color="auto"/>
      </w:divBdr>
    </w:div>
    <w:div w:id="195389680">
      <w:marLeft w:val="0"/>
      <w:marRight w:val="0"/>
      <w:marTop w:val="10"/>
      <w:marBottom w:val="10"/>
      <w:divBdr>
        <w:top w:val="none" w:sz="0" w:space="0" w:color="auto"/>
        <w:left w:val="none" w:sz="0" w:space="0" w:color="auto"/>
        <w:bottom w:val="none" w:sz="0" w:space="0" w:color="auto"/>
        <w:right w:val="none" w:sz="0" w:space="0" w:color="auto"/>
      </w:divBdr>
    </w:div>
    <w:div w:id="202519299">
      <w:marLeft w:val="0"/>
      <w:marRight w:val="0"/>
      <w:marTop w:val="10"/>
      <w:marBottom w:val="10"/>
      <w:divBdr>
        <w:top w:val="none" w:sz="0" w:space="0" w:color="auto"/>
        <w:left w:val="none" w:sz="0" w:space="0" w:color="auto"/>
        <w:bottom w:val="none" w:sz="0" w:space="0" w:color="auto"/>
        <w:right w:val="none" w:sz="0" w:space="0" w:color="auto"/>
      </w:divBdr>
    </w:div>
    <w:div w:id="204489657">
      <w:marLeft w:val="0"/>
      <w:marRight w:val="0"/>
      <w:marTop w:val="10"/>
      <w:marBottom w:val="10"/>
      <w:divBdr>
        <w:top w:val="none" w:sz="0" w:space="0" w:color="auto"/>
        <w:left w:val="none" w:sz="0" w:space="0" w:color="auto"/>
        <w:bottom w:val="none" w:sz="0" w:space="0" w:color="auto"/>
        <w:right w:val="none" w:sz="0" w:space="0" w:color="auto"/>
      </w:divBdr>
    </w:div>
    <w:div w:id="215895573">
      <w:marLeft w:val="0"/>
      <w:marRight w:val="0"/>
      <w:marTop w:val="10"/>
      <w:marBottom w:val="10"/>
      <w:divBdr>
        <w:top w:val="none" w:sz="0" w:space="0" w:color="auto"/>
        <w:left w:val="none" w:sz="0" w:space="0" w:color="auto"/>
        <w:bottom w:val="none" w:sz="0" w:space="0" w:color="auto"/>
        <w:right w:val="none" w:sz="0" w:space="0" w:color="auto"/>
      </w:divBdr>
    </w:div>
    <w:div w:id="228003118">
      <w:marLeft w:val="0"/>
      <w:marRight w:val="0"/>
      <w:marTop w:val="10"/>
      <w:marBottom w:val="10"/>
      <w:divBdr>
        <w:top w:val="none" w:sz="0" w:space="0" w:color="auto"/>
        <w:left w:val="none" w:sz="0" w:space="0" w:color="auto"/>
        <w:bottom w:val="none" w:sz="0" w:space="0" w:color="auto"/>
        <w:right w:val="none" w:sz="0" w:space="0" w:color="auto"/>
      </w:divBdr>
    </w:div>
    <w:div w:id="232204992">
      <w:marLeft w:val="0"/>
      <w:marRight w:val="0"/>
      <w:marTop w:val="10"/>
      <w:marBottom w:val="10"/>
      <w:divBdr>
        <w:top w:val="none" w:sz="0" w:space="0" w:color="auto"/>
        <w:left w:val="none" w:sz="0" w:space="0" w:color="auto"/>
        <w:bottom w:val="none" w:sz="0" w:space="0" w:color="auto"/>
        <w:right w:val="none" w:sz="0" w:space="0" w:color="auto"/>
      </w:divBdr>
    </w:div>
    <w:div w:id="300038173">
      <w:marLeft w:val="0"/>
      <w:marRight w:val="0"/>
      <w:marTop w:val="10"/>
      <w:marBottom w:val="10"/>
      <w:divBdr>
        <w:top w:val="none" w:sz="0" w:space="0" w:color="auto"/>
        <w:left w:val="none" w:sz="0" w:space="0" w:color="auto"/>
        <w:bottom w:val="none" w:sz="0" w:space="0" w:color="auto"/>
        <w:right w:val="none" w:sz="0" w:space="0" w:color="auto"/>
      </w:divBdr>
    </w:div>
    <w:div w:id="326441172">
      <w:marLeft w:val="0"/>
      <w:marRight w:val="0"/>
      <w:marTop w:val="10"/>
      <w:marBottom w:val="10"/>
      <w:divBdr>
        <w:top w:val="none" w:sz="0" w:space="0" w:color="auto"/>
        <w:left w:val="none" w:sz="0" w:space="0" w:color="auto"/>
        <w:bottom w:val="none" w:sz="0" w:space="0" w:color="auto"/>
        <w:right w:val="none" w:sz="0" w:space="0" w:color="auto"/>
      </w:divBdr>
    </w:div>
    <w:div w:id="351954286">
      <w:marLeft w:val="0"/>
      <w:marRight w:val="0"/>
      <w:marTop w:val="10"/>
      <w:marBottom w:val="10"/>
      <w:divBdr>
        <w:top w:val="none" w:sz="0" w:space="0" w:color="auto"/>
        <w:left w:val="none" w:sz="0" w:space="0" w:color="auto"/>
        <w:bottom w:val="none" w:sz="0" w:space="0" w:color="auto"/>
        <w:right w:val="none" w:sz="0" w:space="0" w:color="auto"/>
      </w:divBdr>
    </w:div>
    <w:div w:id="353844250">
      <w:marLeft w:val="0"/>
      <w:marRight w:val="0"/>
      <w:marTop w:val="10"/>
      <w:marBottom w:val="10"/>
      <w:divBdr>
        <w:top w:val="none" w:sz="0" w:space="0" w:color="auto"/>
        <w:left w:val="none" w:sz="0" w:space="0" w:color="auto"/>
        <w:bottom w:val="none" w:sz="0" w:space="0" w:color="auto"/>
        <w:right w:val="none" w:sz="0" w:space="0" w:color="auto"/>
      </w:divBdr>
    </w:div>
    <w:div w:id="365064994">
      <w:marLeft w:val="0"/>
      <w:marRight w:val="0"/>
      <w:marTop w:val="10"/>
      <w:marBottom w:val="10"/>
      <w:divBdr>
        <w:top w:val="none" w:sz="0" w:space="0" w:color="auto"/>
        <w:left w:val="none" w:sz="0" w:space="0" w:color="auto"/>
        <w:bottom w:val="none" w:sz="0" w:space="0" w:color="auto"/>
        <w:right w:val="none" w:sz="0" w:space="0" w:color="auto"/>
      </w:divBdr>
    </w:div>
    <w:div w:id="376589478">
      <w:marLeft w:val="0"/>
      <w:marRight w:val="0"/>
      <w:marTop w:val="10"/>
      <w:marBottom w:val="10"/>
      <w:divBdr>
        <w:top w:val="none" w:sz="0" w:space="0" w:color="auto"/>
        <w:left w:val="none" w:sz="0" w:space="0" w:color="auto"/>
        <w:bottom w:val="none" w:sz="0" w:space="0" w:color="auto"/>
        <w:right w:val="none" w:sz="0" w:space="0" w:color="auto"/>
      </w:divBdr>
    </w:div>
    <w:div w:id="393965560">
      <w:marLeft w:val="0"/>
      <w:marRight w:val="0"/>
      <w:marTop w:val="10"/>
      <w:marBottom w:val="10"/>
      <w:divBdr>
        <w:top w:val="none" w:sz="0" w:space="0" w:color="auto"/>
        <w:left w:val="none" w:sz="0" w:space="0" w:color="auto"/>
        <w:bottom w:val="none" w:sz="0" w:space="0" w:color="auto"/>
        <w:right w:val="none" w:sz="0" w:space="0" w:color="auto"/>
      </w:divBdr>
    </w:div>
    <w:div w:id="414325927">
      <w:marLeft w:val="0"/>
      <w:marRight w:val="0"/>
      <w:marTop w:val="10"/>
      <w:marBottom w:val="10"/>
      <w:divBdr>
        <w:top w:val="none" w:sz="0" w:space="0" w:color="auto"/>
        <w:left w:val="none" w:sz="0" w:space="0" w:color="auto"/>
        <w:bottom w:val="none" w:sz="0" w:space="0" w:color="auto"/>
        <w:right w:val="none" w:sz="0" w:space="0" w:color="auto"/>
      </w:divBdr>
    </w:div>
    <w:div w:id="415519019">
      <w:marLeft w:val="0"/>
      <w:marRight w:val="0"/>
      <w:marTop w:val="10"/>
      <w:marBottom w:val="10"/>
      <w:divBdr>
        <w:top w:val="none" w:sz="0" w:space="0" w:color="auto"/>
        <w:left w:val="none" w:sz="0" w:space="0" w:color="auto"/>
        <w:bottom w:val="none" w:sz="0" w:space="0" w:color="auto"/>
        <w:right w:val="none" w:sz="0" w:space="0" w:color="auto"/>
      </w:divBdr>
    </w:div>
    <w:div w:id="431633683">
      <w:marLeft w:val="0"/>
      <w:marRight w:val="720"/>
      <w:marTop w:val="10"/>
      <w:marBottom w:val="10"/>
      <w:divBdr>
        <w:top w:val="none" w:sz="0" w:space="0" w:color="auto"/>
        <w:left w:val="none" w:sz="0" w:space="0" w:color="auto"/>
        <w:bottom w:val="none" w:sz="0" w:space="0" w:color="auto"/>
        <w:right w:val="none" w:sz="0" w:space="0" w:color="auto"/>
      </w:divBdr>
    </w:div>
    <w:div w:id="445660041">
      <w:marLeft w:val="0"/>
      <w:marRight w:val="0"/>
      <w:marTop w:val="10"/>
      <w:marBottom w:val="10"/>
      <w:divBdr>
        <w:top w:val="none" w:sz="0" w:space="0" w:color="auto"/>
        <w:left w:val="none" w:sz="0" w:space="0" w:color="auto"/>
        <w:bottom w:val="none" w:sz="0" w:space="0" w:color="auto"/>
        <w:right w:val="none" w:sz="0" w:space="0" w:color="auto"/>
      </w:divBdr>
    </w:div>
    <w:div w:id="470094275">
      <w:marLeft w:val="0"/>
      <w:marRight w:val="720"/>
      <w:marTop w:val="10"/>
      <w:marBottom w:val="10"/>
      <w:divBdr>
        <w:top w:val="none" w:sz="0" w:space="0" w:color="auto"/>
        <w:left w:val="none" w:sz="0" w:space="0" w:color="auto"/>
        <w:bottom w:val="none" w:sz="0" w:space="0" w:color="auto"/>
        <w:right w:val="none" w:sz="0" w:space="0" w:color="auto"/>
      </w:divBdr>
    </w:div>
    <w:div w:id="475268639">
      <w:marLeft w:val="0"/>
      <w:marRight w:val="0"/>
      <w:marTop w:val="10"/>
      <w:marBottom w:val="10"/>
      <w:divBdr>
        <w:top w:val="none" w:sz="0" w:space="0" w:color="auto"/>
        <w:left w:val="none" w:sz="0" w:space="0" w:color="auto"/>
        <w:bottom w:val="none" w:sz="0" w:space="0" w:color="auto"/>
        <w:right w:val="none" w:sz="0" w:space="0" w:color="auto"/>
      </w:divBdr>
    </w:div>
    <w:div w:id="497580148">
      <w:marLeft w:val="0"/>
      <w:marRight w:val="0"/>
      <w:marTop w:val="10"/>
      <w:marBottom w:val="10"/>
      <w:divBdr>
        <w:top w:val="none" w:sz="0" w:space="0" w:color="auto"/>
        <w:left w:val="none" w:sz="0" w:space="0" w:color="auto"/>
        <w:bottom w:val="none" w:sz="0" w:space="0" w:color="auto"/>
        <w:right w:val="none" w:sz="0" w:space="0" w:color="auto"/>
      </w:divBdr>
    </w:div>
    <w:div w:id="503782500">
      <w:marLeft w:val="0"/>
      <w:marRight w:val="0"/>
      <w:marTop w:val="10"/>
      <w:marBottom w:val="10"/>
      <w:divBdr>
        <w:top w:val="none" w:sz="0" w:space="0" w:color="auto"/>
        <w:left w:val="none" w:sz="0" w:space="0" w:color="auto"/>
        <w:bottom w:val="none" w:sz="0" w:space="0" w:color="auto"/>
        <w:right w:val="none" w:sz="0" w:space="0" w:color="auto"/>
      </w:divBdr>
    </w:div>
    <w:div w:id="507718012">
      <w:marLeft w:val="0"/>
      <w:marRight w:val="0"/>
      <w:marTop w:val="10"/>
      <w:marBottom w:val="10"/>
      <w:divBdr>
        <w:top w:val="none" w:sz="0" w:space="0" w:color="auto"/>
        <w:left w:val="none" w:sz="0" w:space="0" w:color="auto"/>
        <w:bottom w:val="none" w:sz="0" w:space="0" w:color="auto"/>
        <w:right w:val="none" w:sz="0" w:space="0" w:color="auto"/>
      </w:divBdr>
    </w:div>
    <w:div w:id="514154432">
      <w:marLeft w:val="0"/>
      <w:marRight w:val="0"/>
      <w:marTop w:val="10"/>
      <w:marBottom w:val="10"/>
      <w:divBdr>
        <w:top w:val="none" w:sz="0" w:space="0" w:color="auto"/>
        <w:left w:val="none" w:sz="0" w:space="0" w:color="auto"/>
        <w:bottom w:val="none" w:sz="0" w:space="0" w:color="auto"/>
        <w:right w:val="none" w:sz="0" w:space="0" w:color="auto"/>
      </w:divBdr>
    </w:div>
    <w:div w:id="529418036">
      <w:marLeft w:val="0"/>
      <w:marRight w:val="0"/>
      <w:marTop w:val="10"/>
      <w:marBottom w:val="10"/>
      <w:divBdr>
        <w:top w:val="none" w:sz="0" w:space="0" w:color="auto"/>
        <w:left w:val="none" w:sz="0" w:space="0" w:color="auto"/>
        <w:bottom w:val="none" w:sz="0" w:space="0" w:color="auto"/>
        <w:right w:val="none" w:sz="0" w:space="0" w:color="auto"/>
      </w:divBdr>
    </w:div>
    <w:div w:id="532117188">
      <w:marLeft w:val="0"/>
      <w:marRight w:val="0"/>
      <w:marTop w:val="10"/>
      <w:marBottom w:val="10"/>
      <w:divBdr>
        <w:top w:val="none" w:sz="0" w:space="0" w:color="auto"/>
        <w:left w:val="none" w:sz="0" w:space="0" w:color="auto"/>
        <w:bottom w:val="none" w:sz="0" w:space="0" w:color="auto"/>
        <w:right w:val="none" w:sz="0" w:space="0" w:color="auto"/>
      </w:divBdr>
    </w:div>
    <w:div w:id="554050811">
      <w:marLeft w:val="0"/>
      <w:marRight w:val="0"/>
      <w:marTop w:val="10"/>
      <w:marBottom w:val="10"/>
      <w:divBdr>
        <w:top w:val="none" w:sz="0" w:space="0" w:color="auto"/>
        <w:left w:val="none" w:sz="0" w:space="0" w:color="auto"/>
        <w:bottom w:val="none" w:sz="0" w:space="0" w:color="auto"/>
        <w:right w:val="none" w:sz="0" w:space="0" w:color="auto"/>
      </w:divBdr>
    </w:div>
    <w:div w:id="574582864">
      <w:marLeft w:val="0"/>
      <w:marRight w:val="0"/>
      <w:marTop w:val="10"/>
      <w:marBottom w:val="10"/>
      <w:divBdr>
        <w:top w:val="none" w:sz="0" w:space="0" w:color="auto"/>
        <w:left w:val="none" w:sz="0" w:space="0" w:color="auto"/>
        <w:bottom w:val="none" w:sz="0" w:space="0" w:color="auto"/>
        <w:right w:val="none" w:sz="0" w:space="0" w:color="auto"/>
      </w:divBdr>
    </w:div>
    <w:div w:id="618146912">
      <w:marLeft w:val="0"/>
      <w:marRight w:val="0"/>
      <w:marTop w:val="10"/>
      <w:marBottom w:val="10"/>
      <w:divBdr>
        <w:top w:val="none" w:sz="0" w:space="0" w:color="auto"/>
        <w:left w:val="none" w:sz="0" w:space="0" w:color="auto"/>
        <w:bottom w:val="none" w:sz="0" w:space="0" w:color="auto"/>
        <w:right w:val="none" w:sz="0" w:space="0" w:color="auto"/>
      </w:divBdr>
    </w:div>
    <w:div w:id="630936836">
      <w:marLeft w:val="0"/>
      <w:marRight w:val="0"/>
      <w:marTop w:val="10"/>
      <w:marBottom w:val="10"/>
      <w:divBdr>
        <w:top w:val="none" w:sz="0" w:space="0" w:color="auto"/>
        <w:left w:val="none" w:sz="0" w:space="0" w:color="auto"/>
        <w:bottom w:val="none" w:sz="0" w:space="0" w:color="auto"/>
        <w:right w:val="none" w:sz="0" w:space="0" w:color="auto"/>
      </w:divBdr>
    </w:div>
    <w:div w:id="652489120">
      <w:marLeft w:val="0"/>
      <w:marRight w:val="0"/>
      <w:marTop w:val="10"/>
      <w:marBottom w:val="10"/>
      <w:divBdr>
        <w:top w:val="none" w:sz="0" w:space="0" w:color="auto"/>
        <w:left w:val="none" w:sz="0" w:space="0" w:color="auto"/>
        <w:bottom w:val="none" w:sz="0" w:space="0" w:color="auto"/>
        <w:right w:val="none" w:sz="0" w:space="0" w:color="auto"/>
      </w:divBdr>
    </w:div>
    <w:div w:id="665479659">
      <w:marLeft w:val="0"/>
      <w:marRight w:val="0"/>
      <w:marTop w:val="10"/>
      <w:marBottom w:val="10"/>
      <w:divBdr>
        <w:top w:val="none" w:sz="0" w:space="0" w:color="auto"/>
        <w:left w:val="none" w:sz="0" w:space="0" w:color="auto"/>
        <w:bottom w:val="none" w:sz="0" w:space="0" w:color="auto"/>
        <w:right w:val="none" w:sz="0" w:space="0" w:color="auto"/>
      </w:divBdr>
    </w:div>
    <w:div w:id="753286088">
      <w:marLeft w:val="0"/>
      <w:marRight w:val="0"/>
      <w:marTop w:val="10"/>
      <w:marBottom w:val="10"/>
      <w:divBdr>
        <w:top w:val="none" w:sz="0" w:space="0" w:color="auto"/>
        <w:left w:val="none" w:sz="0" w:space="0" w:color="auto"/>
        <w:bottom w:val="none" w:sz="0" w:space="0" w:color="auto"/>
        <w:right w:val="none" w:sz="0" w:space="0" w:color="auto"/>
      </w:divBdr>
    </w:div>
    <w:div w:id="756366070">
      <w:marLeft w:val="0"/>
      <w:marRight w:val="0"/>
      <w:marTop w:val="10"/>
      <w:marBottom w:val="10"/>
      <w:divBdr>
        <w:top w:val="none" w:sz="0" w:space="0" w:color="auto"/>
        <w:left w:val="none" w:sz="0" w:space="0" w:color="auto"/>
        <w:bottom w:val="none" w:sz="0" w:space="0" w:color="auto"/>
        <w:right w:val="none" w:sz="0" w:space="0" w:color="auto"/>
      </w:divBdr>
    </w:div>
    <w:div w:id="796751893">
      <w:marLeft w:val="0"/>
      <w:marRight w:val="0"/>
      <w:marTop w:val="10"/>
      <w:marBottom w:val="10"/>
      <w:divBdr>
        <w:top w:val="none" w:sz="0" w:space="0" w:color="auto"/>
        <w:left w:val="none" w:sz="0" w:space="0" w:color="auto"/>
        <w:bottom w:val="none" w:sz="0" w:space="0" w:color="auto"/>
        <w:right w:val="none" w:sz="0" w:space="0" w:color="auto"/>
      </w:divBdr>
    </w:div>
    <w:div w:id="927159814">
      <w:marLeft w:val="0"/>
      <w:marRight w:val="0"/>
      <w:marTop w:val="10"/>
      <w:marBottom w:val="10"/>
      <w:divBdr>
        <w:top w:val="none" w:sz="0" w:space="0" w:color="auto"/>
        <w:left w:val="none" w:sz="0" w:space="0" w:color="auto"/>
        <w:bottom w:val="none" w:sz="0" w:space="0" w:color="auto"/>
        <w:right w:val="none" w:sz="0" w:space="0" w:color="auto"/>
      </w:divBdr>
    </w:div>
    <w:div w:id="944313315">
      <w:marLeft w:val="0"/>
      <w:marRight w:val="0"/>
      <w:marTop w:val="10"/>
      <w:marBottom w:val="10"/>
      <w:divBdr>
        <w:top w:val="none" w:sz="0" w:space="0" w:color="auto"/>
        <w:left w:val="none" w:sz="0" w:space="0" w:color="auto"/>
        <w:bottom w:val="none" w:sz="0" w:space="0" w:color="auto"/>
        <w:right w:val="none" w:sz="0" w:space="0" w:color="auto"/>
      </w:divBdr>
    </w:div>
    <w:div w:id="963383868">
      <w:marLeft w:val="0"/>
      <w:marRight w:val="0"/>
      <w:marTop w:val="10"/>
      <w:marBottom w:val="10"/>
      <w:divBdr>
        <w:top w:val="none" w:sz="0" w:space="0" w:color="auto"/>
        <w:left w:val="none" w:sz="0" w:space="0" w:color="auto"/>
        <w:bottom w:val="none" w:sz="0" w:space="0" w:color="auto"/>
        <w:right w:val="none" w:sz="0" w:space="0" w:color="auto"/>
      </w:divBdr>
    </w:div>
    <w:div w:id="972563329">
      <w:marLeft w:val="0"/>
      <w:marRight w:val="0"/>
      <w:marTop w:val="10"/>
      <w:marBottom w:val="10"/>
      <w:divBdr>
        <w:top w:val="none" w:sz="0" w:space="0" w:color="auto"/>
        <w:left w:val="none" w:sz="0" w:space="0" w:color="auto"/>
        <w:bottom w:val="none" w:sz="0" w:space="0" w:color="auto"/>
        <w:right w:val="none" w:sz="0" w:space="0" w:color="auto"/>
      </w:divBdr>
    </w:div>
    <w:div w:id="993409329">
      <w:marLeft w:val="0"/>
      <w:marRight w:val="0"/>
      <w:marTop w:val="10"/>
      <w:marBottom w:val="10"/>
      <w:divBdr>
        <w:top w:val="none" w:sz="0" w:space="0" w:color="auto"/>
        <w:left w:val="none" w:sz="0" w:space="0" w:color="auto"/>
        <w:bottom w:val="none" w:sz="0" w:space="0" w:color="auto"/>
        <w:right w:val="none" w:sz="0" w:space="0" w:color="auto"/>
      </w:divBdr>
    </w:div>
    <w:div w:id="1012954932">
      <w:marLeft w:val="0"/>
      <w:marRight w:val="0"/>
      <w:marTop w:val="10"/>
      <w:marBottom w:val="10"/>
      <w:divBdr>
        <w:top w:val="none" w:sz="0" w:space="0" w:color="auto"/>
        <w:left w:val="none" w:sz="0" w:space="0" w:color="auto"/>
        <w:bottom w:val="none" w:sz="0" w:space="0" w:color="auto"/>
        <w:right w:val="none" w:sz="0" w:space="0" w:color="auto"/>
      </w:divBdr>
    </w:div>
    <w:div w:id="1066033888">
      <w:marLeft w:val="0"/>
      <w:marRight w:val="0"/>
      <w:marTop w:val="10"/>
      <w:marBottom w:val="10"/>
      <w:divBdr>
        <w:top w:val="none" w:sz="0" w:space="0" w:color="auto"/>
        <w:left w:val="none" w:sz="0" w:space="0" w:color="auto"/>
        <w:bottom w:val="none" w:sz="0" w:space="0" w:color="auto"/>
        <w:right w:val="none" w:sz="0" w:space="0" w:color="auto"/>
      </w:divBdr>
    </w:div>
    <w:div w:id="1076824532">
      <w:marLeft w:val="0"/>
      <w:marRight w:val="0"/>
      <w:marTop w:val="10"/>
      <w:marBottom w:val="10"/>
      <w:divBdr>
        <w:top w:val="none" w:sz="0" w:space="0" w:color="auto"/>
        <w:left w:val="none" w:sz="0" w:space="0" w:color="auto"/>
        <w:bottom w:val="none" w:sz="0" w:space="0" w:color="auto"/>
        <w:right w:val="none" w:sz="0" w:space="0" w:color="auto"/>
      </w:divBdr>
    </w:div>
    <w:div w:id="1094400905">
      <w:marLeft w:val="0"/>
      <w:marRight w:val="0"/>
      <w:marTop w:val="10"/>
      <w:marBottom w:val="10"/>
      <w:divBdr>
        <w:top w:val="none" w:sz="0" w:space="0" w:color="auto"/>
        <w:left w:val="none" w:sz="0" w:space="0" w:color="auto"/>
        <w:bottom w:val="none" w:sz="0" w:space="0" w:color="auto"/>
        <w:right w:val="none" w:sz="0" w:space="0" w:color="auto"/>
      </w:divBdr>
    </w:div>
    <w:div w:id="1100643163">
      <w:marLeft w:val="0"/>
      <w:marRight w:val="0"/>
      <w:marTop w:val="10"/>
      <w:marBottom w:val="10"/>
      <w:divBdr>
        <w:top w:val="none" w:sz="0" w:space="0" w:color="auto"/>
        <w:left w:val="none" w:sz="0" w:space="0" w:color="auto"/>
        <w:bottom w:val="none" w:sz="0" w:space="0" w:color="auto"/>
        <w:right w:val="none" w:sz="0" w:space="0" w:color="auto"/>
      </w:divBdr>
    </w:div>
    <w:div w:id="1103191540">
      <w:marLeft w:val="0"/>
      <w:marRight w:val="0"/>
      <w:marTop w:val="10"/>
      <w:marBottom w:val="10"/>
      <w:divBdr>
        <w:top w:val="none" w:sz="0" w:space="0" w:color="auto"/>
        <w:left w:val="none" w:sz="0" w:space="0" w:color="auto"/>
        <w:bottom w:val="none" w:sz="0" w:space="0" w:color="auto"/>
        <w:right w:val="none" w:sz="0" w:space="0" w:color="auto"/>
      </w:divBdr>
    </w:div>
    <w:div w:id="1135837090">
      <w:marLeft w:val="0"/>
      <w:marRight w:val="0"/>
      <w:marTop w:val="10"/>
      <w:marBottom w:val="10"/>
      <w:divBdr>
        <w:top w:val="none" w:sz="0" w:space="0" w:color="auto"/>
        <w:left w:val="none" w:sz="0" w:space="0" w:color="auto"/>
        <w:bottom w:val="none" w:sz="0" w:space="0" w:color="auto"/>
        <w:right w:val="none" w:sz="0" w:space="0" w:color="auto"/>
      </w:divBdr>
    </w:div>
    <w:div w:id="1137604261">
      <w:marLeft w:val="0"/>
      <w:marRight w:val="0"/>
      <w:marTop w:val="10"/>
      <w:marBottom w:val="10"/>
      <w:divBdr>
        <w:top w:val="none" w:sz="0" w:space="0" w:color="auto"/>
        <w:left w:val="none" w:sz="0" w:space="0" w:color="auto"/>
        <w:bottom w:val="none" w:sz="0" w:space="0" w:color="auto"/>
        <w:right w:val="none" w:sz="0" w:space="0" w:color="auto"/>
      </w:divBdr>
    </w:div>
    <w:div w:id="1180464856">
      <w:marLeft w:val="0"/>
      <w:marRight w:val="0"/>
      <w:marTop w:val="10"/>
      <w:marBottom w:val="10"/>
      <w:divBdr>
        <w:top w:val="none" w:sz="0" w:space="0" w:color="auto"/>
        <w:left w:val="none" w:sz="0" w:space="0" w:color="auto"/>
        <w:bottom w:val="none" w:sz="0" w:space="0" w:color="auto"/>
        <w:right w:val="none" w:sz="0" w:space="0" w:color="auto"/>
      </w:divBdr>
    </w:div>
    <w:div w:id="1251743001">
      <w:marLeft w:val="0"/>
      <w:marRight w:val="0"/>
      <w:marTop w:val="10"/>
      <w:marBottom w:val="10"/>
      <w:divBdr>
        <w:top w:val="none" w:sz="0" w:space="0" w:color="auto"/>
        <w:left w:val="none" w:sz="0" w:space="0" w:color="auto"/>
        <w:bottom w:val="none" w:sz="0" w:space="0" w:color="auto"/>
        <w:right w:val="none" w:sz="0" w:space="0" w:color="auto"/>
      </w:divBdr>
    </w:div>
    <w:div w:id="1281953059">
      <w:marLeft w:val="0"/>
      <w:marRight w:val="0"/>
      <w:marTop w:val="10"/>
      <w:marBottom w:val="10"/>
      <w:divBdr>
        <w:top w:val="none" w:sz="0" w:space="0" w:color="auto"/>
        <w:left w:val="none" w:sz="0" w:space="0" w:color="auto"/>
        <w:bottom w:val="none" w:sz="0" w:space="0" w:color="auto"/>
        <w:right w:val="none" w:sz="0" w:space="0" w:color="auto"/>
      </w:divBdr>
    </w:div>
    <w:div w:id="1294405624">
      <w:marLeft w:val="0"/>
      <w:marRight w:val="720"/>
      <w:marTop w:val="10"/>
      <w:marBottom w:val="10"/>
      <w:divBdr>
        <w:top w:val="none" w:sz="0" w:space="0" w:color="auto"/>
        <w:left w:val="none" w:sz="0" w:space="0" w:color="auto"/>
        <w:bottom w:val="none" w:sz="0" w:space="0" w:color="auto"/>
        <w:right w:val="none" w:sz="0" w:space="0" w:color="auto"/>
      </w:divBdr>
    </w:div>
    <w:div w:id="1314918644">
      <w:marLeft w:val="0"/>
      <w:marRight w:val="0"/>
      <w:marTop w:val="10"/>
      <w:marBottom w:val="10"/>
      <w:divBdr>
        <w:top w:val="none" w:sz="0" w:space="0" w:color="auto"/>
        <w:left w:val="none" w:sz="0" w:space="0" w:color="auto"/>
        <w:bottom w:val="none" w:sz="0" w:space="0" w:color="auto"/>
        <w:right w:val="none" w:sz="0" w:space="0" w:color="auto"/>
      </w:divBdr>
    </w:div>
    <w:div w:id="1359163164">
      <w:marLeft w:val="0"/>
      <w:marRight w:val="0"/>
      <w:marTop w:val="10"/>
      <w:marBottom w:val="10"/>
      <w:divBdr>
        <w:top w:val="none" w:sz="0" w:space="0" w:color="auto"/>
        <w:left w:val="none" w:sz="0" w:space="0" w:color="auto"/>
        <w:bottom w:val="none" w:sz="0" w:space="0" w:color="auto"/>
        <w:right w:val="none" w:sz="0" w:space="0" w:color="auto"/>
      </w:divBdr>
    </w:div>
    <w:div w:id="1364094588">
      <w:marLeft w:val="0"/>
      <w:marRight w:val="0"/>
      <w:marTop w:val="10"/>
      <w:marBottom w:val="10"/>
      <w:divBdr>
        <w:top w:val="none" w:sz="0" w:space="0" w:color="auto"/>
        <w:left w:val="none" w:sz="0" w:space="0" w:color="auto"/>
        <w:bottom w:val="none" w:sz="0" w:space="0" w:color="auto"/>
        <w:right w:val="none" w:sz="0" w:space="0" w:color="auto"/>
      </w:divBdr>
    </w:div>
    <w:div w:id="1375160206">
      <w:marLeft w:val="0"/>
      <w:marRight w:val="0"/>
      <w:marTop w:val="10"/>
      <w:marBottom w:val="10"/>
      <w:divBdr>
        <w:top w:val="none" w:sz="0" w:space="0" w:color="auto"/>
        <w:left w:val="none" w:sz="0" w:space="0" w:color="auto"/>
        <w:bottom w:val="none" w:sz="0" w:space="0" w:color="auto"/>
        <w:right w:val="none" w:sz="0" w:space="0" w:color="auto"/>
      </w:divBdr>
    </w:div>
    <w:div w:id="1388801732">
      <w:marLeft w:val="0"/>
      <w:marRight w:val="0"/>
      <w:marTop w:val="10"/>
      <w:marBottom w:val="10"/>
      <w:divBdr>
        <w:top w:val="none" w:sz="0" w:space="0" w:color="auto"/>
        <w:left w:val="none" w:sz="0" w:space="0" w:color="auto"/>
        <w:bottom w:val="none" w:sz="0" w:space="0" w:color="auto"/>
        <w:right w:val="none" w:sz="0" w:space="0" w:color="auto"/>
      </w:divBdr>
    </w:div>
    <w:div w:id="1441795823">
      <w:marLeft w:val="0"/>
      <w:marRight w:val="0"/>
      <w:marTop w:val="10"/>
      <w:marBottom w:val="10"/>
      <w:divBdr>
        <w:top w:val="none" w:sz="0" w:space="0" w:color="auto"/>
        <w:left w:val="none" w:sz="0" w:space="0" w:color="auto"/>
        <w:bottom w:val="none" w:sz="0" w:space="0" w:color="auto"/>
        <w:right w:val="none" w:sz="0" w:space="0" w:color="auto"/>
      </w:divBdr>
    </w:div>
    <w:div w:id="1485900156">
      <w:marLeft w:val="0"/>
      <w:marRight w:val="0"/>
      <w:marTop w:val="10"/>
      <w:marBottom w:val="10"/>
      <w:divBdr>
        <w:top w:val="none" w:sz="0" w:space="0" w:color="auto"/>
        <w:left w:val="none" w:sz="0" w:space="0" w:color="auto"/>
        <w:bottom w:val="none" w:sz="0" w:space="0" w:color="auto"/>
        <w:right w:val="none" w:sz="0" w:space="0" w:color="auto"/>
      </w:divBdr>
    </w:div>
    <w:div w:id="1515916443">
      <w:marLeft w:val="0"/>
      <w:marRight w:val="0"/>
      <w:marTop w:val="10"/>
      <w:marBottom w:val="10"/>
      <w:divBdr>
        <w:top w:val="none" w:sz="0" w:space="0" w:color="auto"/>
        <w:left w:val="none" w:sz="0" w:space="0" w:color="auto"/>
        <w:bottom w:val="none" w:sz="0" w:space="0" w:color="auto"/>
        <w:right w:val="none" w:sz="0" w:space="0" w:color="auto"/>
      </w:divBdr>
    </w:div>
    <w:div w:id="1520122524">
      <w:marLeft w:val="0"/>
      <w:marRight w:val="0"/>
      <w:marTop w:val="10"/>
      <w:marBottom w:val="10"/>
      <w:divBdr>
        <w:top w:val="none" w:sz="0" w:space="0" w:color="auto"/>
        <w:left w:val="none" w:sz="0" w:space="0" w:color="auto"/>
        <w:bottom w:val="none" w:sz="0" w:space="0" w:color="auto"/>
        <w:right w:val="none" w:sz="0" w:space="0" w:color="auto"/>
      </w:divBdr>
    </w:div>
    <w:div w:id="1537161746">
      <w:marLeft w:val="0"/>
      <w:marRight w:val="0"/>
      <w:marTop w:val="10"/>
      <w:marBottom w:val="10"/>
      <w:divBdr>
        <w:top w:val="none" w:sz="0" w:space="0" w:color="auto"/>
        <w:left w:val="none" w:sz="0" w:space="0" w:color="auto"/>
        <w:bottom w:val="none" w:sz="0" w:space="0" w:color="auto"/>
        <w:right w:val="none" w:sz="0" w:space="0" w:color="auto"/>
      </w:divBdr>
    </w:div>
    <w:div w:id="1541086552">
      <w:marLeft w:val="0"/>
      <w:marRight w:val="0"/>
      <w:marTop w:val="10"/>
      <w:marBottom w:val="10"/>
      <w:divBdr>
        <w:top w:val="none" w:sz="0" w:space="0" w:color="auto"/>
        <w:left w:val="none" w:sz="0" w:space="0" w:color="auto"/>
        <w:bottom w:val="none" w:sz="0" w:space="0" w:color="auto"/>
        <w:right w:val="none" w:sz="0" w:space="0" w:color="auto"/>
      </w:divBdr>
    </w:div>
    <w:div w:id="1554852901">
      <w:marLeft w:val="0"/>
      <w:marRight w:val="0"/>
      <w:marTop w:val="10"/>
      <w:marBottom w:val="10"/>
      <w:divBdr>
        <w:top w:val="none" w:sz="0" w:space="0" w:color="auto"/>
        <w:left w:val="none" w:sz="0" w:space="0" w:color="auto"/>
        <w:bottom w:val="none" w:sz="0" w:space="0" w:color="auto"/>
        <w:right w:val="none" w:sz="0" w:space="0" w:color="auto"/>
      </w:divBdr>
    </w:div>
    <w:div w:id="1578518196">
      <w:marLeft w:val="0"/>
      <w:marRight w:val="0"/>
      <w:marTop w:val="10"/>
      <w:marBottom w:val="10"/>
      <w:divBdr>
        <w:top w:val="none" w:sz="0" w:space="0" w:color="auto"/>
        <w:left w:val="none" w:sz="0" w:space="0" w:color="auto"/>
        <w:bottom w:val="none" w:sz="0" w:space="0" w:color="auto"/>
        <w:right w:val="none" w:sz="0" w:space="0" w:color="auto"/>
      </w:divBdr>
    </w:div>
    <w:div w:id="1588227694">
      <w:marLeft w:val="0"/>
      <w:marRight w:val="0"/>
      <w:marTop w:val="10"/>
      <w:marBottom w:val="10"/>
      <w:divBdr>
        <w:top w:val="none" w:sz="0" w:space="0" w:color="auto"/>
        <w:left w:val="none" w:sz="0" w:space="0" w:color="auto"/>
        <w:bottom w:val="none" w:sz="0" w:space="0" w:color="auto"/>
        <w:right w:val="none" w:sz="0" w:space="0" w:color="auto"/>
      </w:divBdr>
    </w:div>
    <w:div w:id="1588491046">
      <w:marLeft w:val="0"/>
      <w:marRight w:val="0"/>
      <w:marTop w:val="10"/>
      <w:marBottom w:val="10"/>
      <w:divBdr>
        <w:top w:val="none" w:sz="0" w:space="0" w:color="auto"/>
        <w:left w:val="none" w:sz="0" w:space="0" w:color="auto"/>
        <w:bottom w:val="none" w:sz="0" w:space="0" w:color="auto"/>
        <w:right w:val="none" w:sz="0" w:space="0" w:color="auto"/>
      </w:divBdr>
    </w:div>
    <w:div w:id="1639845739">
      <w:marLeft w:val="0"/>
      <w:marRight w:val="720"/>
      <w:marTop w:val="10"/>
      <w:marBottom w:val="10"/>
      <w:divBdr>
        <w:top w:val="none" w:sz="0" w:space="0" w:color="auto"/>
        <w:left w:val="none" w:sz="0" w:space="0" w:color="auto"/>
        <w:bottom w:val="none" w:sz="0" w:space="0" w:color="auto"/>
        <w:right w:val="none" w:sz="0" w:space="0" w:color="auto"/>
      </w:divBdr>
    </w:div>
    <w:div w:id="1642494736">
      <w:marLeft w:val="0"/>
      <w:marRight w:val="0"/>
      <w:marTop w:val="10"/>
      <w:marBottom w:val="10"/>
      <w:divBdr>
        <w:top w:val="none" w:sz="0" w:space="0" w:color="auto"/>
        <w:left w:val="none" w:sz="0" w:space="0" w:color="auto"/>
        <w:bottom w:val="none" w:sz="0" w:space="0" w:color="auto"/>
        <w:right w:val="none" w:sz="0" w:space="0" w:color="auto"/>
      </w:divBdr>
    </w:div>
    <w:div w:id="1758017455">
      <w:marLeft w:val="0"/>
      <w:marRight w:val="0"/>
      <w:marTop w:val="10"/>
      <w:marBottom w:val="10"/>
      <w:divBdr>
        <w:top w:val="none" w:sz="0" w:space="0" w:color="auto"/>
        <w:left w:val="none" w:sz="0" w:space="0" w:color="auto"/>
        <w:bottom w:val="none" w:sz="0" w:space="0" w:color="auto"/>
        <w:right w:val="none" w:sz="0" w:space="0" w:color="auto"/>
      </w:divBdr>
    </w:div>
    <w:div w:id="1811481295">
      <w:marLeft w:val="0"/>
      <w:marRight w:val="0"/>
      <w:marTop w:val="10"/>
      <w:marBottom w:val="10"/>
      <w:divBdr>
        <w:top w:val="none" w:sz="0" w:space="0" w:color="auto"/>
        <w:left w:val="none" w:sz="0" w:space="0" w:color="auto"/>
        <w:bottom w:val="none" w:sz="0" w:space="0" w:color="auto"/>
        <w:right w:val="none" w:sz="0" w:space="0" w:color="auto"/>
      </w:divBdr>
    </w:div>
    <w:div w:id="1848867014">
      <w:marLeft w:val="0"/>
      <w:marRight w:val="0"/>
      <w:marTop w:val="10"/>
      <w:marBottom w:val="10"/>
      <w:divBdr>
        <w:top w:val="none" w:sz="0" w:space="0" w:color="auto"/>
        <w:left w:val="none" w:sz="0" w:space="0" w:color="auto"/>
        <w:bottom w:val="none" w:sz="0" w:space="0" w:color="auto"/>
        <w:right w:val="none" w:sz="0" w:space="0" w:color="auto"/>
      </w:divBdr>
    </w:div>
    <w:div w:id="1875187403">
      <w:marLeft w:val="0"/>
      <w:marRight w:val="0"/>
      <w:marTop w:val="10"/>
      <w:marBottom w:val="10"/>
      <w:divBdr>
        <w:top w:val="none" w:sz="0" w:space="0" w:color="auto"/>
        <w:left w:val="none" w:sz="0" w:space="0" w:color="auto"/>
        <w:bottom w:val="none" w:sz="0" w:space="0" w:color="auto"/>
        <w:right w:val="none" w:sz="0" w:space="0" w:color="auto"/>
      </w:divBdr>
    </w:div>
    <w:div w:id="1877304277">
      <w:marLeft w:val="0"/>
      <w:marRight w:val="0"/>
      <w:marTop w:val="10"/>
      <w:marBottom w:val="10"/>
      <w:divBdr>
        <w:top w:val="none" w:sz="0" w:space="0" w:color="auto"/>
        <w:left w:val="none" w:sz="0" w:space="0" w:color="auto"/>
        <w:bottom w:val="none" w:sz="0" w:space="0" w:color="auto"/>
        <w:right w:val="none" w:sz="0" w:space="0" w:color="auto"/>
      </w:divBdr>
    </w:div>
    <w:div w:id="1928074236">
      <w:marLeft w:val="0"/>
      <w:marRight w:val="0"/>
      <w:marTop w:val="10"/>
      <w:marBottom w:val="10"/>
      <w:divBdr>
        <w:top w:val="none" w:sz="0" w:space="0" w:color="auto"/>
        <w:left w:val="none" w:sz="0" w:space="0" w:color="auto"/>
        <w:bottom w:val="none" w:sz="0" w:space="0" w:color="auto"/>
        <w:right w:val="none" w:sz="0" w:space="0" w:color="auto"/>
      </w:divBdr>
    </w:div>
    <w:div w:id="1946116419">
      <w:marLeft w:val="0"/>
      <w:marRight w:val="720"/>
      <w:marTop w:val="10"/>
      <w:marBottom w:val="10"/>
      <w:divBdr>
        <w:top w:val="none" w:sz="0" w:space="0" w:color="auto"/>
        <w:left w:val="none" w:sz="0" w:space="0" w:color="auto"/>
        <w:bottom w:val="none" w:sz="0" w:space="0" w:color="auto"/>
        <w:right w:val="none" w:sz="0" w:space="0" w:color="auto"/>
      </w:divBdr>
    </w:div>
    <w:div w:id="1969697770">
      <w:marLeft w:val="0"/>
      <w:marRight w:val="0"/>
      <w:marTop w:val="10"/>
      <w:marBottom w:val="10"/>
      <w:divBdr>
        <w:top w:val="none" w:sz="0" w:space="0" w:color="auto"/>
        <w:left w:val="none" w:sz="0" w:space="0" w:color="auto"/>
        <w:bottom w:val="none" w:sz="0" w:space="0" w:color="auto"/>
        <w:right w:val="none" w:sz="0" w:space="0" w:color="auto"/>
      </w:divBdr>
    </w:div>
    <w:div w:id="1971856025">
      <w:marLeft w:val="0"/>
      <w:marRight w:val="0"/>
      <w:marTop w:val="10"/>
      <w:marBottom w:val="10"/>
      <w:divBdr>
        <w:top w:val="none" w:sz="0" w:space="0" w:color="auto"/>
        <w:left w:val="none" w:sz="0" w:space="0" w:color="auto"/>
        <w:bottom w:val="none" w:sz="0" w:space="0" w:color="auto"/>
        <w:right w:val="none" w:sz="0" w:space="0" w:color="auto"/>
      </w:divBdr>
    </w:div>
    <w:div w:id="1981684935">
      <w:marLeft w:val="0"/>
      <w:marRight w:val="0"/>
      <w:marTop w:val="10"/>
      <w:marBottom w:val="10"/>
      <w:divBdr>
        <w:top w:val="none" w:sz="0" w:space="0" w:color="auto"/>
        <w:left w:val="none" w:sz="0" w:space="0" w:color="auto"/>
        <w:bottom w:val="none" w:sz="0" w:space="0" w:color="auto"/>
        <w:right w:val="none" w:sz="0" w:space="0" w:color="auto"/>
      </w:divBdr>
    </w:div>
    <w:div w:id="1994723666">
      <w:marLeft w:val="0"/>
      <w:marRight w:val="0"/>
      <w:marTop w:val="10"/>
      <w:marBottom w:val="10"/>
      <w:divBdr>
        <w:top w:val="none" w:sz="0" w:space="0" w:color="auto"/>
        <w:left w:val="none" w:sz="0" w:space="0" w:color="auto"/>
        <w:bottom w:val="none" w:sz="0" w:space="0" w:color="auto"/>
        <w:right w:val="none" w:sz="0" w:space="0" w:color="auto"/>
      </w:divBdr>
    </w:div>
    <w:div w:id="2031906649">
      <w:marLeft w:val="0"/>
      <w:marRight w:val="0"/>
      <w:marTop w:val="10"/>
      <w:marBottom w:val="10"/>
      <w:divBdr>
        <w:top w:val="none" w:sz="0" w:space="0" w:color="auto"/>
        <w:left w:val="none" w:sz="0" w:space="0" w:color="auto"/>
        <w:bottom w:val="none" w:sz="0" w:space="0" w:color="auto"/>
        <w:right w:val="none" w:sz="0" w:space="0" w:color="auto"/>
      </w:divBdr>
    </w:div>
    <w:div w:id="2059040327">
      <w:marLeft w:val="0"/>
      <w:marRight w:val="0"/>
      <w:marTop w:val="10"/>
      <w:marBottom w:val="10"/>
      <w:divBdr>
        <w:top w:val="none" w:sz="0" w:space="0" w:color="auto"/>
        <w:left w:val="none" w:sz="0" w:space="0" w:color="auto"/>
        <w:bottom w:val="none" w:sz="0" w:space="0" w:color="auto"/>
        <w:right w:val="none" w:sz="0" w:space="0" w:color="auto"/>
      </w:divBdr>
    </w:div>
    <w:div w:id="2084378261">
      <w:marLeft w:val="0"/>
      <w:marRight w:val="0"/>
      <w:marTop w:val="10"/>
      <w:marBottom w:val="10"/>
      <w:divBdr>
        <w:top w:val="none" w:sz="0" w:space="0" w:color="auto"/>
        <w:left w:val="none" w:sz="0" w:space="0" w:color="auto"/>
        <w:bottom w:val="none" w:sz="0" w:space="0" w:color="auto"/>
        <w:right w:val="none" w:sz="0" w:space="0" w:color="auto"/>
      </w:divBdr>
    </w:div>
    <w:div w:id="2090883305">
      <w:marLeft w:val="0"/>
      <w:marRight w:val="0"/>
      <w:marTop w:val="10"/>
      <w:marBottom w:val="10"/>
      <w:divBdr>
        <w:top w:val="none" w:sz="0" w:space="0" w:color="auto"/>
        <w:left w:val="none" w:sz="0" w:space="0" w:color="auto"/>
        <w:bottom w:val="none" w:sz="0" w:space="0" w:color="auto"/>
        <w:right w:val="none" w:sz="0" w:space="0" w:color="auto"/>
      </w:divBdr>
    </w:div>
    <w:div w:id="21036056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2238</Words>
  <Characters>12760</Characters>
  <Application>Microsoft Office Word</Application>
  <DocSecurity>0</DocSecurity>
  <Lines>106</Lines>
  <Paragraphs>29</Paragraphs>
  <ScaleCrop>false</ScaleCrop>
  <Company/>
  <LinksUpToDate>false</LinksUpToDate>
  <CharactersWithSpaces>14969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