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931DD" w:rsidRDefault="00D931DD">
      <w:pPr>
        <w:spacing w:line="500" w:lineRule="atLeast"/>
        <w:jc w:val="center"/>
        <w:divId w:val="892736931"/>
        <w:rPr>
          <w:rFonts w:ascii="黑体" w:eastAsia="黑体" w:hAnsi="黑体"/>
          <w:sz w:val="36"/>
          <w:szCs w:val="36"/>
        </w:rPr>
      </w:pPr>
      <w:r>
        <w:rPr>
          <w:rFonts w:ascii="黑体" w:eastAsia="黑体" w:hAnsi="黑体" w:hint="eastAsia"/>
          <w:sz w:val="36"/>
          <w:szCs w:val="36"/>
        </w:rPr>
        <w:t>广东省普宁市人民法院</w:t>
      </w:r>
    </w:p>
    <w:p w:rsidR="00D931DD" w:rsidRDefault="00D931DD">
      <w:pPr>
        <w:spacing w:line="500" w:lineRule="atLeast"/>
        <w:jc w:val="center"/>
        <w:divId w:val="74148318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931DD" w:rsidRDefault="00D931DD">
      <w:pPr>
        <w:spacing w:line="500" w:lineRule="atLeast"/>
        <w:jc w:val="right"/>
        <w:divId w:val="844977488"/>
        <w:rPr>
          <w:rFonts w:hint="eastAsia"/>
          <w:sz w:val="30"/>
          <w:szCs w:val="30"/>
        </w:rPr>
      </w:pPr>
      <w:r>
        <w:rPr>
          <w:rFonts w:hint="eastAsia"/>
          <w:sz w:val="30"/>
          <w:szCs w:val="30"/>
        </w:rPr>
        <w:t>（</w:t>
      </w:r>
      <w:r>
        <w:rPr>
          <w:rFonts w:hint="eastAsia"/>
          <w:sz w:val="30"/>
          <w:szCs w:val="30"/>
        </w:rPr>
        <w:t>2015</w:t>
      </w:r>
      <w:r>
        <w:rPr>
          <w:rFonts w:hint="eastAsia"/>
          <w:sz w:val="30"/>
          <w:szCs w:val="30"/>
        </w:rPr>
        <w:t>）揭普法刑初字第</w:t>
      </w:r>
      <w:r>
        <w:rPr>
          <w:rFonts w:hint="eastAsia"/>
          <w:sz w:val="30"/>
          <w:szCs w:val="30"/>
        </w:rPr>
        <w:t>157</w:t>
      </w:r>
      <w:r>
        <w:rPr>
          <w:rFonts w:hint="eastAsia"/>
          <w:sz w:val="30"/>
          <w:szCs w:val="30"/>
        </w:rPr>
        <w:t>号</w:t>
      </w:r>
    </w:p>
    <w:p w:rsidR="00D931DD" w:rsidRDefault="00D931DD">
      <w:pPr>
        <w:spacing w:line="500" w:lineRule="atLeast"/>
        <w:ind w:firstLine="600"/>
        <w:divId w:val="1895894724"/>
        <w:rPr>
          <w:rFonts w:hint="eastAsia"/>
          <w:sz w:val="30"/>
          <w:szCs w:val="30"/>
        </w:rPr>
      </w:pPr>
      <w:r>
        <w:rPr>
          <w:rFonts w:hint="eastAsia"/>
          <w:sz w:val="30"/>
          <w:szCs w:val="30"/>
        </w:rPr>
        <w:t>公诉机关普宁市人民检察院。</w:t>
      </w:r>
    </w:p>
    <w:p w:rsidR="00D931DD" w:rsidRDefault="00D931DD">
      <w:pPr>
        <w:spacing w:line="500" w:lineRule="atLeast"/>
        <w:ind w:firstLine="600"/>
        <w:divId w:val="37094053"/>
        <w:rPr>
          <w:rFonts w:hint="eastAsia"/>
          <w:sz w:val="30"/>
          <w:szCs w:val="30"/>
        </w:rPr>
      </w:pPr>
      <w:r>
        <w:rPr>
          <w:rFonts w:hint="eastAsia"/>
          <w:sz w:val="30"/>
          <w:szCs w:val="30"/>
        </w:rPr>
        <w:t>被告人陈</w:t>
      </w:r>
      <w:r>
        <w:rPr>
          <w:rFonts w:hint="eastAsia"/>
          <w:sz w:val="30"/>
          <w:szCs w:val="30"/>
        </w:rPr>
        <w:t>XX</w:t>
      </w:r>
      <w:r>
        <w:rPr>
          <w:rFonts w:hint="eastAsia"/>
          <w:sz w:val="30"/>
          <w:szCs w:val="30"/>
        </w:rPr>
        <w:t>，男，因本案于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日被普宁市人民检察院取保候审，同年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日被普宁市人民法院取保候审。</w:t>
      </w:r>
    </w:p>
    <w:p w:rsidR="00D931DD" w:rsidRDefault="00D931DD">
      <w:pPr>
        <w:spacing w:line="500" w:lineRule="atLeast"/>
        <w:ind w:firstLine="600"/>
        <w:divId w:val="1805191530"/>
        <w:rPr>
          <w:rFonts w:hint="eastAsia"/>
          <w:sz w:val="30"/>
          <w:szCs w:val="30"/>
        </w:rPr>
      </w:pPr>
      <w:r>
        <w:rPr>
          <w:rFonts w:hint="eastAsia"/>
          <w:sz w:val="30"/>
          <w:szCs w:val="30"/>
        </w:rPr>
        <w:t>普宁市人民检察院以普检诉刑诉（</w:t>
      </w:r>
      <w:r>
        <w:rPr>
          <w:rFonts w:hint="eastAsia"/>
          <w:sz w:val="30"/>
          <w:szCs w:val="30"/>
        </w:rPr>
        <w:t>2015</w:t>
      </w:r>
      <w:r>
        <w:rPr>
          <w:rFonts w:hint="eastAsia"/>
          <w:sz w:val="30"/>
          <w:szCs w:val="30"/>
        </w:rPr>
        <w:t>）</w:t>
      </w:r>
      <w:r>
        <w:rPr>
          <w:rFonts w:hint="eastAsia"/>
          <w:sz w:val="30"/>
          <w:szCs w:val="30"/>
        </w:rPr>
        <w:t>89</w:t>
      </w:r>
      <w:r>
        <w:rPr>
          <w:rFonts w:hint="eastAsia"/>
          <w:sz w:val="30"/>
          <w:szCs w:val="30"/>
        </w:rPr>
        <w:t>号起诉书指控被告人陈</w:t>
      </w:r>
      <w:r>
        <w:rPr>
          <w:rFonts w:hint="eastAsia"/>
          <w:sz w:val="30"/>
          <w:szCs w:val="30"/>
        </w:rPr>
        <w:t>XX</w:t>
      </w:r>
      <w:r>
        <w:rPr>
          <w:rFonts w:hint="eastAsia"/>
          <w:sz w:val="30"/>
          <w:szCs w:val="30"/>
        </w:rPr>
        <w:t>犯贪污罪，于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日向本院提起公诉。本院依法组成合议庭，于同年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日公开开庭审理了本案。普宁市人民检察院指派检察员张和益出庭支持公诉，被告人陈</w:t>
      </w:r>
      <w:r>
        <w:rPr>
          <w:rFonts w:hint="eastAsia"/>
          <w:sz w:val="30"/>
          <w:szCs w:val="30"/>
        </w:rPr>
        <w:t>XX</w:t>
      </w:r>
      <w:r>
        <w:rPr>
          <w:rFonts w:hint="eastAsia"/>
          <w:sz w:val="30"/>
          <w:szCs w:val="30"/>
        </w:rPr>
        <w:t>到庭参加诉讼。现已审理终结。</w:t>
      </w:r>
    </w:p>
    <w:p w:rsidR="00D931DD" w:rsidRDefault="00D931DD">
      <w:pPr>
        <w:spacing w:line="500" w:lineRule="atLeast"/>
        <w:ind w:firstLine="600"/>
        <w:divId w:val="908422678"/>
        <w:rPr>
          <w:rFonts w:hint="eastAsia"/>
          <w:sz w:val="30"/>
          <w:szCs w:val="30"/>
        </w:rPr>
      </w:pPr>
      <w:r>
        <w:rPr>
          <w:rFonts w:hint="eastAsia"/>
          <w:sz w:val="30"/>
          <w:szCs w:val="30"/>
        </w:rPr>
        <w:t>普宁市人民检察院指控，普宁市人民检察院指控，被告人陈</w:t>
      </w:r>
      <w:r>
        <w:rPr>
          <w:rFonts w:hint="eastAsia"/>
          <w:sz w:val="30"/>
          <w:szCs w:val="30"/>
        </w:rPr>
        <w:t>XX</w:t>
      </w:r>
      <w:r>
        <w:rPr>
          <w:rFonts w:hint="eastAsia"/>
          <w:sz w:val="30"/>
          <w:szCs w:val="30"/>
        </w:rPr>
        <w:t>在担任普宁市大坝镇寨河村委会主任、支委期间，于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7</w:t>
      </w:r>
      <w:r>
        <w:rPr>
          <w:rFonts w:hint="eastAsia"/>
          <w:sz w:val="30"/>
          <w:szCs w:val="30"/>
        </w:rPr>
        <w:t>月间，利用协助普宁市大坝镇人民政府为村民审核、办理农村医疗保险的职务之便，通过冒用村民陈</w:t>
      </w:r>
      <w:r>
        <w:rPr>
          <w:rFonts w:hint="eastAsia"/>
          <w:sz w:val="30"/>
          <w:szCs w:val="30"/>
        </w:rPr>
        <w:t>X</w:t>
      </w:r>
      <w:r>
        <w:rPr>
          <w:rFonts w:hint="eastAsia"/>
          <w:sz w:val="30"/>
          <w:szCs w:val="30"/>
        </w:rPr>
        <w:t>珊、陈</w:t>
      </w:r>
      <w:r>
        <w:rPr>
          <w:rFonts w:hint="eastAsia"/>
          <w:sz w:val="30"/>
          <w:szCs w:val="30"/>
        </w:rPr>
        <w:t>X</w:t>
      </w:r>
      <w:r>
        <w:rPr>
          <w:rFonts w:hint="eastAsia"/>
          <w:sz w:val="30"/>
          <w:szCs w:val="30"/>
        </w:rPr>
        <w:t>伟的名义，提供虚假住院收费收据的手段，骗取普宁市大坝镇城乡居民基本医疗保险办公室医保款项</w:t>
      </w:r>
      <w:r>
        <w:rPr>
          <w:rFonts w:hint="eastAsia"/>
          <w:sz w:val="30"/>
          <w:szCs w:val="30"/>
        </w:rPr>
        <w:t>2</w:t>
      </w:r>
      <w:r>
        <w:rPr>
          <w:rFonts w:hint="eastAsia"/>
          <w:sz w:val="30"/>
          <w:szCs w:val="30"/>
        </w:rPr>
        <w:t>笔，共计人民币（下同）</w:t>
      </w:r>
      <w:r>
        <w:rPr>
          <w:rFonts w:hint="eastAsia"/>
          <w:sz w:val="30"/>
          <w:szCs w:val="30"/>
        </w:rPr>
        <w:t>16356</w:t>
      </w:r>
      <w:r>
        <w:rPr>
          <w:rFonts w:hint="eastAsia"/>
          <w:sz w:val="30"/>
          <w:szCs w:val="30"/>
        </w:rPr>
        <w:t>元。案发后，所得赃款已退清。</w:t>
      </w:r>
    </w:p>
    <w:p w:rsidR="00D931DD" w:rsidRDefault="00D931DD">
      <w:pPr>
        <w:spacing w:line="500" w:lineRule="atLeast"/>
        <w:ind w:firstLine="600"/>
        <w:divId w:val="2014409709"/>
        <w:rPr>
          <w:rFonts w:hint="eastAsia"/>
          <w:sz w:val="30"/>
          <w:szCs w:val="30"/>
        </w:rPr>
      </w:pPr>
      <w:r>
        <w:rPr>
          <w:rFonts w:hint="eastAsia"/>
          <w:sz w:val="30"/>
          <w:szCs w:val="30"/>
        </w:rPr>
        <w:t>被告人陈</w:t>
      </w:r>
      <w:r>
        <w:rPr>
          <w:rFonts w:hint="eastAsia"/>
          <w:sz w:val="30"/>
          <w:szCs w:val="30"/>
        </w:rPr>
        <w:t>XX</w:t>
      </w:r>
      <w:r>
        <w:rPr>
          <w:rFonts w:hint="eastAsia"/>
          <w:sz w:val="30"/>
          <w:szCs w:val="30"/>
        </w:rPr>
        <w:t>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日到普宁市人民检察院投案自首。</w:t>
      </w:r>
    </w:p>
    <w:p w:rsidR="00D931DD" w:rsidRDefault="00D931DD">
      <w:pPr>
        <w:spacing w:line="500" w:lineRule="atLeast"/>
        <w:ind w:firstLine="600"/>
        <w:divId w:val="1910965880"/>
        <w:rPr>
          <w:rFonts w:hint="eastAsia"/>
          <w:sz w:val="30"/>
          <w:szCs w:val="30"/>
        </w:rPr>
      </w:pPr>
      <w:r>
        <w:rPr>
          <w:rFonts w:hint="eastAsia"/>
          <w:sz w:val="30"/>
          <w:szCs w:val="30"/>
        </w:rPr>
        <w:t>普宁市人民检察院向法庭提供了农村合作医疗费用报销补偿呈批表、住院收费收据、证明材料、查封／扣押财物、文件清单，破案经过，证人证言，被告人的供述及户籍证明等证据，认为被告人陈</w:t>
      </w:r>
      <w:r>
        <w:rPr>
          <w:rFonts w:hint="eastAsia"/>
          <w:sz w:val="30"/>
          <w:szCs w:val="30"/>
        </w:rPr>
        <w:t>XX</w:t>
      </w:r>
      <w:r>
        <w:rPr>
          <w:rFonts w:hint="eastAsia"/>
          <w:sz w:val="30"/>
          <w:szCs w:val="30"/>
        </w:rPr>
        <w:t>的行为触犯了《中华人民共和国刑法》第三百八十二条第一款、第三百八十三条第一款第（三）项的规</w:t>
      </w:r>
      <w:r>
        <w:rPr>
          <w:rFonts w:hint="eastAsia"/>
          <w:sz w:val="30"/>
          <w:szCs w:val="30"/>
        </w:rPr>
        <w:lastRenderedPageBreak/>
        <w:t>定，构成贪污罪。被告人陈</w:t>
      </w:r>
      <w:r>
        <w:rPr>
          <w:rFonts w:hint="eastAsia"/>
          <w:sz w:val="30"/>
          <w:szCs w:val="30"/>
        </w:rPr>
        <w:t>XX</w:t>
      </w:r>
      <w:r>
        <w:rPr>
          <w:rFonts w:hint="eastAsia"/>
          <w:sz w:val="30"/>
          <w:szCs w:val="30"/>
        </w:rPr>
        <w:t>有自首情节。提请对退赃款</w:t>
      </w:r>
      <w:r>
        <w:rPr>
          <w:rFonts w:hint="eastAsia"/>
          <w:sz w:val="30"/>
          <w:szCs w:val="30"/>
        </w:rPr>
        <w:t>16356</w:t>
      </w:r>
      <w:r>
        <w:rPr>
          <w:rFonts w:hint="eastAsia"/>
          <w:sz w:val="30"/>
          <w:szCs w:val="30"/>
        </w:rPr>
        <w:t>元一并处理。</w:t>
      </w:r>
    </w:p>
    <w:p w:rsidR="00D931DD" w:rsidRDefault="00D931DD">
      <w:pPr>
        <w:spacing w:line="500" w:lineRule="atLeast"/>
        <w:ind w:firstLine="600"/>
        <w:divId w:val="953050494"/>
        <w:rPr>
          <w:rFonts w:hint="eastAsia"/>
          <w:sz w:val="30"/>
          <w:szCs w:val="30"/>
        </w:rPr>
      </w:pPr>
      <w:r>
        <w:rPr>
          <w:rFonts w:hint="eastAsia"/>
          <w:sz w:val="30"/>
          <w:szCs w:val="30"/>
        </w:rPr>
        <w:t>被告人陈</w:t>
      </w:r>
      <w:r>
        <w:rPr>
          <w:rFonts w:hint="eastAsia"/>
          <w:sz w:val="30"/>
          <w:szCs w:val="30"/>
        </w:rPr>
        <w:t>XX</w:t>
      </w:r>
      <w:r>
        <w:rPr>
          <w:rFonts w:hint="eastAsia"/>
          <w:sz w:val="30"/>
          <w:szCs w:val="30"/>
        </w:rPr>
        <w:t>对公诉机关指控的犯罪事实无异议。</w:t>
      </w:r>
    </w:p>
    <w:p w:rsidR="00D931DD" w:rsidRDefault="00D931DD">
      <w:pPr>
        <w:spacing w:line="500" w:lineRule="atLeast"/>
        <w:ind w:firstLine="600"/>
        <w:divId w:val="1233807825"/>
        <w:rPr>
          <w:rFonts w:hint="eastAsia"/>
          <w:sz w:val="30"/>
          <w:szCs w:val="30"/>
        </w:rPr>
      </w:pPr>
      <w:r>
        <w:rPr>
          <w:rFonts w:hint="eastAsia"/>
          <w:sz w:val="30"/>
          <w:szCs w:val="30"/>
        </w:rPr>
        <w:t>经审理查明，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7</w:t>
      </w:r>
      <w:r>
        <w:rPr>
          <w:rFonts w:hint="eastAsia"/>
          <w:sz w:val="30"/>
          <w:szCs w:val="30"/>
        </w:rPr>
        <w:t>月间，被告人陈</w:t>
      </w:r>
      <w:r>
        <w:rPr>
          <w:rFonts w:hint="eastAsia"/>
          <w:sz w:val="30"/>
          <w:szCs w:val="30"/>
        </w:rPr>
        <w:t>XX</w:t>
      </w:r>
      <w:r>
        <w:rPr>
          <w:rFonts w:hint="eastAsia"/>
          <w:sz w:val="30"/>
          <w:szCs w:val="30"/>
        </w:rPr>
        <w:t>利用其担任普宁市大坝镇寨河村村委会主任、党支部委员，协助普宁市大坝镇人民政府为村民审核、办理农村医疗保险的职务之便，冒用村民陈</w:t>
      </w:r>
      <w:r>
        <w:rPr>
          <w:rFonts w:hint="eastAsia"/>
          <w:sz w:val="30"/>
          <w:szCs w:val="30"/>
        </w:rPr>
        <w:t>X</w:t>
      </w:r>
      <w:r>
        <w:rPr>
          <w:rFonts w:hint="eastAsia"/>
          <w:sz w:val="30"/>
          <w:szCs w:val="30"/>
        </w:rPr>
        <w:t>珊、陈</w:t>
      </w:r>
      <w:r>
        <w:rPr>
          <w:rFonts w:hint="eastAsia"/>
          <w:sz w:val="30"/>
          <w:szCs w:val="30"/>
        </w:rPr>
        <w:t>X</w:t>
      </w:r>
      <w:r>
        <w:rPr>
          <w:rFonts w:hint="eastAsia"/>
          <w:sz w:val="30"/>
          <w:szCs w:val="30"/>
        </w:rPr>
        <w:t>伟的名义，通过提供虚假住院收费收据的手段，向普宁市大坝镇城乡居民基本医疗保险办公室虚报医疗报销款</w:t>
      </w:r>
      <w:r>
        <w:rPr>
          <w:rFonts w:hint="eastAsia"/>
          <w:sz w:val="30"/>
          <w:szCs w:val="30"/>
        </w:rPr>
        <w:t>2</w:t>
      </w:r>
      <w:r>
        <w:rPr>
          <w:rFonts w:hint="eastAsia"/>
          <w:sz w:val="30"/>
          <w:szCs w:val="30"/>
        </w:rPr>
        <w:t>笔，共计人民币</w:t>
      </w:r>
      <w:r>
        <w:rPr>
          <w:rFonts w:hint="eastAsia"/>
          <w:sz w:val="30"/>
          <w:szCs w:val="30"/>
        </w:rPr>
        <w:t>16356</w:t>
      </w:r>
      <w:r>
        <w:rPr>
          <w:rFonts w:hint="eastAsia"/>
          <w:sz w:val="30"/>
          <w:szCs w:val="30"/>
        </w:rPr>
        <w:t>元。案发后，陈</w:t>
      </w:r>
      <w:r>
        <w:rPr>
          <w:rFonts w:hint="eastAsia"/>
          <w:sz w:val="30"/>
          <w:szCs w:val="30"/>
        </w:rPr>
        <w:t>XX</w:t>
      </w:r>
      <w:r>
        <w:rPr>
          <w:rFonts w:hint="eastAsia"/>
          <w:sz w:val="30"/>
          <w:szCs w:val="30"/>
        </w:rPr>
        <w:t>已退清所得赃款。</w:t>
      </w:r>
    </w:p>
    <w:p w:rsidR="00D931DD" w:rsidRDefault="00D931DD">
      <w:pPr>
        <w:spacing w:line="500" w:lineRule="atLeast"/>
        <w:ind w:firstLine="600"/>
        <w:divId w:val="741023847"/>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日，被告人陈</w:t>
      </w:r>
      <w:r>
        <w:rPr>
          <w:rFonts w:hint="eastAsia"/>
          <w:sz w:val="30"/>
          <w:szCs w:val="30"/>
        </w:rPr>
        <w:t>XX</w:t>
      </w:r>
      <w:r>
        <w:rPr>
          <w:rFonts w:hint="eastAsia"/>
          <w:sz w:val="30"/>
          <w:szCs w:val="30"/>
        </w:rPr>
        <w:t>到普宁市人民检察院投案，并供述其利用职务之便虚报医保款</w:t>
      </w:r>
      <w:r>
        <w:rPr>
          <w:rFonts w:hint="eastAsia"/>
          <w:sz w:val="30"/>
          <w:szCs w:val="30"/>
        </w:rPr>
        <w:t>2</w:t>
      </w:r>
      <w:r>
        <w:rPr>
          <w:rFonts w:hint="eastAsia"/>
          <w:sz w:val="30"/>
          <w:szCs w:val="30"/>
        </w:rPr>
        <w:t>笔共计</w:t>
      </w:r>
      <w:r>
        <w:rPr>
          <w:rFonts w:hint="eastAsia"/>
          <w:sz w:val="30"/>
          <w:szCs w:val="30"/>
        </w:rPr>
        <w:t>16356</w:t>
      </w:r>
      <w:r>
        <w:rPr>
          <w:rFonts w:hint="eastAsia"/>
          <w:sz w:val="30"/>
          <w:szCs w:val="30"/>
        </w:rPr>
        <w:t>元的事实。</w:t>
      </w:r>
    </w:p>
    <w:p w:rsidR="00D931DD" w:rsidRDefault="00D931DD">
      <w:pPr>
        <w:spacing w:line="500" w:lineRule="atLeast"/>
        <w:ind w:firstLine="600"/>
        <w:divId w:val="549390984"/>
        <w:rPr>
          <w:rFonts w:hint="eastAsia"/>
          <w:sz w:val="30"/>
          <w:szCs w:val="30"/>
        </w:rPr>
      </w:pPr>
      <w:r>
        <w:rPr>
          <w:rFonts w:hint="eastAsia"/>
          <w:sz w:val="30"/>
          <w:szCs w:val="30"/>
        </w:rPr>
        <w:t>认定上述事实，有公诉机关提供并经庭审示证、质证，本院予以确认的下列证据证明：</w:t>
      </w:r>
    </w:p>
    <w:p w:rsidR="00D931DD" w:rsidRDefault="00D931DD">
      <w:pPr>
        <w:spacing w:line="500" w:lineRule="atLeast"/>
        <w:ind w:firstLine="600"/>
        <w:divId w:val="2144501676"/>
        <w:rPr>
          <w:rFonts w:hint="eastAsia"/>
          <w:sz w:val="30"/>
          <w:szCs w:val="30"/>
        </w:rPr>
      </w:pPr>
      <w:r>
        <w:rPr>
          <w:rFonts w:hint="eastAsia"/>
          <w:sz w:val="30"/>
          <w:szCs w:val="30"/>
        </w:rPr>
        <w:t>1.</w:t>
      </w:r>
      <w:r>
        <w:rPr>
          <w:rFonts w:hint="eastAsia"/>
          <w:sz w:val="30"/>
          <w:szCs w:val="30"/>
        </w:rPr>
        <w:t>广东省医疗机构住院收费收据</w:t>
      </w:r>
      <w:r>
        <w:rPr>
          <w:rFonts w:hint="eastAsia"/>
          <w:sz w:val="30"/>
          <w:szCs w:val="30"/>
        </w:rPr>
        <w:t>2</w:t>
      </w:r>
      <w:r>
        <w:rPr>
          <w:rFonts w:hint="eastAsia"/>
          <w:sz w:val="30"/>
          <w:szCs w:val="30"/>
        </w:rPr>
        <w:t>份，分别载明：陈</w:t>
      </w:r>
      <w:r>
        <w:rPr>
          <w:rFonts w:hint="eastAsia"/>
          <w:sz w:val="30"/>
          <w:szCs w:val="30"/>
        </w:rPr>
        <w:t>X</w:t>
      </w:r>
      <w:r>
        <w:rPr>
          <w:rFonts w:hint="eastAsia"/>
          <w:sz w:val="30"/>
          <w:szCs w:val="30"/>
        </w:rPr>
        <w:t>珊因病于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日至</w:t>
      </w:r>
      <w:r>
        <w:rPr>
          <w:rFonts w:hint="eastAsia"/>
          <w:sz w:val="30"/>
          <w:szCs w:val="30"/>
        </w:rPr>
        <w:t>25</w:t>
      </w:r>
      <w:r>
        <w:rPr>
          <w:rFonts w:hint="eastAsia"/>
          <w:sz w:val="30"/>
          <w:szCs w:val="30"/>
        </w:rPr>
        <w:t>日到广东省人民医院住院治疗并缴交医疗费</w:t>
      </w:r>
      <w:r>
        <w:rPr>
          <w:rFonts w:hint="eastAsia"/>
          <w:sz w:val="30"/>
          <w:szCs w:val="30"/>
        </w:rPr>
        <w:t>27763.45</w:t>
      </w:r>
      <w:r>
        <w:rPr>
          <w:rFonts w:hint="eastAsia"/>
          <w:sz w:val="30"/>
          <w:szCs w:val="30"/>
        </w:rPr>
        <w:t>元、陈</w:t>
      </w:r>
      <w:r>
        <w:rPr>
          <w:rFonts w:hint="eastAsia"/>
          <w:sz w:val="30"/>
          <w:szCs w:val="30"/>
        </w:rPr>
        <w:t>X</w:t>
      </w:r>
      <w:r>
        <w:rPr>
          <w:rFonts w:hint="eastAsia"/>
          <w:sz w:val="30"/>
          <w:szCs w:val="30"/>
        </w:rPr>
        <w:t>伟因病于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日至</w:t>
      </w:r>
      <w:r>
        <w:rPr>
          <w:rFonts w:hint="eastAsia"/>
          <w:sz w:val="30"/>
          <w:szCs w:val="30"/>
        </w:rPr>
        <w:t>25</w:t>
      </w:r>
      <w:r>
        <w:rPr>
          <w:rFonts w:hint="eastAsia"/>
          <w:sz w:val="30"/>
          <w:szCs w:val="30"/>
        </w:rPr>
        <w:t>日到广东省人民医院住院治疗并缴交医疗费</w:t>
      </w:r>
      <w:r>
        <w:rPr>
          <w:rFonts w:hint="eastAsia"/>
          <w:sz w:val="30"/>
          <w:szCs w:val="30"/>
        </w:rPr>
        <w:t>27763.45</w:t>
      </w:r>
      <w:r>
        <w:rPr>
          <w:rFonts w:hint="eastAsia"/>
          <w:sz w:val="30"/>
          <w:szCs w:val="30"/>
        </w:rPr>
        <w:t>元。上述</w:t>
      </w:r>
      <w:r>
        <w:rPr>
          <w:rFonts w:hint="eastAsia"/>
          <w:sz w:val="30"/>
          <w:szCs w:val="30"/>
        </w:rPr>
        <w:t>2</w:t>
      </w:r>
      <w:r>
        <w:rPr>
          <w:rFonts w:hint="eastAsia"/>
          <w:sz w:val="30"/>
          <w:szCs w:val="30"/>
        </w:rPr>
        <w:t>份住院收费收据经被告人陈</w:t>
      </w:r>
      <w:r>
        <w:rPr>
          <w:rFonts w:hint="eastAsia"/>
          <w:sz w:val="30"/>
          <w:szCs w:val="30"/>
        </w:rPr>
        <w:t>XX</w:t>
      </w:r>
      <w:r>
        <w:rPr>
          <w:rFonts w:hint="eastAsia"/>
          <w:sz w:val="30"/>
          <w:szCs w:val="30"/>
        </w:rPr>
        <w:t>辨认，均是其购买的假收据。</w:t>
      </w:r>
    </w:p>
    <w:p w:rsidR="00D931DD" w:rsidRDefault="00D931DD">
      <w:pPr>
        <w:spacing w:line="500" w:lineRule="atLeast"/>
        <w:ind w:firstLine="600"/>
        <w:divId w:val="587547156"/>
        <w:rPr>
          <w:rFonts w:hint="eastAsia"/>
          <w:sz w:val="30"/>
          <w:szCs w:val="30"/>
        </w:rPr>
      </w:pPr>
      <w:r>
        <w:rPr>
          <w:rFonts w:hint="eastAsia"/>
          <w:sz w:val="30"/>
          <w:szCs w:val="30"/>
        </w:rPr>
        <w:t>2.</w:t>
      </w:r>
      <w:r>
        <w:rPr>
          <w:rFonts w:hint="eastAsia"/>
          <w:sz w:val="30"/>
          <w:szCs w:val="30"/>
        </w:rPr>
        <w:t>广东省人民医院出具的证明材料，证明：经查核该院结账信息系统，没有陈</w:t>
      </w:r>
      <w:r>
        <w:rPr>
          <w:rFonts w:hint="eastAsia"/>
          <w:sz w:val="30"/>
          <w:szCs w:val="30"/>
        </w:rPr>
        <w:t>X</w:t>
      </w:r>
      <w:r>
        <w:rPr>
          <w:rFonts w:hint="eastAsia"/>
          <w:sz w:val="30"/>
          <w:szCs w:val="30"/>
        </w:rPr>
        <w:t>珊于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日至</w:t>
      </w:r>
      <w:r>
        <w:rPr>
          <w:rFonts w:hint="eastAsia"/>
          <w:sz w:val="30"/>
          <w:szCs w:val="30"/>
        </w:rPr>
        <w:t>25</w:t>
      </w:r>
      <w:r>
        <w:rPr>
          <w:rFonts w:hint="eastAsia"/>
          <w:sz w:val="30"/>
          <w:szCs w:val="30"/>
        </w:rPr>
        <w:t>日、陈</w:t>
      </w:r>
      <w:r>
        <w:rPr>
          <w:rFonts w:hint="eastAsia"/>
          <w:sz w:val="30"/>
          <w:szCs w:val="30"/>
        </w:rPr>
        <w:t>X</w:t>
      </w:r>
      <w:r>
        <w:rPr>
          <w:rFonts w:hint="eastAsia"/>
          <w:sz w:val="30"/>
          <w:szCs w:val="30"/>
        </w:rPr>
        <w:t>伟于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日至</w:t>
      </w:r>
      <w:r>
        <w:rPr>
          <w:rFonts w:hint="eastAsia"/>
          <w:sz w:val="30"/>
          <w:szCs w:val="30"/>
        </w:rPr>
        <w:t>25</w:t>
      </w:r>
      <w:r>
        <w:rPr>
          <w:rFonts w:hint="eastAsia"/>
          <w:sz w:val="30"/>
          <w:szCs w:val="30"/>
        </w:rPr>
        <w:t>日到该院住院治疗的记录。</w:t>
      </w:r>
    </w:p>
    <w:p w:rsidR="00D931DD" w:rsidRDefault="00D931DD">
      <w:pPr>
        <w:spacing w:line="500" w:lineRule="atLeast"/>
        <w:ind w:firstLine="600"/>
        <w:divId w:val="197159406"/>
        <w:rPr>
          <w:rFonts w:hint="eastAsia"/>
          <w:sz w:val="30"/>
          <w:szCs w:val="30"/>
        </w:rPr>
      </w:pPr>
      <w:r>
        <w:rPr>
          <w:rFonts w:hint="eastAsia"/>
          <w:sz w:val="30"/>
          <w:szCs w:val="30"/>
        </w:rPr>
        <w:t>3.</w:t>
      </w:r>
      <w:r>
        <w:rPr>
          <w:rFonts w:hint="eastAsia"/>
          <w:sz w:val="30"/>
          <w:szCs w:val="30"/>
        </w:rPr>
        <w:t>《农村合作医疗费用报销补偿呈批表》</w:t>
      </w:r>
      <w:r>
        <w:rPr>
          <w:rFonts w:hint="eastAsia"/>
          <w:sz w:val="30"/>
          <w:szCs w:val="30"/>
        </w:rPr>
        <w:t>2</w:t>
      </w:r>
      <w:r>
        <w:rPr>
          <w:rFonts w:hint="eastAsia"/>
          <w:sz w:val="30"/>
          <w:szCs w:val="30"/>
        </w:rPr>
        <w:t>份，载明：普宁市大坝镇寨河村村民陈</w:t>
      </w:r>
      <w:r>
        <w:rPr>
          <w:rFonts w:hint="eastAsia"/>
          <w:sz w:val="30"/>
          <w:szCs w:val="30"/>
        </w:rPr>
        <w:t>X</w:t>
      </w:r>
      <w:r>
        <w:rPr>
          <w:rFonts w:hint="eastAsia"/>
          <w:sz w:val="30"/>
          <w:szCs w:val="30"/>
        </w:rPr>
        <w:t>珊因病于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日至</w:t>
      </w:r>
      <w:r>
        <w:rPr>
          <w:rFonts w:hint="eastAsia"/>
          <w:sz w:val="30"/>
          <w:szCs w:val="30"/>
        </w:rPr>
        <w:t>25</w:t>
      </w:r>
      <w:r>
        <w:rPr>
          <w:rFonts w:hint="eastAsia"/>
          <w:sz w:val="30"/>
          <w:szCs w:val="30"/>
        </w:rPr>
        <w:t>日、陈</w:t>
      </w:r>
      <w:r>
        <w:rPr>
          <w:rFonts w:hint="eastAsia"/>
          <w:sz w:val="30"/>
          <w:szCs w:val="30"/>
        </w:rPr>
        <w:t>X</w:t>
      </w:r>
      <w:r>
        <w:rPr>
          <w:rFonts w:hint="eastAsia"/>
          <w:sz w:val="30"/>
          <w:szCs w:val="30"/>
        </w:rPr>
        <w:t>伟因病于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日至</w:t>
      </w:r>
      <w:r>
        <w:rPr>
          <w:rFonts w:hint="eastAsia"/>
          <w:sz w:val="30"/>
          <w:szCs w:val="30"/>
        </w:rPr>
        <w:t>25</w:t>
      </w:r>
      <w:r>
        <w:rPr>
          <w:rFonts w:hint="eastAsia"/>
          <w:sz w:val="30"/>
          <w:szCs w:val="30"/>
        </w:rPr>
        <w:t>日到广东省人民医院住院治疗，并申报医疗报销款。陈</w:t>
      </w:r>
      <w:r>
        <w:rPr>
          <w:rFonts w:hint="eastAsia"/>
          <w:sz w:val="30"/>
          <w:szCs w:val="30"/>
        </w:rPr>
        <w:t>XX</w:t>
      </w:r>
      <w:r>
        <w:rPr>
          <w:rFonts w:hint="eastAsia"/>
          <w:sz w:val="30"/>
          <w:szCs w:val="30"/>
        </w:rPr>
        <w:t>分别在上述</w:t>
      </w:r>
      <w:r>
        <w:rPr>
          <w:rFonts w:hint="eastAsia"/>
          <w:sz w:val="30"/>
          <w:szCs w:val="30"/>
        </w:rPr>
        <w:t>2</w:t>
      </w:r>
      <w:r>
        <w:rPr>
          <w:rFonts w:hint="eastAsia"/>
          <w:sz w:val="30"/>
          <w:szCs w:val="30"/>
        </w:rPr>
        <w:t>份呈批表中“村委会审核意见栏”填写“情况属实，同意申请”并签名，在“支付情况栏”签收报销款银行支票。</w:t>
      </w:r>
      <w:r>
        <w:rPr>
          <w:rFonts w:hint="eastAsia"/>
          <w:sz w:val="30"/>
          <w:szCs w:val="30"/>
        </w:rPr>
        <w:t>2</w:t>
      </w:r>
      <w:r>
        <w:rPr>
          <w:rFonts w:hint="eastAsia"/>
          <w:sz w:val="30"/>
          <w:szCs w:val="30"/>
        </w:rPr>
        <w:t>笔报销款数额均为</w:t>
      </w:r>
      <w:r>
        <w:rPr>
          <w:rFonts w:hint="eastAsia"/>
          <w:sz w:val="30"/>
          <w:szCs w:val="30"/>
        </w:rPr>
        <w:t>8178</w:t>
      </w:r>
      <w:r>
        <w:rPr>
          <w:rFonts w:hint="eastAsia"/>
          <w:sz w:val="30"/>
          <w:szCs w:val="30"/>
        </w:rPr>
        <w:t>元，共计人民币</w:t>
      </w:r>
      <w:r>
        <w:rPr>
          <w:rFonts w:hint="eastAsia"/>
          <w:sz w:val="30"/>
          <w:szCs w:val="30"/>
        </w:rPr>
        <w:t>16356</w:t>
      </w:r>
      <w:r>
        <w:rPr>
          <w:rFonts w:hint="eastAsia"/>
          <w:sz w:val="30"/>
          <w:szCs w:val="30"/>
        </w:rPr>
        <w:t>元。上述</w:t>
      </w:r>
      <w:r>
        <w:rPr>
          <w:rFonts w:hint="eastAsia"/>
          <w:sz w:val="30"/>
          <w:szCs w:val="30"/>
        </w:rPr>
        <w:t>2</w:t>
      </w:r>
      <w:r>
        <w:rPr>
          <w:rFonts w:hint="eastAsia"/>
          <w:sz w:val="30"/>
          <w:szCs w:val="30"/>
        </w:rPr>
        <w:t>份呈批表经陈</w:t>
      </w:r>
      <w:r>
        <w:rPr>
          <w:rFonts w:hint="eastAsia"/>
          <w:sz w:val="30"/>
          <w:szCs w:val="30"/>
        </w:rPr>
        <w:t>XX</w:t>
      </w:r>
      <w:r>
        <w:rPr>
          <w:rFonts w:hint="eastAsia"/>
          <w:sz w:val="30"/>
          <w:szCs w:val="30"/>
        </w:rPr>
        <w:t>辨认是其所办理，银行支票是其签收。</w:t>
      </w:r>
    </w:p>
    <w:p w:rsidR="00D931DD" w:rsidRDefault="00D931DD">
      <w:pPr>
        <w:spacing w:line="500" w:lineRule="atLeast"/>
        <w:ind w:firstLine="600"/>
        <w:divId w:val="2037809031"/>
        <w:rPr>
          <w:rFonts w:hint="eastAsia"/>
          <w:sz w:val="30"/>
          <w:szCs w:val="30"/>
        </w:rPr>
      </w:pPr>
      <w:r>
        <w:rPr>
          <w:rFonts w:hint="eastAsia"/>
          <w:sz w:val="30"/>
          <w:szCs w:val="30"/>
        </w:rPr>
        <w:t>4.</w:t>
      </w:r>
      <w:r>
        <w:rPr>
          <w:rFonts w:hint="eastAsia"/>
          <w:sz w:val="30"/>
          <w:szCs w:val="30"/>
        </w:rPr>
        <w:t>普宁市大坝镇城乡居民基本医疗保险办公室出具的证实材料，证明：大坝镇寨河村村民陈</w:t>
      </w:r>
      <w:r>
        <w:rPr>
          <w:rFonts w:hint="eastAsia"/>
          <w:sz w:val="30"/>
          <w:szCs w:val="30"/>
        </w:rPr>
        <w:t>X</w:t>
      </w:r>
      <w:r>
        <w:rPr>
          <w:rFonts w:hint="eastAsia"/>
          <w:sz w:val="30"/>
          <w:szCs w:val="30"/>
        </w:rPr>
        <w:t>珊医保报销款</w:t>
      </w:r>
      <w:r>
        <w:rPr>
          <w:rFonts w:hint="eastAsia"/>
          <w:sz w:val="30"/>
          <w:szCs w:val="30"/>
        </w:rPr>
        <w:t>8178</w:t>
      </w:r>
      <w:r>
        <w:rPr>
          <w:rFonts w:hint="eastAsia"/>
          <w:sz w:val="30"/>
          <w:szCs w:val="30"/>
        </w:rPr>
        <w:t>元、陈</w:t>
      </w:r>
      <w:r>
        <w:rPr>
          <w:rFonts w:hint="eastAsia"/>
          <w:sz w:val="30"/>
          <w:szCs w:val="30"/>
        </w:rPr>
        <w:t>X</w:t>
      </w:r>
      <w:r>
        <w:rPr>
          <w:rFonts w:hint="eastAsia"/>
          <w:sz w:val="30"/>
          <w:szCs w:val="30"/>
        </w:rPr>
        <w:t>伟医保报销款</w:t>
      </w:r>
      <w:r>
        <w:rPr>
          <w:rFonts w:hint="eastAsia"/>
          <w:sz w:val="30"/>
          <w:szCs w:val="30"/>
        </w:rPr>
        <w:t>8178</w:t>
      </w:r>
      <w:r>
        <w:rPr>
          <w:rFonts w:hint="eastAsia"/>
          <w:sz w:val="30"/>
          <w:szCs w:val="30"/>
        </w:rPr>
        <w:t>元，均由陈</w:t>
      </w:r>
      <w:r>
        <w:rPr>
          <w:rFonts w:hint="eastAsia"/>
          <w:sz w:val="30"/>
          <w:szCs w:val="30"/>
        </w:rPr>
        <w:t>XX</w:t>
      </w:r>
      <w:r>
        <w:rPr>
          <w:rFonts w:hint="eastAsia"/>
          <w:sz w:val="30"/>
          <w:szCs w:val="30"/>
        </w:rPr>
        <w:t>经手领取。</w:t>
      </w:r>
    </w:p>
    <w:p w:rsidR="00D931DD" w:rsidRDefault="00D931DD">
      <w:pPr>
        <w:spacing w:line="500" w:lineRule="atLeast"/>
        <w:ind w:firstLine="600"/>
        <w:divId w:val="10880839"/>
        <w:rPr>
          <w:rFonts w:hint="eastAsia"/>
          <w:sz w:val="30"/>
          <w:szCs w:val="30"/>
        </w:rPr>
      </w:pPr>
      <w:r>
        <w:rPr>
          <w:rFonts w:hint="eastAsia"/>
          <w:sz w:val="30"/>
          <w:szCs w:val="30"/>
        </w:rPr>
        <w:t>5.</w:t>
      </w:r>
      <w:r>
        <w:rPr>
          <w:rFonts w:hint="eastAsia"/>
          <w:sz w:val="30"/>
          <w:szCs w:val="30"/>
        </w:rPr>
        <w:t>中共普宁市大坝镇委员会出具的证实材料，证明：陈</w:t>
      </w:r>
      <w:r>
        <w:rPr>
          <w:rFonts w:hint="eastAsia"/>
          <w:sz w:val="30"/>
          <w:szCs w:val="30"/>
        </w:rPr>
        <w:t>XX2002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4</w:t>
      </w:r>
      <w:r>
        <w:rPr>
          <w:rFonts w:hint="eastAsia"/>
          <w:sz w:val="30"/>
          <w:szCs w:val="30"/>
        </w:rPr>
        <w:t>月，任普宁市大坝镇寨河村党支部委员；</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月任该村村委会主任、党支部委员，其中</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年分管该村农村合作医疗工作。</w:t>
      </w:r>
    </w:p>
    <w:p w:rsidR="00D931DD" w:rsidRDefault="00D931DD">
      <w:pPr>
        <w:spacing w:line="500" w:lineRule="atLeast"/>
        <w:ind w:firstLine="600"/>
        <w:divId w:val="918290826"/>
        <w:rPr>
          <w:rFonts w:hint="eastAsia"/>
          <w:sz w:val="30"/>
          <w:szCs w:val="30"/>
        </w:rPr>
      </w:pPr>
      <w:r>
        <w:rPr>
          <w:rFonts w:hint="eastAsia"/>
          <w:sz w:val="30"/>
          <w:szCs w:val="30"/>
        </w:rPr>
        <w:t>6.</w:t>
      </w:r>
      <w:r>
        <w:rPr>
          <w:rFonts w:hint="eastAsia"/>
          <w:sz w:val="30"/>
          <w:szCs w:val="30"/>
        </w:rPr>
        <w:t>查封／扣押财物、文件清单，证明：普宁市人民检察院扣押到陈</w:t>
      </w:r>
      <w:r>
        <w:rPr>
          <w:rFonts w:hint="eastAsia"/>
          <w:sz w:val="30"/>
          <w:szCs w:val="30"/>
        </w:rPr>
        <w:t>XX</w:t>
      </w:r>
      <w:r>
        <w:rPr>
          <w:rFonts w:hint="eastAsia"/>
          <w:sz w:val="30"/>
          <w:szCs w:val="30"/>
        </w:rPr>
        <w:t>退赃款</w:t>
      </w:r>
      <w:r>
        <w:rPr>
          <w:rFonts w:hint="eastAsia"/>
          <w:sz w:val="30"/>
          <w:szCs w:val="30"/>
        </w:rPr>
        <w:t>16356</w:t>
      </w:r>
      <w:r>
        <w:rPr>
          <w:rFonts w:hint="eastAsia"/>
          <w:sz w:val="30"/>
          <w:szCs w:val="30"/>
        </w:rPr>
        <w:t>元。</w:t>
      </w:r>
    </w:p>
    <w:p w:rsidR="00D931DD" w:rsidRDefault="00D931DD">
      <w:pPr>
        <w:spacing w:line="500" w:lineRule="atLeast"/>
        <w:ind w:firstLine="600"/>
        <w:divId w:val="372583499"/>
        <w:rPr>
          <w:rFonts w:hint="eastAsia"/>
          <w:sz w:val="30"/>
          <w:szCs w:val="30"/>
        </w:rPr>
      </w:pPr>
      <w:r>
        <w:rPr>
          <w:rFonts w:hint="eastAsia"/>
          <w:sz w:val="30"/>
          <w:szCs w:val="30"/>
        </w:rPr>
        <w:t>7.</w:t>
      </w:r>
      <w:r>
        <w:rPr>
          <w:rFonts w:hint="eastAsia"/>
          <w:sz w:val="30"/>
          <w:szCs w:val="30"/>
        </w:rPr>
        <w:t>破案经过，证明：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月，普宁市人民检察院对普宁市大坝镇城乡居民基本医疗保险办公室有关经济问题进行调查。在调查过程中，陈</w:t>
      </w:r>
      <w:r>
        <w:rPr>
          <w:rFonts w:hint="eastAsia"/>
          <w:sz w:val="30"/>
          <w:szCs w:val="30"/>
        </w:rPr>
        <w:t>XX</w:t>
      </w:r>
      <w:r>
        <w:rPr>
          <w:rFonts w:hint="eastAsia"/>
          <w:sz w:val="30"/>
          <w:szCs w:val="30"/>
        </w:rPr>
        <w:t>于同月</w:t>
      </w:r>
      <w:r>
        <w:rPr>
          <w:rFonts w:hint="eastAsia"/>
          <w:sz w:val="30"/>
          <w:szCs w:val="30"/>
        </w:rPr>
        <w:t>5</w:t>
      </w:r>
      <w:r>
        <w:rPr>
          <w:rFonts w:hint="eastAsia"/>
          <w:sz w:val="30"/>
          <w:szCs w:val="30"/>
        </w:rPr>
        <w:t>日到该院投案，主动交代其在办理村民住院医保报销工作中，提供虚假的住院资料向镇城乡居民基本医疗保险办公室虚报医保款项的事实。该院即派员进行调查取证，同日对陈</w:t>
      </w:r>
      <w:r>
        <w:rPr>
          <w:rFonts w:hint="eastAsia"/>
          <w:sz w:val="30"/>
          <w:szCs w:val="30"/>
        </w:rPr>
        <w:t>XX</w:t>
      </w:r>
      <w:r>
        <w:rPr>
          <w:rFonts w:hint="eastAsia"/>
          <w:sz w:val="30"/>
          <w:szCs w:val="30"/>
        </w:rPr>
        <w:t>立案侦查，并采取取保候审措施。</w:t>
      </w:r>
    </w:p>
    <w:p w:rsidR="00D931DD" w:rsidRDefault="00D931DD">
      <w:pPr>
        <w:spacing w:line="500" w:lineRule="atLeast"/>
        <w:ind w:firstLine="600"/>
        <w:divId w:val="1594124543"/>
        <w:rPr>
          <w:rFonts w:hint="eastAsia"/>
          <w:sz w:val="30"/>
          <w:szCs w:val="30"/>
        </w:rPr>
      </w:pPr>
      <w:r>
        <w:rPr>
          <w:rFonts w:hint="eastAsia"/>
          <w:sz w:val="30"/>
          <w:szCs w:val="30"/>
        </w:rPr>
        <w:t>8.</w:t>
      </w:r>
      <w:r>
        <w:rPr>
          <w:rFonts w:hint="eastAsia"/>
          <w:sz w:val="30"/>
          <w:szCs w:val="30"/>
        </w:rPr>
        <w:t>证人普宁市大坝镇城乡居民基本医疗保险办公室主任陈</w:t>
      </w:r>
      <w:r>
        <w:rPr>
          <w:rFonts w:hint="eastAsia"/>
          <w:sz w:val="30"/>
          <w:szCs w:val="30"/>
        </w:rPr>
        <w:t>X</w:t>
      </w:r>
      <w:r>
        <w:rPr>
          <w:rFonts w:hint="eastAsia"/>
          <w:sz w:val="30"/>
          <w:szCs w:val="30"/>
        </w:rPr>
        <w:t>瀚的证言，证明：他于</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年任普宁市大坝镇城乡居民基本医疗保险办公室主任，负责审核该镇农村医保的报销工作。</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年间，大坝镇寨河村村民医疗保险报销工作由村干部陈</w:t>
      </w:r>
      <w:r>
        <w:rPr>
          <w:rFonts w:hint="eastAsia"/>
          <w:sz w:val="30"/>
          <w:szCs w:val="30"/>
        </w:rPr>
        <w:t>XX</w:t>
      </w:r>
      <w:r>
        <w:rPr>
          <w:rFonts w:hint="eastAsia"/>
          <w:sz w:val="30"/>
          <w:szCs w:val="30"/>
        </w:rPr>
        <w:t>负责审核。该村村民陈</w:t>
      </w:r>
      <w:r>
        <w:rPr>
          <w:rFonts w:hint="eastAsia"/>
          <w:sz w:val="30"/>
          <w:szCs w:val="30"/>
        </w:rPr>
        <w:t>X</w:t>
      </w:r>
      <w:r>
        <w:rPr>
          <w:rFonts w:hint="eastAsia"/>
          <w:sz w:val="30"/>
          <w:szCs w:val="30"/>
        </w:rPr>
        <w:t>珊、陈</w:t>
      </w:r>
      <w:r>
        <w:rPr>
          <w:rFonts w:hint="eastAsia"/>
          <w:sz w:val="30"/>
          <w:szCs w:val="30"/>
        </w:rPr>
        <w:t>X</w:t>
      </w:r>
      <w:r>
        <w:rPr>
          <w:rFonts w:hint="eastAsia"/>
          <w:sz w:val="30"/>
          <w:szCs w:val="30"/>
        </w:rPr>
        <w:t>伟的</w:t>
      </w:r>
      <w:r>
        <w:rPr>
          <w:rFonts w:hint="eastAsia"/>
          <w:sz w:val="30"/>
          <w:szCs w:val="30"/>
        </w:rPr>
        <w:t>2</w:t>
      </w:r>
      <w:r>
        <w:rPr>
          <w:rFonts w:hint="eastAsia"/>
          <w:sz w:val="30"/>
          <w:szCs w:val="30"/>
        </w:rPr>
        <w:t>笔农村合作医疗报销款都是陈</w:t>
      </w:r>
      <w:r>
        <w:rPr>
          <w:rFonts w:hint="eastAsia"/>
          <w:sz w:val="30"/>
          <w:szCs w:val="30"/>
        </w:rPr>
        <w:t>XX</w:t>
      </w:r>
      <w:r>
        <w:rPr>
          <w:rFonts w:hint="eastAsia"/>
          <w:sz w:val="30"/>
          <w:szCs w:val="30"/>
        </w:rPr>
        <w:t>负责审核后上报的。他因为工作量较大，没有向申请人及医院核实，仅口头向陈</w:t>
      </w:r>
      <w:r>
        <w:rPr>
          <w:rFonts w:hint="eastAsia"/>
          <w:sz w:val="30"/>
          <w:szCs w:val="30"/>
        </w:rPr>
        <w:t>XX</w:t>
      </w:r>
      <w:r>
        <w:rPr>
          <w:rFonts w:hint="eastAsia"/>
          <w:sz w:val="30"/>
          <w:szCs w:val="30"/>
        </w:rPr>
        <w:t>了解情况后就给予办理。上述</w:t>
      </w:r>
      <w:r>
        <w:rPr>
          <w:rFonts w:hint="eastAsia"/>
          <w:sz w:val="30"/>
          <w:szCs w:val="30"/>
        </w:rPr>
        <w:t>2</w:t>
      </w:r>
      <w:r>
        <w:rPr>
          <w:rFonts w:hint="eastAsia"/>
          <w:sz w:val="30"/>
          <w:szCs w:val="30"/>
        </w:rPr>
        <w:t>笔医保报销款支票是由陈</w:t>
      </w:r>
      <w:r>
        <w:rPr>
          <w:rFonts w:hint="eastAsia"/>
          <w:sz w:val="30"/>
          <w:szCs w:val="30"/>
        </w:rPr>
        <w:t>XX</w:t>
      </w:r>
      <w:r>
        <w:rPr>
          <w:rFonts w:hint="eastAsia"/>
          <w:sz w:val="30"/>
          <w:szCs w:val="30"/>
        </w:rPr>
        <w:t>经手领取的。</w:t>
      </w:r>
    </w:p>
    <w:p w:rsidR="00D931DD" w:rsidRDefault="00D931DD">
      <w:pPr>
        <w:spacing w:line="500" w:lineRule="atLeast"/>
        <w:ind w:firstLine="600"/>
        <w:divId w:val="554854066"/>
        <w:rPr>
          <w:rFonts w:hint="eastAsia"/>
          <w:sz w:val="30"/>
          <w:szCs w:val="30"/>
        </w:rPr>
      </w:pPr>
      <w:r>
        <w:rPr>
          <w:rFonts w:hint="eastAsia"/>
          <w:sz w:val="30"/>
          <w:szCs w:val="30"/>
        </w:rPr>
        <w:t>9.</w:t>
      </w:r>
      <w:r>
        <w:rPr>
          <w:rFonts w:hint="eastAsia"/>
          <w:sz w:val="30"/>
          <w:szCs w:val="30"/>
        </w:rPr>
        <w:t>证人大坝镇寨河村党支部书记陈</w:t>
      </w:r>
      <w:r>
        <w:rPr>
          <w:rFonts w:hint="eastAsia"/>
          <w:sz w:val="30"/>
          <w:szCs w:val="30"/>
        </w:rPr>
        <w:t>X</w:t>
      </w:r>
      <w:r>
        <w:rPr>
          <w:rFonts w:hint="eastAsia"/>
          <w:sz w:val="30"/>
          <w:szCs w:val="30"/>
        </w:rPr>
        <w:t>彪的证言，证明：</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月间，大坝镇寨河村村民医疗保险报销工作由村干部陈</w:t>
      </w:r>
      <w:r>
        <w:rPr>
          <w:rFonts w:hint="eastAsia"/>
          <w:sz w:val="30"/>
          <w:szCs w:val="30"/>
        </w:rPr>
        <w:t>XX</w:t>
      </w:r>
      <w:r>
        <w:rPr>
          <w:rFonts w:hint="eastAsia"/>
          <w:sz w:val="30"/>
          <w:szCs w:val="30"/>
        </w:rPr>
        <w:t>负责审核。</w:t>
      </w:r>
    </w:p>
    <w:p w:rsidR="00D931DD" w:rsidRDefault="00D931DD">
      <w:pPr>
        <w:spacing w:line="500" w:lineRule="atLeast"/>
        <w:ind w:firstLine="600"/>
        <w:divId w:val="1336495001"/>
        <w:rPr>
          <w:rFonts w:hint="eastAsia"/>
          <w:sz w:val="30"/>
          <w:szCs w:val="30"/>
        </w:rPr>
      </w:pPr>
      <w:r>
        <w:rPr>
          <w:rFonts w:hint="eastAsia"/>
          <w:sz w:val="30"/>
          <w:szCs w:val="30"/>
        </w:rPr>
        <w:t>10.</w:t>
      </w:r>
      <w:r>
        <w:rPr>
          <w:rFonts w:hint="eastAsia"/>
          <w:sz w:val="30"/>
          <w:szCs w:val="30"/>
        </w:rPr>
        <w:t>证人陈</w:t>
      </w:r>
      <w:r>
        <w:rPr>
          <w:rFonts w:hint="eastAsia"/>
          <w:sz w:val="30"/>
          <w:szCs w:val="30"/>
        </w:rPr>
        <w:t>X</w:t>
      </w:r>
      <w:r>
        <w:rPr>
          <w:rFonts w:hint="eastAsia"/>
          <w:sz w:val="30"/>
          <w:szCs w:val="30"/>
        </w:rPr>
        <w:t>珊的证言，证明：她身体很健康，从来到医院住院治疗。其本人没有办理过医保报销手续，也没有委托他人办理过，没有收到医保报销款。</w:t>
      </w:r>
    </w:p>
    <w:p w:rsidR="00D931DD" w:rsidRDefault="00D931DD">
      <w:pPr>
        <w:spacing w:line="500" w:lineRule="atLeast"/>
        <w:ind w:firstLine="600"/>
        <w:divId w:val="1448966193"/>
        <w:rPr>
          <w:rFonts w:hint="eastAsia"/>
          <w:sz w:val="30"/>
          <w:szCs w:val="30"/>
        </w:rPr>
      </w:pPr>
      <w:r>
        <w:rPr>
          <w:rFonts w:hint="eastAsia"/>
          <w:sz w:val="30"/>
          <w:szCs w:val="30"/>
        </w:rPr>
        <w:t>11.</w:t>
      </w:r>
      <w:r>
        <w:rPr>
          <w:rFonts w:hint="eastAsia"/>
          <w:sz w:val="30"/>
          <w:szCs w:val="30"/>
        </w:rPr>
        <w:t>证人陈</w:t>
      </w:r>
      <w:r>
        <w:rPr>
          <w:rFonts w:hint="eastAsia"/>
          <w:sz w:val="30"/>
          <w:szCs w:val="30"/>
        </w:rPr>
        <w:t>X</w:t>
      </w:r>
      <w:r>
        <w:rPr>
          <w:rFonts w:hint="eastAsia"/>
          <w:sz w:val="30"/>
          <w:szCs w:val="30"/>
        </w:rPr>
        <w:t>伟的证言，证明：他从来到医院住院治疗。其本人没有办理过医保报销手续，也没有委托他人办理过，没有收到医保报销款。</w:t>
      </w:r>
    </w:p>
    <w:p w:rsidR="00D931DD" w:rsidRDefault="00D931DD">
      <w:pPr>
        <w:spacing w:line="500" w:lineRule="atLeast"/>
        <w:ind w:firstLine="600"/>
        <w:divId w:val="747656639"/>
        <w:rPr>
          <w:rFonts w:hint="eastAsia"/>
          <w:sz w:val="30"/>
          <w:szCs w:val="30"/>
        </w:rPr>
      </w:pPr>
      <w:r>
        <w:rPr>
          <w:rFonts w:hint="eastAsia"/>
          <w:sz w:val="30"/>
          <w:szCs w:val="30"/>
        </w:rPr>
        <w:t>12.</w:t>
      </w:r>
      <w:r>
        <w:rPr>
          <w:rFonts w:hint="eastAsia"/>
          <w:sz w:val="30"/>
          <w:szCs w:val="30"/>
        </w:rPr>
        <w:t>被告人陈</w:t>
      </w:r>
      <w:r>
        <w:rPr>
          <w:rFonts w:hint="eastAsia"/>
          <w:sz w:val="30"/>
          <w:szCs w:val="30"/>
        </w:rPr>
        <w:t>XX</w:t>
      </w:r>
      <w:r>
        <w:rPr>
          <w:rFonts w:hint="eastAsia"/>
          <w:sz w:val="30"/>
          <w:szCs w:val="30"/>
        </w:rPr>
        <w:t>的供述，证明；他于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7</w:t>
      </w:r>
      <w:r>
        <w:rPr>
          <w:rFonts w:hint="eastAsia"/>
          <w:sz w:val="30"/>
          <w:szCs w:val="30"/>
        </w:rPr>
        <w:t>月间，利用担任寨河村村委会主任、党支部委员，在办理农村医疗保险时，冒用村民陈</w:t>
      </w:r>
      <w:r>
        <w:rPr>
          <w:rFonts w:hint="eastAsia"/>
          <w:sz w:val="30"/>
          <w:szCs w:val="30"/>
        </w:rPr>
        <w:t>X</w:t>
      </w:r>
      <w:r>
        <w:rPr>
          <w:rFonts w:hint="eastAsia"/>
          <w:sz w:val="30"/>
          <w:szCs w:val="30"/>
        </w:rPr>
        <w:t>珊、陈</w:t>
      </w:r>
      <w:r>
        <w:rPr>
          <w:rFonts w:hint="eastAsia"/>
          <w:sz w:val="30"/>
          <w:szCs w:val="30"/>
        </w:rPr>
        <w:t>X</w:t>
      </w:r>
      <w:r>
        <w:rPr>
          <w:rFonts w:hint="eastAsia"/>
          <w:sz w:val="30"/>
          <w:szCs w:val="30"/>
        </w:rPr>
        <w:t>伟的名义，提供虚假住院收费收据向大坝镇城乡居民基本医疗保险办公室虚报医疗报销款</w:t>
      </w:r>
      <w:r>
        <w:rPr>
          <w:rFonts w:hint="eastAsia"/>
          <w:sz w:val="30"/>
          <w:szCs w:val="30"/>
        </w:rPr>
        <w:t>2</w:t>
      </w:r>
      <w:r>
        <w:rPr>
          <w:rFonts w:hint="eastAsia"/>
          <w:sz w:val="30"/>
          <w:szCs w:val="30"/>
        </w:rPr>
        <w:t>笔共</w:t>
      </w:r>
      <w:r>
        <w:rPr>
          <w:rFonts w:hint="eastAsia"/>
          <w:sz w:val="30"/>
          <w:szCs w:val="30"/>
        </w:rPr>
        <w:t>16356</w:t>
      </w:r>
      <w:r>
        <w:rPr>
          <w:rFonts w:hint="eastAsia"/>
          <w:sz w:val="30"/>
          <w:szCs w:val="30"/>
        </w:rPr>
        <w:t>元。</w:t>
      </w:r>
    </w:p>
    <w:p w:rsidR="00D931DD" w:rsidRDefault="00D931DD">
      <w:pPr>
        <w:spacing w:line="500" w:lineRule="atLeast"/>
        <w:ind w:firstLine="600"/>
        <w:divId w:val="615647160"/>
        <w:rPr>
          <w:rFonts w:hint="eastAsia"/>
          <w:sz w:val="30"/>
          <w:szCs w:val="30"/>
        </w:rPr>
      </w:pPr>
      <w:r>
        <w:rPr>
          <w:rFonts w:hint="eastAsia"/>
          <w:sz w:val="30"/>
          <w:szCs w:val="30"/>
        </w:rPr>
        <w:t>13.</w:t>
      </w:r>
      <w:r>
        <w:rPr>
          <w:rFonts w:hint="eastAsia"/>
          <w:sz w:val="30"/>
          <w:szCs w:val="30"/>
        </w:rPr>
        <w:t>被告人陈</w:t>
      </w:r>
      <w:r>
        <w:rPr>
          <w:rFonts w:hint="eastAsia"/>
          <w:sz w:val="30"/>
          <w:szCs w:val="30"/>
        </w:rPr>
        <w:t>XX</w:t>
      </w:r>
      <w:r>
        <w:rPr>
          <w:rFonts w:hint="eastAsia"/>
          <w:sz w:val="30"/>
          <w:szCs w:val="30"/>
        </w:rPr>
        <w:t>的户籍证明材料。</w:t>
      </w:r>
    </w:p>
    <w:p w:rsidR="00D931DD" w:rsidRDefault="00D931DD">
      <w:pPr>
        <w:spacing w:line="500" w:lineRule="atLeast"/>
        <w:ind w:firstLine="600"/>
        <w:divId w:val="728767218"/>
        <w:rPr>
          <w:rFonts w:hint="eastAsia"/>
          <w:sz w:val="30"/>
          <w:szCs w:val="30"/>
        </w:rPr>
      </w:pPr>
      <w:r>
        <w:rPr>
          <w:rFonts w:hint="eastAsia"/>
          <w:sz w:val="30"/>
          <w:szCs w:val="30"/>
        </w:rPr>
        <w:t>本院认为，被告人陈</w:t>
      </w:r>
      <w:r>
        <w:rPr>
          <w:rFonts w:hint="eastAsia"/>
          <w:sz w:val="30"/>
          <w:szCs w:val="30"/>
        </w:rPr>
        <w:t>XX</w:t>
      </w:r>
      <w:r>
        <w:rPr>
          <w:rFonts w:hint="eastAsia"/>
          <w:sz w:val="30"/>
          <w:szCs w:val="30"/>
        </w:rPr>
        <w:t>利用协助镇人民政府管理农村合作医疗工作的职务便利，骗取医保报销款，其行为侵犯公共财产权利和国家的廉政制度，已构成贪污罪。依法应予惩处。公诉机关指控陈</w:t>
      </w:r>
      <w:r>
        <w:rPr>
          <w:rFonts w:hint="eastAsia"/>
          <w:sz w:val="30"/>
          <w:szCs w:val="30"/>
        </w:rPr>
        <w:t>XX</w:t>
      </w:r>
      <w:r>
        <w:rPr>
          <w:rFonts w:hint="eastAsia"/>
          <w:sz w:val="30"/>
          <w:szCs w:val="30"/>
        </w:rPr>
        <w:t>所犯罪名成立。陈</w:t>
      </w:r>
      <w:r>
        <w:rPr>
          <w:rFonts w:hint="eastAsia"/>
          <w:sz w:val="30"/>
          <w:szCs w:val="30"/>
        </w:rPr>
        <w:t>XX</w:t>
      </w:r>
      <w:r>
        <w:rPr>
          <w:rFonts w:hint="eastAsia"/>
          <w:sz w:val="30"/>
          <w:szCs w:val="30"/>
        </w:rPr>
        <w:t>主动向检察机关交代其贪污的事实，属自首，依法可以从轻处罚。鉴于陈</w:t>
      </w:r>
      <w:r>
        <w:rPr>
          <w:rFonts w:hint="eastAsia"/>
          <w:sz w:val="30"/>
          <w:szCs w:val="30"/>
        </w:rPr>
        <w:t>XX</w:t>
      </w:r>
      <w:r>
        <w:rPr>
          <w:rFonts w:hint="eastAsia"/>
          <w:sz w:val="30"/>
          <w:szCs w:val="30"/>
        </w:rPr>
        <w:t>已退清全部赃款，且能当庭认罪，有悔罪表现，可宣告缓刑。经本院审判委员会讨论决定，依照《中华人民共和国刑法》第三百八十二条第二款、第三百八十三条第一款第（三）项、第二款，第九十三条第二款，第七十二条第一款，第七十三条第二款、第三款，第六十七条第一款，第六十四条及《全国人民代表大会常务委员会关于﹤刑法﹥第九十三条第二款的解释》的规定，判决如下：</w:t>
      </w:r>
    </w:p>
    <w:p w:rsidR="00D931DD" w:rsidRDefault="00D931DD">
      <w:pPr>
        <w:spacing w:line="500" w:lineRule="atLeast"/>
        <w:ind w:firstLine="600"/>
        <w:divId w:val="1327826839"/>
        <w:rPr>
          <w:rFonts w:hint="eastAsia"/>
          <w:sz w:val="30"/>
          <w:szCs w:val="30"/>
        </w:rPr>
      </w:pPr>
      <w:r>
        <w:rPr>
          <w:rFonts w:hint="eastAsia"/>
          <w:sz w:val="30"/>
          <w:szCs w:val="30"/>
        </w:rPr>
        <w:t>一、被告人陈</w:t>
      </w:r>
      <w:r>
        <w:rPr>
          <w:rFonts w:hint="eastAsia"/>
          <w:sz w:val="30"/>
          <w:szCs w:val="30"/>
        </w:rPr>
        <w:t>XX</w:t>
      </w:r>
      <w:r>
        <w:rPr>
          <w:rFonts w:hint="eastAsia"/>
          <w:sz w:val="30"/>
          <w:szCs w:val="30"/>
        </w:rPr>
        <w:t>犯贪污罪，判处有期徒刑一年，缓刑二年。</w:t>
      </w:r>
    </w:p>
    <w:p w:rsidR="00D931DD" w:rsidRDefault="00D931DD">
      <w:pPr>
        <w:spacing w:line="500" w:lineRule="atLeast"/>
        <w:ind w:firstLine="600"/>
        <w:divId w:val="1175194699"/>
        <w:rPr>
          <w:rFonts w:hint="eastAsia"/>
          <w:sz w:val="30"/>
          <w:szCs w:val="30"/>
        </w:rPr>
      </w:pPr>
      <w:r>
        <w:rPr>
          <w:rFonts w:hint="eastAsia"/>
          <w:sz w:val="30"/>
          <w:szCs w:val="30"/>
        </w:rPr>
        <w:t>（缓刑考验期限，从判决确定之日起计算）。</w:t>
      </w:r>
    </w:p>
    <w:p w:rsidR="00D931DD" w:rsidRDefault="00D931DD">
      <w:pPr>
        <w:spacing w:line="500" w:lineRule="atLeast"/>
        <w:ind w:firstLine="600"/>
        <w:divId w:val="708531298"/>
        <w:rPr>
          <w:rFonts w:hint="eastAsia"/>
          <w:sz w:val="30"/>
          <w:szCs w:val="30"/>
        </w:rPr>
      </w:pPr>
      <w:r>
        <w:rPr>
          <w:rFonts w:hint="eastAsia"/>
          <w:sz w:val="30"/>
          <w:szCs w:val="30"/>
        </w:rPr>
        <w:t>二、被告人陈</w:t>
      </w:r>
      <w:r>
        <w:rPr>
          <w:rFonts w:hint="eastAsia"/>
          <w:sz w:val="30"/>
          <w:szCs w:val="30"/>
        </w:rPr>
        <w:t>XX</w:t>
      </w:r>
      <w:r>
        <w:rPr>
          <w:rFonts w:hint="eastAsia"/>
          <w:sz w:val="30"/>
          <w:szCs w:val="30"/>
        </w:rPr>
        <w:t>退赃款人民币</w:t>
      </w:r>
      <w:r>
        <w:rPr>
          <w:rFonts w:hint="eastAsia"/>
          <w:sz w:val="30"/>
          <w:szCs w:val="30"/>
        </w:rPr>
        <w:t>16356</w:t>
      </w:r>
      <w:r>
        <w:rPr>
          <w:rFonts w:hint="eastAsia"/>
          <w:sz w:val="30"/>
          <w:szCs w:val="30"/>
        </w:rPr>
        <w:t>元，予以没收，由扣押机关普宁市人民检察院上缴国库。</w:t>
      </w:r>
    </w:p>
    <w:p w:rsidR="00D931DD" w:rsidRDefault="00D931DD">
      <w:pPr>
        <w:spacing w:line="500" w:lineRule="atLeast"/>
        <w:ind w:firstLine="600"/>
        <w:divId w:val="1121731398"/>
        <w:rPr>
          <w:rFonts w:hint="eastAsia"/>
          <w:sz w:val="30"/>
          <w:szCs w:val="30"/>
        </w:rPr>
      </w:pPr>
      <w:r>
        <w:rPr>
          <w:rFonts w:hint="eastAsia"/>
          <w:sz w:val="30"/>
          <w:szCs w:val="30"/>
        </w:rPr>
        <w:t>如不服本判决，可在接到判决书的第二日起十日内，通过本院或者直接向揭阳市中级人民法院提出上诉。书面上诉</w:t>
      </w:r>
    </w:p>
    <w:p w:rsidR="00D931DD" w:rsidRDefault="00D931DD">
      <w:pPr>
        <w:spacing w:line="500" w:lineRule="atLeast"/>
        <w:ind w:firstLine="600"/>
        <w:divId w:val="2079206845"/>
        <w:rPr>
          <w:rFonts w:hint="eastAsia"/>
          <w:sz w:val="30"/>
          <w:szCs w:val="30"/>
        </w:rPr>
      </w:pPr>
      <w:r>
        <w:rPr>
          <w:rFonts w:hint="eastAsia"/>
          <w:sz w:val="30"/>
          <w:szCs w:val="30"/>
        </w:rPr>
        <w:t>的，应当提交上诉状正本一份，副本二份。</w:t>
      </w:r>
    </w:p>
    <w:p w:rsidR="00D931DD" w:rsidRDefault="00D931DD">
      <w:pPr>
        <w:spacing w:line="500" w:lineRule="atLeast"/>
        <w:jc w:val="right"/>
        <w:divId w:val="810561533"/>
        <w:rPr>
          <w:rFonts w:hint="eastAsia"/>
          <w:sz w:val="30"/>
          <w:szCs w:val="30"/>
        </w:rPr>
      </w:pPr>
      <w:r>
        <w:rPr>
          <w:rFonts w:hint="eastAsia"/>
          <w:sz w:val="30"/>
          <w:szCs w:val="30"/>
        </w:rPr>
        <w:t>审　判　长　　陈晓胜</w:t>
      </w:r>
    </w:p>
    <w:p w:rsidR="00D931DD" w:rsidRDefault="00D931DD">
      <w:pPr>
        <w:spacing w:line="500" w:lineRule="atLeast"/>
        <w:jc w:val="right"/>
        <w:divId w:val="32652458"/>
        <w:rPr>
          <w:rFonts w:hint="eastAsia"/>
          <w:sz w:val="30"/>
          <w:szCs w:val="30"/>
        </w:rPr>
      </w:pPr>
      <w:r>
        <w:rPr>
          <w:rFonts w:hint="eastAsia"/>
          <w:sz w:val="30"/>
          <w:szCs w:val="30"/>
        </w:rPr>
        <w:t>人民陪审员　　郭汉逢</w:t>
      </w:r>
    </w:p>
    <w:p w:rsidR="00D931DD" w:rsidRDefault="00D931DD">
      <w:pPr>
        <w:spacing w:line="500" w:lineRule="atLeast"/>
        <w:jc w:val="right"/>
        <w:divId w:val="1489634400"/>
        <w:rPr>
          <w:rFonts w:hint="eastAsia"/>
          <w:sz w:val="30"/>
          <w:szCs w:val="30"/>
        </w:rPr>
      </w:pPr>
      <w:r>
        <w:rPr>
          <w:rFonts w:hint="eastAsia"/>
          <w:sz w:val="30"/>
          <w:szCs w:val="30"/>
        </w:rPr>
        <w:t>人民陪审员　　赖广翔</w:t>
      </w:r>
    </w:p>
    <w:p w:rsidR="00D931DD" w:rsidRDefault="00D931DD">
      <w:pPr>
        <w:spacing w:line="500" w:lineRule="atLeast"/>
        <w:jc w:val="right"/>
        <w:divId w:val="1553616592"/>
        <w:rPr>
          <w:rFonts w:hint="eastAsia"/>
          <w:sz w:val="30"/>
          <w:szCs w:val="30"/>
        </w:rPr>
      </w:pPr>
      <w:r>
        <w:rPr>
          <w:rFonts w:hint="eastAsia"/>
          <w:sz w:val="30"/>
          <w:szCs w:val="30"/>
        </w:rPr>
        <w:t>二〇一五年三月二十四日</w:t>
      </w:r>
    </w:p>
    <w:p w:rsidR="00D931DD" w:rsidRDefault="00D931DD">
      <w:pPr>
        <w:spacing w:line="500" w:lineRule="atLeast"/>
        <w:jc w:val="right"/>
        <w:divId w:val="875846684"/>
        <w:rPr>
          <w:rFonts w:hint="eastAsia"/>
          <w:sz w:val="30"/>
          <w:szCs w:val="30"/>
        </w:rPr>
      </w:pPr>
      <w:r>
        <w:rPr>
          <w:rFonts w:hint="eastAsia"/>
          <w:sz w:val="30"/>
          <w:szCs w:val="30"/>
        </w:rPr>
        <w:t>书　记　员　　方展翔</w:t>
      </w:r>
    </w:p>
    <w:p w:rsidR="00D931DD" w:rsidRDefault="00D931DD">
      <w:pPr>
        <w:spacing w:line="500" w:lineRule="atLeast"/>
        <w:ind w:firstLine="600"/>
        <w:divId w:val="1207570549"/>
        <w:rPr>
          <w:rFonts w:hint="eastAsia"/>
          <w:sz w:val="30"/>
          <w:szCs w:val="30"/>
        </w:rPr>
      </w:pPr>
      <w:r>
        <w:rPr>
          <w:rFonts w:hint="eastAsia"/>
          <w:sz w:val="30"/>
          <w:szCs w:val="30"/>
        </w:rPr>
        <w:t>附相关法律条文：</w:t>
      </w:r>
    </w:p>
    <w:p w:rsidR="00D931DD" w:rsidRDefault="00D931DD">
      <w:pPr>
        <w:spacing w:line="500" w:lineRule="atLeast"/>
        <w:ind w:firstLine="600"/>
        <w:divId w:val="1830975694"/>
        <w:rPr>
          <w:rFonts w:hint="eastAsia"/>
          <w:sz w:val="30"/>
          <w:szCs w:val="30"/>
        </w:rPr>
      </w:pPr>
      <w:r>
        <w:rPr>
          <w:rFonts w:hint="eastAsia"/>
          <w:sz w:val="30"/>
          <w:szCs w:val="30"/>
        </w:rPr>
        <w:t>《中华人民共和国刑法》</w:t>
      </w:r>
    </w:p>
    <w:p w:rsidR="00D931DD" w:rsidRDefault="00D931DD">
      <w:pPr>
        <w:spacing w:line="500" w:lineRule="atLeast"/>
        <w:ind w:firstLine="600"/>
        <w:divId w:val="63884687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D931DD" w:rsidRDefault="00D931DD">
      <w:pPr>
        <w:spacing w:line="500" w:lineRule="atLeast"/>
        <w:ind w:firstLine="600"/>
        <w:divId w:val="110090475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D931DD" w:rsidRDefault="00D931DD">
      <w:pPr>
        <w:spacing w:line="500" w:lineRule="atLeast"/>
        <w:ind w:firstLine="600"/>
        <w:divId w:val="175401299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D931DD" w:rsidRDefault="00D931DD">
      <w:pPr>
        <w:spacing w:line="500" w:lineRule="atLeast"/>
        <w:ind w:firstLine="600"/>
        <w:divId w:val="61586800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D931DD" w:rsidRDefault="00D931DD">
      <w:pPr>
        <w:spacing w:line="500" w:lineRule="atLeast"/>
        <w:ind w:firstLine="600"/>
        <w:divId w:val="126834955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D931DD" w:rsidRDefault="00D931DD">
      <w:pPr>
        <w:spacing w:line="500" w:lineRule="atLeast"/>
        <w:ind w:firstLine="600"/>
        <w:divId w:val="780799455"/>
        <w:rPr>
          <w:rFonts w:hint="eastAsia"/>
          <w:sz w:val="30"/>
          <w:szCs w:val="30"/>
        </w:rPr>
      </w:pPr>
      <w:r>
        <w:rPr>
          <w:rFonts w:hint="eastAsia"/>
          <w:sz w:val="30"/>
          <w:szCs w:val="30"/>
        </w:rPr>
        <w:t>（一）犯罪情节较轻；</w:t>
      </w:r>
    </w:p>
    <w:p w:rsidR="00D931DD" w:rsidRDefault="00D931DD">
      <w:pPr>
        <w:spacing w:line="500" w:lineRule="atLeast"/>
        <w:ind w:firstLine="600"/>
        <w:divId w:val="847250500"/>
        <w:rPr>
          <w:rFonts w:hint="eastAsia"/>
          <w:sz w:val="30"/>
          <w:szCs w:val="30"/>
        </w:rPr>
      </w:pPr>
      <w:r>
        <w:rPr>
          <w:rFonts w:hint="eastAsia"/>
          <w:sz w:val="30"/>
          <w:szCs w:val="30"/>
        </w:rPr>
        <w:t>（二）有悔罪表现；</w:t>
      </w:r>
    </w:p>
    <w:p w:rsidR="00D931DD" w:rsidRDefault="00D931DD">
      <w:pPr>
        <w:spacing w:line="500" w:lineRule="atLeast"/>
        <w:ind w:firstLine="600"/>
        <w:divId w:val="610630245"/>
        <w:rPr>
          <w:rFonts w:hint="eastAsia"/>
          <w:sz w:val="30"/>
          <w:szCs w:val="30"/>
        </w:rPr>
      </w:pPr>
      <w:r>
        <w:rPr>
          <w:rFonts w:hint="eastAsia"/>
          <w:sz w:val="30"/>
          <w:szCs w:val="30"/>
        </w:rPr>
        <w:t>（三）没有再犯罪的危险；</w:t>
      </w:r>
    </w:p>
    <w:p w:rsidR="00D931DD" w:rsidRDefault="00D931DD">
      <w:pPr>
        <w:spacing w:line="500" w:lineRule="atLeast"/>
        <w:ind w:firstLine="600"/>
        <w:divId w:val="283464786"/>
        <w:rPr>
          <w:rFonts w:hint="eastAsia"/>
          <w:sz w:val="30"/>
          <w:szCs w:val="30"/>
        </w:rPr>
      </w:pPr>
      <w:r>
        <w:rPr>
          <w:rFonts w:hint="eastAsia"/>
          <w:sz w:val="30"/>
          <w:szCs w:val="30"/>
        </w:rPr>
        <w:t>（四）宣告缓刑对所居住社区没有重大不良影响。</w:t>
      </w:r>
    </w:p>
    <w:p w:rsidR="00D931DD" w:rsidRDefault="00D931DD">
      <w:pPr>
        <w:spacing w:line="500" w:lineRule="atLeast"/>
        <w:ind w:firstLine="600"/>
        <w:divId w:val="207192598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D931DD" w:rsidRDefault="00D931DD">
      <w:pPr>
        <w:spacing w:line="500" w:lineRule="atLeast"/>
        <w:ind w:firstLine="600"/>
        <w:divId w:val="524444056"/>
        <w:rPr>
          <w:rFonts w:hint="eastAsia"/>
          <w:sz w:val="30"/>
          <w:szCs w:val="30"/>
        </w:rPr>
      </w:pPr>
      <w:r>
        <w:rPr>
          <w:rFonts w:hint="eastAsia"/>
          <w:sz w:val="30"/>
          <w:szCs w:val="30"/>
        </w:rPr>
        <w:t>被宣告缓刑的犯罪分子，如果被判处附加刑，附加刑仍须执行。</w:t>
      </w:r>
    </w:p>
    <w:p w:rsidR="00D931DD" w:rsidRDefault="00D931DD">
      <w:pPr>
        <w:spacing w:line="500" w:lineRule="atLeast"/>
        <w:ind w:firstLine="600"/>
        <w:divId w:val="459809307"/>
        <w:rPr>
          <w:rFonts w:hint="eastAsia"/>
          <w:sz w:val="30"/>
          <w:szCs w:val="30"/>
        </w:rPr>
      </w:pPr>
      <w:r>
        <w:rPr>
          <w:rFonts w:hint="eastAsia"/>
          <w:sz w:val="30"/>
          <w:szCs w:val="30"/>
        </w:rPr>
        <w:t>第七十三条拘役的缓刑考验期限为原判刑期以上一年以下，但是不能少于二个月。</w:t>
      </w:r>
    </w:p>
    <w:p w:rsidR="00D931DD" w:rsidRDefault="00D931DD">
      <w:pPr>
        <w:spacing w:line="500" w:lineRule="atLeast"/>
        <w:ind w:firstLine="600"/>
        <w:divId w:val="66072971"/>
        <w:rPr>
          <w:rFonts w:hint="eastAsia"/>
          <w:sz w:val="30"/>
          <w:szCs w:val="30"/>
        </w:rPr>
      </w:pPr>
      <w:r>
        <w:rPr>
          <w:rFonts w:hint="eastAsia"/>
          <w:sz w:val="30"/>
          <w:szCs w:val="30"/>
        </w:rPr>
        <w:t>有期徒刑的缓刑考验期限为原判刑期以上五年以下，但是不能少于一年。</w:t>
      </w:r>
    </w:p>
    <w:p w:rsidR="00D931DD" w:rsidRDefault="00D931DD">
      <w:pPr>
        <w:spacing w:line="500" w:lineRule="atLeast"/>
        <w:ind w:firstLine="600"/>
        <w:divId w:val="954598635"/>
        <w:rPr>
          <w:rFonts w:hint="eastAsia"/>
          <w:sz w:val="30"/>
          <w:szCs w:val="30"/>
        </w:rPr>
      </w:pPr>
      <w:r>
        <w:rPr>
          <w:rFonts w:hint="eastAsia"/>
          <w:sz w:val="30"/>
          <w:szCs w:val="30"/>
        </w:rPr>
        <w:t>缓刑考验期限，从判决确定之日起计算。</w:t>
      </w:r>
    </w:p>
    <w:p w:rsidR="00D931DD" w:rsidRDefault="00D931DD">
      <w:pPr>
        <w:spacing w:line="500" w:lineRule="atLeast"/>
        <w:ind w:firstLine="600"/>
        <w:divId w:val="1186989368"/>
        <w:rPr>
          <w:rFonts w:hint="eastAsia"/>
          <w:sz w:val="30"/>
          <w:szCs w:val="30"/>
        </w:rPr>
      </w:pPr>
      <w:r>
        <w:rPr>
          <w:rFonts w:hint="eastAsia"/>
          <w:sz w:val="30"/>
          <w:szCs w:val="30"/>
        </w:rPr>
        <w:t>第九十三条本法所称国家工作人员，是指国家机关中从事公务的人员。</w:t>
      </w:r>
    </w:p>
    <w:p w:rsidR="00D931DD" w:rsidRDefault="00D931DD">
      <w:pPr>
        <w:spacing w:line="500" w:lineRule="atLeast"/>
        <w:ind w:firstLine="600"/>
        <w:divId w:val="982613980"/>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D931DD" w:rsidRDefault="00D931DD">
      <w:pPr>
        <w:spacing w:line="500" w:lineRule="atLeast"/>
        <w:ind w:firstLine="600"/>
        <w:divId w:val="1155729404"/>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D931DD" w:rsidRDefault="00D931DD">
      <w:pPr>
        <w:spacing w:line="500" w:lineRule="atLeast"/>
        <w:ind w:firstLine="600"/>
        <w:divId w:val="1226180880"/>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D931DD" w:rsidRDefault="00D931DD">
      <w:pPr>
        <w:spacing w:line="500" w:lineRule="atLeast"/>
        <w:ind w:firstLine="600"/>
        <w:divId w:val="941258668"/>
        <w:rPr>
          <w:rFonts w:hint="eastAsia"/>
          <w:sz w:val="30"/>
          <w:szCs w:val="30"/>
        </w:rPr>
      </w:pPr>
      <w:r>
        <w:rPr>
          <w:rFonts w:hint="eastAsia"/>
          <w:sz w:val="30"/>
          <w:szCs w:val="30"/>
        </w:rPr>
        <w:t>与前两款所列人员勾结，伙同贪污的，以共犯论处。</w:t>
      </w:r>
    </w:p>
    <w:p w:rsidR="00D931DD" w:rsidRDefault="00D931DD">
      <w:pPr>
        <w:spacing w:line="500" w:lineRule="atLeast"/>
        <w:ind w:firstLine="600"/>
        <w:divId w:val="811219383"/>
        <w:rPr>
          <w:rFonts w:hint="eastAsia"/>
          <w:sz w:val="30"/>
          <w:szCs w:val="30"/>
        </w:rPr>
      </w:pPr>
      <w:r>
        <w:rPr>
          <w:rFonts w:hint="eastAsia"/>
          <w:sz w:val="30"/>
          <w:szCs w:val="30"/>
        </w:rPr>
        <w:t>第三百八十三条对犯贪污罪的，根据情节轻重，分别依照下列规定处罚：</w:t>
      </w:r>
    </w:p>
    <w:p w:rsidR="00D931DD" w:rsidRDefault="00D931DD">
      <w:pPr>
        <w:spacing w:line="500" w:lineRule="atLeast"/>
        <w:ind w:firstLine="600"/>
        <w:divId w:val="864632904"/>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D931DD" w:rsidRDefault="00D931DD">
      <w:pPr>
        <w:spacing w:line="500" w:lineRule="atLeast"/>
        <w:ind w:firstLine="600"/>
        <w:divId w:val="427626147"/>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D931DD" w:rsidRDefault="00D931DD">
      <w:pPr>
        <w:spacing w:line="500" w:lineRule="atLeast"/>
        <w:ind w:firstLine="600"/>
        <w:divId w:val="437792238"/>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D931DD" w:rsidRDefault="00D931DD">
      <w:pPr>
        <w:spacing w:line="500" w:lineRule="atLeast"/>
        <w:ind w:firstLine="600"/>
        <w:divId w:val="662313984"/>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D931DD" w:rsidRDefault="00D931DD">
      <w:pPr>
        <w:spacing w:line="500" w:lineRule="atLeast"/>
        <w:ind w:firstLine="600"/>
        <w:divId w:val="1330669474"/>
        <w:rPr>
          <w:rFonts w:hint="eastAsia"/>
          <w:sz w:val="30"/>
          <w:szCs w:val="30"/>
        </w:rPr>
      </w:pPr>
      <w:r>
        <w:rPr>
          <w:rFonts w:hint="eastAsia"/>
          <w:sz w:val="30"/>
          <w:szCs w:val="30"/>
        </w:rPr>
        <w:t>对多次贪污未经处理的，按照累计贪污数额处罚。</w:t>
      </w:r>
    </w:p>
    <w:p w:rsidR="00D931DD" w:rsidRDefault="00D931DD">
      <w:pPr>
        <w:spacing w:line="500" w:lineRule="atLeast"/>
        <w:ind w:firstLine="600"/>
        <w:divId w:val="1273828461"/>
        <w:rPr>
          <w:rFonts w:hint="eastAsia"/>
          <w:sz w:val="30"/>
          <w:szCs w:val="30"/>
        </w:rPr>
      </w:pPr>
      <w:r>
        <w:rPr>
          <w:rFonts w:hint="eastAsia"/>
          <w:sz w:val="30"/>
          <w:szCs w:val="30"/>
        </w:rPr>
        <w:t>《全国人民代表大会常务委员会关于﹤刑法﹥第九十三条第二款的解释》</w:t>
      </w:r>
    </w:p>
    <w:p w:rsidR="00D931DD" w:rsidRDefault="00D931DD">
      <w:pPr>
        <w:spacing w:line="500" w:lineRule="atLeast"/>
        <w:ind w:firstLine="600"/>
        <w:divId w:val="590313404"/>
        <w:rPr>
          <w:rFonts w:hint="eastAsia"/>
          <w:sz w:val="30"/>
          <w:szCs w:val="30"/>
        </w:rPr>
      </w:pPr>
      <w:r>
        <w:rPr>
          <w:rFonts w:hint="eastAsia"/>
          <w:sz w:val="30"/>
          <w:szCs w:val="30"/>
        </w:rPr>
        <w:t>全国人民代表大会常务委员会讨论了村民委员会等村基层组织人员在从事哪些工作时属于刑法第九十三条第二款规定的“其他依照法律从事公务的人员”，解释如下：</w:t>
      </w:r>
    </w:p>
    <w:p w:rsidR="00D931DD" w:rsidRDefault="00D931DD">
      <w:pPr>
        <w:spacing w:line="500" w:lineRule="atLeast"/>
        <w:ind w:firstLine="600"/>
        <w:divId w:val="17321751"/>
        <w:rPr>
          <w:rFonts w:hint="eastAsia"/>
          <w:sz w:val="30"/>
          <w:szCs w:val="30"/>
        </w:rPr>
      </w:pPr>
      <w:r>
        <w:rPr>
          <w:rFonts w:hint="eastAsia"/>
          <w:sz w:val="30"/>
          <w:szCs w:val="30"/>
        </w:rPr>
        <w:t>村民委员会等村基层组织人员协助人民政府从事下列行政管理工作，属于刑法第九十三条第二款规定的“其他依照法律从事公务的人员”：</w:t>
      </w:r>
    </w:p>
    <w:p w:rsidR="00D931DD" w:rsidRDefault="00D931DD">
      <w:pPr>
        <w:spacing w:line="500" w:lineRule="atLeast"/>
        <w:ind w:firstLine="600"/>
        <w:divId w:val="1095126311"/>
        <w:rPr>
          <w:rFonts w:hint="eastAsia"/>
          <w:sz w:val="30"/>
          <w:szCs w:val="30"/>
        </w:rPr>
      </w:pPr>
      <w:r>
        <w:rPr>
          <w:rFonts w:hint="eastAsia"/>
          <w:sz w:val="30"/>
          <w:szCs w:val="30"/>
        </w:rPr>
        <w:t>（一）救灾、抢险、防汛、优抚、扶贫、移民、救济款物的管理；</w:t>
      </w:r>
    </w:p>
    <w:p w:rsidR="00D931DD" w:rsidRDefault="00D931DD">
      <w:pPr>
        <w:spacing w:line="500" w:lineRule="atLeast"/>
        <w:ind w:firstLine="600"/>
        <w:divId w:val="19936146"/>
        <w:rPr>
          <w:rFonts w:hint="eastAsia"/>
          <w:sz w:val="30"/>
          <w:szCs w:val="30"/>
        </w:rPr>
      </w:pPr>
      <w:r>
        <w:rPr>
          <w:rFonts w:hint="eastAsia"/>
          <w:sz w:val="30"/>
          <w:szCs w:val="30"/>
        </w:rPr>
        <w:t>（二）社会捐助公益事业款物的管理；</w:t>
      </w:r>
    </w:p>
    <w:p w:rsidR="00D931DD" w:rsidRDefault="00D931DD">
      <w:pPr>
        <w:spacing w:line="500" w:lineRule="atLeast"/>
        <w:ind w:firstLine="600"/>
        <w:divId w:val="223294396"/>
        <w:rPr>
          <w:rFonts w:hint="eastAsia"/>
          <w:sz w:val="30"/>
          <w:szCs w:val="30"/>
        </w:rPr>
      </w:pPr>
      <w:r>
        <w:rPr>
          <w:rFonts w:hint="eastAsia"/>
          <w:sz w:val="30"/>
          <w:szCs w:val="30"/>
        </w:rPr>
        <w:t>（三）国有土地的经营和管理；</w:t>
      </w:r>
    </w:p>
    <w:p w:rsidR="00D931DD" w:rsidRDefault="00D931DD">
      <w:pPr>
        <w:spacing w:line="500" w:lineRule="atLeast"/>
        <w:ind w:firstLine="600"/>
        <w:divId w:val="1346513133"/>
        <w:rPr>
          <w:rFonts w:hint="eastAsia"/>
          <w:sz w:val="30"/>
          <w:szCs w:val="30"/>
        </w:rPr>
      </w:pPr>
      <w:r>
        <w:rPr>
          <w:rFonts w:hint="eastAsia"/>
          <w:sz w:val="30"/>
          <w:szCs w:val="30"/>
        </w:rPr>
        <w:t>（四）土地征用补偿费用的管理；</w:t>
      </w:r>
    </w:p>
    <w:p w:rsidR="00D931DD" w:rsidRDefault="00D931DD">
      <w:pPr>
        <w:spacing w:line="500" w:lineRule="atLeast"/>
        <w:ind w:firstLine="600"/>
        <w:divId w:val="816652064"/>
        <w:rPr>
          <w:rFonts w:hint="eastAsia"/>
          <w:sz w:val="30"/>
          <w:szCs w:val="30"/>
        </w:rPr>
      </w:pPr>
      <w:r>
        <w:rPr>
          <w:rFonts w:hint="eastAsia"/>
          <w:sz w:val="30"/>
          <w:szCs w:val="30"/>
        </w:rPr>
        <w:t>（五）代征、代缴税款；</w:t>
      </w:r>
    </w:p>
    <w:p w:rsidR="00D931DD" w:rsidRDefault="00D931DD">
      <w:pPr>
        <w:spacing w:line="500" w:lineRule="atLeast"/>
        <w:ind w:firstLine="600"/>
        <w:divId w:val="551498268"/>
        <w:rPr>
          <w:rFonts w:hint="eastAsia"/>
          <w:sz w:val="30"/>
          <w:szCs w:val="30"/>
        </w:rPr>
      </w:pPr>
      <w:r>
        <w:rPr>
          <w:rFonts w:hint="eastAsia"/>
          <w:sz w:val="30"/>
          <w:szCs w:val="30"/>
        </w:rPr>
        <w:t>（六）有关计划生育、户籍、征兵工作；</w:t>
      </w:r>
    </w:p>
    <w:p w:rsidR="00D931DD" w:rsidRDefault="00D931DD">
      <w:pPr>
        <w:spacing w:line="500" w:lineRule="atLeast"/>
        <w:ind w:firstLine="600"/>
        <w:divId w:val="1896773538"/>
        <w:rPr>
          <w:rFonts w:hint="eastAsia"/>
          <w:sz w:val="30"/>
          <w:szCs w:val="30"/>
        </w:rPr>
      </w:pPr>
      <w:r>
        <w:rPr>
          <w:rFonts w:hint="eastAsia"/>
          <w:sz w:val="30"/>
          <w:szCs w:val="30"/>
        </w:rPr>
        <w:t>（七）协助人民政府从事的其他行政管理工作。</w:t>
      </w:r>
    </w:p>
    <w:p w:rsidR="00D931DD" w:rsidRDefault="00D931DD">
      <w:pPr>
        <w:spacing w:line="500" w:lineRule="atLeast"/>
        <w:ind w:firstLine="600"/>
        <w:divId w:val="891968878"/>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p w:rsidR="00D931DD" w:rsidRDefault="00D931DD">
      <w:pPr>
        <w:spacing w:line="500" w:lineRule="atLeast"/>
        <w:ind w:firstLine="600"/>
        <w:divId w:val="1463578864"/>
        <w:rPr>
          <w:rFonts w:hint="eastAsia"/>
          <w:sz w:val="30"/>
          <w:szCs w:val="30"/>
        </w:rPr>
      </w:pPr>
      <w:r>
        <w:rPr>
          <w:rFonts w:hint="eastAsia"/>
          <w:sz w:val="30"/>
          <w:szCs w:val="30"/>
        </w:rPr>
        <w:t>PS</w:t>
      </w:r>
      <w:r>
        <w:rPr>
          <w:rFonts w:hint="eastAsia"/>
          <w:sz w:val="30"/>
          <w:szCs w:val="30"/>
        </w:rPr>
        <w:t>：本件仅供个人学习、参考使用，请以正式送达文本为准。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931DD" w:rsidRDefault="00D931DD" w:rsidP="00D931DD">
      <w:pPr>
        <w:rPr>
          <w:rFonts w:hint="eastAsia"/>
        </w:rPr>
      </w:pPr>
      <w:r>
        <w:separator/>
      </w:r>
    </w:p>
  </w:endnote>
  <w:endnote w:type="continuationSeparator" w:id="0">
    <w:p w:rsidR="00D931DD" w:rsidRDefault="00D931DD" w:rsidP="00D931D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931DD" w:rsidRDefault="00D931DD" w:rsidP="00D931DD">
      <w:pPr>
        <w:rPr>
          <w:rFonts w:hint="eastAsia"/>
        </w:rPr>
      </w:pPr>
      <w:r>
        <w:separator/>
      </w:r>
    </w:p>
  </w:footnote>
  <w:footnote w:type="continuationSeparator" w:id="0">
    <w:p w:rsidR="00D931DD" w:rsidRDefault="00D931DD" w:rsidP="00D931D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931DD"/>
    <w:rsid w:val="002A6721"/>
    <w:rsid w:val="00D931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931DD"/>
    <w:pPr>
      <w:tabs>
        <w:tab w:val="center" w:pos="4153"/>
        <w:tab w:val="right" w:pos="8306"/>
      </w:tabs>
      <w:snapToGrid w:val="0"/>
      <w:jc w:val="center"/>
    </w:pPr>
    <w:rPr>
      <w:sz w:val="18"/>
      <w:szCs w:val="18"/>
    </w:rPr>
  </w:style>
  <w:style w:type="character" w:customStyle="1" w:styleId="a4">
    <w:name w:val="页眉 字符"/>
    <w:basedOn w:val="a0"/>
    <w:link w:val="a3"/>
    <w:uiPriority w:val="99"/>
    <w:rsid w:val="00D931DD"/>
    <w:rPr>
      <w:rFonts w:ascii="宋体" w:eastAsia="宋体" w:hAnsi="宋体" w:cs="宋体"/>
      <w:sz w:val="18"/>
      <w:szCs w:val="18"/>
    </w:rPr>
  </w:style>
  <w:style w:type="paragraph" w:styleId="a5">
    <w:name w:val="footer"/>
    <w:basedOn w:val="a"/>
    <w:link w:val="a6"/>
    <w:uiPriority w:val="99"/>
    <w:unhideWhenUsed/>
    <w:rsid w:val="00D931DD"/>
    <w:pPr>
      <w:tabs>
        <w:tab w:val="center" w:pos="4153"/>
        <w:tab w:val="right" w:pos="8306"/>
      </w:tabs>
      <w:snapToGrid w:val="0"/>
    </w:pPr>
    <w:rPr>
      <w:sz w:val="18"/>
      <w:szCs w:val="18"/>
    </w:rPr>
  </w:style>
  <w:style w:type="character" w:customStyle="1" w:styleId="a6">
    <w:name w:val="页脚 字符"/>
    <w:basedOn w:val="a0"/>
    <w:link w:val="a5"/>
    <w:uiPriority w:val="99"/>
    <w:rsid w:val="00D931D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0839">
      <w:marLeft w:val="0"/>
      <w:marRight w:val="0"/>
      <w:marTop w:val="10"/>
      <w:marBottom w:val="10"/>
      <w:divBdr>
        <w:top w:val="none" w:sz="0" w:space="0" w:color="auto"/>
        <w:left w:val="none" w:sz="0" w:space="0" w:color="auto"/>
        <w:bottom w:val="none" w:sz="0" w:space="0" w:color="auto"/>
        <w:right w:val="none" w:sz="0" w:space="0" w:color="auto"/>
      </w:divBdr>
    </w:div>
    <w:div w:id="17321751">
      <w:marLeft w:val="0"/>
      <w:marRight w:val="0"/>
      <w:marTop w:val="10"/>
      <w:marBottom w:val="10"/>
      <w:divBdr>
        <w:top w:val="none" w:sz="0" w:space="0" w:color="auto"/>
        <w:left w:val="none" w:sz="0" w:space="0" w:color="auto"/>
        <w:bottom w:val="none" w:sz="0" w:space="0" w:color="auto"/>
        <w:right w:val="none" w:sz="0" w:space="0" w:color="auto"/>
      </w:divBdr>
    </w:div>
    <w:div w:id="19936146">
      <w:marLeft w:val="0"/>
      <w:marRight w:val="0"/>
      <w:marTop w:val="10"/>
      <w:marBottom w:val="10"/>
      <w:divBdr>
        <w:top w:val="none" w:sz="0" w:space="0" w:color="auto"/>
        <w:left w:val="none" w:sz="0" w:space="0" w:color="auto"/>
        <w:bottom w:val="none" w:sz="0" w:space="0" w:color="auto"/>
        <w:right w:val="none" w:sz="0" w:space="0" w:color="auto"/>
      </w:divBdr>
    </w:div>
    <w:div w:id="32652458">
      <w:marLeft w:val="0"/>
      <w:marRight w:val="720"/>
      <w:marTop w:val="10"/>
      <w:marBottom w:val="10"/>
      <w:divBdr>
        <w:top w:val="none" w:sz="0" w:space="0" w:color="auto"/>
        <w:left w:val="none" w:sz="0" w:space="0" w:color="auto"/>
        <w:bottom w:val="none" w:sz="0" w:space="0" w:color="auto"/>
        <w:right w:val="none" w:sz="0" w:space="0" w:color="auto"/>
      </w:divBdr>
    </w:div>
    <w:div w:id="37094053">
      <w:marLeft w:val="0"/>
      <w:marRight w:val="0"/>
      <w:marTop w:val="10"/>
      <w:marBottom w:val="10"/>
      <w:divBdr>
        <w:top w:val="none" w:sz="0" w:space="0" w:color="auto"/>
        <w:left w:val="none" w:sz="0" w:space="0" w:color="auto"/>
        <w:bottom w:val="none" w:sz="0" w:space="0" w:color="auto"/>
        <w:right w:val="none" w:sz="0" w:space="0" w:color="auto"/>
      </w:divBdr>
    </w:div>
    <w:div w:id="66072971">
      <w:marLeft w:val="0"/>
      <w:marRight w:val="0"/>
      <w:marTop w:val="10"/>
      <w:marBottom w:val="10"/>
      <w:divBdr>
        <w:top w:val="none" w:sz="0" w:space="0" w:color="auto"/>
        <w:left w:val="none" w:sz="0" w:space="0" w:color="auto"/>
        <w:bottom w:val="none" w:sz="0" w:space="0" w:color="auto"/>
        <w:right w:val="none" w:sz="0" w:space="0" w:color="auto"/>
      </w:divBdr>
    </w:div>
    <w:div w:id="197159406">
      <w:marLeft w:val="0"/>
      <w:marRight w:val="0"/>
      <w:marTop w:val="10"/>
      <w:marBottom w:val="10"/>
      <w:divBdr>
        <w:top w:val="none" w:sz="0" w:space="0" w:color="auto"/>
        <w:left w:val="none" w:sz="0" w:space="0" w:color="auto"/>
        <w:bottom w:val="none" w:sz="0" w:space="0" w:color="auto"/>
        <w:right w:val="none" w:sz="0" w:space="0" w:color="auto"/>
      </w:divBdr>
    </w:div>
    <w:div w:id="223294396">
      <w:marLeft w:val="0"/>
      <w:marRight w:val="0"/>
      <w:marTop w:val="10"/>
      <w:marBottom w:val="10"/>
      <w:divBdr>
        <w:top w:val="none" w:sz="0" w:space="0" w:color="auto"/>
        <w:left w:val="none" w:sz="0" w:space="0" w:color="auto"/>
        <w:bottom w:val="none" w:sz="0" w:space="0" w:color="auto"/>
        <w:right w:val="none" w:sz="0" w:space="0" w:color="auto"/>
      </w:divBdr>
    </w:div>
    <w:div w:id="283464786">
      <w:marLeft w:val="0"/>
      <w:marRight w:val="0"/>
      <w:marTop w:val="10"/>
      <w:marBottom w:val="10"/>
      <w:divBdr>
        <w:top w:val="none" w:sz="0" w:space="0" w:color="auto"/>
        <w:left w:val="none" w:sz="0" w:space="0" w:color="auto"/>
        <w:bottom w:val="none" w:sz="0" w:space="0" w:color="auto"/>
        <w:right w:val="none" w:sz="0" w:space="0" w:color="auto"/>
      </w:divBdr>
    </w:div>
    <w:div w:id="372583499">
      <w:marLeft w:val="0"/>
      <w:marRight w:val="0"/>
      <w:marTop w:val="10"/>
      <w:marBottom w:val="10"/>
      <w:divBdr>
        <w:top w:val="none" w:sz="0" w:space="0" w:color="auto"/>
        <w:left w:val="none" w:sz="0" w:space="0" w:color="auto"/>
        <w:bottom w:val="none" w:sz="0" w:space="0" w:color="auto"/>
        <w:right w:val="none" w:sz="0" w:space="0" w:color="auto"/>
      </w:divBdr>
    </w:div>
    <w:div w:id="427626147">
      <w:marLeft w:val="0"/>
      <w:marRight w:val="0"/>
      <w:marTop w:val="10"/>
      <w:marBottom w:val="10"/>
      <w:divBdr>
        <w:top w:val="none" w:sz="0" w:space="0" w:color="auto"/>
        <w:left w:val="none" w:sz="0" w:space="0" w:color="auto"/>
        <w:bottom w:val="none" w:sz="0" w:space="0" w:color="auto"/>
        <w:right w:val="none" w:sz="0" w:space="0" w:color="auto"/>
      </w:divBdr>
    </w:div>
    <w:div w:id="437792238">
      <w:marLeft w:val="0"/>
      <w:marRight w:val="0"/>
      <w:marTop w:val="10"/>
      <w:marBottom w:val="10"/>
      <w:divBdr>
        <w:top w:val="none" w:sz="0" w:space="0" w:color="auto"/>
        <w:left w:val="none" w:sz="0" w:space="0" w:color="auto"/>
        <w:bottom w:val="none" w:sz="0" w:space="0" w:color="auto"/>
        <w:right w:val="none" w:sz="0" w:space="0" w:color="auto"/>
      </w:divBdr>
    </w:div>
    <w:div w:id="459809307">
      <w:marLeft w:val="0"/>
      <w:marRight w:val="0"/>
      <w:marTop w:val="10"/>
      <w:marBottom w:val="10"/>
      <w:divBdr>
        <w:top w:val="none" w:sz="0" w:space="0" w:color="auto"/>
        <w:left w:val="none" w:sz="0" w:space="0" w:color="auto"/>
        <w:bottom w:val="none" w:sz="0" w:space="0" w:color="auto"/>
        <w:right w:val="none" w:sz="0" w:space="0" w:color="auto"/>
      </w:divBdr>
    </w:div>
    <w:div w:id="524444056">
      <w:marLeft w:val="0"/>
      <w:marRight w:val="0"/>
      <w:marTop w:val="10"/>
      <w:marBottom w:val="10"/>
      <w:divBdr>
        <w:top w:val="none" w:sz="0" w:space="0" w:color="auto"/>
        <w:left w:val="none" w:sz="0" w:space="0" w:color="auto"/>
        <w:bottom w:val="none" w:sz="0" w:space="0" w:color="auto"/>
        <w:right w:val="none" w:sz="0" w:space="0" w:color="auto"/>
      </w:divBdr>
    </w:div>
    <w:div w:id="549390984">
      <w:marLeft w:val="0"/>
      <w:marRight w:val="0"/>
      <w:marTop w:val="10"/>
      <w:marBottom w:val="10"/>
      <w:divBdr>
        <w:top w:val="none" w:sz="0" w:space="0" w:color="auto"/>
        <w:left w:val="none" w:sz="0" w:space="0" w:color="auto"/>
        <w:bottom w:val="none" w:sz="0" w:space="0" w:color="auto"/>
        <w:right w:val="none" w:sz="0" w:space="0" w:color="auto"/>
      </w:divBdr>
    </w:div>
    <w:div w:id="551498268">
      <w:marLeft w:val="0"/>
      <w:marRight w:val="0"/>
      <w:marTop w:val="10"/>
      <w:marBottom w:val="10"/>
      <w:divBdr>
        <w:top w:val="none" w:sz="0" w:space="0" w:color="auto"/>
        <w:left w:val="none" w:sz="0" w:space="0" w:color="auto"/>
        <w:bottom w:val="none" w:sz="0" w:space="0" w:color="auto"/>
        <w:right w:val="none" w:sz="0" w:space="0" w:color="auto"/>
      </w:divBdr>
    </w:div>
    <w:div w:id="554854066">
      <w:marLeft w:val="0"/>
      <w:marRight w:val="0"/>
      <w:marTop w:val="10"/>
      <w:marBottom w:val="10"/>
      <w:divBdr>
        <w:top w:val="none" w:sz="0" w:space="0" w:color="auto"/>
        <w:left w:val="none" w:sz="0" w:space="0" w:color="auto"/>
        <w:bottom w:val="none" w:sz="0" w:space="0" w:color="auto"/>
        <w:right w:val="none" w:sz="0" w:space="0" w:color="auto"/>
      </w:divBdr>
    </w:div>
    <w:div w:id="587547156">
      <w:marLeft w:val="0"/>
      <w:marRight w:val="0"/>
      <w:marTop w:val="10"/>
      <w:marBottom w:val="10"/>
      <w:divBdr>
        <w:top w:val="none" w:sz="0" w:space="0" w:color="auto"/>
        <w:left w:val="none" w:sz="0" w:space="0" w:color="auto"/>
        <w:bottom w:val="none" w:sz="0" w:space="0" w:color="auto"/>
        <w:right w:val="none" w:sz="0" w:space="0" w:color="auto"/>
      </w:divBdr>
    </w:div>
    <w:div w:id="590313404">
      <w:marLeft w:val="0"/>
      <w:marRight w:val="0"/>
      <w:marTop w:val="10"/>
      <w:marBottom w:val="10"/>
      <w:divBdr>
        <w:top w:val="none" w:sz="0" w:space="0" w:color="auto"/>
        <w:left w:val="none" w:sz="0" w:space="0" w:color="auto"/>
        <w:bottom w:val="none" w:sz="0" w:space="0" w:color="auto"/>
        <w:right w:val="none" w:sz="0" w:space="0" w:color="auto"/>
      </w:divBdr>
    </w:div>
    <w:div w:id="610630245">
      <w:marLeft w:val="0"/>
      <w:marRight w:val="0"/>
      <w:marTop w:val="10"/>
      <w:marBottom w:val="10"/>
      <w:divBdr>
        <w:top w:val="none" w:sz="0" w:space="0" w:color="auto"/>
        <w:left w:val="none" w:sz="0" w:space="0" w:color="auto"/>
        <w:bottom w:val="none" w:sz="0" w:space="0" w:color="auto"/>
        <w:right w:val="none" w:sz="0" w:space="0" w:color="auto"/>
      </w:divBdr>
    </w:div>
    <w:div w:id="615647160">
      <w:marLeft w:val="0"/>
      <w:marRight w:val="0"/>
      <w:marTop w:val="10"/>
      <w:marBottom w:val="10"/>
      <w:divBdr>
        <w:top w:val="none" w:sz="0" w:space="0" w:color="auto"/>
        <w:left w:val="none" w:sz="0" w:space="0" w:color="auto"/>
        <w:bottom w:val="none" w:sz="0" w:space="0" w:color="auto"/>
        <w:right w:val="none" w:sz="0" w:space="0" w:color="auto"/>
      </w:divBdr>
    </w:div>
    <w:div w:id="615868008">
      <w:marLeft w:val="0"/>
      <w:marRight w:val="0"/>
      <w:marTop w:val="10"/>
      <w:marBottom w:val="10"/>
      <w:divBdr>
        <w:top w:val="none" w:sz="0" w:space="0" w:color="auto"/>
        <w:left w:val="none" w:sz="0" w:space="0" w:color="auto"/>
        <w:bottom w:val="none" w:sz="0" w:space="0" w:color="auto"/>
        <w:right w:val="none" w:sz="0" w:space="0" w:color="auto"/>
      </w:divBdr>
    </w:div>
    <w:div w:id="638846878">
      <w:marLeft w:val="0"/>
      <w:marRight w:val="0"/>
      <w:marTop w:val="10"/>
      <w:marBottom w:val="10"/>
      <w:divBdr>
        <w:top w:val="none" w:sz="0" w:space="0" w:color="auto"/>
        <w:left w:val="none" w:sz="0" w:space="0" w:color="auto"/>
        <w:bottom w:val="none" w:sz="0" w:space="0" w:color="auto"/>
        <w:right w:val="none" w:sz="0" w:space="0" w:color="auto"/>
      </w:divBdr>
    </w:div>
    <w:div w:id="662313984">
      <w:marLeft w:val="0"/>
      <w:marRight w:val="0"/>
      <w:marTop w:val="10"/>
      <w:marBottom w:val="10"/>
      <w:divBdr>
        <w:top w:val="none" w:sz="0" w:space="0" w:color="auto"/>
        <w:left w:val="none" w:sz="0" w:space="0" w:color="auto"/>
        <w:bottom w:val="none" w:sz="0" w:space="0" w:color="auto"/>
        <w:right w:val="none" w:sz="0" w:space="0" w:color="auto"/>
      </w:divBdr>
    </w:div>
    <w:div w:id="708531298">
      <w:marLeft w:val="0"/>
      <w:marRight w:val="0"/>
      <w:marTop w:val="10"/>
      <w:marBottom w:val="10"/>
      <w:divBdr>
        <w:top w:val="none" w:sz="0" w:space="0" w:color="auto"/>
        <w:left w:val="none" w:sz="0" w:space="0" w:color="auto"/>
        <w:bottom w:val="none" w:sz="0" w:space="0" w:color="auto"/>
        <w:right w:val="none" w:sz="0" w:space="0" w:color="auto"/>
      </w:divBdr>
    </w:div>
    <w:div w:id="728767218">
      <w:marLeft w:val="0"/>
      <w:marRight w:val="0"/>
      <w:marTop w:val="10"/>
      <w:marBottom w:val="10"/>
      <w:divBdr>
        <w:top w:val="none" w:sz="0" w:space="0" w:color="auto"/>
        <w:left w:val="none" w:sz="0" w:space="0" w:color="auto"/>
        <w:bottom w:val="none" w:sz="0" w:space="0" w:color="auto"/>
        <w:right w:val="none" w:sz="0" w:space="0" w:color="auto"/>
      </w:divBdr>
    </w:div>
    <w:div w:id="741023847">
      <w:marLeft w:val="0"/>
      <w:marRight w:val="0"/>
      <w:marTop w:val="10"/>
      <w:marBottom w:val="10"/>
      <w:divBdr>
        <w:top w:val="none" w:sz="0" w:space="0" w:color="auto"/>
        <w:left w:val="none" w:sz="0" w:space="0" w:color="auto"/>
        <w:bottom w:val="none" w:sz="0" w:space="0" w:color="auto"/>
        <w:right w:val="none" w:sz="0" w:space="0" w:color="auto"/>
      </w:divBdr>
    </w:div>
    <w:div w:id="741483180">
      <w:marLeft w:val="0"/>
      <w:marRight w:val="0"/>
      <w:marTop w:val="10"/>
      <w:marBottom w:val="10"/>
      <w:divBdr>
        <w:top w:val="none" w:sz="0" w:space="0" w:color="auto"/>
        <w:left w:val="none" w:sz="0" w:space="0" w:color="auto"/>
        <w:bottom w:val="none" w:sz="0" w:space="0" w:color="auto"/>
        <w:right w:val="none" w:sz="0" w:space="0" w:color="auto"/>
      </w:divBdr>
    </w:div>
    <w:div w:id="747656639">
      <w:marLeft w:val="0"/>
      <w:marRight w:val="0"/>
      <w:marTop w:val="10"/>
      <w:marBottom w:val="10"/>
      <w:divBdr>
        <w:top w:val="none" w:sz="0" w:space="0" w:color="auto"/>
        <w:left w:val="none" w:sz="0" w:space="0" w:color="auto"/>
        <w:bottom w:val="none" w:sz="0" w:space="0" w:color="auto"/>
        <w:right w:val="none" w:sz="0" w:space="0" w:color="auto"/>
      </w:divBdr>
    </w:div>
    <w:div w:id="780799455">
      <w:marLeft w:val="0"/>
      <w:marRight w:val="0"/>
      <w:marTop w:val="10"/>
      <w:marBottom w:val="10"/>
      <w:divBdr>
        <w:top w:val="none" w:sz="0" w:space="0" w:color="auto"/>
        <w:left w:val="none" w:sz="0" w:space="0" w:color="auto"/>
        <w:bottom w:val="none" w:sz="0" w:space="0" w:color="auto"/>
        <w:right w:val="none" w:sz="0" w:space="0" w:color="auto"/>
      </w:divBdr>
    </w:div>
    <w:div w:id="810561533">
      <w:marLeft w:val="0"/>
      <w:marRight w:val="720"/>
      <w:marTop w:val="10"/>
      <w:marBottom w:val="10"/>
      <w:divBdr>
        <w:top w:val="none" w:sz="0" w:space="0" w:color="auto"/>
        <w:left w:val="none" w:sz="0" w:space="0" w:color="auto"/>
        <w:bottom w:val="none" w:sz="0" w:space="0" w:color="auto"/>
        <w:right w:val="none" w:sz="0" w:space="0" w:color="auto"/>
      </w:divBdr>
    </w:div>
    <w:div w:id="811219383">
      <w:marLeft w:val="0"/>
      <w:marRight w:val="0"/>
      <w:marTop w:val="10"/>
      <w:marBottom w:val="10"/>
      <w:divBdr>
        <w:top w:val="none" w:sz="0" w:space="0" w:color="auto"/>
        <w:left w:val="none" w:sz="0" w:space="0" w:color="auto"/>
        <w:bottom w:val="none" w:sz="0" w:space="0" w:color="auto"/>
        <w:right w:val="none" w:sz="0" w:space="0" w:color="auto"/>
      </w:divBdr>
    </w:div>
    <w:div w:id="816652064">
      <w:marLeft w:val="0"/>
      <w:marRight w:val="0"/>
      <w:marTop w:val="10"/>
      <w:marBottom w:val="10"/>
      <w:divBdr>
        <w:top w:val="none" w:sz="0" w:space="0" w:color="auto"/>
        <w:left w:val="none" w:sz="0" w:space="0" w:color="auto"/>
        <w:bottom w:val="none" w:sz="0" w:space="0" w:color="auto"/>
        <w:right w:val="none" w:sz="0" w:space="0" w:color="auto"/>
      </w:divBdr>
    </w:div>
    <w:div w:id="844977488">
      <w:marLeft w:val="0"/>
      <w:marRight w:val="0"/>
      <w:marTop w:val="10"/>
      <w:marBottom w:val="10"/>
      <w:divBdr>
        <w:top w:val="none" w:sz="0" w:space="0" w:color="auto"/>
        <w:left w:val="none" w:sz="0" w:space="0" w:color="auto"/>
        <w:bottom w:val="none" w:sz="0" w:space="0" w:color="auto"/>
        <w:right w:val="none" w:sz="0" w:space="0" w:color="auto"/>
      </w:divBdr>
    </w:div>
    <w:div w:id="847250500">
      <w:marLeft w:val="0"/>
      <w:marRight w:val="0"/>
      <w:marTop w:val="10"/>
      <w:marBottom w:val="10"/>
      <w:divBdr>
        <w:top w:val="none" w:sz="0" w:space="0" w:color="auto"/>
        <w:left w:val="none" w:sz="0" w:space="0" w:color="auto"/>
        <w:bottom w:val="none" w:sz="0" w:space="0" w:color="auto"/>
        <w:right w:val="none" w:sz="0" w:space="0" w:color="auto"/>
      </w:divBdr>
    </w:div>
    <w:div w:id="864632904">
      <w:marLeft w:val="0"/>
      <w:marRight w:val="0"/>
      <w:marTop w:val="10"/>
      <w:marBottom w:val="10"/>
      <w:divBdr>
        <w:top w:val="none" w:sz="0" w:space="0" w:color="auto"/>
        <w:left w:val="none" w:sz="0" w:space="0" w:color="auto"/>
        <w:bottom w:val="none" w:sz="0" w:space="0" w:color="auto"/>
        <w:right w:val="none" w:sz="0" w:space="0" w:color="auto"/>
      </w:divBdr>
    </w:div>
    <w:div w:id="875846684">
      <w:marLeft w:val="0"/>
      <w:marRight w:val="720"/>
      <w:marTop w:val="10"/>
      <w:marBottom w:val="10"/>
      <w:divBdr>
        <w:top w:val="none" w:sz="0" w:space="0" w:color="auto"/>
        <w:left w:val="none" w:sz="0" w:space="0" w:color="auto"/>
        <w:bottom w:val="none" w:sz="0" w:space="0" w:color="auto"/>
        <w:right w:val="none" w:sz="0" w:space="0" w:color="auto"/>
      </w:divBdr>
    </w:div>
    <w:div w:id="891968878">
      <w:marLeft w:val="0"/>
      <w:marRight w:val="0"/>
      <w:marTop w:val="10"/>
      <w:marBottom w:val="10"/>
      <w:divBdr>
        <w:top w:val="none" w:sz="0" w:space="0" w:color="auto"/>
        <w:left w:val="none" w:sz="0" w:space="0" w:color="auto"/>
        <w:bottom w:val="none" w:sz="0" w:space="0" w:color="auto"/>
        <w:right w:val="none" w:sz="0" w:space="0" w:color="auto"/>
      </w:divBdr>
    </w:div>
    <w:div w:id="892736931">
      <w:marLeft w:val="0"/>
      <w:marRight w:val="0"/>
      <w:marTop w:val="10"/>
      <w:marBottom w:val="10"/>
      <w:divBdr>
        <w:top w:val="none" w:sz="0" w:space="0" w:color="auto"/>
        <w:left w:val="none" w:sz="0" w:space="0" w:color="auto"/>
        <w:bottom w:val="none" w:sz="0" w:space="0" w:color="auto"/>
        <w:right w:val="none" w:sz="0" w:space="0" w:color="auto"/>
      </w:divBdr>
    </w:div>
    <w:div w:id="908422678">
      <w:marLeft w:val="0"/>
      <w:marRight w:val="0"/>
      <w:marTop w:val="10"/>
      <w:marBottom w:val="10"/>
      <w:divBdr>
        <w:top w:val="none" w:sz="0" w:space="0" w:color="auto"/>
        <w:left w:val="none" w:sz="0" w:space="0" w:color="auto"/>
        <w:bottom w:val="none" w:sz="0" w:space="0" w:color="auto"/>
        <w:right w:val="none" w:sz="0" w:space="0" w:color="auto"/>
      </w:divBdr>
    </w:div>
    <w:div w:id="918290826">
      <w:marLeft w:val="0"/>
      <w:marRight w:val="0"/>
      <w:marTop w:val="10"/>
      <w:marBottom w:val="10"/>
      <w:divBdr>
        <w:top w:val="none" w:sz="0" w:space="0" w:color="auto"/>
        <w:left w:val="none" w:sz="0" w:space="0" w:color="auto"/>
        <w:bottom w:val="none" w:sz="0" w:space="0" w:color="auto"/>
        <w:right w:val="none" w:sz="0" w:space="0" w:color="auto"/>
      </w:divBdr>
    </w:div>
    <w:div w:id="941258668">
      <w:marLeft w:val="0"/>
      <w:marRight w:val="0"/>
      <w:marTop w:val="10"/>
      <w:marBottom w:val="10"/>
      <w:divBdr>
        <w:top w:val="none" w:sz="0" w:space="0" w:color="auto"/>
        <w:left w:val="none" w:sz="0" w:space="0" w:color="auto"/>
        <w:bottom w:val="none" w:sz="0" w:space="0" w:color="auto"/>
        <w:right w:val="none" w:sz="0" w:space="0" w:color="auto"/>
      </w:divBdr>
    </w:div>
    <w:div w:id="953050494">
      <w:marLeft w:val="0"/>
      <w:marRight w:val="0"/>
      <w:marTop w:val="10"/>
      <w:marBottom w:val="10"/>
      <w:divBdr>
        <w:top w:val="none" w:sz="0" w:space="0" w:color="auto"/>
        <w:left w:val="none" w:sz="0" w:space="0" w:color="auto"/>
        <w:bottom w:val="none" w:sz="0" w:space="0" w:color="auto"/>
        <w:right w:val="none" w:sz="0" w:space="0" w:color="auto"/>
      </w:divBdr>
    </w:div>
    <w:div w:id="954598635">
      <w:marLeft w:val="0"/>
      <w:marRight w:val="0"/>
      <w:marTop w:val="10"/>
      <w:marBottom w:val="10"/>
      <w:divBdr>
        <w:top w:val="none" w:sz="0" w:space="0" w:color="auto"/>
        <w:left w:val="none" w:sz="0" w:space="0" w:color="auto"/>
        <w:bottom w:val="none" w:sz="0" w:space="0" w:color="auto"/>
        <w:right w:val="none" w:sz="0" w:space="0" w:color="auto"/>
      </w:divBdr>
    </w:div>
    <w:div w:id="982613980">
      <w:marLeft w:val="0"/>
      <w:marRight w:val="0"/>
      <w:marTop w:val="10"/>
      <w:marBottom w:val="10"/>
      <w:divBdr>
        <w:top w:val="none" w:sz="0" w:space="0" w:color="auto"/>
        <w:left w:val="none" w:sz="0" w:space="0" w:color="auto"/>
        <w:bottom w:val="none" w:sz="0" w:space="0" w:color="auto"/>
        <w:right w:val="none" w:sz="0" w:space="0" w:color="auto"/>
      </w:divBdr>
    </w:div>
    <w:div w:id="1095126311">
      <w:marLeft w:val="0"/>
      <w:marRight w:val="0"/>
      <w:marTop w:val="10"/>
      <w:marBottom w:val="10"/>
      <w:divBdr>
        <w:top w:val="none" w:sz="0" w:space="0" w:color="auto"/>
        <w:left w:val="none" w:sz="0" w:space="0" w:color="auto"/>
        <w:bottom w:val="none" w:sz="0" w:space="0" w:color="auto"/>
        <w:right w:val="none" w:sz="0" w:space="0" w:color="auto"/>
      </w:divBdr>
    </w:div>
    <w:div w:id="1100904753">
      <w:marLeft w:val="0"/>
      <w:marRight w:val="0"/>
      <w:marTop w:val="10"/>
      <w:marBottom w:val="10"/>
      <w:divBdr>
        <w:top w:val="none" w:sz="0" w:space="0" w:color="auto"/>
        <w:left w:val="none" w:sz="0" w:space="0" w:color="auto"/>
        <w:bottom w:val="none" w:sz="0" w:space="0" w:color="auto"/>
        <w:right w:val="none" w:sz="0" w:space="0" w:color="auto"/>
      </w:divBdr>
    </w:div>
    <w:div w:id="1121731398">
      <w:marLeft w:val="0"/>
      <w:marRight w:val="0"/>
      <w:marTop w:val="10"/>
      <w:marBottom w:val="10"/>
      <w:divBdr>
        <w:top w:val="none" w:sz="0" w:space="0" w:color="auto"/>
        <w:left w:val="none" w:sz="0" w:space="0" w:color="auto"/>
        <w:bottom w:val="none" w:sz="0" w:space="0" w:color="auto"/>
        <w:right w:val="none" w:sz="0" w:space="0" w:color="auto"/>
      </w:divBdr>
    </w:div>
    <w:div w:id="1155729404">
      <w:marLeft w:val="0"/>
      <w:marRight w:val="0"/>
      <w:marTop w:val="10"/>
      <w:marBottom w:val="10"/>
      <w:divBdr>
        <w:top w:val="none" w:sz="0" w:space="0" w:color="auto"/>
        <w:left w:val="none" w:sz="0" w:space="0" w:color="auto"/>
        <w:bottom w:val="none" w:sz="0" w:space="0" w:color="auto"/>
        <w:right w:val="none" w:sz="0" w:space="0" w:color="auto"/>
      </w:divBdr>
    </w:div>
    <w:div w:id="1175194699">
      <w:marLeft w:val="0"/>
      <w:marRight w:val="0"/>
      <w:marTop w:val="10"/>
      <w:marBottom w:val="10"/>
      <w:divBdr>
        <w:top w:val="none" w:sz="0" w:space="0" w:color="auto"/>
        <w:left w:val="none" w:sz="0" w:space="0" w:color="auto"/>
        <w:bottom w:val="none" w:sz="0" w:space="0" w:color="auto"/>
        <w:right w:val="none" w:sz="0" w:space="0" w:color="auto"/>
      </w:divBdr>
    </w:div>
    <w:div w:id="1186989368">
      <w:marLeft w:val="0"/>
      <w:marRight w:val="0"/>
      <w:marTop w:val="10"/>
      <w:marBottom w:val="10"/>
      <w:divBdr>
        <w:top w:val="none" w:sz="0" w:space="0" w:color="auto"/>
        <w:left w:val="none" w:sz="0" w:space="0" w:color="auto"/>
        <w:bottom w:val="none" w:sz="0" w:space="0" w:color="auto"/>
        <w:right w:val="none" w:sz="0" w:space="0" w:color="auto"/>
      </w:divBdr>
    </w:div>
    <w:div w:id="1207570549">
      <w:marLeft w:val="0"/>
      <w:marRight w:val="0"/>
      <w:marTop w:val="10"/>
      <w:marBottom w:val="10"/>
      <w:divBdr>
        <w:top w:val="none" w:sz="0" w:space="0" w:color="auto"/>
        <w:left w:val="none" w:sz="0" w:space="0" w:color="auto"/>
        <w:bottom w:val="none" w:sz="0" w:space="0" w:color="auto"/>
        <w:right w:val="none" w:sz="0" w:space="0" w:color="auto"/>
      </w:divBdr>
    </w:div>
    <w:div w:id="1226180880">
      <w:marLeft w:val="0"/>
      <w:marRight w:val="0"/>
      <w:marTop w:val="10"/>
      <w:marBottom w:val="10"/>
      <w:divBdr>
        <w:top w:val="none" w:sz="0" w:space="0" w:color="auto"/>
        <w:left w:val="none" w:sz="0" w:space="0" w:color="auto"/>
        <w:bottom w:val="none" w:sz="0" w:space="0" w:color="auto"/>
        <w:right w:val="none" w:sz="0" w:space="0" w:color="auto"/>
      </w:divBdr>
    </w:div>
    <w:div w:id="1233807825">
      <w:marLeft w:val="0"/>
      <w:marRight w:val="0"/>
      <w:marTop w:val="10"/>
      <w:marBottom w:val="10"/>
      <w:divBdr>
        <w:top w:val="none" w:sz="0" w:space="0" w:color="auto"/>
        <w:left w:val="none" w:sz="0" w:space="0" w:color="auto"/>
        <w:bottom w:val="none" w:sz="0" w:space="0" w:color="auto"/>
        <w:right w:val="none" w:sz="0" w:space="0" w:color="auto"/>
      </w:divBdr>
    </w:div>
    <w:div w:id="1268349555">
      <w:marLeft w:val="0"/>
      <w:marRight w:val="0"/>
      <w:marTop w:val="10"/>
      <w:marBottom w:val="10"/>
      <w:divBdr>
        <w:top w:val="none" w:sz="0" w:space="0" w:color="auto"/>
        <w:left w:val="none" w:sz="0" w:space="0" w:color="auto"/>
        <w:bottom w:val="none" w:sz="0" w:space="0" w:color="auto"/>
        <w:right w:val="none" w:sz="0" w:space="0" w:color="auto"/>
      </w:divBdr>
    </w:div>
    <w:div w:id="1273828461">
      <w:marLeft w:val="0"/>
      <w:marRight w:val="0"/>
      <w:marTop w:val="10"/>
      <w:marBottom w:val="10"/>
      <w:divBdr>
        <w:top w:val="none" w:sz="0" w:space="0" w:color="auto"/>
        <w:left w:val="none" w:sz="0" w:space="0" w:color="auto"/>
        <w:bottom w:val="none" w:sz="0" w:space="0" w:color="auto"/>
        <w:right w:val="none" w:sz="0" w:space="0" w:color="auto"/>
      </w:divBdr>
    </w:div>
    <w:div w:id="1327826839">
      <w:marLeft w:val="0"/>
      <w:marRight w:val="0"/>
      <w:marTop w:val="10"/>
      <w:marBottom w:val="10"/>
      <w:divBdr>
        <w:top w:val="none" w:sz="0" w:space="0" w:color="auto"/>
        <w:left w:val="none" w:sz="0" w:space="0" w:color="auto"/>
        <w:bottom w:val="none" w:sz="0" w:space="0" w:color="auto"/>
        <w:right w:val="none" w:sz="0" w:space="0" w:color="auto"/>
      </w:divBdr>
    </w:div>
    <w:div w:id="1330669474">
      <w:marLeft w:val="0"/>
      <w:marRight w:val="0"/>
      <w:marTop w:val="10"/>
      <w:marBottom w:val="10"/>
      <w:divBdr>
        <w:top w:val="none" w:sz="0" w:space="0" w:color="auto"/>
        <w:left w:val="none" w:sz="0" w:space="0" w:color="auto"/>
        <w:bottom w:val="none" w:sz="0" w:space="0" w:color="auto"/>
        <w:right w:val="none" w:sz="0" w:space="0" w:color="auto"/>
      </w:divBdr>
    </w:div>
    <w:div w:id="1336495001">
      <w:marLeft w:val="0"/>
      <w:marRight w:val="0"/>
      <w:marTop w:val="10"/>
      <w:marBottom w:val="10"/>
      <w:divBdr>
        <w:top w:val="none" w:sz="0" w:space="0" w:color="auto"/>
        <w:left w:val="none" w:sz="0" w:space="0" w:color="auto"/>
        <w:bottom w:val="none" w:sz="0" w:space="0" w:color="auto"/>
        <w:right w:val="none" w:sz="0" w:space="0" w:color="auto"/>
      </w:divBdr>
    </w:div>
    <w:div w:id="1346513133">
      <w:marLeft w:val="0"/>
      <w:marRight w:val="0"/>
      <w:marTop w:val="10"/>
      <w:marBottom w:val="10"/>
      <w:divBdr>
        <w:top w:val="none" w:sz="0" w:space="0" w:color="auto"/>
        <w:left w:val="none" w:sz="0" w:space="0" w:color="auto"/>
        <w:bottom w:val="none" w:sz="0" w:space="0" w:color="auto"/>
        <w:right w:val="none" w:sz="0" w:space="0" w:color="auto"/>
      </w:divBdr>
    </w:div>
    <w:div w:id="1448966193">
      <w:marLeft w:val="0"/>
      <w:marRight w:val="0"/>
      <w:marTop w:val="10"/>
      <w:marBottom w:val="10"/>
      <w:divBdr>
        <w:top w:val="none" w:sz="0" w:space="0" w:color="auto"/>
        <w:left w:val="none" w:sz="0" w:space="0" w:color="auto"/>
        <w:bottom w:val="none" w:sz="0" w:space="0" w:color="auto"/>
        <w:right w:val="none" w:sz="0" w:space="0" w:color="auto"/>
      </w:divBdr>
    </w:div>
    <w:div w:id="1463578864">
      <w:marLeft w:val="0"/>
      <w:marRight w:val="0"/>
      <w:marTop w:val="10"/>
      <w:marBottom w:val="10"/>
      <w:divBdr>
        <w:top w:val="none" w:sz="0" w:space="0" w:color="auto"/>
        <w:left w:val="none" w:sz="0" w:space="0" w:color="auto"/>
        <w:bottom w:val="none" w:sz="0" w:space="0" w:color="auto"/>
        <w:right w:val="none" w:sz="0" w:space="0" w:color="auto"/>
      </w:divBdr>
    </w:div>
    <w:div w:id="1489634400">
      <w:marLeft w:val="0"/>
      <w:marRight w:val="720"/>
      <w:marTop w:val="10"/>
      <w:marBottom w:val="10"/>
      <w:divBdr>
        <w:top w:val="none" w:sz="0" w:space="0" w:color="auto"/>
        <w:left w:val="none" w:sz="0" w:space="0" w:color="auto"/>
        <w:bottom w:val="none" w:sz="0" w:space="0" w:color="auto"/>
        <w:right w:val="none" w:sz="0" w:space="0" w:color="auto"/>
      </w:divBdr>
    </w:div>
    <w:div w:id="1553616592">
      <w:marLeft w:val="0"/>
      <w:marRight w:val="720"/>
      <w:marTop w:val="10"/>
      <w:marBottom w:val="10"/>
      <w:divBdr>
        <w:top w:val="none" w:sz="0" w:space="0" w:color="auto"/>
        <w:left w:val="none" w:sz="0" w:space="0" w:color="auto"/>
        <w:bottom w:val="none" w:sz="0" w:space="0" w:color="auto"/>
        <w:right w:val="none" w:sz="0" w:space="0" w:color="auto"/>
      </w:divBdr>
    </w:div>
    <w:div w:id="1594124543">
      <w:marLeft w:val="0"/>
      <w:marRight w:val="0"/>
      <w:marTop w:val="10"/>
      <w:marBottom w:val="10"/>
      <w:divBdr>
        <w:top w:val="none" w:sz="0" w:space="0" w:color="auto"/>
        <w:left w:val="none" w:sz="0" w:space="0" w:color="auto"/>
        <w:bottom w:val="none" w:sz="0" w:space="0" w:color="auto"/>
        <w:right w:val="none" w:sz="0" w:space="0" w:color="auto"/>
      </w:divBdr>
    </w:div>
    <w:div w:id="1754012992">
      <w:marLeft w:val="0"/>
      <w:marRight w:val="0"/>
      <w:marTop w:val="10"/>
      <w:marBottom w:val="10"/>
      <w:divBdr>
        <w:top w:val="none" w:sz="0" w:space="0" w:color="auto"/>
        <w:left w:val="none" w:sz="0" w:space="0" w:color="auto"/>
        <w:bottom w:val="none" w:sz="0" w:space="0" w:color="auto"/>
        <w:right w:val="none" w:sz="0" w:space="0" w:color="auto"/>
      </w:divBdr>
    </w:div>
    <w:div w:id="1805191530">
      <w:marLeft w:val="0"/>
      <w:marRight w:val="0"/>
      <w:marTop w:val="10"/>
      <w:marBottom w:val="10"/>
      <w:divBdr>
        <w:top w:val="none" w:sz="0" w:space="0" w:color="auto"/>
        <w:left w:val="none" w:sz="0" w:space="0" w:color="auto"/>
        <w:bottom w:val="none" w:sz="0" w:space="0" w:color="auto"/>
        <w:right w:val="none" w:sz="0" w:space="0" w:color="auto"/>
      </w:divBdr>
    </w:div>
    <w:div w:id="1830975694">
      <w:marLeft w:val="0"/>
      <w:marRight w:val="0"/>
      <w:marTop w:val="10"/>
      <w:marBottom w:val="10"/>
      <w:divBdr>
        <w:top w:val="none" w:sz="0" w:space="0" w:color="auto"/>
        <w:left w:val="none" w:sz="0" w:space="0" w:color="auto"/>
        <w:bottom w:val="none" w:sz="0" w:space="0" w:color="auto"/>
        <w:right w:val="none" w:sz="0" w:space="0" w:color="auto"/>
      </w:divBdr>
    </w:div>
    <w:div w:id="1895894724">
      <w:marLeft w:val="0"/>
      <w:marRight w:val="0"/>
      <w:marTop w:val="10"/>
      <w:marBottom w:val="10"/>
      <w:divBdr>
        <w:top w:val="none" w:sz="0" w:space="0" w:color="auto"/>
        <w:left w:val="none" w:sz="0" w:space="0" w:color="auto"/>
        <w:bottom w:val="none" w:sz="0" w:space="0" w:color="auto"/>
        <w:right w:val="none" w:sz="0" w:space="0" w:color="auto"/>
      </w:divBdr>
    </w:div>
    <w:div w:id="1896773538">
      <w:marLeft w:val="0"/>
      <w:marRight w:val="0"/>
      <w:marTop w:val="10"/>
      <w:marBottom w:val="10"/>
      <w:divBdr>
        <w:top w:val="none" w:sz="0" w:space="0" w:color="auto"/>
        <w:left w:val="none" w:sz="0" w:space="0" w:color="auto"/>
        <w:bottom w:val="none" w:sz="0" w:space="0" w:color="auto"/>
        <w:right w:val="none" w:sz="0" w:space="0" w:color="auto"/>
      </w:divBdr>
    </w:div>
    <w:div w:id="1910965880">
      <w:marLeft w:val="0"/>
      <w:marRight w:val="0"/>
      <w:marTop w:val="10"/>
      <w:marBottom w:val="10"/>
      <w:divBdr>
        <w:top w:val="none" w:sz="0" w:space="0" w:color="auto"/>
        <w:left w:val="none" w:sz="0" w:space="0" w:color="auto"/>
        <w:bottom w:val="none" w:sz="0" w:space="0" w:color="auto"/>
        <w:right w:val="none" w:sz="0" w:space="0" w:color="auto"/>
      </w:divBdr>
    </w:div>
    <w:div w:id="2014409709">
      <w:marLeft w:val="0"/>
      <w:marRight w:val="0"/>
      <w:marTop w:val="10"/>
      <w:marBottom w:val="10"/>
      <w:divBdr>
        <w:top w:val="none" w:sz="0" w:space="0" w:color="auto"/>
        <w:left w:val="none" w:sz="0" w:space="0" w:color="auto"/>
        <w:bottom w:val="none" w:sz="0" w:space="0" w:color="auto"/>
        <w:right w:val="none" w:sz="0" w:space="0" w:color="auto"/>
      </w:divBdr>
    </w:div>
    <w:div w:id="2037809031">
      <w:marLeft w:val="0"/>
      <w:marRight w:val="0"/>
      <w:marTop w:val="10"/>
      <w:marBottom w:val="10"/>
      <w:divBdr>
        <w:top w:val="none" w:sz="0" w:space="0" w:color="auto"/>
        <w:left w:val="none" w:sz="0" w:space="0" w:color="auto"/>
        <w:bottom w:val="none" w:sz="0" w:space="0" w:color="auto"/>
        <w:right w:val="none" w:sz="0" w:space="0" w:color="auto"/>
      </w:divBdr>
    </w:div>
    <w:div w:id="2071925982">
      <w:marLeft w:val="0"/>
      <w:marRight w:val="0"/>
      <w:marTop w:val="10"/>
      <w:marBottom w:val="10"/>
      <w:divBdr>
        <w:top w:val="none" w:sz="0" w:space="0" w:color="auto"/>
        <w:left w:val="none" w:sz="0" w:space="0" w:color="auto"/>
        <w:bottom w:val="none" w:sz="0" w:space="0" w:color="auto"/>
        <w:right w:val="none" w:sz="0" w:space="0" w:color="auto"/>
      </w:divBdr>
    </w:div>
    <w:div w:id="2079206845">
      <w:marLeft w:val="0"/>
      <w:marRight w:val="0"/>
      <w:marTop w:val="10"/>
      <w:marBottom w:val="10"/>
      <w:divBdr>
        <w:top w:val="none" w:sz="0" w:space="0" w:color="auto"/>
        <w:left w:val="none" w:sz="0" w:space="0" w:color="auto"/>
        <w:bottom w:val="none" w:sz="0" w:space="0" w:color="auto"/>
        <w:right w:val="none" w:sz="0" w:space="0" w:color="auto"/>
      </w:divBdr>
    </w:div>
    <w:div w:id="214450167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685</Words>
  <Characters>3907</Characters>
  <Application>Microsoft Office Word</Application>
  <DocSecurity>0</DocSecurity>
  <Lines>32</Lines>
  <Paragraphs>9</Paragraphs>
  <ScaleCrop>false</ScaleCrop>
  <Company/>
  <LinksUpToDate>false</LinksUpToDate>
  <CharactersWithSpaces>4583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