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6987" w:rsidRDefault="000F6987">
      <w:pPr>
        <w:spacing w:line="500" w:lineRule="atLeast"/>
        <w:jc w:val="center"/>
        <w:divId w:val="453787713"/>
        <w:rPr>
          <w:rFonts w:ascii="黑体" w:eastAsia="黑体" w:hAnsi="黑体"/>
          <w:sz w:val="36"/>
          <w:szCs w:val="36"/>
        </w:rPr>
      </w:pPr>
      <w:r>
        <w:rPr>
          <w:rFonts w:ascii="黑体" w:eastAsia="黑体" w:hAnsi="黑体" w:hint="eastAsia"/>
          <w:sz w:val="36"/>
          <w:szCs w:val="36"/>
        </w:rPr>
        <w:t>广东省广州市白云区人民法院</w:t>
      </w:r>
    </w:p>
    <w:p w:rsidR="000F6987" w:rsidRDefault="000F6987">
      <w:pPr>
        <w:spacing w:line="500" w:lineRule="atLeast"/>
        <w:jc w:val="center"/>
        <w:divId w:val="6401870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6987" w:rsidRDefault="000F6987">
      <w:pPr>
        <w:spacing w:line="500" w:lineRule="atLeast"/>
        <w:jc w:val="right"/>
        <w:divId w:val="730229967"/>
        <w:rPr>
          <w:rFonts w:hint="eastAsia"/>
          <w:sz w:val="30"/>
          <w:szCs w:val="30"/>
        </w:rPr>
      </w:pPr>
      <w:r>
        <w:rPr>
          <w:rFonts w:hint="eastAsia"/>
          <w:sz w:val="30"/>
          <w:szCs w:val="30"/>
        </w:rPr>
        <w:t>（</w:t>
      </w:r>
      <w:r>
        <w:rPr>
          <w:rFonts w:hint="eastAsia"/>
          <w:sz w:val="30"/>
          <w:szCs w:val="30"/>
        </w:rPr>
        <w:t>2009</w:t>
      </w:r>
      <w:r>
        <w:rPr>
          <w:rFonts w:hint="eastAsia"/>
          <w:sz w:val="30"/>
          <w:szCs w:val="30"/>
        </w:rPr>
        <w:t>）云刑初字第</w:t>
      </w:r>
      <w:r>
        <w:rPr>
          <w:rFonts w:hint="eastAsia"/>
          <w:sz w:val="30"/>
          <w:szCs w:val="30"/>
        </w:rPr>
        <w:t>1544</w:t>
      </w:r>
      <w:r>
        <w:rPr>
          <w:rFonts w:hint="eastAsia"/>
          <w:sz w:val="30"/>
          <w:szCs w:val="30"/>
        </w:rPr>
        <w:t>号</w:t>
      </w:r>
    </w:p>
    <w:p w:rsidR="000F6987" w:rsidRDefault="000F6987">
      <w:pPr>
        <w:spacing w:line="500" w:lineRule="atLeast"/>
        <w:ind w:firstLine="600"/>
        <w:divId w:val="1966546960"/>
        <w:rPr>
          <w:rFonts w:hint="eastAsia"/>
          <w:sz w:val="30"/>
          <w:szCs w:val="30"/>
        </w:rPr>
      </w:pPr>
      <w:r>
        <w:rPr>
          <w:rFonts w:hint="eastAsia"/>
          <w:sz w:val="30"/>
          <w:szCs w:val="30"/>
        </w:rPr>
        <w:t>公诉机关广州市白云区人民检察院。</w:t>
      </w:r>
    </w:p>
    <w:p w:rsidR="000F6987" w:rsidRDefault="000F6987">
      <w:pPr>
        <w:spacing w:line="500" w:lineRule="atLeast"/>
        <w:ind w:firstLine="600"/>
        <w:divId w:val="391538829"/>
        <w:rPr>
          <w:rFonts w:hint="eastAsia"/>
          <w:sz w:val="30"/>
          <w:szCs w:val="30"/>
        </w:rPr>
      </w:pPr>
      <w:r>
        <w:rPr>
          <w:rFonts w:hint="eastAsia"/>
          <w:sz w:val="30"/>
          <w:szCs w:val="30"/>
        </w:rPr>
        <w:t>被告人马某，男，</w:t>
      </w:r>
      <w:r>
        <w:rPr>
          <w:rFonts w:hint="eastAsia"/>
          <w:sz w:val="30"/>
          <w:szCs w:val="30"/>
        </w:rPr>
        <w:t>1953</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日出生，汉族，出生地广东省广州市，文化程度大学，原广州市白云区某某街道办事处副主任，住广州市越秀区。因本案于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日被逮捕。现羁押于广州市白云区看守所。</w:t>
      </w:r>
    </w:p>
    <w:p w:rsidR="000F6987" w:rsidRDefault="000F6987">
      <w:pPr>
        <w:spacing w:line="500" w:lineRule="atLeast"/>
        <w:ind w:firstLine="600"/>
        <w:divId w:val="154690105"/>
        <w:rPr>
          <w:rFonts w:hint="eastAsia"/>
          <w:sz w:val="30"/>
          <w:szCs w:val="30"/>
        </w:rPr>
      </w:pPr>
      <w:r>
        <w:rPr>
          <w:rFonts w:hint="eastAsia"/>
          <w:sz w:val="30"/>
          <w:szCs w:val="30"/>
        </w:rPr>
        <w:t>辩护人钟闻东，广东伯方律师事务所律师。</w:t>
      </w:r>
    </w:p>
    <w:p w:rsidR="000F6987" w:rsidRDefault="000F6987">
      <w:pPr>
        <w:spacing w:line="500" w:lineRule="atLeast"/>
        <w:ind w:firstLine="600"/>
        <w:divId w:val="1333991686"/>
        <w:rPr>
          <w:rFonts w:hint="eastAsia"/>
          <w:sz w:val="30"/>
          <w:szCs w:val="30"/>
        </w:rPr>
      </w:pPr>
      <w:r>
        <w:rPr>
          <w:rFonts w:hint="eastAsia"/>
          <w:sz w:val="30"/>
          <w:szCs w:val="30"/>
        </w:rPr>
        <w:t>辩护人朱敏，广东伯方律师事务所律师。</w:t>
      </w:r>
    </w:p>
    <w:p w:rsidR="000F6987" w:rsidRDefault="000F6987">
      <w:pPr>
        <w:spacing w:line="500" w:lineRule="atLeast"/>
        <w:ind w:firstLine="600"/>
        <w:divId w:val="251934112"/>
        <w:rPr>
          <w:rFonts w:hint="eastAsia"/>
          <w:sz w:val="30"/>
          <w:szCs w:val="30"/>
        </w:rPr>
      </w:pPr>
      <w:r>
        <w:rPr>
          <w:rFonts w:hint="eastAsia"/>
          <w:sz w:val="30"/>
          <w:szCs w:val="30"/>
        </w:rPr>
        <w:t>广州市白云区人民检察院以穗云检刑诉（</w:t>
      </w:r>
      <w:r>
        <w:rPr>
          <w:rFonts w:hint="eastAsia"/>
          <w:sz w:val="30"/>
          <w:szCs w:val="30"/>
        </w:rPr>
        <w:t>2009</w:t>
      </w:r>
      <w:r>
        <w:rPr>
          <w:rFonts w:hint="eastAsia"/>
          <w:sz w:val="30"/>
          <w:szCs w:val="30"/>
        </w:rPr>
        <w:t>）</w:t>
      </w:r>
      <w:r>
        <w:rPr>
          <w:rFonts w:hint="eastAsia"/>
          <w:sz w:val="30"/>
          <w:szCs w:val="30"/>
        </w:rPr>
        <w:t>1418</w:t>
      </w:r>
      <w:r>
        <w:rPr>
          <w:rFonts w:hint="eastAsia"/>
          <w:sz w:val="30"/>
          <w:szCs w:val="30"/>
        </w:rPr>
        <w:t>号起诉书，指控被告人马某犯受贿罪，于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在案件审理过程中，因原合议庭审判长调动工作，经本院院长批准，对本案合议庭予以变更并重新公开开庭审理了本案。广州市白云区人民检察院指派检察员许一思、朱凤祥出庭支持公诉，被告人马某及辩护人钟闻东、朱敏均到庭参加诉讼。在审理过程中，本院向公诉机关提出补充侦查的建议，公诉机关据此进行了补充侦查。本案现已审理终结。</w:t>
      </w:r>
    </w:p>
    <w:p w:rsidR="000F6987" w:rsidRDefault="000F6987">
      <w:pPr>
        <w:spacing w:line="500" w:lineRule="atLeast"/>
        <w:ind w:firstLine="600"/>
        <w:divId w:val="1214658465"/>
        <w:rPr>
          <w:rFonts w:hint="eastAsia"/>
          <w:sz w:val="30"/>
          <w:szCs w:val="30"/>
        </w:rPr>
      </w:pPr>
      <w:r>
        <w:rPr>
          <w:rFonts w:hint="eastAsia"/>
          <w:sz w:val="30"/>
          <w:szCs w:val="30"/>
        </w:rPr>
        <w:t>广州市白云区人民检察院指控，</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马某在担任广州市白云区江高镇人民政府副镇长、广州市白云区某某街道办事处副主任期间，利用分管江高镇辖区内广州市个体私营经济试验区及某某街所属棠溪小学的相关业务及工程的职务便利，先后收受广州市濠泰投资管理咨询有限公司总经理区礼洪、广州市优名企业有限公司总经理曾某、白云区江高镇塘贝村江某甲、白云区棠溪小学维修工程承包人</w:t>
      </w:r>
      <w:r>
        <w:rPr>
          <w:rFonts w:hint="eastAsia"/>
          <w:sz w:val="30"/>
          <w:szCs w:val="30"/>
        </w:rPr>
        <w:lastRenderedPageBreak/>
        <w:t>陈某、广州市江安修缮有限公司法人代表江某乙贿送的人民币共计</w:t>
      </w:r>
      <w:r>
        <w:rPr>
          <w:rFonts w:hint="eastAsia"/>
          <w:sz w:val="30"/>
          <w:szCs w:val="30"/>
        </w:rPr>
        <w:t>41</w:t>
      </w:r>
      <w:r>
        <w:rPr>
          <w:rFonts w:hint="eastAsia"/>
          <w:sz w:val="30"/>
          <w:szCs w:val="30"/>
        </w:rPr>
        <w:t>万元。具体分述如下：</w:t>
      </w:r>
    </w:p>
    <w:p w:rsidR="000F6987" w:rsidRDefault="000F6987">
      <w:pPr>
        <w:spacing w:line="500" w:lineRule="atLeast"/>
        <w:ind w:firstLine="600"/>
        <w:divId w:val="747774994"/>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月，马某在本市白云区广州体育馆听云轩酒楼，收受区礼洪贿送的人民币</w:t>
      </w:r>
      <w:r>
        <w:rPr>
          <w:rFonts w:hint="eastAsia"/>
          <w:sz w:val="30"/>
          <w:szCs w:val="30"/>
        </w:rPr>
        <w:t>26</w:t>
      </w:r>
      <w:r>
        <w:rPr>
          <w:rFonts w:hint="eastAsia"/>
          <w:sz w:val="30"/>
          <w:szCs w:val="30"/>
        </w:rPr>
        <w:t>万元。</w:t>
      </w:r>
    </w:p>
    <w:p w:rsidR="000F6987" w:rsidRDefault="000F6987">
      <w:pPr>
        <w:spacing w:line="500" w:lineRule="atLeast"/>
        <w:ind w:firstLine="600"/>
        <w:divId w:val="1395394138"/>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月及下半年的一天，马某在其位于本市白云区景云路富悦花园的家中，先后共收受曾某贿送的人民币</w:t>
      </w:r>
      <w:r>
        <w:rPr>
          <w:rFonts w:hint="eastAsia"/>
          <w:sz w:val="30"/>
          <w:szCs w:val="30"/>
        </w:rPr>
        <w:t>7</w:t>
      </w:r>
      <w:r>
        <w:rPr>
          <w:rFonts w:hint="eastAsia"/>
          <w:sz w:val="30"/>
          <w:szCs w:val="30"/>
        </w:rPr>
        <w:t>万元。</w:t>
      </w:r>
    </w:p>
    <w:p w:rsidR="000F6987" w:rsidRDefault="000F6987">
      <w:pPr>
        <w:spacing w:line="500" w:lineRule="atLeast"/>
        <w:ind w:firstLine="600"/>
        <w:divId w:val="698898097"/>
        <w:rPr>
          <w:rFonts w:hint="eastAsia"/>
          <w:sz w:val="30"/>
          <w:szCs w:val="30"/>
        </w:rPr>
      </w:pPr>
      <w:r>
        <w:rPr>
          <w:rFonts w:hint="eastAsia"/>
          <w:sz w:val="30"/>
          <w:szCs w:val="30"/>
        </w:rPr>
        <w:t>2005</w:t>
      </w:r>
      <w:r>
        <w:rPr>
          <w:rFonts w:hint="eastAsia"/>
          <w:sz w:val="30"/>
          <w:szCs w:val="30"/>
        </w:rPr>
        <w:t>年春节期间的一天，马某在本市越秀区麓景路东悦海鲜酒家，收受江某甲贿送的人民币</w:t>
      </w:r>
      <w:r>
        <w:rPr>
          <w:rFonts w:hint="eastAsia"/>
          <w:sz w:val="30"/>
          <w:szCs w:val="30"/>
        </w:rPr>
        <w:t>2</w:t>
      </w:r>
      <w:r>
        <w:rPr>
          <w:rFonts w:hint="eastAsia"/>
          <w:sz w:val="30"/>
          <w:szCs w:val="30"/>
        </w:rPr>
        <w:t>万元。</w:t>
      </w:r>
    </w:p>
    <w:p w:rsidR="000F6987" w:rsidRDefault="000F6987">
      <w:pPr>
        <w:spacing w:line="500" w:lineRule="atLeast"/>
        <w:ind w:firstLine="600"/>
        <w:divId w:val="1678924315"/>
        <w:rPr>
          <w:rFonts w:hint="eastAsia"/>
          <w:sz w:val="30"/>
          <w:szCs w:val="30"/>
        </w:rPr>
      </w:pPr>
      <w:r>
        <w:rPr>
          <w:rFonts w:hint="eastAsia"/>
          <w:sz w:val="30"/>
          <w:szCs w:val="30"/>
        </w:rPr>
        <w:t>2005</w:t>
      </w:r>
      <w:r>
        <w:rPr>
          <w:rFonts w:hint="eastAsia"/>
          <w:sz w:val="30"/>
          <w:szCs w:val="30"/>
        </w:rPr>
        <w:t>年年底的一天，马某在其位于白云区景云路富悦花园的家中，收受江某乙贿送的人民币</w:t>
      </w:r>
      <w:r>
        <w:rPr>
          <w:rFonts w:hint="eastAsia"/>
          <w:sz w:val="30"/>
          <w:szCs w:val="30"/>
        </w:rPr>
        <w:t>3</w:t>
      </w:r>
      <w:r>
        <w:rPr>
          <w:rFonts w:hint="eastAsia"/>
          <w:sz w:val="30"/>
          <w:szCs w:val="30"/>
        </w:rPr>
        <w:t>万元。</w:t>
      </w:r>
    </w:p>
    <w:p w:rsidR="000F6987" w:rsidRDefault="000F6987">
      <w:pPr>
        <w:spacing w:line="500" w:lineRule="atLeast"/>
        <w:ind w:firstLine="600"/>
        <w:divId w:val="1856186072"/>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月，马某在本市天河区潮皇酒家，先后多次收受陈某贿送的人民币共计</w:t>
      </w:r>
      <w:r>
        <w:rPr>
          <w:rFonts w:hint="eastAsia"/>
          <w:sz w:val="30"/>
          <w:szCs w:val="30"/>
        </w:rPr>
        <w:t>3</w:t>
      </w:r>
      <w:r>
        <w:rPr>
          <w:rFonts w:hint="eastAsia"/>
          <w:sz w:val="30"/>
          <w:szCs w:val="30"/>
        </w:rPr>
        <w:t>万元。</w:t>
      </w:r>
    </w:p>
    <w:p w:rsidR="000F6987" w:rsidRDefault="000F6987">
      <w:pPr>
        <w:spacing w:line="500" w:lineRule="atLeast"/>
        <w:ind w:firstLine="600"/>
        <w:divId w:val="951084742"/>
        <w:rPr>
          <w:rFonts w:hint="eastAsia"/>
          <w:sz w:val="30"/>
          <w:szCs w:val="30"/>
        </w:rPr>
      </w:pPr>
      <w:r>
        <w:rPr>
          <w:rFonts w:hint="eastAsia"/>
          <w:sz w:val="30"/>
          <w:szCs w:val="30"/>
        </w:rPr>
        <w:t>公诉机关为证明上述事实出示了书证材料、证人证言、被告人供述等证据。公诉机关据此认为，被告人马某的行为已触犯了《中华人民共和国刑法》第三百八十五条第一款之规定，构成受贿罪，并认为被告人马某犯罪后有自首情节。提请本院依法判处。</w:t>
      </w:r>
    </w:p>
    <w:p w:rsidR="000F6987" w:rsidRDefault="000F6987">
      <w:pPr>
        <w:spacing w:line="500" w:lineRule="atLeast"/>
        <w:ind w:firstLine="600"/>
        <w:divId w:val="1636063701"/>
        <w:rPr>
          <w:rFonts w:hint="eastAsia"/>
          <w:sz w:val="30"/>
          <w:szCs w:val="30"/>
        </w:rPr>
      </w:pPr>
      <w:r>
        <w:rPr>
          <w:rFonts w:hint="eastAsia"/>
          <w:sz w:val="30"/>
          <w:szCs w:val="30"/>
        </w:rPr>
        <w:t>被告人马某认为起诉书指控的事实属实，认为收受陈某贿送的</w:t>
      </w:r>
      <w:r>
        <w:rPr>
          <w:rFonts w:hint="eastAsia"/>
          <w:sz w:val="30"/>
          <w:szCs w:val="30"/>
        </w:rPr>
        <w:t>3</w:t>
      </w:r>
      <w:r>
        <w:rPr>
          <w:rFonts w:hint="eastAsia"/>
          <w:sz w:val="30"/>
          <w:szCs w:val="30"/>
        </w:rPr>
        <w:t>万元是约数，且没有为他人谋取利益。</w:t>
      </w:r>
    </w:p>
    <w:p w:rsidR="000F6987" w:rsidRDefault="000F6987">
      <w:pPr>
        <w:spacing w:line="500" w:lineRule="atLeast"/>
        <w:ind w:firstLine="600"/>
        <w:divId w:val="1561017131"/>
        <w:rPr>
          <w:rFonts w:hint="eastAsia"/>
          <w:sz w:val="30"/>
          <w:szCs w:val="30"/>
        </w:rPr>
      </w:pPr>
      <w:r>
        <w:rPr>
          <w:rFonts w:hint="eastAsia"/>
          <w:sz w:val="30"/>
          <w:szCs w:val="30"/>
        </w:rPr>
        <w:t>辩护人提出如下辩护意见：第一，被告人马某在区礼洪购买江高镇辖区内广州市个体私营经济试验区土地的过程中没有违反程序或者为其谋取利益，收受区礼洪现金不应认定为受贿；江某乙在被告人马某父亲治病期间所送现金，属于朋友之间看望长辈的行为，属于违纪行为；被告人马某收受陈某的现金数额应认定为</w:t>
      </w:r>
      <w:r>
        <w:rPr>
          <w:rFonts w:hint="eastAsia"/>
          <w:sz w:val="30"/>
          <w:szCs w:val="30"/>
        </w:rPr>
        <w:t>1</w:t>
      </w:r>
      <w:r>
        <w:rPr>
          <w:rFonts w:hint="eastAsia"/>
          <w:sz w:val="30"/>
          <w:szCs w:val="30"/>
        </w:rPr>
        <w:t>万元。第二，被告人马某有自首情节，并检举他人犯罪，可从轻或者减轻处罚，归案后积极退赃，可酌情从轻处罚，被告人马某主观恶性较小，情节较轻，没有给国家造成损失，认罪态度较好，有悔罪表现，建议法庭对被告人马某从轻处罚。</w:t>
      </w:r>
    </w:p>
    <w:p w:rsidR="000F6987" w:rsidRDefault="000F6987">
      <w:pPr>
        <w:spacing w:line="500" w:lineRule="atLeast"/>
        <w:ind w:firstLine="600"/>
        <w:divId w:val="2117822394"/>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马某在担任广州市白云区江高镇人民政府副镇长、广州市白云区某某街道办事处副主任期间，利用分管江高镇辖区内广州市个体私营经济试验区及某某街所属棠溪小学的相关业务及工程等职务便利，先后收受广州市濠泰投资管理咨询有限公司总经理区礼洪、广州市优名企业有限公司总经理曾某、白云区江高镇塘贝村江某甲、白云区棠溪小学维修工程承包人陈某、广州市江安修缮有限公司法人代表江某乙贿送的人民币共计</w:t>
      </w:r>
      <w:r>
        <w:rPr>
          <w:rFonts w:hint="eastAsia"/>
          <w:sz w:val="30"/>
          <w:szCs w:val="30"/>
        </w:rPr>
        <w:t>41</w:t>
      </w:r>
      <w:r>
        <w:rPr>
          <w:rFonts w:hint="eastAsia"/>
          <w:sz w:val="30"/>
          <w:szCs w:val="30"/>
        </w:rPr>
        <w:t>万元。具体分述如下：</w:t>
      </w:r>
    </w:p>
    <w:p w:rsidR="000F6987" w:rsidRDefault="000F6987">
      <w:pPr>
        <w:spacing w:line="500" w:lineRule="atLeast"/>
        <w:ind w:firstLine="600"/>
        <w:divId w:val="1840340559"/>
        <w:rPr>
          <w:rFonts w:hint="eastAsia"/>
          <w:sz w:val="30"/>
          <w:szCs w:val="30"/>
        </w:rPr>
      </w:pPr>
      <w:r>
        <w:rPr>
          <w:rFonts w:hint="eastAsia"/>
          <w:sz w:val="30"/>
          <w:szCs w:val="30"/>
        </w:rPr>
        <w:t>2003</w:t>
      </w:r>
      <w:r>
        <w:rPr>
          <w:rFonts w:hint="eastAsia"/>
          <w:sz w:val="30"/>
          <w:szCs w:val="30"/>
        </w:rPr>
        <w:t>年</w:t>
      </w:r>
      <w:r>
        <w:rPr>
          <w:rFonts w:hint="eastAsia"/>
          <w:sz w:val="30"/>
          <w:szCs w:val="30"/>
        </w:rPr>
        <w:t>8</w:t>
      </w:r>
      <w:r>
        <w:rPr>
          <w:rFonts w:hint="eastAsia"/>
          <w:sz w:val="30"/>
          <w:szCs w:val="30"/>
        </w:rPr>
        <w:t>月，马某在本市白云区广州体育馆听云轩酒楼，收受区礼洪贿送的人民币</w:t>
      </w:r>
      <w:r>
        <w:rPr>
          <w:rFonts w:hint="eastAsia"/>
          <w:sz w:val="30"/>
          <w:szCs w:val="30"/>
        </w:rPr>
        <w:t>26</w:t>
      </w:r>
      <w:r>
        <w:rPr>
          <w:rFonts w:hint="eastAsia"/>
          <w:sz w:val="30"/>
          <w:szCs w:val="30"/>
        </w:rPr>
        <w:t>万元。</w:t>
      </w:r>
    </w:p>
    <w:p w:rsidR="000F6987" w:rsidRDefault="000F6987">
      <w:pPr>
        <w:spacing w:line="500" w:lineRule="atLeast"/>
        <w:ind w:firstLine="600"/>
        <w:divId w:val="455635974"/>
        <w:rPr>
          <w:rFonts w:hint="eastAsia"/>
          <w:sz w:val="30"/>
          <w:szCs w:val="30"/>
        </w:rPr>
      </w:pPr>
      <w:r>
        <w:rPr>
          <w:rFonts w:hint="eastAsia"/>
          <w:sz w:val="30"/>
          <w:szCs w:val="30"/>
        </w:rPr>
        <w:t>2003</w:t>
      </w:r>
      <w:r>
        <w:rPr>
          <w:rFonts w:hint="eastAsia"/>
          <w:sz w:val="30"/>
          <w:szCs w:val="30"/>
        </w:rPr>
        <w:t>年</w:t>
      </w:r>
      <w:r>
        <w:rPr>
          <w:rFonts w:hint="eastAsia"/>
          <w:sz w:val="30"/>
          <w:szCs w:val="30"/>
        </w:rPr>
        <w:t>6</w:t>
      </w:r>
      <w:r>
        <w:rPr>
          <w:rFonts w:hint="eastAsia"/>
          <w:sz w:val="30"/>
          <w:szCs w:val="30"/>
        </w:rPr>
        <w:t>月及下半年的一天，马某在其位于本市白云区景云路富悦花园的家中，先后共收受曾某贿送的人民币</w:t>
      </w:r>
      <w:r>
        <w:rPr>
          <w:rFonts w:hint="eastAsia"/>
          <w:sz w:val="30"/>
          <w:szCs w:val="30"/>
        </w:rPr>
        <w:t>7</w:t>
      </w:r>
      <w:r>
        <w:rPr>
          <w:rFonts w:hint="eastAsia"/>
          <w:sz w:val="30"/>
          <w:szCs w:val="30"/>
        </w:rPr>
        <w:t>万元。</w:t>
      </w:r>
    </w:p>
    <w:p w:rsidR="000F6987" w:rsidRDefault="000F6987">
      <w:pPr>
        <w:spacing w:line="500" w:lineRule="atLeast"/>
        <w:ind w:firstLine="600"/>
        <w:divId w:val="965745000"/>
        <w:rPr>
          <w:rFonts w:hint="eastAsia"/>
          <w:sz w:val="30"/>
          <w:szCs w:val="30"/>
        </w:rPr>
      </w:pPr>
      <w:r>
        <w:rPr>
          <w:rFonts w:hint="eastAsia"/>
          <w:sz w:val="30"/>
          <w:szCs w:val="30"/>
        </w:rPr>
        <w:t>2005</w:t>
      </w:r>
      <w:r>
        <w:rPr>
          <w:rFonts w:hint="eastAsia"/>
          <w:sz w:val="30"/>
          <w:szCs w:val="30"/>
        </w:rPr>
        <w:t>年春节期间的一天，马某在本市越秀区麓景路东悦海鲜酒家，收受江某甲贿送的人民币</w:t>
      </w:r>
      <w:r>
        <w:rPr>
          <w:rFonts w:hint="eastAsia"/>
          <w:sz w:val="30"/>
          <w:szCs w:val="30"/>
        </w:rPr>
        <w:t>2</w:t>
      </w:r>
      <w:r>
        <w:rPr>
          <w:rFonts w:hint="eastAsia"/>
          <w:sz w:val="30"/>
          <w:szCs w:val="30"/>
        </w:rPr>
        <w:t>万元。</w:t>
      </w:r>
    </w:p>
    <w:p w:rsidR="000F6987" w:rsidRDefault="000F6987">
      <w:pPr>
        <w:spacing w:line="500" w:lineRule="atLeast"/>
        <w:ind w:firstLine="600"/>
        <w:divId w:val="959915670"/>
        <w:rPr>
          <w:rFonts w:hint="eastAsia"/>
          <w:sz w:val="30"/>
          <w:szCs w:val="30"/>
        </w:rPr>
      </w:pPr>
      <w:r>
        <w:rPr>
          <w:rFonts w:hint="eastAsia"/>
          <w:sz w:val="30"/>
          <w:szCs w:val="30"/>
        </w:rPr>
        <w:t>2005</w:t>
      </w:r>
      <w:r>
        <w:rPr>
          <w:rFonts w:hint="eastAsia"/>
          <w:sz w:val="30"/>
          <w:szCs w:val="30"/>
        </w:rPr>
        <w:t>年年底的一天，马某在其位于白云区景云路富悦花园的家中，收受江某乙贿送的人民币</w:t>
      </w:r>
      <w:r>
        <w:rPr>
          <w:rFonts w:hint="eastAsia"/>
          <w:sz w:val="30"/>
          <w:szCs w:val="30"/>
        </w:rPr>
        <w:t>3</w:t>
      </w:r>
      <w:r>
        <w:rPr>
          <w:rFonts w:hint="eastAsia"/>
          <w:sz w:val="30"/>
          <w:szCs w:val="30"/>
        </w:rPr>
        <w:t>万元。</w:t>
      </w:r>
    </w:p>
    <w:p w:rsidR="000F6987" w:rsidRDefault="000F6987">
      <w:pPr>
        <w:spacing w:line="500" w:lineRule="atLeast"/>
        <w:ind w:firstLine="600"/>
        <w:divId w:val="1572226983"/>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年春节期间，马某在本市天河区潮皇酒家，先后多次收受陈某贿送的人民币共计</w:t>
      </w:r>
      <w:r>
        <w:rPr>
          <w:rFonts w:hint="eastAsia"/>
          <w:sz w:val="30"/>
          <w:szCs w:val="30"/>
        </w:rPr>
        <w:t>3</w:t>
      </w:r>
      <w:r>
        <w:rPr>
          <w:rFonts w:hint="eastAsia"/>
          <w:sz w:val="30"/>
          <w:szCs w:val="30"/>
        </w:rPr>
        <w:t>万元。</w:t>
      </w:r>
    </w:p>
    <w:p w:rsidR="000F6987" w:rsidRDefault="000F6987">
      <w:pPr>
        <w:spacing w:line="500" w:lineRule="atLeast"/>
        <w:ind w:firstLine="600"/>
        <w:divId w:val="2031372449"/>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日，被告人马某到广州市白云区人民检察院投案自首，被告人马某如实供述犯罪事实并退出赃款</w:t>
      </w:r>
      <w:r>
        <w:rPr>
          <w:rFonts w:hint="eastAsia"/>
          <w:sz w:val="30"/>
          <w:szCs w:val="30"/>
        </w:rPr>
        <w:t>41</w:t>
      </w:r>
      <w:r>
        <w:rPr>
          <w:rFonts w:hint="eastAsia"/>
          <w:sz w:val="30"/>
          <w:szCs w:val="30"/>
        </w:rPr>
        <w:t>万元。</w:t>
      </w:r>
    </w:p>
    <w:p w:rsidR="000F6987" w:rsidRDefault="000F6987">
      <w:pPr>
        <w:spacing w:line="500" w:lineRule="atLeast"/>
        <w:ind w:firstLine="600"/>
        <w:divId w:val="1579942237"/>
        <w:rPr>
          <w:rFonts w:hint="eastAsia"/>
          <w:sz w:val="30"/>
          <w:szCs w:val="30"/>
        </w:rPr>
      </w:pPr>
      <w:r>
        <w:rPr>
          <w:rFonts w:hint="eastAsia"/>
          <w:sz w:val="30"/>
          <w:szCs w:val="30"/>
        </w:rPr>
        <w:t>上述事实，有以下由公诉人当庭举证并经质证，本院确认的证据予以证实：广州市个体私营经济试验区国有土地使用权有偿转让合同书，广州市优名企业有限公司（广州东亚电子灯光音响设备厂）烟花灯、路灯、舞台灯光、音响产品购销合同，被告人马某的户籍证明，被告人马某的职务证明材料、干部履历表，广州市白云区人民检察院反贪污贿赂局出具的破案经过，证人区礼洪、曾某、江某甲、江某乙的证言、陈某的证言及辨认材料，被告人马某的供述。</w:t>
      </w:r>
    </w:p>
    <w:p w:rsidR="000F6987" w:rsidRDefault="000F6987">
      <w:pPr>
        <w:spacing w:line="500" w:lineRule="atLeast"/>
        <w:ind w:firstLine="600"/>
        <w:divId w:val="1623682839"/>
        <w:rPr>
          <w:rFonts w:hint="eastAsia"/>
          <w:sz w:val="30"/>
          <w:szCs w:val="30"/>
        </w:rPr>
      </w:pPr>
      <w:r>
        <w:rPr>
          <w:rFonts w:hint="eastAsia"/>
          <w:sz w:val="30"/>
          <w:szCs w:val="30"/>
        </w:rPr>
        <w:t>另查明，广州市人民检察院反贪污贿赂局证实被告人马某检举揭发他人犯罪的线索未能查证属实，上述事实，有广州市人民检察院反贪污贿赂局出具的情况说明予以证实，经过法庭质证，本院予以确认。</w:t>
      </w:r>
    </w:p>
    <w:p w:rsidR="000F6987" w:rsidRDefault="000F6987">
      <w:pPr>
        <w:spacing w:line="500" w:lineRule="atLeast"/>
        <w:ind w:firstLine="600"/>
        <w:divId w:val="1757747667"/>
        <w:rPr>
          <w:rFonts w:hint="eastAsia"/>
          <w:sz w:val="30"/>
          <w:szCs w:val="30"/>
        </w:rPr>
      </w:pPr>
      <w:r>
        <w:rPr>
          <w:rFonts w:hint="eastAsia"/>
          <w:sz w:val="30"/>
          <w:szCs w:val="30"/>
        </w:rPr>
        <w:t>关于被告人马某认为其收受陈某贿送的</w:t>
      </w:r>
      <w:r>
        <w:rPr>
          <w:rFonts w:hint="eastAsia"/>
          <w:sz w:val="30"/>
          <w:szCs w:val="30"/>
        </w:rPr>
        <w:t>3</w:t>
      </w:r>
      <w:r>
        <w:rPr>
          <w:rFonts w:hint="eastAsia"/>
          <w:sz w:val="30"/>
          <w:szCs w:val="30"/>
        </w:rPr>
        <w:t>万元是约数，以及辩护人认为被告人马某收受陈某的现金数额应认定为</w:t>
      </w:r>
      <w:r>
        <w:rPr>
          <w:rFonts w:hint="eastAsia"/>
          <w:sz w:val="30"/>
          <w:szCs w:val="30"/>
        </w:rPr>
        <w:t>1</w:t>
      </w:r>
      <w:r>
        <w:rPr>
          <w:rFonts w:hint="eastAsia"/>
          <w:sz w:val="30"/>
          <w:szCs w:val="30"/>
        </w:rPr>
        <w:t>万元的辩护意见，经查，证人陈某证实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2009</w:t>
      </w:r>
      <w:r>
        <w:rPr>
          <w:rFonts w:hint="eastAsia"/>
          <w:sz w:val="30"/>
          <w:szCs w:val="30"/>
        </w:rPr>
        <w:t>年春节期间，其在承接某某小学修葺工程的过程中，为感谢马某提供关照，在本市天河区潮皇酒家先后多次贿送被告人马某现金共计</w:t>
      </w:r>
      <w:r>
        <w:rPr>
          <w:rFonts w:hint="eastAsia"/>
          <w:sz w:val="30"/>
          <w:szCs w:val="30"/>
        </w:rPr>
        <w:t>3</w:t>
      </w:r>
      <w:r>
        <w:rPr>
          <w:rFonts w:hint="eastAsia"/>
          <w:sz w:val="30"/>
          <w:szCs w:val="30"/>
        </w:rPr>
        <w:t>万元，与被告人马某在侦查机关所作供述吻合一致，相互印证，足以认定，故被告人马某的上述辩解及辩护人的相关辩护意见，本院均不予采纳。</w:t>
      </w:r>
    </w:p>
    <w:p w:rsidR="000F6987" w:rsidRDefault="000F6987">
      <w:pPr>
        <w:spacing w:line="500" w:lineRule="atLeast"/>
        <w:ind w:firstLine="600"/>
        <w:divId w:val="1267619587"/>
        <w:rPr>
          <w:rFonts w:hint="eastAsia"/>
          <w:sz w:val="30"/>
          <w:szCs w:val="30"/>
        </w:rPr>
      </w:pPr>
      <w:r>
        <w:rPr>
          <w:rFonts w:hint="eastAsia"/>
          <w:sz w:val="30"/>
          <w:szCs w:val="30"/>
        </w:rPr>
        <w:t>关于辩护人提出被告人马某检举他人犯罪，可从轻或者减轻处罚的辩护意见，经查，被告人马某检举他人犯罪的线索未能查证属实，不构成立功，故辩护人的相关辩护意见本院不予采纳。</w:t>
      </w:r>
    </w:p>
    <w:p w:rsidR="000F6987" w:rsidRDefault="000F6987">
      <w:pPr>
        <w:spacing w:line="500" w:lineRule="atLeast"/>
        <w:ind w:firstLine="600"/>
        <w:divId w:val="682971513"/>
        <w:rPr>
          <w:rFonts w:hint="eastAsia"/>
          <w:sz w:val="30"/>
          <w:szCs w:val="30"/>
        </w:rPr>
      </w:pPr>
      <w:r>
        <w:rPr>
          <w:rFonts w:hint="eastAsia"/>
          <w:sz w:val="30"/>
          <w:szCs w:val="30"/>
        </w:rPr>
        <w:t>本院认为，被告人马某无视国家法律，身为国家工作人员，利用职务上的便利，非法收受他人财物，其行为已构成受贿罪。公诉机关指控被告人马某犯受贿罪，事实清楚，证据充分，罪名成立。关于被告人马某认为其没有为他人谋取利益，以及辩护人提出被告人马某在区礼洪购买江高镇辖区内广州市个体私营经济试验区土地的过程中没有违反程序或者为区礼洪谋取利益，收受区礼洪现金的行为不应认定为受贿，收受江某乙所送现金属于违纪行为的辩护意见，经查，第一，证人区礼洪、江某乙均证实二人分别在土地使用权转让以及承接道路工程的过程中，与主管上述工作的国家工作人员被告人马某进行联系和接触，为与被告人马某增进感情或表示感谢才向被告人马某贿送现金；第二，被告人马某利用国家工作人员的职务便利，收取他人贿送的现金并为区礼洪、江某乙在土地使用权转让以及承接道路工程中提供帮助，属于刑法规定“为他人谋取利益”的范畴；第三，虽然江某乙以给被告人马某父亲治病为名送钱给被告人马某，被告人马某在区礼洪购买江高镇辖区内广州市个体私营经济试验区土地的过程中没有违反有关原则、规定，但江某乙、区礼洪送钱的目的，均系为贿赂身为国家工作人员的被告人马某，不影响被告人马某受贿行为性质的认定；第</w:t>
      </w:r>
      <w:r>
        <w:rPr>
          <w:rFonts w:hint="eastAsia"/>
          <w:sz w:val="30"/>
          <w:szCs w:val="30"/>
        </w:rPr>
        <w:t>四，被告人马某身为国家工作人员，利用职务上的便利收受他人贿送现金的行为，违反国家公职人员职务的廉洁性。故被告人马某收受江某乙、区礼洪贿送现金的行为，主客观方面均符合受贿罪的犯罪构成，被告人马某的相关辩解以及辩护人的相关辩护意见不成立，本院均不予采纳。被告人马某犯罪后自动投案并如实供述犯罪事实，是自首，可以从轻或者减轻处罚。被告人马某归案后积极退赃，可酌情从轻处罚。辩护人认为被告人马某有自首情节并积极退赃的辩护意见属实，本院予以采纳。综合被告人马某犯罪行为的性质、情节、危害后果及认罪态度，考虑辩护人提出的其他关于量刑方面的辩护意见，本院决定对被告人马某减轻处罚。依照《中华人民共和国刑法》第三百八十五条第一款、第三百八十六条、第三百八十三条、第六十七条第一款、第五十二条、第五十三条、第六十四条之规定，判决如下：</w:t>
      </w:r>
    </w:p>
    <w:p w:rsidR="000F6987" w:rsidRDefault="000F6987">
      <w:pPr>
        <w:spacing w:line="500" w:lineRule="atLeast"/>
        <w:ind w:firstLine="600"/>
        <w:divId w:val="649023164"/>
        <w:rPr>
          <w:rFonts w:hint="eastAsia"/>
          <w:sz w:val="30"/>
          <w:szCs w:val="30"/>
        </w:rPr>
      </w:pPr>
      <w:r>
        <w:rPr>
          <w:rFonts w:hint="eastAsia"/>
          <w:sz w:val="30"/>
          <w:szCs w:val="30"/>
        </w:rPr>
        <w:t>一、被告人马某犯受贿罪，判处有期徒刑四年三个月，并处罚金十万元。（刑期从判决执行之日起计算。判决执行以前先行羁押的，羁押一日折抵刑期一日，即自</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日止，罚金自本判决生效第二日起五日内缴纳。）</w:t>
      </w:r>
    </w:p>
    <w:p w:rsidR="000F6987" w:rsidRDefault="000F6987">
      <w:pPr>
        <w:spacing w:line="500" w:lineRule="atLeast"/>
        <w:ind w:firstLine="600"/>
        <w:divId w:val="862595141"/>
        <w:rPr>
          <w:rFonts w:hint="eastAsia"/>
          <w:sz w:val="30"/>
          <w:szCs w:val="30"/>
        </w:rPr>
      </w:pPr>
      <w:r>
        <w:rPr>
          <w:rFonts w:hint="eastAsia"/>
          <w:sz w:val="30"/>
          <w:szCs w:val="30"/>
        </w:rPr>
        <w:t>二、缴获的赃款</w:t>
      </w:r>
      <w:r>
        <w:rPr>
          <w:rFonts w:hint="eastAsia"/>
          <w:sz w:val="30"/>
          <w:szCs w:val="30"/>
        </w:rPr>
        <w:t>41</w:t>
      </w:r>
      <w:r>
        <w:rPr>
          <w:rFonts w:hint="eastAsia"/>
          <w:sz w:val="30"/>
          <w:szCs w:val="30"/>
        </w:rPr>
        <w:t>万元予以没收，上缴国库（由广州市白云区人民检察院执行）。</w:t>
      </w:r>
    </w:p>
    <w:p w:rsidR="000F6987" w:rsidRDefault="000F6987">
      <w:pPr>
        <w:spacing w:line="500" w:lineRule="atLeast"/>
        <w:ind w:firstLine="600"/>
        <w:divId w:val="187734754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0F6987" w:rsidRDefault="000F6987">
      <w:pPr>
        <w:spacing w:line="500" w:lineRule="atLeast"/>
        <w:jc w:val="right"/>
        <w:divId w:val="149060319"/>
        <w:rPr>
          <w:rFonts w:hint="eastAsia"/>
          <w:sz w:val="30"/>
          <w:szCs w:val="30"/>
        </w:rPr>
      </w:pPr>
      <w:r>
        <w:rPr>
          <w:rFonts w:hint="eastAsia"/>
          <w:sz w:val="30"/>
          <w:szCs w:val="30"/>
        </w:rPr>
        <w:t>审　判　长　　刘　军</w:t>
      </w:r>
    </w:p>
    <w:p w:rsidR="000F6987" w:rsidRDefault="000F6987">
      <w:pPr>
        <w:spacing w:line="500" w:lineRule="atLeast"/>
        <w:jc w:val="right"/>
        <w:divId w:val="1592469366"/>
        <w:rPr>
          <w:rFonts w:hint="eastAsia"/>
          <w:sz w:val="30"/>
          <w:szCs w:val="30"/>
        </w:rPr>
      </w:pPr>
      <w:r>
        <w:rPr>
          <w:rFonts w:hint="eastAsia"/>
          <w:sz w:val="30"/>
          <w:szCs w:val="30"/>
        </w:rPr>
        <w:t>人民陪审员　　罗汝标</w:t>
      </w:r>
    </w:p>
    <w:p w:rsidR="000F6987" w:rsidRDefault="000F6987">
      <w:pPr>
        <w:spacing w:line="500" w:lineRule="atLeast"/>
        <w:jc w:val="right"/>
        <w:divId w:val="1559390197"/>
        <w:rPr>
          <w:rFonts w:hint="eastAsia"/>
          <w:sz w:val="30"/>
          <w:szCs w:val="30"/>
        </w:rPr>
      </w:pPr>
      <w:r>
        <w:rPr>
          <w:rFonts w:hint="eastAsia"/>
          <w:sz w:val="30"/>
          <w:szCs w:val="30"/>
        </w:rPr>
        <w:t>人民陪审员　　陈秀娥</w:t>
      </w:r>
    </w:p>
    <w:p w:rsidR="000F6987" w:rsidRDefault="000F6987">
      <w:pPr>
        <w:spacing w:line="500" w:lineRule="atLeast"/>
        <w:jc w:val="right"/>
        <w:divId w:val="938561686"/>
        <w:rPr>
          <w:rFonts w:hint="eastAsia"/>
          <w:sz w:val="30"/>
          <w:szCs w:val="30"/>
        </w:rPr>
      </w:pPr>
      <w:r>
        <w:rPr>
          <w:rFonts w:hint="eastAsia"/>
          <w:sz w:val="30"/>
          <w:szCs w:val="30"/>
        </w:rPr>
        <w:t>二〇一〇年八月十二日</w:t>
      </w:r>
    </w:p>
    <w:p w:rsidR="000F6987" w:rsidRDefault="000F6987">
      <w:pPr>
        <w:spacing w:line="500" w:lineRule="atLeast"/>
        <w:jc w:val="right"/>
        <w:divId w:val="959144466"/>
        <w:rPr>
          <w:rFonts w:hint="eastAsia"/>
          <w:sz w:val="30"/>
          <w:szCs w:val="30"/>
        </w:rPr>
      </w:pPr>
      <w:r>
        <w:rPr>
          <w:rFonts w:hint="eastAsia"/>
          <w:sz w:val="30"/>
          <w:szCs w:val="30"/>
        </w:rPr>
        <w:t>书　记　员　　龙筱晨</w:t>
      </w:r>
    </w:p>
    <w:p w:rsidR="000F6987" w:rsidRDefault="000F6987">
      <w:pPr>
        <w:spacing w:line="500" w:lineRule="atLeast"/>
        <w:ind w:firstLine="600"/>
        <w:divId w:val="1982268207"/>
        <w:rPr>
          <w:rFonts w:hint="eastAsia"/>
          <w:sz w:val="30"/>
          <w:szCs w:val="30"/>
        </w:rPr>
      </w:pPr>
      <w:r>
        <w:rPr>
          <w:rFonts w:hint="eastAsia"/>
          <w:sz w:val="30"/>
          <w:szCs w:val="30"/>
        </w:rPr>
        <w:t>余仲辉</w:t>
      </w:r>
    </w:p>
    <w:p w:rsidR="000F6987" w:rsidRDefault="000F6987">
      <w:pPr>
        <w:spacing w:line="500" w:lineRule="atLeast"/>
        <w:ind w:firstLine="600"/>
        <w:divId w:val="529539537"/>
        <w:rPr>
          <w:rFonts w:hint="eastAsia"/>
          <w:sz w:val="30"/>
          <w:szCs w:val="30"/>
        </w:rPr>
      </w:pPr>
      <w:r>
        <w:rPr>
          <w:rFonts w:hint="eastAsia"/>
          <w:sz w:val="30"/>
          <w:szCs w:val="30"/>
        </w:rPr>
        <w:t>附：有关法律规定</w:t>
      </w:r>
    </w:p>
    <w:p w:rsidR="000F6987" w:rsidRDefault="000F6987">
      <w:pPr>
        <w:spacing w:line="500" w:lineRule="atLeast"/>
        <w:ind w:firstLine="600"/>
        <w:divId w:val="1655987947"/>
        <w:rPr>
          <w:rFonts w:hint="eastAsia"/>
          <w:sz w:val="30"/>
          <w:szCs w:val="30"/>
        </w:rPr>
      </w:pPr>
      <w:r>
        <w:rPr>
          <w:rFonts w:hint="eastAsia"/>
          <w:sz w:val="30"/>
          <w:szCs w:val="30"/>
        </w:rPr>
        <w:t>中华人民共和国刑法</w:t>
      </w:r>
    </w:p>
    <w:p w:rsidR="000F6987" w:rsidRDefault="000F6987">
      <w:pPr>
        <w:spacing w:line="500" w:lineRule="atLeast"/>
        <w:ind w:firstLine="600"/>
        <w:divId w:val="265502279"/>
        <w:rPr>
          <w:rFonts w:hint="eastAsia"/>
          <w:sz w:val="30"/>
          <w:szCs w:val="30"/>
        </w:rPr>
      </w:pPr>
      <w:r>
        <w:rPr>
          <w:rFonts w:hint="eastAsia"/>
          <w:sz w:val="30"/>
          <w:szCs w:val="30"/>
        </w:rPr>
        <w:t>第三百八十五条国家工作人员利用职务上的便利，索</w:t>
      </w:r>
    </w:p>
    <w:p w:rsidR="000F6987" w:rsidRDefault="000F6987">
      <w:pPr>
        <w:spacing w:line="500" w:lineRule="atLeast"/>
        <w:ind w:firstLine="600"/>
        <w:divId w:val="839194213"/>
        <w:rPr>
          <w:rFonts w:hint="eastAsia"/>
          <w:sz w:val="30"/>
          <w:szCs w:val="30"/>
        </w:rPr>
      </w:pPr>
      <w:r>
        <w:rPr>
          <w:rFonts w:hint="eastAsia"/>
          <w:sz w:val="30"/>
          <w:szCs w:val="30"/>
        </w:rPr>
        <w:t>取他人财物的，或者非法收受他人财物，为他人谋取利益</w:t>
      </w:r>
    </w:p>
    <w:p w:rsidR="000F6987" w:rsidRDefault="000F6987">
      <w:pPr>
        <w:spacing w:line="500" w:lineRule="atLeast"/>
        <w:ind w:firstLine="600"/>
        <w:divId w:val="533033034"/>
        <w:rPr>
          <w:rFonts w:hint="eastAsia"/>
          <w:sz w:val="30"/>
          <w:szCs w:val="30"/>
        </w:rPr>
      </w:pPr>
      <w:r>
        <w:rPr>
          <w:rFonts w:hint="eastAsia"/>
          <w:sz w:val="30"/>
          <w:szCs w:val="30"/>
        </w:rPr>
        <w:t>的，是受贿罪。</w:t>
      </w:r>
    </w:p>
    <w:p w:rsidR="000F6987" w:rsidRDefault="000F6987">
      <w:pPr>
        <w:spacing w:line="500" w:lineRule="atLeast"/>
        <w:ind w:firstLine="600"/>
        <w:divId w:val="1977757035"/>
        <w:rPr>
          <w:rFonts w:hint="eastAsia"/>
          <w:sz w:val="30"/>
          <w:szCs w:val="30"/>
        </w:rPr>
      </w:pPr>
      <w:r>
        <w:rPr>
          <w:rFonts w:hint="eastAsia"/>
          <w:sz w:val="30"/>
          <w:szCs w:val="30"/>
        </w:rPr>
        <w:t>国家工作人员在经济往来中，违反国家规定，收受各</w:t>
      </w:r>
    </w:p>
    <w:p w:rsidR="000F6987" w:rsidRDefault="000F6987">
      <w:pPr>
        <w:spacing w:line="500" w:lineRule="atLeast"/>
        <w:ind w:firstLine="600"/>
        <w:divId w:val="2110806582"/>
        <w:rPr>
          <w:rFonts w:hint="eastAsia"/>
          <w:sz w:val="30"/>
          <w:szCs w:val="30"/>
        </w:rPr>
      </w:pPr>
      <w:r>
        <w:rPr>
          <w:rFonts w:hint="eastAsia"/>
          <w:sz w:val="30"/>
          <w:szCs w:val="30"/>
        </w:rPr>
        <w:t>种名义的回扣、手续费，归个人所有的，以受贿论处。</w:t>
      </w:r>
    </w:p>
    <w:p w:rsidR="000F6987" w:rsidRDefault="000F6987">
      <w:pPr>
        <w:spacing w:line="500" w:lineRule="atLeast"/>
        <w:ind w:firstLine="600"/>
        <w:divId w:val="1797941865"/>
        <w:rPr>
          <w:rFonts w:hint="eastAsia"/>
          <w:sz w:val="30"/>
          <w:szCs w:val="30"/>
        </w:rPr>
      </w:pPr>
      <w:r>
        <w:rPr>
          <w:rFonts w:hint="eastAsia"/>
          <w:sz w:val="30"/>
          <w:szCs w:val="30"/>
        </w:rPr>
        <w:t>第三百八十六条对犯受贿罪的，根据受贿所得数额及</w:t>
      </w:r>
    </w:p>
    <w:p w:rsidR="000F6987" w:rsidRDefault="000F6987">
      <w:pPr>
        <w:spacing w:line="500" w:lineRule="atLeast"/>
        <w:ind w:firstLine="600"/>
        <w:divId w:val="1569415274"/>
        <w:rPr>
          <w:rFonts w:hint="eastAsia"/>
          <w:sz w:val="30"/>
          <w:szCs w:val="30"/>
        </w:rPr>
      </w:pPr>
      <w:r>
        <w:rPr>
          <w:rFonts w:hint="eastAsia"/>
          <w:sz w:val="30"/>
          <w:szCs w:val="30"/>
        </w:rPr>
        <w:t>情节，依照本法第三百八十三条的规定处罚。索贿的从重</w:t>
      </w:r>
    </w:p>
    <w:p w:rsidR="000F6987" w:rsidRDefault="000F6987">
      <w:pPr>
        <w:spacing w:line="500" w:lineRule="atLeast"/>
        <w:ind w:firstLine="600"/>
        <w:divId w:val="1432163832"/>
        <w:rPr>
          <w:rFonts w:hint="eastAsia"/>
          <w:sz w:val="30"/>
          <w:szCs w:val="30"/>
        </w:rPr>
      </w:pPr>
      <w:r>
        <w:rPr>
          <w:rFonts w:hint="eastAsia"/>
          <w:sz w:val="30"/>
          <w:szCs w:val="30"/>
        </w:rPr>
        <w:t>处罚。</w:t>
      </w:r>
    </w:p>
    <w:p w:rsidR="000F6987" w:rsidRDefault="000F6987">
      <w:pPr>
        <w:spacing w:line="500" w:lineRule="atLeast"/>
        <w:ind w:firstLine="600"/>
        <w:divId w:val="1459760214"/>
        <w:rPr>
          <w:rFonts w:hint="eastAsia"/>
          <w:sz w:val="30"/>
          <w:szCs w:val="30"/>
        </w:rPr>
      </w:pPr>
      <w:r>
        <w:rPr>
          <w:rFonts w:hint="eastAsia"/>
          <w:sz w:val="30"/>
          <w:szCs w:val="30"/>
        </w:rPr>
        <w:t>第三百八十三条对犯贪污罪的，根据情节轻重，分别</w:t>
      </w:r>
    </w:p>
    <w:p w:rsidR="000F6987" w:rsidRDefault="000F6987">
      <w:pPr>
        <w:spacing w:line="500" w:lineRule="atLeast"/>
        <w:ind w:firstLine="600"/>
        <w:divId w:val="1713774370"/>
        <w:rPr>
          <w:rFonts w:hint="eastAsia"/>
          <w:sz w:val="30"/>
          <w:szCs w:val="30"/>
        </w:rPr>
      </w:pPr>
      <w:r>
        <w:rPr>
          <w:rFonts w:hint="eastAsia"/>
          <w:sz w:val="30"/>
          <w:szCs w:val="30"/>
        </w:rPr>
        <w:t>依照下列规定处罚：</w:t>
      </w:r>
    </w:p>
    <w:p w:rsidR="000F6987" w:rsidRDefault="000F6987">
      <w:pPr>
        <w:spacing w:line="500" w:lineRule="atLeast"/>
        <w:ind w:firstLine="600"/>
        <w:divId w:val="1824810540"/>
        <w:rPr>
          <w:rFonts w:hint="eastAsia"/>
          <w:sz w:val="30"/>
          <w:szCs w:val="30"/>
        </w:rPr>
      </w:pPr>
      <w:r>
        <w:rPr>
          <w:rFonts w:hint="eastAsia"/>
          <w:sz w:val="30"/>
          <w:szCs w:val="30"/>
        </w:rPr>
        <w:t>（一）个人贪污数额在十万元以上的，处十年以上有</w:t>
      </w:r>
    </w:p>
    <w:p w:rsidR="000F6987" w:rsidRDefault="000F6987">
      <w:pPr>
        <w:spacing w:line="500" w:lineRule="atLeast"/>
        <w:ind w:firstLine="600"/>
        <w:divId w:val="1404723069"/>
        <w:rPr>
          <w:rFonts w:hint="eastAsia"/>
          <w:sz w:val="30"/>
          <w:szCs w:val="30"/>
        </w:rPr>
      </w:pPr>
      <w:r>
        <w:rPr>
          <w:rFonts w:hint="eastAsia"/>
          <w:sz w:val="30"/>
          <w:szCs w:val="30"/>
        </w:rPr>
        <w:t>期徒刑或者无期徒刑，可以并处没收财产；情节特别严重</w:t>
      </w:r>
    </w:p>
    <w:p w:rsidR="000F6987" w:rsidRDefault="000F6987">
      <w:pPr>
        <w:spacing w:line="500" w:lineRule="atLeast"/>
        <w:ind w:firstLine="600"/>
        <w:divId w:val="1785154614"/>
        <w:rPr>
          <w:rFonts w:hint="eastAsia"/>
          <w:sz w:val="30"/>
          <w:szCs w:val="30"/>
        </w:rPr>
      </w:pPr>
      <w:r>
        <w:rPr>
          <w:rFonts w:hint="eastAsia"/>
          <w:sz w:val="30"/>
          <w:szCs w:val="30"/>
        </w:rPr>
        <w:t>的，处死刑，并处没收财产。</w:t>
      </w:r>
    </w:p>
    <w:p w:rsidR="000F6987" w:rsidRDefault="000F6987">
      <w:pPr>
        <w:spacing w:line="500" w:lineRule="atLeast"/>
        <w:ind w:firstLine="600"/>
        <w:divId w:val="1547179284"/>
        <w:rPr>
          <w:rFonts w:hint="eastAsia"/>
          <w:sz w:val="30"/>
          <w:szCs w:val="30"/>
        </w:rPr>
      </w:pPr>
      <w:r>
        <w:rPr>
          <w:rFonts w:hint="eastAsia"/>
          <w:sz w:val="30"/>
          <w:szCs w:val="30"/>
        </w:rPr>
        <w:t>（二）个人贪污数额在五万元以上不满十万元的，处</w:t>
      </w:r>
    </w:p>
    <w:p w:rsidR="000F6987" w:rsidRDefault="000F6987">
      <w:pPr>
        <w:spacing w:line="500" w:lineRule="atLeast"/>
        <w:ind w:firstLine="600"/>
        <w:divId w:val="518811359"/>
        <w:rPr>
          <w:rFonts w:hint="eastAsia"/>
          <w:sz w:val="30"/>
          <w:szCs w:val="30"/>
        </w:rPr>
      </w:pPr>
      <w:r>
        <w:rPr>
          <w:rFonts w:hint="eastAsia"/>
          <w:sz w:val="30"/>
          <w:szCs w:val="30"/>
        </w:rPr>
        <w:t>五年以上有期徒刑，可以并处没收财产；情节特别严重的</w:t>
      </w:r>
    </w:p>
    <w:p w:rsidR="000F6987" w:rsidRDefault="000F6987">
      <w:pPr>
        <w:spacing w:line="500" w:lineRule="atLeast"/>
        <w:ind w:firstLine="600"/>
        <w:divId w:val="2016419467"/>
        <w:rPr>
          <w:rFonts w:hint="eastAsia"/>
          <w:sz w:val="30"/>
          <w:szCs w:val="30"/>
        </w:rPr>
      </w:pPr>
      <w:r>
        <w:rPr>
          <w:rFonts w:hint="eastAsia"/>
          <w:sz w:val="30"/>
          <w:szCs w:val="30"/>
        </w:rPr>
        <w:t>，处无期徒刑，并处没收财产。</w:t>
      </w:r>
    </w:p>
    <w:p w:rsidR="000F6987" w:rsidRDefault="000F6987">
      <w:pPr>
        <w:spacing w:line="500" w:lineRule="atLeast"/>
        <w:ind w:firstLine="600"/>
        <w:divId w:val="1234781095"/>
        <w:rPr>
          <w:rFonts w:hint="eastAsia"/>
          <w:sz w:val="30"/>
          <w:szCs w:val="30"/>
        </w:rPr>
      </w:pPr>
      <w:r>
        <w:rPr>
          <w:rFonts w:hint="eastAsia"/>
          <w:sz w:val="30"/>
          <w:szCs w:val="30"/>
        </w:rPr>
        <w:t>（三）个人贪污数额在五千元以上不满五万元的，处</w:t>
      </w:r>
    </w:p>
    <w:p w:rsidR="000F6987" w:rsidRDefault="000F6987">
      <w:pPr>
        <w:spacing w:line="500" w:lineRule="atLeast"/>
        <w:ind w:firstLine="600"/>
        <w:divId w:val="200948322"/>
        <w:rPr>
          <w:rFonts w:hint="eastAsia"/>
          <w:sz w:val="30"/>
          <w:szCs w:val="30"/>
        </w:rPr>
      </w:pPr>
      <w:r>
        <w:rPr>
          <w:rFonts w:hint="eastAsia"/>
          <w:sz w:val="30"/>
          <w:szCs w:val="30"/>
        </w:rPr>
        <w:t>一年以上七年以下有期徒刑；情节严重的，处七年以上十</w:t>
      </w:r>
    </w:p>
    <w:p w:rsidR="000F6987" w:rsidRDefault="000F6987">
      <w:pPr>
        <w:spacing w:line="500" w:lineRule="atLeast"/>
        <w:ind w:firstLine="600"/>
        <w:divId w:val="1450323049"/>
        <w:rPr>
          <w:rFonts w:hint="eastAsia"/>
          <w:sz w:val="30"/>
          <w:szCs w:val="30"/>
        </w:rPr>
      </w:pPr>
      <w:r>
        <w:rPr>
          <w:rFonts w:hint="eastAsia"/>
          <w:sz w:val="30"/>
          <w:szCs w:val="30"/>
        </w:rPr>
        <w:t>年以下有期徒刑。个人贪污数额在五千元以上不满一万元</w:t>
      </w:r>
    </w:p>
    <w:p w:rsidR="000F6987" w:rsidRDefault="000F6987">
      <w:pPr>
        <w:spacing w:line="500" w:lineRule="atLeast"/>
        <w:ind w:firstLine="600"/>
        <w:divId w:val="1030498397"/>
        <w:rPr>
          <w:rFonts w:hint="eastAsia"/>
          <w:sz w:val="30"/>
          <w:szCs w:val="30"/>
        </w:rPr>
      </w:pPr>
      <w:r>
        <w:rPr>
          <w:rFonts w:hint="eastAsia"/>
          <w:sz w:val="30"/>
          <w:szCs w:val="30"/>
        </w:rPr>
        <w:t>，犯罪后有悔改表现、积极退赃的，可以减轻处罚或者免</w:t>
      </w:r>
    </w:p>
    <w:p w:rsidR="000F6987" w:rsidRDefault="000F6987">
      <w:pPr>
        <w:spacing w:line="500" w:lineRule="atLeast"/>
        <w:ind w:firstLine="600"/>
        <w:divId w:val="105393957"/>
        <w:rPr>
          <w:rFonts w:hint="eastAsia"/>
          <w:sz w:val="30"/>
          <w:szCs w:val="30"/>
        </w:rPr>
      </w:pPr>
      <w:r>
        <w:rPr>
          <w:rFonts w:hint="eastAsia"/>
          <w:sz w:val="30"/>
          <w:szCs w:val="30"/>
        </w:rPr>
        <w:t>予刑事处罚，由其所在单位或者上级主管机关给予行政处</w:t>
      </w:r>
    </w:p>
    <w:p w:rsidR="000F6987" w:rsidRDefault="000F6987">
      <w:pPr>
        <w:spacing w:line="500" w:lineRule="atLeast"/>
        <w:ind w:firstLine="600"/>
        <w:divId w:val="1096365893"/>
        <w:rPr>
          <w:rFonts w:hint="eastAsia"/>
          <w:sz w:val="30"/>
          <w:szCs w:val="30"/>
        </w:rPr>
      </w:pPr>
      <w:r>
        <w:rPr>
          <w:rFonts w:hint="eastAsia"/>
          <w:sz w:val="30"/>
          <w:szCs w:val="30"/>
        </w:rPr>
        <w:t>分。</w:t>
      </w:r>
    </w:p>
    <w:p w:rsidR="000F6987" w:rsidRDefault="000F6987">
      <w:pPr>
        <w:spacing w:line="500" w:lineRule="atLeast"/>
        <w:ind w:firstLine="600"/>
        <w:divId w:val="1860701078"/>
        <w:rPr>
          <w:rFonts w:hint="eastAsia"/>
          <w:sz w:val="30"/>
          <w:szCs w:val="30"/>
        </w:rPr>
      </w:pPr>
      <w:r>
        <w:rPr>
          <w:rFonts w:hint="eastAsia"/>
          <w:sz w:val="30"/>
          <w:szCs w:val="30"/>
        </w:rPr>
        <w:t>（四）个人贪污数额不满五千元，情节较重的，处二</w:t>
      </w:r>
    </w:p>
    <w:p w:rsidR="000F6987" w:rsidRDefault="000F6987">
      <w:pPr>
        <w:spacing w:line="500" w:lineRule="atLeast"/>
        <w:ind w:firstLine="600"/>
        <w:divId w:val="129786935"/>
        <w:rPr>
          <w:rFonts w:hint="eastAsia"/>
          <w:sz w:val="30"/>
          <w:szCs w:val="30"/>
        </w:rPr>
      </w:pPr>
      <w:r>
        <w:rPr>
          <w:rFonts w:hint="eastAsia"/>
          <w:sz w:val="30"/>
          <w:szCs w:val="30"/>
        </w:rPr>
        <w:t>年以下有期徒刑或者拘役；情节较轻的，由其所在单位或</w:t>
      </w:r>
    </w:p>
    <w:p w:rsidR="000F6987" w:rsidRDefault="000F6987">
      <w:pPr>
        <w:spacing w:line="500" w:lineRule="atLeast"/>
        <w:ind w:firstLine="600"/>
        <w:divId w:val="657392366"/>
        <w:rPr>
          <w:rFonts w:hint="eastAsia"/>
          <w:sz w:val="30"/>
          <w:szCs w:val="30"/>
        </w:rPr>
      </w:pPr>
      <w:r>
        <w:rPr>
          <w:rFonts w:hint="eastAsia"/>
          <w:sz w:val="30"/>
          <w:szCs w:val="30"/>
        </w:rPr>
        <w:t>者上级主管机关酌情给予行政处分。</w:t>
      </w:r>
    </w:p>
    <w:p w:rsidR="000F6987" w:rsidRDefault="000F6987">
      <w:pPr>
        <w:spacing w:line="500" w:lineRule="atLeast"/>
        <w:ind w:firstLine="600"/>
        <w:divId w:val="1777016451"/>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6987" w:rsidRDefault="000F6987" w:rsidP="000F6987">
      <w:pPr>
        <w:rPr>
          <w:rFonts w:hint="eastAsia"/>
        </w:rPr>
      </w:pPr>
      <w:r>
        <w:separator/>
      </w:r>
    </w:p>
  </w:endnote>
  <w:endnote w:type="continuationSeparator" w:id="0">
    <w:p w:rsidR="000F6987" w:rsidRDefault="000F6987" w:rsidP="000F69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6987" w:rsidRDefault="000F6987" w:rsidP="000F6987">
      <w:pPr>
        <w:rPr>
          <w:rFonts w:hint="eastAsia"/>
        </w:rPr>
      </w:pPr>
      <w:r>
        <w:separator/>
      </w:r>
    </w:p>
  </w:footnote>
  <w:footnote w:type="continuationSeparator" w:id="0">
    <w:p w:rsidR="000F6987" w:rsidRDefault="000F6987" w:rsidP="000F69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6987"/>
    <w:rsid w:val="000F698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6987"/>
    <w:pPr>
      <w:tabs>
        <w:tab w:val="center" w:pos="4153"/>
        <w:tab w:val="right" w:pos="8306"/>
      </w:tabs>
      <w:snapToGrid w:val="0"/>
      <w:jc w:val="center"/>
    </w:pPr>
    <w:rPr>
      <w:sz w:val="18"/>
      <w:szCs w:val="18"/>
    </w:rPr>
  </w:style>
  <w:style w:type="character" w:customStyle="1" w:styleId="a4">
    <w:name w:val="页眉 字符"/>
    <w:basedOn w:val="a0"/>
    <w:link w:val="a3"/>
    <w:uiPriority w:val="99"/>
    <w:rsid w:val="000F6987"/>
    <w:rPr>
      <w:rFonts w:ascii="宋体" w:eastAsia="宋体" w:hAnsi="宋体" w:cs="宋体"/>
      <w:sz w:val="18"/>
      <w:szCs w:val="18"/>
    </w:rPr>
  </w:style>
  <w:style w:type="paragraph" w:styleId="a5">
    <w:name w:val="footer"/>
    <w:basedOn w:val="a"/>
    <w:link w:val="a6"/>
    <w:uiPriority w:val="99"/>
    <w:unhideWhenUsed/>
    <w:rsid w:val="000F6987"/>
    <w:pPr>
      <w:tabs>
        <w:tab w:val="center" w:pos="4153"/>
        <w:tab w:val="right" w:pos="8306"/>
      </w:tabs>
      <w:snapToGrid w:val="0"/>
    </w:pPr>
    <w:rPr>
      <w:sz w:val="18"/>
      <w:szCs w:val="18"/>
    </w:rPr>
  </w:style>
  <w:style w:type="character" w:customStyle="1" w:styleId="a6">
    <w:name w:val="页脚 字符"/>
    <w:basedOn w:val="a0"/>
    <w:link w:val="a5"/>
    <w:uiPriority w:val="99"/>
    <w:rsid w:val="000F69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3957">
      <w:marLeft w:val="0"/>
      <w:marRight w:val="0"/>
      <w:marTop w:val="10"/>
      <w:marBottom w:val="10"/>
      <w:divBdr>
        <w:top w:val="none" w:sz="0" w:space="0" w:color="auto"/>
        <w:left w:val="none" w:sz="0" w:space="0" w:color="auto"/>
        <w:bottom w:val="none" w:sz="0" w:space="0" w:color="auto"/>
        <w:right w:val="none" w:sz="0" w:space="0" w:color="auto"/>
      </w:divBdr>
    </w:div>
    <w:div w:id="129786935">
      <w:marLeft w:val="0"/>
      <w:marRight w:val="0"/>
      <w:marTop w:val="10"/>
      <w:marBottom w:val="10"/>
      <w:divBdr>
        <w:top w:val="none" w:sz="0" w:space="0" w:color="auto"/>
        <w:left w:val="none" w:sz="0" w:space="0" w:color="auto"/>
        <w:bottom w:val="none" w:sz="0" w:space="0" w:color="auto"/>
        <w:right w:val="none" w:sz="0" w:space="0" w:color="auto"/>
      </w:divBdr>
    </w:div>
    <w:div w:id="149060319">
      <w:marLeft w:val="0"/>
      <w:marRight w:val="720"/>
      <w:marTop w:val="10"/>
      <w:marBottom w:val="10"/>
      <w:divBdr>
        <w:top w:val="none" w:sz="0" w:space="0" w:color="auto"/>
        <w:left w:val="none" w:sz="0" w:space="0" w:color="auto"/>
        <w:bottom w:val="none" w:sz="0" w:space="0" w:color="auto"/>
        <w:right w:val="none" w:sz="0" w:space="0" w:color="auto"/>
      </w:divBdr>
    </w:div>
    <w:div w:id="154690105">
      <w:marLeft w:val="0"/>
      <w:marRight w:val="0"/>
      <w:marTop w:val="10"/>
      <w:marBottom w:val="10"/>
      <w:divBdr>
        <w:top w:val="none" w:sz="0" w:space="0" w:color="auto"/>
        <w:left w:val="none" w:sz="0" w:space="0" w:color="auto"/>
        <w:bottom w:val="none" w:sz="0" w:space="0" w:color="auto"/>
        <w:right w:val="none" w:sz="0" w:space="0" w:color="auto"/>
      </w:divBdr>
    </w:div>
    <w:div w:id="200948322">
      <w:marLeft w:val="0"/>
      <w:marRight w:val="0"/>
      <w:marTop w:val="10"/>
      <w:marBottom w:val="10"/>
      <w:divBdr>
        <w:top w:val="none" w:sz="0" w:space="0" w:color="auto"/>
        <w:left w:val="none" w:sz="0" w:space="0" w:color="auto"/>
        <w:bottom w:val="none" w:sz="0" w:space="0" w:color="auto"/>
        <w:right w:val="none" w:sz="0" w:space="0" w:color="auto"/>
      </w:divBdr>
    </w:div>
    <w:div w:id="251934112">
      <w:marLeft w:val="0"/>
      <w:marRight w:val="0"/>
      <w:marTop w:val="10"/>
      <w:marBottom w:val="10"/>
      <w:divBdr>
        <w:top w:val="none" w:sz="0" w:space="0" w:color="auto"/>
        <w:left w:val="none" w:sz="0" w:space="0" w:color="auto"/>
        <w:bottom w:val="none" w:sz="0" w:space="0" w:color="auto"/>
        <w:right w:val="none" w:sz="0" w:space="0" w:color="auto"/>
      </w:divBdr>
    </w:div>
    <w:div w:id="265502279">
      <w:marLeft w:val="0"/>
      <w:marRight w:val="0"/>
      <w:marTop w:val="10"/>
      <w:marBottom w:val="10"/>
      <w:divBdr>
        <w:top w:val="none" w:sz="0" w:space="0" w:color="auto"/>
        <w:left w:val="none" w:sz="0" w:space="0" w:color="auto"/>
        <w:bottom w:val="none" w:sz="0" w:space="0" w:color="auto"/>
        <w:right w:val="none" w:sz="0" w:space="0" w:color="auto"/>
      </w:divBdr>
    </w:div>
    <w:div w:id="391538829">
      <w:marLeft w:val="0"/>
      <w:marRight w:val="0"/>
      <w:marTop w:val="10"/>
      <w:marBottom w:val="10"/>
      <w:divBdr>
        <w:top w:val="none" w:sz="0" w:space="0" w:color="auto"/>
        <w:left w:val="none" w:sz="0" w:space="0" w:color="auto"/>
        <w:bottom w:val="none" w:sz="0" w:space="0" w:color="auto"/>
        <w:right w:val="none" w:sz="0" w:space="0" w:color="auto"/>
      </w:divBdr>
    </w:div>
    <w:div w:id="453787713">
      <w:marLeft w:val="0"/>
      <w:marRight w:val="0"/>
      <w:marTop w:val="10"/>
      <w:marBottom w:val="10"/>
      <w:divBdr>
        <w:top w:val="none" w:sz="0" w:space="0" w:color="auto"/>
        <w:left w:val="none" w:sz="0" w:space="0" w:color="auto"/>
        <w:bottom w:val="none" w:sz="0" w:space="0" w:color="auto"/>
        <w:right w:val="none" w:sz="0" w:space="0" w:color="auto"/>
      </w:divBdr>
    </w:div>
    <w:div w:id="455635974">
      <w:marLeft w:val="0"/>
      <w:marRight w:val="0"/>
      <w:marTop w:val="10"/>
      <w:marBottom w:val="10"/>
      <w:divBdr>
        <w:top w:val="none" w:sz="0" w:space="0" w:color="auto"/>
        <w:left w:val="none" w:sz="0" w:space="0" w:color="auto"/>
        <w:bottom w:val="none" w:sz="0" w:space="0" w:color="auto"/>
        <w:right w:val="none" w:sz="0" w:space="0" w:color="auto"/>
      </w:divBdr>
    </w:div>
    <w:div w:id="518811359">
      <w:marLeft w:val="0"/>
      <w:marRight w:val="0"/>
      <w:marTop w:val="10"/>
      <w:marBottom w:val="10"/>
      <w:divBdr>
        <w:top w:val="none" w:sz="0" w:space="0" w:color="auto"/>
        <w:left w:val="none" w:sz="0" w:space="0" w:color="auto"/>
        <w:bottom w:val="none" w:sz="0" w:space="0" w:color="auto"/>
        <w:right w:val="none" w:sz="0" w:space="0" w:color="auto"/>
      </w:divBdr>
    </w:div>
    <w:div w:id="529539537">
      <w:marLeft w:val="0"/>
      <w:marRight w:val="0"/>
      <w:marTop w:val="10"/>
      <w:marBottom w:val="10"/>
      <w:divBdr>
        <w:top w:val="none" w:sz="0" w:space="0" w:color="auto"/>
        <w:left w:val="none" w:sz="0" w:space="0" w:color="auto"/>
        <w:bottom w:val="none" w:sz="0" w:space="0" w:color="auto"/>
        <w:right w:val="none" w:sz="0" w:space="0" w:color="auto"/>
      </w:divBdr>
    </w:div>
    <w:div w:id="533033034">
      <w:marLeft w:val="0"/>
      <w:marRight w:val="0"/>
      <w:marTop w:val="10"/>
      <w:marBottom w:val="10"/>
      <w:divBdr>
        <w:top w:val="none" w:sz="0" w:space="0" w:color="auto"/>
        <w:left w:val="none" w:sz="0" w:space="0" w:color="auto"/>
        <w:bottom w:val="none" w:sz="0" w:space="0" w:color="auto"/>
        <w:right w:val="none" w:sz="0" w:space="0" w:color="auto"/>
      </w:divBdr>
    </w:div>
    <w:div w:id="640187051">
      <w:marLeft w:val="0"/>
      <w:marRight w:val="0"/>
      <w:marTop w:val="10"/>
      <w:marBottom w:val="10"/>
      <w:divBdr>
        <w:top w:val="none" w:sz="0" w:space="0" w:color="auto"/>
        <w:left w:val="none" w:sz="0" w:space="0" w:color="auto"/>
        <w:bottom w:val="none" w:sz="0" w:space="0" w:color="auto"/>
        <w:right w:val="none" w:sz="0" w:space="0" w:color="auto"/>
      </w:divBdr>
    </w:div>
    <w:div w:id="649023164">
      <w:marLeft w:val="0"/>
      <w:marRight w:val="0"/>
      <w:marTop w:val="10"/>
      <w:marBottom w:val="10"/>
      <w:divBdr>
        <w:top w:val="none" w:sz="0" w:space="0" w:color="auto"/>
        <w:left w:val="none" w:sz="0" w:space="0" w:color="auto"/>
        <w:bottom w:val="none" w:sz="0" w:space="0" w:color="auto"/>
        <w:right w:val="none" w:sz="0" w:space="0" w:color="auto"/>
      </w:divBdr>
    </w:div>
    <w:div w:id="657392366">
      <w:marLeft w:val="0"/>
      <w:marRight w:val="0"/>
      <w:marTop w:val="10"/>
      <w:marBottom w:val="10"/>
      <w:divBdr>
        <w:top w:val="none" w:sz="0" w:space="0" w:color="auto"/>
        <w:left w:val="none" w:sz="0" w:space="0" w:color="auto"/>
        <w:bottom w:val="none" w:sz="0" w:space="0" w:color="auto"/>
        <w:right w:val="none" w:sz="0" w:space="0" w:color="auto"/>
      </w:divBdr>
    </w:div>
    <w:div w:id="682971513">
      <w:marLeft w:val="0"/>
      <w:marRight w:val="0"/>
      <w:marTop w:val="10"/>
      <w:marBottom w:val="10"/>
      <w:divBdr>
        <w:top w:val="none" w:sz="0" w:space="0" w:color="auto"/>
        <w:left w:val="none" w:sz="0" w:space="0" w:color="auto"/>
        <w:bottom w:val="none" w:sz="0" w:space="0" w:color="auto"/>
        <w:right w:val="none" w:sz="0" w:space="0" w:color="auto"/>
      </w:divBdr>
    </w:div>
    <w:div w:id="698898097">
      <w:marLeft w:val="0"/>
      <w:marRight w:val="0"/>
      <w:marTop w:val="10"/>
      <w:marBottom w:val="10"/>
      <w:divBdr>
        <w:top w:val="none" w:sz="0" w:space="0" w:color="auto"/>
        <w:left w:val="none" w:sz="0" w:space="0" w:color="auto"/>
        <w:bottom w:val="none" w:sz="0" w:space="0" w:color="auto"/>
        <w:right w:val="none" w:sz="0" w:space="0" w:color="auto"/>
      </w:divBdr>
    </w:div>
    <w:div w:id="730229967">
      <w:marLeft w:val="0"/>
      <w:marRight w:val="0"/>
      <w:marTop w:val="10"/>
      <w:marBottom w:val="10"/>
      <w:divBdr>
        <w:top w:val="none" w:sz="0" w:space="0" w:color="auto"/>
        <w:left w:val="none" w:sz="0" w:space="0" w:color="auto"/>
        <w:bottom w:val="none" w:sz="0" w:space="0" w:color="auto"/>
        <w:right w:val="none" w:sz="0" w:space="0" w:color="auto"/>
      </w:divBdr>
    </w:div>
    <w:div w:id="747774994">
      <w:marLeft w:val="0"/>
      <w:marRight w:val="0"/>
      <w:marTop w:val="10"/>
      <w:marBottom w:val="10"/>
      <w:divBdr>
        <w:top w:val="none" w:sz="0" w:space="0" w:color="auto"/>
        <w:left w:val="none" w:sz="0" w:space="0" w:color="auto"/>
        <w:bottom w:val="none" w:sz="0" w:space="0" w:color="auto"/>
        <w:right w:val="none" w:sz="0" w:space="0" w:color="auto"/>
      </w:divBdr>
    </w:div>
    <w:div w:id="839194213">
      <w:marLeft w:val="0"/>
      <w:marRight w:val="0"/>
      <w:marTop w:val="10"/>
      <w:marBottom w:val="10"/>
      <w:divBdr>
        <w:top w:val="none" w:sz="0" w:space="0" w:color="auto"/>
        <w:left w:val="none" w:sz="0" w:space="0" w:color="auto"/>
        <w:bottom w:val="none" w:sz="0" w:space="0" w:color="auto"/>
        <w:right w:val="none" w:sz="0" w:space="0" w:color="auto"/>
      </w:divBdr>
    </w:div>
    <w:div w:id="862595141">
      <w:marLeft w:val="0"/>
      <w:marRight w:val="0"/>
      <w:marTop w:val="10"/>
      <w:marBottom w:val="10"/>
      <w:divBdr>
        <w:top w:val="none" w:sz="0" w:space="0" w:color="auto"/>
        <w:left w:val="none" w:sz="0" w:space="0" w:color="auto"/>
        <w:bottom w:val="none" w:sz="0" w:space="0" w:color="auto"/>
        <w:right w:val="none" w:sz="0" w:space="0" w:color="auto"/>
      </w:divBdr>
    </w:div>
    <w:div w:id="938561686">
      <w:marLeft w:val="0"/>
      <w:marRight w:val="720"/>
      <w:marTop w:val="10"/>
      <w:marBottom w:val="10"/>
      <w:divBdr>
        <w:top w:val="none" w:sz="0" w:space="0" w:color="auto"/>
        <w:left w:val="none" w:sz="0" w:space="0" w:color="auto"/>
        <w:bottom w:val="none" w:sz="0" w:space="0" w:color="auto"/>
        <w:right w:val="none" w:sz="0" w:space="0" w:color="auto"/>
      </w:divBdr>
    </w:div>
    <w:div w:id="951084742">
      <w:marLeft w:val="0"/>
      <w:marRight w:val="0"/>
      <w:marTop w:val="10"/>
      <w:marBottom w:val="10"/>
      <w:divBdr>
        <w:top w:val="none" w:sz="0" w:space="0" w:color="auto"/>
        <w:left w:val="none" w:sz="0" w:space="0" w:color="auto"/>
        <w:bottom w:val="none" w:sz="0" w:space="0" w:color="auto"/>
        <w:right w:val="none" w:sz="0" w:space="0" w:color="auto"/>
      </w:divBdr>
    </w:div>
    <w:div w:id="959144466">
      <w:marLeft w:val="0"/>
      <w:marRight w:val="720"/>
      <w:marTop w:val="10"/>
      <w:marBottom w:val="10"/>
      <w:divBdr>
        <w:top w:val="none" w:sz="0" w:space="0" w:color="auto"/>
        <w:left w:val="none" w:sz="0" w:space="0" w:color="auto"/>
        <w:bottom w:val="none" w:sz="0" w:space="0" w:color="auto"/>
        <w:right w:val="none" w:sz="0" w:space="0" w:color="auto"/>
      </w:divBdr>
    </w:div>
    <w:div w:id="959915670">
      <w:marLeft w:val="0"/>
      <w:marRight w:val="0"/>
      <w:marTop w:val="10"/>
      <w:marBottom w:val="10"/>
      <w:divBdr>
        <w:top w:val="none" w:sz="0" w:space="0" w:color="auto"/>
        <w:left w:val="none" w:sz="0" w:space="0" w:color="auto"/>
        <w:bottom w:val="none" w:sz="0" w:space="0" w:color="auto"/>
        <w:right w:val="none" w:sz="0" w:space="0" w:color="auto"/>
      </w:divBdr>
    </w:div>
    <w:div w:id="965745000">
      <w:marLeft w:val="0"/>
      <w:marRight w:val="0"/>
      <w:marTop w:val="10"/>
      <w:marBottom w:val="10"/>
      <w:divBdr>
        <w:top w:val="none" w:sz="0" w:space="0" w:color="auto"/>
        <w:left w:val="none" w:sz="0" w:space="0" w:color="auto"/>
        <w:bottom w:val="none" w:sz="0" w:space="0" w:color="auto"/>
        <w:right w:val="none" w:sz="0" w:space="0" w:color="auto"/>
      </w:divBdr>
    </w:div>
    <w:div w:id="1030498397">
      <w:marLeft w:val="0"/>
      <w:marRight w:val="0"/>
      <w:marTop w:val="10"/>
      <w:marBottom w:val="10"/>
      <w:divBdr>
        <w:top w:val="none" w:sz="0" w:space="0" w:color="auto"/>
        <w:left w:val="none" w:sz="0" w:space="0" w:color="auto"/>
        <w:bottom w:val="none" w:sz="0" w:space="0" w:color="auto"/>
        <w:right w:val="none" w:sz="0" w:space="0" w:color="auto"/>
      </w:divBdr>
    </w:div>
    <w:div w:id="1096365893">
      <w:marLeft w:val="0"/>
      <w:marRight w:val="0"/>
      <w:marTop w:val="10"/>
      <w:marBottom w:val="10"/>
      <w:divBdr>
        <w:top w:val="none" w:sz="0" w:space="0" w:color="auto"/>
        <w:left w:val="none" w:sz="0" w:space="0" w:color="auto"/>
        <w:bottom w:val="none" w:sz="0" w:space="0" w:color="auto"/>
        <w:right w:val="none" w:sz="0" w:space="0" w:color="auto"/>
      </w:divBdr>
    </w:div>
    <w:div w:id="1214658465">
      <w:marLeft w:val="0"/>
      <w:marRight w:val="0"/>
      <w:marTop w:val="10"/>
      <w:marBottom w:val="10"/>
      <w:divBdr>
        <w:top w:val="none" w:sz="0" w:space="0" w:color="auto"/>
        <w:left w:val="none" w:sz="0" w:space="0" w:color="auto"/>
        <w:bottom w:val="none" w:sz="0" w:space="0" w:color="auto"/>
        <w:right w:val="none" w:sz="0" w:space="0" w:color="auto"/>
      </w:divBdr>
    </w:div>
    <w:div w:id="1234781095">
      <w:marLeft w:val="0"/>
      <w:marRight w:val="0"/>
      <w:marTop w:val="10"/>
      <w:marBottom w:val="10"/>
      <w:divBdr>
        <w:top w:val="none" w:sz="0" w:space="0" w:color="auto"/>
        <w:left w:val="none" w:sz="0" w:space="0" w:color="auto"/>
        <w:bottom w:val="none" w:sz="0" w:space="0" w:color="auto"/>
        <w:right w:val="none" w:sz="0" w:space="0" w:color="auto"/>
      </w:divBdr>
    </w:div>
    <w:div w:id="1267619587">
      <w:marLeft w:val="0"/>
      <w:marRight w:val="0"/>
      <w:marTop w:val="10"/>
      <w:marBottom w:val="10"/>
      <w:divBdr>
        <w:top w:val="none" w:sz="0" w:space="0" w:color="auto"/>
        <w:left w:val="none" w:sz="0" w:space="0" w:color="auto"/>
        <w:bottom w:val="none" w:sz="0" w:space="0" w:color="auto"/>
        <w:right w:val="none" w:sz="0" w:space="0" w:color="auto"/>
      </w:divBdr>
    </w:div>
    <w:div w:id="1333991686">
      <w:marLeft w:val="0"/>
      <w:marRight w:val="0"/>
      <w:marTop w:val="10"/>
      <w:marBottom w:val="10"/>
      <w:divBdr>
        <w:top w:val="none" w:sz="0" w:space="0" w:color="auto"/>
        <w:left w:val="none" w:sz="0" w:space="0" w:color="auto"/>
        <w:bottom w:val="none" w:sz="0" w:space="0" w:color="auto"/>
        <w:right w:val="none" w:sz="0" w:space="0" w:color="auto"/>
      </w:divBdr>
    </w:div>
    <w:div w:id="1395394138">
      <w:marLeft w:val="0"/>
      <w:marRight w:val="0"/>
      <w:marTop w:val="10"/>
      <w:marBottom w:val="10"/>
      <w:divBdr>
        <w:top w:val="none" w:sz="0" w:space="0" w:color="auto"/>
        <w:left w:val="none" w:sz="0" w:space="0" w:color="auto"/>
        <w:bottom w:val="none" w:sz="0" w:space="0" w:color="auto"/>
        <w:right w:val="none" w:sz="0" w:space="0" w:color="auto"/>
      </w:divBdr>
    </w:div>
    <w:div w:id="1404723069">
      <w:marLeft w:val="0"/>
      <w:marRight w:val="0"/>
      <w:marTop w:val="10"/>
      <w:marBottom w:val="10"/>
      <w:divBdr>
        <w:top w:val="none" w:sz="0" w:space="0" w:color="auto"/>
        <w:left w:val="none" w:sz="0" w:space="0" w:color="auto"/>
        <w:bottom w:val="none" w:sz="0" w:space="0" w:color="auto"/>
        <w:right w:val="none" w:sz="0" w:space="0" w:color="auto"/>
      </w:divBdr>
    </w:div>
    <w:div w:id="1432163832">
      <w:marLeft w:val="0"/>
      <w:marRight w:val="0"/>
      <w:marTop w:val="10"/>
      <w:marBottom w:val="10"/>
      <w:divBdr>
        <w:top w:val="none" w:sz="0" w:space="0" w:color="auto"/>
        <w:left w:val="none" w:sz="0" w:space="0" w:color="auto"/>
        <w:bottom w:val="none" w:sz="0" w:space="0" w:color="auto"/>
        <w:right w:val="none" w:sz="0" w:space="0" w:color="auto"/>
      </w:divBdr>
    </w:div>
    <w:div w:id="1450323049">
      <w:marLeft w:val="0"/>
      <w:marRight w:val="0"/>
      <w:marTop w:val="10"/>
      <w:marBottom w:val="10"/>
      <w:divBdr>
        <w:top w:val="none" w:sz="0" w:space="0" w:color="auto"/>
        <w:left w:val="none" w:sz="0" w:space="0" w:color="auto"/>
        <w:bottom w:val="none" w:sz="0" w:space="0" w:color="auto"/>
        <w:right w:val="none" w:sz="0" w:space="0" w:color="auto"/>
      </w:divBdr>
    </w:div>
    <w:div w:id="1459760214">
      <w:marLeft w:val="0"/>
      <w:marRight w:val="0"/>
      <w:marTop w:val="10"/>
      <w:marBottom w:val="10"/>
      <w:divBdr>
        <w:top w:val="none" w:sz="0" w:space="0" w:color="auto"/>
        <w:left w:val="none" w:sz="0" w:space="0" w:color="auto"/>
        <w:bottom w:val="none" w:sz="0" w:space="0" w:color="auto"/>
        <w:right w:val="none" w:sz="0" w:space="0" w:color="auto"/>
      </w:divBdr>
    </w:div>
    <w:div w:id="1547179284">
      <w:marLeft w:val="0"/>
      <w:marRight w:val="0"/>
      <w:marTop w:val="10"/>
      <w:marBottom w:val="10"/>
      <w:divBdr>
        <w:top w:val="none" w:sz="0" w:space="0" w:color="auto"/>
        <w:left w:val="none" w:sz="0" w:space="0" w:color="auto"/>
        <w:bottom w:val="none" w:sz="0" w:space="0" w:color="auto"/>
        <w:right w:val="none" w:sz="0" w:space="0" w:color="auto"/>
      </w:divBdr>
    </w:div>
    <w:div w:id="1559390197">
      <w:marLeft w:val="0"/>
      <w:marRight w:val="720"/>
      <w:marTop w:val="10"/>
      <w:marBottom w:val="10"/>
      <w:divBdr>
        <w:top w:val="none" w:sz="0" w:space="0" w:color="auto"/>
        <w:left w:val="none" w:sz="0" w:space="0" w:color="auto"/>
        <w:bottom w:val="none" w:sz="0" w:space="0" w:color="auto"/>
        <w:right w:val="none" w:sz="0" w:space="0" w:color="auto"/>
      </w:divBdr>
    </w:div>
    <w:div w:id="1561017131">
      <w:marLeft w:val="0"/>
      <w:marRight w:val="0"/>
      <w:marTop w:val="10"/>
      <w:marBottom w:val="10"/>
      <w:divBdr>
        <w:top w:val="none" w:sz="0" w:space="0" w:color="auto"/>
        <w:left w:val="none" w:sz="0" w:space="0" w:color="auto"/>
        <w:bottom w:val="none" w:sz="0" w:space="0" w:color="auto"/>
        <w:right w:val="none" w:sz="0" w:space="0" w:color="auto"/>
      </w:divBdr>
    </w:div>
    <w:div w:id="1569415274">
      <w:marLeft w:val="0"/>
      <w:marRight w:val="0"/>
      <w:marTop w:val="10"/>
      <w:marBottom w:val="10"/>
      <w:divBdr>
        <w:top w:val="none" w:sz="0" w:space="0" w:color="auto"/>
        <w:left w:val="none" w:sz="0" w:space="0" w:color="auto"/>
        <w:bottom w:val="none" w:sz="0" w:space="0" w:color="auto"/>
        <w:right w:val="none" w:sz="0" w:space="0" w:color="auto"/>
      </w:divBdr>
    </w:div>
    <w:div w:id="1572226983">
      <w:marLeft w:val="0"/>
      <w:marRight w:val="0"/>
      <w:marTop w:val="10"/>
      <w:marBottom w:val="10"/>
      <w:divBdr>
        <w:top w:val="none" w:sz="0" w:space="0" w:color="auto"/>
        <w:left w:val="none" w:sz="0" w:space="0" w:color="auto"/>
        <w:bottom w:val="none" w:sz="0" w:space="0" w:color="auto"/>
        <w:right w:val="none" w:sz="0" w:space="0" w:color="auto"/>
      </w:divBdr>
    </w:div>
    <w:div w:id="1579942237">
      <w:marLeft w:val="0"/>
      <w:marRight w:val="0"/>
      <w:marTop w:val="10"/>
      <w:marBottom w:val="10"/>
      <w:divBdr>
        <w:top w:val="none" w:sz="0" w:space="0" w:color="auto"/>
        <w:left w:val="none" w:sz="0" w:space="0" w:color="auto"/>
        <w:bottom w:val="none" w:sz="0" w:space="0" w:color="auto"/>
        <w:right w:val="none" w:sz="0" w:space="0" w:color="auto"/>
      </w:divBdr>
    </w:div>
    <w:div w:id="1592469366">
      <w:marLeft w:val="0"/>
      <w:marRight w:val="720"/>
      <w:marTop w:val="10"/>
      <w:marBottom w:val="10"/>
      <w:divBdr>
        <w:top w:val="none" w:sz="0" w:space="0" w:color="auto"/>
        <w:left w:val="none" w:sz="0" w:space="0" w:color="auto"/>
        <w:bottom w:val="none" w:sz="0" w:space="0" w:color="auto"/>
        <w:right w:val="none" w:sz="0" w:space="0" w:color="auto"/>
      </w:divBdr>
    </w:div>
    <w:div w:id="1623682839">
      <w:marLeft w:val="0"/>
      <w:marRight w:val="0"/>
      <w:marTop w:val="10"/>
      <w:marBottom w:val="10"/>
      <w:divBdr>
        <w:top w:val="none" w:sz="0" w:space="0" w:color="auto"/>
        <w:left w:val="none" w:sz="0" w:space="0" w:color="auto"/>
        <w:bottom w:val="none" w:sz="0" w:space="0" w:color="auto"/>
        <w:right w:val="none" w:sz="0" w:space="0" w:color="auto"/>
      </w:divBdr>
    </w:div>
    <w:div w:id="1636063701">
      <w:marLeft w:val="0"/>
      <w:marRight w:val="0"/>
      <w:marTop w:val="10"/>
      <w:marBottom w:val="10"/>
      <w:divBdr>
        <w:top w:val="none" w:sz="0" w:space="0" w:color="auto"/>
        <w:left w:val="none" w:sz="0" w:space="0" w:color="auto"/>
        <w:bottom w:val="none" w:sz="0" w:space="0" w:color="auto"/>
        <w:right w:val="none" w:sz="0" w:space="0" w:color="auto"/>
      </w:divBdr>
    </w:div>
    <w:div w:id="1655987947">
      <w:marLeft w:val="0"/>
      <w:marRight w:val="0"/>
      <w:marTop w:val="10"/>
      <w:marBottom w:val="10"/>
      <w:divBdr>
        <w:top w:val="none" w:sz="0" w:space="0" w:color="auto"/>
        <w:left w:val="none" w:sz="0" w:space="0" w:color="auto"/>
        <w:bottom w:val="none" w:sz="0" w:space="0" w:color="auto"/>
        <w:right w:val="none" w:sz="0" w:space="0" w:color="auto"/>
      </w:divBdr>
    </w:div>
    <w:div w:id="1678924315">
      <w:marLeft w:val="0"/>
      <w:marRight w:val="0"/>
      <w:marTop w:val="10"/>
      <w:marBottom w:val="10"/>
      <w:divBdr>
        <w:top w:val="none" w:sz="0" w:space="0" w:color="auto"/>
        <w:left w:val="none" w:sz="0" w:space="0" w:color="auto"/>
        <w:bottom w:val="none" w:sz="0" w:space="0" w:color="auto"/>
        <w:right w:val="none" w:sz="0" w:space="0" w:color="auto"/>
      </w:divBdr>
    </w:div>
    <w:div w:id="1713774370">
      <w:marLeft w:val="0"/>
      <w:marRight w:val="0"/>
      <w:marTop w:val="10"/>
      <w:marBottom w:val="10"/>
      <w:divBdr>
        <w:top w:val="none" w:sz="0" w:space="0" w:color="auto"/>
        <w:left w:val="none" w:sz="0" w:space="0" w:color="auto"/>
        <w:bottom w:val="none" w:sz="0" w:space="0" w:color="auto"/>
        <w:right w:val="none" w:sz="0" w:space="0" w:color="auto"/>
      </w:divBdr>
    </w:div>
    <w:div w:id="1757747667">
      <w:marLeft w:val="0"/>
      <w:marRight w:val="0"/>
      <w:marTop w:val="10"/>
      <w:marBottom w:val="10"/>
      <w:divBdr>
        <w:top w:val="none" w:sz="0" w:space="0" w:color="auto"/>
        <w:left w:val="none" w:sz="0" w:space="0" w:color="auto"/>
        <w:bottom w:val="none" w:sz="0" w:space="0" w:color="auto"/>
        <w:right w:val="none" w:sz="0" w:space="0" w:color="auto"/>
      </w:divBdr>
    </w:div>
    <w:div w:id="1777016451">
      <w:marLeft w:val="0"/>
      <w:marRight w:val="0"/>
      <w:marTop w:val="10"/>
      <w:marBottom w:val="10"/>
      <w:divBdr>
        <w:top w:val="none" w:sz="0" w:space="0" w:color="auto"/>
        <w:left w:val="none" w:sz="0" w:space="0" w:color="auto"/>
        <w:bottom w:val="none" w:sz="0" w:space="0" w:color="auto"/>
        <w:right w:val="none" w:sz="0" w:space="0" w:color="auto"/>
      </w:divBdr>
    </w:div>
    <w:div w:id="1785154614">
      <w:marLeft w:val="0"/>
      <w:marRight w:val="0"/>
      <w:marTop w:val="10"/>
      <w:marBottom w:val="10"/>
      <w:divBdr>
        <w:top w:val="none" w:sz="0" w:space="0" w:color="auto"/>
        <w:left w:val="none" w:sz="0" w:space="0" w:color="auto"/>
        <w:bottom w:val="none" w:sz="0" w:space="0" w:color="auto"/>
        <w:right w:val="none" w:sz="0" w:space="0" w:color="auto"/>
      </w:divBdr>
    </w:div>
    <w:div w:id="1797941865">
      <w:marLeft w:val="0"/>
      <w:marRight w:val="0"/>
      <w:marTop w:val="10"/>
      <w:marBottom w:val="10"/>
      <w:divBdr>
        <w:top w:val="none" w:sz="0" w:space="0" w:color="auto"/>
        <w:left w:val="none" w:sz="0" w:space="0" w:color="auto"/>
        <w:bottom w:val="none" w:sz="0" w:space="0" w:color="auto"/>
        <w:right w:val="none" w:sz="0" w:space="0" w:color="auto"/>
      </w:divBdr>
    </w:div>
    <w:div w:id="1824810540">
      <w:marLeft w:val="0"/>
      <w:marRight w:val="0"/>
      <w:marTop w:val="10"/>
      <w:marBottom w:val="10"/>
      <w:divBdr>
        <w:top w:val="none" w:sz="0" w:space="0" w:color="auto"/>
        <w:left w:val="none" w:sz="0" w:space="0" w:color="auto"/>
        <w:bottom w:val="none" w:sz="0" w:space="0" w:color="auto"/>
        <w:right w:val="none" w:sz="0" w:space="0" w:color="auto"/>
      </w:divBdr>
    </w:div>
    <w:div w:id="1840340559">
      <w:marLeft w:val="0"/>
      <w:marRight w:val="0"/>
      <w:marTop w:val="10"/>
      <w:marBottom w:val="10"/>
      <w:divBdr>
        <w:top w:val="none" w:sz="0" w:space="0" w:color="auto"/>
        <w:left w:val="none" w:sz="0" w:space="0" w:color="auto"/>
        <w:bottom w:val="none" w:sz="0" w:space="0" w:color="auto"/>
        <w:right w:val="none" w:sz="0" w:space="0" w:color="auto"/>
      </w:divBdr>
    </w:div>
    <w:div w:id="1856186072">
      <w:marLeft w:val="0"/>
      <w:marRight w:val="0"/>
      <w:marTop w:val="10"/>
      <w:marBottom w:val="10"/>
      <w:divBdr>
        <w:top w:val="none" w:sz="0" w:space="0" w:color="auto"/>
        <w:left w:val="none" w:sz="0" w:space="0" w:color="auto"/>
        <w:bottom w:val="none" w:sz="0" w:space="0" w:color="auto"/>
        <w:right w:val="none" w:sz="0" w:space="0" w:color="auto"/>
      </w:divBdr>
    </w:div>
    <w:div w:id="1860701078">
      <w:marLeft w:val="0"/>
      <w:marRight w:val="0"/>
      <w:marTop w:val="10"/>
      <w:marBottom w:val="10"/>
      <w:divBdr>
        <w:top w:val="none" w:sz="0" w:space="0" w:color="auto"/>
        <w:left w:val="none" w:sz="0" w:space="0" w:color="auto"/>
        <w:bottom w:val="none" w:sz="0" w:space="0" w:color="auto"/>
        <w:right w:val="none" w:sz="0" w:space="0" w:color="auto"/>
      </w:divBdr>
    </w:div>
    <w:div w:id="1877347549">
      <w:marLeft w:val="0"/>
      <w:marRight w:val="0"/>
      <w:marTop w:val="10"/>
      <w:marBottom w:val="10"/>
      <w:divBdr>
        <w:top w:val="none" w:sz="0" w:space="0" w:color="auto"/>
        <w:left w:val="none" w:sz="0" w:space="0" w:color="auto"/>
        <w:bottom w:val="none" w:sz="0" w:space="0" w:color="auto"/>
        <w:right w:val="none" w:sz="0" w:space="0" w:color="auto"/>
      </w:divBdr>
    </w:div>
    <w:div w:id="1966546960">
      <w:marLeft w:val="0"/>
      <w:marRight w:val="0"/>
      <w:marTop w:val="10"/>
      <w:marBottom w:val="10"/>
      <w:divBdr>
        <w:top w:val="none" w:sz="0" w:space="0" w:color="auto"/>
        <w:left w:val="none" w:sz="0" w:space="0" w:color="auto"/>
        <w:bottom w:val="none" w:sz="0" w:space="0" w:color="auto"/>
        <w:right w:val="none" w:sz="0" w:space="0" w:color="auto"/>
      </w:divBdr>
    </w:div>
    <w:div w:id="1977757035">
      <w:marLeft w:val="0"/>
      <w:marRight w:val="0"/>
      <w:marTop w:val="10"/>
      <w:marBottom w:val="10"/>
      <w:divBdr>
        <w:top w:val="none" w:sz="0" w:space="0" w:color="auto"/>
        <w:left w:val="none" w:sz="0" w:space="0" w:color="auto"/>
        <w:bottom w:val="none" w:sz="0" w:space="0" w:color="auto"/>
        <w:right w:val="none" w:sz="0" w:space="0" w:color="auto"/>
      </w:divBdr>
    </w:div>
    <w:div w:id="1982268207">
      <w:marLeft w:val="0"/>
      <w:marRight w:val="0"/>
      <w:marTop w:val="10"/>
      <w:marBottom w:val="10"/>
      <w:divBdr>
        <w:top w:val="none" w:sz="0" w:space="0" w:color="auto"/>
        <w:left w:val="none" w:sz="0" w:space="0" w:color="auto"/>
        <w:bottom w:val="none" w:sz="0" w:space="0" w:color="auto"/>
        <w:right w:val="none" w:sz="0" w:space="0" w:color="auto"/>
      </w:divBdr>
    </w:div>
    <w:div w:id="2016419467">
      <w:marLeft w:val="0"/>
      <w:marRight w:val="0"/>
      <w:marTop w:val="10"/>
      <w:marBottom w:val="10"/>
      <w:divBdr>
        <w:top w:val="none" w:sz="0" w:space="0" w:color="auto"/>
        <w:left w:val="none" w:sz="0" w:space="0" w:color="auto"/>
        <w:bottom w:val="none" w:sz="0" w:space="0" w:color="auto"/>
        <w:right w:val="none" w:sz="0" w:space="0" w:color="auto"/>
      </w:divBdr>
    </w:div>
    <w:div w:id="2031372449">
      <w:marLeft w:val="0"/>
      <w:marRight w:val="0"/>
      <w:marTop w:val="10"/>
      <w:marBottom w:val="10"/>
      <w:divBdr>
        <w:top w:val="none" w:sz="0" w:space="0" w:color="auto"/>
        <w:left w:val="none" w:sz="0" w:space="0" w:color="auto"/>
        <w:bottom w:val="none" w:sz="0" w:space="0" w:color="auto"/>
        <w:right w:val="none" w:sz="0" w:space="0" w:color="auto"/>
      </w:divBdr>
    </w:div>
    <w:div w:id="2110806582">
      <w:marLeft w:val="0"/>
      <w:marRight w:val="0"/>
      <w:marTop w:val="10"/>
      <w:marBottom w:val="10"/>
      <w:divBdr>
        <w:top w:val="none" w:sz="0" w:space="0" w:color="auto"/>
        <w:left w:val="none" w:sz="0" w:space="0" w:color="auto"/>
        <w:bottom w:val="none" w:sz="0" w:space="0" w:color="auto"/>
        <w:right w:val="none" w:sz="0" w:space="0" w:color="auto"/>
      </w:divBdr>
    </w:div>
    <w:div w:id="21178223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3537</Characters>
  <Application>Microsoft Office Word</Application>
  <DocSecurity>0</DocSecurity>
  <Lines>29</Lines>
  <Paragraphs>8</Paragraphs>
  <ScaleCrop>false</ScaleCrop>
  <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