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4804" w:rsidRDefault="005D4804">
      <w:pPr>
        <w:spacing w:line="500" w:lineRule="atLeast"/>
        <w:jc w:val="center"/>
        <w:divId w:val="2133160496"/>
        <w:rPr>
          <w:rFonts w:ascii="黑体" w:eastAsia="黑体" w:hAnsi="黑体"/>
          <w:sz w:val="36"/>
          <w:szCs w:val="36"/>
        </w:rPr>
      </w:pPr>
      <w:r>
        <w:rPr>
          <w:rFonts w:ascii="黑体" w:eastAsia="黑体" w:hAnsi="黑体" w:hint="eastAsia"/>
          <w:sz w:val="36"/>
          <w:szCs w:val="36"/>
        </w:rPr>
        <w:t>广东省揭阳市中级人民法院</w:t>
      </w:r>
    </w:p>
    <w:p w:rsidR="005D4804" w:rsidRDefault="005D4804">
      <w:pPr>
        <w:spacing w:line="500" w:lineRule="atLeast"/>
        <w:jc w:val="center"/>
        <w:divId w:val="1015116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D4804" w:rsidRDefault="005D4804">
      <w:pPr>
        <w:spacing w:line="500" w:lineRule="atLeast"/>
        <w:jc w:val="right"/>
        <w:divId w:val="8457281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w:t>
      </w:r>
      <w:r>
        <w:rPr>
          <w:rFonts w:hint="eastAsia"/>
          <w:sz w:val="30"/>
          <w:szCs w:val="30"/>
        </w:rPr>
        <w:t>刑初</w:t>
      </w:r>
      <w:r>
        <w:rPr>
          <w:rFonts w:hint="eastAsia"/>
          <w:sz w:val="30"/>
          <w:szCs w:val="30"/>
        </w:rPr>
        <w:t>26</w:t>
      </w:r>
      <w:r>
        <w:rPr>
          <w:rFonts w:hint="eastAsia"/>
          <w:sz w:val="30"/>
          <w:szCs w:val="30"/>
        </w:rPr>
        <w:t>号</w:t>
      </w:r>
    </w:p>
    <w:p w:rsidR="005D4804" w:rsidRDefault="005D4804">
      <w:pPr>
        <w:spacing w:line="500" w:lineRule="atLeast"/>
        <w:ind w:firstLine="600"/>
        <w:divId w:val="1361853214"/>
        <w:rPr>
          <w:rFonts w:hint="eastAsia"/>
          <w:sz w:val="30"/>
          <w:szCs w:val="30"/>
        </w:rPr>
      </w:pPr>
      <w:r>
        <w:rPr>
          <w:rFonts w:hint="eastAsia"/>
          <w:sz w:val="30"/>
          <w:szCs w:val="30"/>
        </w:rPr>
        <w:t>公诉机关广东省揭阳市人民检察院。</w:t>
      </w:r>
    </w:p>
    <w:p w:rsidR="005D4804" w:rsidRDefault="005D4804">
      <w:pPr>
        <w:spacing w:line="500" w:lineRule="atLeast"/>
        <w:ind w:firstLine="600"/>
        <w:divId w:val="285084582"/>
        <w:rPr>
          <w:rFonts w:hint="eastAsia"/>
          <w:sz w:val="30"/>
          <w:szCs w:val="30"/>
        </w:rPr>
      </w:pPr>
      <w:r>
        <w:rPr>
          <w:rFonts w:hint="eastAsia"/>
          <w:sz w:val="30"/>
          <w:szCs w:val="30"/>
        </w:rPr>
        <w:t>被告人高镇华，男，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日出生，汉族，广东省揭西县人，大学本科文化，原系揭西县国家税务局副局长，住揭西县。因本案于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日被揭阳市人民检察院取保候审，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日被本院取保候审。</w:t>
      </w:r>
    </w:p>
    <w:p w:rsidR="005D4804" w:rsidRDefault="005D4804">
      <w:pPr>
        <w:spacing w:line="500" w:lineRule="atLeast"/>
        <w:ind w:firstLine="600"/>
        <w:divId w:val="1524440816"/>
        <w:rPr>
          <w:rFonts w:hint="eastAsia"/>
          <w:sz w:val="30"/>
          <w:szCs w:val="30"/>
        </w:rPr>
      </w:pPr>
      <w:r>
        <w:rPr>
          <w:rFonts w:hint="eastAsia"/>
          <w:sz w:val="30"/>
          <w:szCs w:val="30"/>
        </w:rPr>
        <w:t>揭阳市人民检察院以揭检公诉刑诉</w:t>
      </w:r>
      <w:r>
        <w:rPr>
          <w:rFonts w:hint="eastAsia"/>
          <w:sz w:val="30"/>
          <w:szCs w:val="30"/>
        </w:rPr>
        <w:t>[2018]22</w:t>
      </w:r>
      <w:r>
        <w:rPr>
          <w:rFonts w:hint="eastAsia"/>
          <w:sz w:val="30"/>
          <w:szCs w:val="30"/>
        </w:rPr>
        <w:t>号起诉书指控被告人高镇华犯受贿罪，于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日向本院提起公诉。本院依法组成合议庭，公开开庭审理了本案。揭阳市人民检察院指派检察员杨乐宏、陈海彬出庭支持公诉，被告人高镇华到庭参加诉讼。现已审理终结。</w:t>
      </w:r>
    </w:p>
    <w:p w:rsidR="005D4804" w:rsidRDefault="005D4804">
      <w:pPr>
        <w:spacing w:line="500" w:lineRule="atLeast"/>
        <w:ind w:firstLine="600"/>
        <w:divId w:val="2107581306"/>
        <w:rPr>
          <w:rFonts w:hint="eastAsia"/>
          <w:sz w:val="30"/>
          <w:szCs w:val="30"/>
        </w:rPr>
      </w:pPr>
      <w:r>
        <w:rPr>
          <w:rFonts w:hint="eastAsia"/>
          <w:sz w:val="30"/>
          <w:szCs w:val="30"/>
        </w:rPr>
        <w:t>揭阳市人民检察院指控：</w:t>
      </w:r>
      <w:r>
        <w:rPr>
          <w:rFonts w:hint="eastAsia"/>
          <w:sz w:val="30"/>
          <w:szCs w:val="30"/>
        </w:rPr>
        <w:t>2016</w:t>
      </w:r>
      <w:r>
        <w:rPr>
          <w:rFonts w:hint="eastAsia"/>
          <w:sz w:val="30"/>
          <w:szCs w:val="30"/>
        </w:rPr>
        <w:t>年，被告人高镇华任揭西县国家税务局副局长。期间，刘某</w:t>
      </w:r>
      <w:r>
        <w:rPr>
          <w:rFonts w:hint="eastAsia"/>
          <w:sz w:val="30"/>
          <w:szCs w:val="30"/>
        </w:rPr>
        <w:t>1</w:t>
      </w:r>
      <w:r>
        <w:rPr>
          <w:rFonts w:hint="eastAsia"/>
          <w:sz w:val="30"/>
          <w:szCs w:val="30"/>
        </w:rPr>
        <w:t>、陈某为在揭西县注册成立揭西县福鑫电子科技有限公司、揭西县资辉贸易有限公司、揭西县集建贸易有限公司等</w:t>
      </w:r>
      <w:r>
        <w:rPr>
          <w:rFonts w:hint="eastAsia"/>
          <w:sz w:val="30"/>
          <w:szCs w:val="30"/>
        </w:rPr>
        <w:t>9</w:t>
      </w:r>
      <w:r>
        <w:rPr>
          <w:rFonts w:hint="eastAsia"/>
          <w:sz w:val="30"/>
          <w:szCs w:val="30"/>
        </w:rPr>
        <w:t>家“空壳”贸易公司从事虚开增值税专用发票的生意，请托高镇华给予帮助、支持，高镇华表示同意并交代相关业务科室在办理“一般纳税人认定”、“领取增值税专用发票”、“申请增值税专用发票最高开票额”等业务时给予刘某</w:t>
      </w:r>
      <w:r>
        <w:rPr>
          <w:rFonts w:hint="eastAsia"/>
          <w:sz w:val="30"/>
          <w:szCs w:val="30"/>
        </w:rPr>
        <w:t>1</w:t>
      </w:r>
      <w:r>
        <w:rPr>
          <w:rFonts w:hint="eastAsia"/>
          <w:sz w:val="30"/>
          <w:szCs w:val="30"/>
        </w:rPr>
        <w:t>、陈某帮助、支持。同年</w:t>
      </w:r>
      <w:r>
        <w:rPr>
          <w:rFonts w:hint="eastAsia"/>
          <w:sz w:val="30"/>
          <w:szCs w:val="30"/>
        </w:rPr>
        <w:t>5</w:t>
      </w:r>
      <w:r>
        <w:rPr>
          <w:rFonts w:hint="eastAsia"/>
          <w:sz w:val="30"/>
          <w:szCs w:val="30"/>
        </w:rPr>
        <w:t>月份，揭阳市榕城区国家税务局发函到揭西县国家税务局，核实揭阳市和盛泰塑料贸易有限公司接受揭西县资辉贸易有限公司、揭西县集建贸易有限公司所开具增值税专用发票的真实性。为此，刘某</w:t>
      </w:r>
      <w:r>
        <w:rPr>
          <w:rFonts w:hint="eastAsia"/>
          <w:sz w:val="30"/>
          <w:szCs w:val="30"/>
        </w:rPr>
        <w:t>1</w:t>
      </w:r>
      <w:r>
        <w:rPr>
          <w:rFonts w:hint="eastAsia"/>
          <w:sz w:val="30"/>
          <w:szCs w:val="30"/>
        </w:rPr>
        <w:t>、陈某请托高镇华提供帮助，在时任揭西县国家税务局局长高丽敏的要求下，高镇华违反规定，审批同意复函给揭阳市榕城区国家税务局，答复揭西县资辉贸易有限公司、揭西县集建贸易</w:t>
      </w:r>
      <w:r>
        <w:rPr>
          <w:rFonts w:hint="eastAsia"/>
          <w:sz w:val="30"/>
          <w:szCs w:val="30"/>
        </w:rPr>
        <w:lastRenderedPageBreak/>
        <w:t>有限公司的业务是正常业务。为感谢高镇华的帮助，</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月，陈某在揭西县龙源山庄送给高镇华人民币（下同）现金</w:t>
      </w:r>
      <w:r>
        <w:rPr>
          <w:rFonts w:hint="eastAsia"/>
          <w:sz w:val="30"/>
          <w:szCs w:val="30"/>
        </w:rPr>
        <w:t>40</w:t>
      </w:r>
      <w:r>
        <w:rPr>
          <w:rFonts w:hint="eastAsia"/>
          <w:sz w:val="30"/>
          <w:szCs w:val="30"/>
        </w:rPr>
        <w:t>万元；同年</w:t>
      </w:r>
      <w:r>
        <w:rPr>
          <w:rFonts w:hint="eastAsia"/>
          <w:sz w:val="30"/>
          <w:szCs w:val="30"/>
        </w:rPr>
        <w:t>8</w:t>
      </w:r>
      <w:r>
        <w:rPr>
          <w:rFonts w:hint="eastAsia"/>
          <w:sz w:val="30"/>
          <w:szCs w:val="30"/>
        </w:rPr>
        <w:t>月，陈某在揭西县河婆街道过境公路高镇华住家的楼下送给高镇华现金</w:t>
      </w:r>
      <w:r>
        <w:rPr>
          <w:rFonts w:hint="eastAsia"/>
          <w:sz w:val="30"/>
          <w:szCs w:val="30"/>
        </w:rPr>
        <w:t>20</w:t>
      </w:r>
      <w:r>
        <w:rPr>
          <w:rFonts w:hint="eastAsia"/>
          <w:sz w:val="30"/>
          <w:szCs w:val="30"/>
        </w:rPr>
        <w:t>万元。高镇华收受的</w:t>
      </w:r>
      <w:r>
        <w:rPr>
          <w:rFonts w:hint="eastAsia"/>
          <w:sz w:val="30"/>
          <w:szCs w:val="30"/>
        </w:rPr>
        <w:t>60</w:t>
      </w:r>
      <w:r>
        <w:rPr>
          <w:rFonts w:hint="eastAsia"/>
          <w:sz w:val="30"/>
          <w:szCs w:val="30"/>
        </w:rPr>
        <w:t>万元用于购买</w:t>
      </w:r>
      <w:r>
        <w:rPr>
          <w:rFonts w:hint="eastAsia"/>
          <w:sz w:val="30"/>
          <w:szCs w:val="30"/>
        </w:rPr>
        <w:t>1</w:t>
      </w:r>
      <w:r>
        <w:rPr>
          <w:rFonts w:hint="eastAsia"/>
          <w:sz w:val="30"/>
          <w:szCs w:val="30"/>
        </w:rPr>
        <w:t>辆英菲尼迪牌</w:t>
      </w:r>
      <w:r>
        <w:rPr>
          <w:rFonts w:hint="eastAsia"/>
          <w:sz w:val="30"/>
          <w:szCs w:val="30"/>
        </w:rPr>
        <w:t>QX60</w:t>
      </w:r>
      <w:r>
        <w:rPr>
          <w:rFonts w:hint="eastAsia"/>
          <w:sz w:val="30"/>
          <w:szCs w:val="30"/>
        </w:rPr>
        <w:t>型小客车及个人日常开支。</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9</w:t>
      </w:r>
      <w:r>
        <w:rPr>
          <w:rFonts w:hint="eastAsia"/>
          <w:sz w:val="30"/>
          <w:szCs w:val="30"/>
        </w:rPr>
        <w:t>日，高镇华主动到揭阳市人民检察院投案，并如实供述自己的犯罪行为。</w:t>
      </w:r>
    </w:p>
    <w:p w:rsidR="005D4804" w:rsidRDefault="005D4804">
      <w:pPr>
        <w:spacing w:line="500" w:lineRule="atLeast"/>
        <w:ind w:firstLine="600"/>
        <w:divId w:val="64113378"/>
        <w:rPr>
          <w:rFonts w:hint="eastAsia"/>
          <w:sz w:val="30"/>
          <w:szCs w:val="30"/>
        </w:rPr>
      </w:pPr>
      <w:r>
        <w:rPr>
          <w:rFonts w:hint="eastAsia"/>
          <w:sz w:val="30"/>
          <w:szCs w:val="30"/>
        </w:rPr>
        <w:t>上述指控事实，公诉机关当庭提供了稽查报告、函件、证明材料、户籍材料等书证，证人刘某</w:t>
      </w:r>
      <w:r>
        <w:rPr>
          <w:rFonts w:hint="eastAsia"/>
          <w:sz w:val="30"/>
          <w:szCs w:val="30"/>
        </w:rPr>
        <w:t>1</w:t>
      </w:r>
      <w:r>
        <w:rPr>
          <w:rFonts w:hint="eastAsia"/>
          <w:sz w:val="30"/>
          <w:szCs w:val="30"/>
        </w:rPr>
        <w:t>、陈某、邓某、张某等人的证言，被告人高镇华的供述和辩解等证据证实。</w:t>
      </w:r>
    </w:p>
    <w:p w:rsidR="005D4804" w:rsidRDefault="005D4804">
      <w:pPr>
        <w:spacing w:line="500" w:lineRule="atLeast"/>
        <w:ind w:firstLine="600"/>
        <w:divId w:val="1895847817"/>
        <w:rPr>
          <w:rFonts w:hint="eastAsia"/>
          <w:sz w:val="30"/>
          <w:szCs w:val="30"/>
        </w:rPr>
      </w:pPr>
      <w:r>
        <w:rPr>
          <w:rFonts w:hint="eastAsia"/>
          <w:sz w:val="30"/>
          <w:szCs w:val="30"/>
        </w:rPr>
        <w:t>揭阳市人民检察院指控认为：被告人高镇华身为国家工作人员，利用职务上的便利，为他人谋取利益，非法收受他人财物，数额巨大，其行为已触犯了《中华人民共和国刑法》第三百八十五条第一款、第三百八十六条、第三百八十三条第一款第（二）项、第二款的规定，应当以受贿罪追究刑事责任。鉴于其犯罪后自动投案，如实供述自己的罪行，系自首，依照《中华人民共和国刑法》第六十七条第一款的规定，可以从轻或者减轻处罚。提请本院依法判处。</w:t>
      </w:r>
    </w:p>
    <w:p w:rsidR="005D4804" w:rsidRDefault="005D4804">
      <w:pPr>
        <w:spacing w:line="500" w:lineRule="atLeast"/>
        <w:ind w:firstLine="600"/>
        <w:divId w:val="1027294303"/>
        <w:rPr>
          <w:rFonts w:hint="eastAsia"/>
          <w:sz w:val="30"/>
          <w:szCs w:val="30"/>
        </w:rPr>
      </w:pPr>
      <w:r>
        <w:rPr>
          <w:rFonts w:hint="eastAsia"/>
          <w:sz w:val="30"/>
          <w:szCs w:val="30"/>
        </w:rPr>
        <w:t>被告人高镇华对公诉机关指控的犯罪事实没有异议，请求从轻处罚。</w:t>
      </w:r>
    </w:p>
    <w:p w:rsidR="005D4804" w:rsidRDefault="005D4804">
      <w:pPr>
        <w:spacing w:line="500" w:lineRule="atLeast"/>
        <w:ind w:firstLine="600"/>
        <w:divId w:val="128716755"/>
        <w:rPr>
          <w:rFonts w:hint="eastAsia"/>
          <w:sz w:val="30"/>
          <w:szCs w:val="30"/>
        </w:rPr>
      </w:pPr>
      <w:r>
        <w:rPr>
          <w:rFonts w:hint="eastAsia"/>
          <w:sz w:val="30"/>
          <w:szCs w:val="30"/>
        </w:rPr>
        <w:t>经审理查明：</w:t>
      </w:r>
      <w:r>
        <w:rPr>
          <w:rFonts w:hint="eastAsia"/>
          <w:sz w:val="30"/>
          <w:szCs w:val="30"/>
        </w:rPr>
        <w:t>2016</w:t>
      </w:r>
      <w:r>
        <w:rPr>
          <w:rFonts w:hint="eastAsia"/>
          <w:sz w:val="30"/>
          <w:szCs w:val="30"/>
        </w:rPr>
        <w:t>年，被告人高镇华任揭西县国家税务局副局长。期间，刘某</w:t>
      </w:r>
      <w:r>
        <w:rPr>
          <w:rFonts w:hint="eastAsia"/>
          <w:sz w:val="30"/>
          <w:szCs w:val="30"/>
        </w:rPr>
        <w:t>1</w:t>
      </w:r>
      <w:r>
        <w:rPr>
          <w:rFonts w:hint="eastAsia"/>
          <w:sz w:val="30"/>
          <w:szCs w:val="30"/>
        </w:rPr>
        <w:t>、陈某（另案处理）为在揭西县注册成立的揭西县福鑫电子科技有限公司、揭西县资辉贸易有限公司、揭西县集建贸易有限公司、揭西县德普电子科技有限公司、揭西县佰益电子科技有限公司、揭西县凡达利科技有限公司、揭西县尚科贸易有限公司、揭西县喜达鑫贸易有限公司、揭西县士嘉达科技有限公司等</w:t>
      </w:r>
      <w:r>
        <w:rPr>
          <w:rFonts w:hint="eastAsia"/>
          <w:sz w:val="30"/>
          <w:szCs w:val="30"/>
        </w:rPr>
        <w:t>9</w:t>
      </w:r>
      <w:r>
        <w:rPr>
          <w:rFonts w:hint="eastAsia"/>
          <w:sz w:val="30"/>
          <w:szCs w:val="30"/>
        </w:rPr>
        <w:t>家“空壳”贸易公司从事虚开增值税专用发票的活动，请托高镇华给予帮助和支持，高镇华表示同意并交代相关业务科室在办理“一般纳税人认定”、“领取增值税专用发票”、“申请增值税专用发票最高开票额”等业务时给予刘某</w:t>
      </w:r>
      <w:r>
        <w:rPr>
          <w:rFonts w:hint="eastAsia"/>
          <w:sz w:val="30"/>
          <w:szCs w:val="30"/>
        </w:rPr>
        <w:t>1</w:t>
      </w:r>
      <w:r>
        <w:rPr>
          <w:rFonts w:hint="eastAsia"/>
          <w:sz w:val="30"/>
          <w:szCs w:val="30"/>
        </w:rPr>
        <w:t>、陈某帮助。同年</w:t>
      </w:r>
      <w:r>
        <w:rPr>
          <w:rFonts w:hint="eastAsia"/>
          <w:sz w:val="30"/>
          <w:szCs w:val="30"/>
        </w:rPr>
        <w:t>5</w:t>
      </w:r>
      <w:r>
        <w:rPr>
          <w:rFonts w:hint="eastAsia"/>
          <w:sz w:val="30"/>
          <w:szCs w:val="30"/>
        </w:rPr>
        <w:t>月份，揭阳市榕城区国家税务局发函到揭西县国家税务局，核实揭阳市和盛泰塑料贸易有限公司接受揭西县资辉贸易有限公司、揭西县集建贸易有限公司所开具增值税专用发票的真实性。为此，刘某</w:t>
      </w:r>
      <w:r>
        <w:rPr>
          <w:rFonts w:hint="eastAsia"/>
          <w:sz w:val="30"/>
          <w:szCs w:val="30"/>
        </w:rPr>
        <w:t>1</w:t>
      </w:r>
      <w:r>
        <w:rPr>
          <w:rFonts w:hint="eastAsia"/>
          <w:sz w:val="30"/>
          <w:szCs w:val="30"/>
        </w:rPr>
        <w:t>、陈某请托高镇华提供帮助，在时任揭西县国家税务局局长高丽敏（另案起诉）的要求下，高镇华违反规定，审批同意复函给揭阳市榕城区国家税务局，答复称揭西县资辉贸易有限公司、揭西县集建贸易有限公司的业务是正常业务。为感谢高镇华的帮助，陈某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月份在揭西县龙源山庄送给高镇华现金</w:t>
      </w:r>
      <w:r>
        <w:rPr>
          <w:rFonts w:hint="eastAsia"/>
          <w:sz w:val="30"/>
          <w:szCs w:val="30"/>
        </w:rPr>
        <w:t>40</w:t>
      </w:r>
      <w:r>
        <w:rPr>
          <w:rFonts w:hint="eastAsia"/>
          <w:sz w:val="30"/>
          <w:szCs w:val="30"/>
        </w:rPr>
        <w:t>万元，又</w:t>
      </w:r>
      <w:r>
        <w:rPr>
          <w:rFonts w:hint="eastAsia"/>
          <w:sz w:val="30"/>
          <w:szCs w:val="30"/>
        </w:rPr>
        <w:t>于同年</w:t>
      </w:r>
      <w:r>
        <w:rPr>
          <w:rFonts w:hint="eastAsia"/>
          <w:sz w:val="30"/>
          <w:szCs w:val="30"/>
        </w:rPr>
        <w:t>8</w:t>
      </w:r>
      <w:r>
        <w:rPr>
          <w:rFonts w:hint="eastAsia"/>
          <w:sz w:val="30"/>
          <w:szCs w:val="30"/>
        </w:rPr>
        <w:t>月份在揭西县河婆街道过境公路高镇华住家的楼下送给高镇华现金</w:t>
      </w:r>
      <w:r>
        <w:rPr>
          <w:rFonts w:hint="eastAsia"/>
          <w:sz w:val="30"/>
          <w:szCs w:val="30"/>
        </w:rPr>
        <w:t>20</w:t>
      </w:r>
      <w:r>
        <w:rPr>
          <w:rFonts w:hint="eastAsia"/>
          <w:sz w:val="30"/>
          <w:szCs w:val="30"/>
        </w:rPr>
        <w:t>万元。高镇华将上述收受的款项用于购买</w:t>
      </w:r>
      <w:r>
        <w:rPr>
          <w:rFonts w:hint="eastAsia"/>
          <w:sz w:val="30"/>
          <w:szCs w:val="30"/>
        </w:rPr>
        <w:t>1</w:t>
      </w:r>
      <w:r>
        <w:rPr>
          <w:rFonts w:hint="eastAsia"/>
          <w:sz w:val="30"/>
          <w:szCs w:val="30"/>
        </w:rPr>
        <w:t>辆英菲尼迪牌</w:t>
      </w:r>
      <w:r>
        <w:rPr>
          <w:rFonts w:hint="eastAsia"/>
          <w:sz w:val="30"/>
          <w:szCs w:val="30"/>
        </w:rPr>
        <w:t>QX60</w:t>
      </w:r>
      <w:r>
        <w:rPr>
          <w:rFonts w:hint="eastAsia"/>
          <w:sz w:val="30"/>
          <w:szCs w:val="30"/>
        </w:rPr>
        <w:t>型小客车及个人日常开支。</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日，高镇华主动到揭阳市人民检察院投案，并如实供述自己的犯罪行为。案发后，高镇华已退清涉案赃款</w:t>
      </w:r>
      <w:r>
        <w:rPr>
          <w:rFonts w:hint="eastAsia"/>
          <w:sz w:val="30"/>
          <w:szCs w:val="30"/>
        </w:rPr>
        <w:t>60</w:t>
      </w:r>
      <w:r>
        <w:rPr>
          <w:rFonts w:hint="eastAsia"/>
          <w:sz w:val="30"/>
          <w:szCs w:val="30"/>
        </w:rPr>
        <w:t>万元。</w:t>
      </w:r>
    </w:p>
    <w:p w:rsidR="005D4804" w:rsidRDefault="005D4804">
      <w:pPr>
        <w:spacing w:line="500" w:lineRule="atLeast"/>
        <w:ind w:firstLine="600"/>
        <w:divId w:val="342323841"/>
        <w:rPr>
          <w:rFonts w:hint="eastAsia"/>
          <w:sz w:val="30"/>
          <w:szCs w:val="30"/>
        </w:rPr>
      </w:pPr>
      <w:r>
        <w:rPr>
          <w:rFonts w:hint="eastAsia"/>
          <w:sz w:val="30"/>
          <w:szCs w:val="30"/>
        </w:rPr>
        <w:t>上述事实，有公诉机关提交，并经法庭质证、认证的下列证据予以证明：</w:t>
      </w:r>
    </w:p>
    <w:p w:rsidR="005D4804" w:rsidRDefault="005D4804">
      <w:pPr>
        <w:spacing w:line="500" w:lineRule="atLeast"/>
        <w:ind w:firstLine="600"/>
        <w:divId w:val="1771314395"/>
        <w:rPr>
          <w:rFonts w:hint="eastAsia"/>
          <w:sz w:val="30"/>
          <w:szCs w:val="30"/>
        </w:rPr>
      </w:pPr>
      <w:r>
        <w:rPr>
          <w:rFonts w:hint="eastAsia"/>
          <w:sz w:val="30"/>
          <w:szCs w:val="30"/>
        </w:rPr>
        <w:t>1.</w:t>
      </w:r>
      <w:r>
        <w:rPr>
          <w:rFonts w:hint="eastAsia"/>
          <w:sz w:val="30"/>
          <w:szCs w:val="30"/>
        </w:rPr>
        <w:t>综合证据</w:t>
      </w:r>
    </w:p>
    <w:p w:rsidR="005D4804" w:rsidRDefault="005D4804">
      <w:pPr>
        <w:spacing w:line="500" w:lineRule="atLeast"/>
        <w:ind w:firstLine="600"/>
        <w:divId w:val="416481721"/>
        <w:rPr>
          <w:rFonts w:hint="eastAsia"/>
          <w:sz w:val="30"/>
          <w:szCs w:val="30"/>
        </w:rPr>
      </w:pPr>
      <w:r>
        <w:rPr>
          <w:rFonts w:hint="eastAsia"/>
          <w:sz w:val="30"/>
          <w:szCs w:val="30"/>
        </w:rPr>
        <w:t>（</w:t>
      </w:r>
      <w:r>
        <w:rPr>
          <w:rFonts w:hint="eastAsia"/>
          <w:sz w:val="30"/>
          <w:szCs w:val="30"/>
        </w:rPr>
        <w:t>1</w:t>
      </w:r>
      <w:r>
        <w:rPr>
          <w:rFonts w:hint="eastAsia"/>
          <w:sz w:val="30"/>
          <w:szCs w:val="30"/>
        </w:rPr>
        <w:t>）案件移送函、立案决定书、揭西县国家税务局的情况说明、被告人高镇华的自书材料。证实：</w:t>
      </w:r>
      <w:r>
        <w:rPr>
          <w:rFonts w:hint="eastAsia"/>
          <w:sz w:val="30"/>
          <w:szCs w:val="30"/>
        </w:rPr>
        <w:t>2017</w:t>
      </w:r>
      <w:r>
        <w:rPr>
          <w:rFonts w:hint="eastAsia"/>
          <w:sz w:val="30"/>
          <w:szCs w:val="30"/>
        </w:rPr>
        <w:t>年，中共揭阳市纪委调查原揭西县国家税务局局长高利敏违纪问题期间，高镇华主动向揭西县国家税务局党组交待问题并向中共揭阳市纪委上缴赃款。同年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日，揭阳市人民检察院对高利敏涉嫌犯罪问题进行调查，高镇华主动要求并在该局领导的陪同下向揭阳市人民检察院投案自首。同年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日，中共揭阳市纪委对高镇华涉嫌严重违纪问题立案审查，并于同年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日将高镇华涉嫌犯罪的问题移送揭阳市人民检察院。同年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日，揭阳市人民检察院对高镇华立案侦查。</w:t>
      </w:r>
    </w:p>
    <w:p w:rsidR="005D4804" w:rsidRDefault="005D4804">
      <w:pPr>
        <w:spacing w:line="500" w:lineRule="atLeast"/>
        <w:ind w:firstLine="600"/>
        <w:divId w:val="721752160"/>
        <w:rPr>
          <w:rFonts w:hint="eastAsia"/>
          <w:sz w:val="30"/>
          <w:szCs w:val="30"/>
        </w:rPr>
      </w:pPr>
      <w:r>
        <w:rPr>
          <w:rFonts w:hint="eastAsia"/>
          <w:sz w:val="30"/>
          <w:szCs w:val="30"/>
        </w:rPr>
        <w:t>（</w:t>
      </w:r>
      <w:r>
        <w:rPr>
          <w:rFonts w:hint="eastAsia"/>
          <w:sz w:val="30"/>
          <w:szCs w:val="30"/>
        </w:rPr>
        <w:t>2</w:t>
      </w:r>
      <w:r>
        <w:rPr>
          <w:rFonts w:hint="eastAsia"/>
          <w:sz w:val="30"/>
          <w:szCs w:val="30"/>
        </w:rPr>
        <w:t>）揭阳市国家税务局提供的企业登记基本信息材料。证明：揭西县福鑫电子科技有限公司、揭西县资辉贸易有限公司、揭西县集建贸易有限公司、揭西县德普电子科技有限公司、揭西县佰益电子科技有限公司、揭西县凡达利科技有限公司、揭西县尚科贸易有限公司、揭西县喜达鑫贸易有限公司、揭西县士嘉达科技有限公司等</w:t>
      </w:r>
      <w:r>
        <w:rPr>
          <w:rFonts w:hint="eastAsia"/>
          <w:sz w:val="30"/>
          <w:szCs w:val="30"/>
        </w:rPr>
        <w:t>9</w:t>
      </w:r>
      <w:r>
        <w:rPr>
          <w:rFonts w:hint="eastAsia"/>
          <w:sz w:val="30"/>
          <w:szCs w:val="30"/>
        </w:rPr>
        <w:t>家公司的登记基本信息情况。</w:t>
      </w:r>
    </w:p>
    <w:p w:rsidR="005D4804" w:rsidRDefault="005D4804">
      <w:pPr>
        <w:spacing w:line="500" w:lineRule="atLeast"/>
        <w:ind w:firstLine="600"/>
        <w:divId w:val="1075513595"/>
        <w:rPr>
          <w:rFonts w:hint="eastAsia"/>
          <w:sz w:val="30"/>
          <w:szCs w:val="30"/>
        </w:rPr>
      </w:pPr>
      <w:r>
        <w:rPr>
          <w:rFonts w:hint="eastAsia"/>
          <w:sz w:val="30"/>
          <w:szCs w:val="30"/>
        </w:rPr>
        <w:t>（</w:t>
      </w:r>
      <w:r>
        <w:rPr>
          <w:rFonts w:hint="eastAsia"/>
          <w:sz w:val="30"/>
          <w:szCs w:val="30"/>
        </w:rPr>
        <w:t>3</w:t>
      </w:r>
      <w:r>
        <w:rPr>
          <w:rFonts w:hint="eastAsia"/>
          <w:sz w:val="30"/>
          <w:szCs w:val="30"/>
        </w:rPr>
        <w:t>）揭西县国家税务局提供的增值税专用发票最高开票限额申请单。证明：揭西县福鑫电子科技有限公司、揭西县资辉贸易有限公司、揭西县集建贸易有限公司等</w:t>
      </w:r>
      <w:r>
        <w:rPr>
          <w:rFonts w:hint="eastAsia"/>
          <w:sz w:val="30"/>
          <w:szCs w:val="30"/>
        </w:rPr>
        <w:t>9</w:t>
      </w:r>
      <w:r>
        <w:rPr>
          <w:rFonts w:hint="eastAsia"/>
          <w:sz w:val="30"/>
          <w:szCs w:val="30"/>
        </w:rPr>
        <w:t>家公司申请增值税专用发票最高开票限额十万元；最高开票限额申请书均由高镇华审批同意。</w:t>
      </w:r>
    </w:p>
    <w:p w:rsidR="005D4804" w:rsidRDefault="005D4804">
      <w:pPr>
        <w:spacing w:line="500" w:lineRule="atLeast"/>
        <w:ind w:firstLine="600"/>
        <w:divId w:val="315032029"/>
        <w:rPr>
          <w:rFonts w:hint="eastAsia"/>
          <w:sz w:val="30"/>
          <w:szCs w:val="30"/>
        </w:rPr>
      </w:pPr>
      <w:r>
        <w:rPr>
          <w:rFonts w:hint="eastAsia"/>
          <w:sz w:val="30"/>
          <w:szCs w:val="30"/>
        </w:rPr>
        <w:t>（</w:t>
      </w:r>
      <w:r>
        <w:rPr>
          <w:rFonts w:hint="eastAsia"/>
          <w:sz w:val="30"/>
          <w:szCs w:val="30"/>
        </w:rPr>
        <w:t>4</w:t>
      </w:r>
      <w:r>
        <w:rPr>
          <w:rFonts w:hint="eastAsia"/>
          <w:sz w:val="30"/>
          <w:szCs w:val="30"/>
        </w:rPr>
        <w:t>）揭阳市榕城区国家税务局提供的有关函件、增值税专用发票、情况说明及揭西县国家税务局的复函等材料。证明：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月份，揭阳市榕城区国家税务局向揭西县国家税务局发函调查揭阳市和盛泰塑料贸易有限公司向揭西县资辉贸易有限公司、揭西县集建贸易有限公司购进货物情况。揭西县国家税务局于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日复函称该次核查未发现问题。</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日，揭西县国家税务局第二次复函称揭西县资辉贸易有限公司、揭西县集建贸易有限公司被函查货物的购进业务为虚假业务。</w:t>
      </w:r>
    </w:p>
    <w:p w:rsidR="005D4804" w:rsidRDefault="005D4804">
      <w:pPr>
        <w:spacing w:line="500" w:lineRule="atLeast"/>
        <w:ind w:firstLine="600"/>
        <w:divId w:val="338317288"/>
        <w:rPr>
          <w:rFonts w:hint="eastAsia"/>
          <w:sz w:val="30"/>
          <w:szCs w:val="30"/>
        </w:rPr>
      </w:pPr>
      <w:r>
        <w:rPr>
          <w:rFonts w:hint="eastAsia"/>
          <w:sz w:val="30"/>
          <w:szCs w:val="30"/>
        </w:rPr>
        <w:t>（</w:t>
      </w:r>
      <w:r>
        <w:rPr>
          <w:rFonts w:hint="eastAsia"/>
          <w:sz w:val="30"/>
          <w:szCs w:val="30"/>
        </w:rPr>
        <w:t>5</w:t>
      </w:r>
      <w:r>
        <w:rPr>
          <w:rFonts w:hint="eastAsia"/>
          <w:sz w:val="30"/>
          <w:szCs w:val="30"/>
        </w:rPr>
        <w:t>）揭西县国家税务局的税务稽查报告、情况说明。证明：揭西县资辉贸易有限公司、揭西县集建贸易有限公司存在虚开增值税专用发票的情形。</w:t>
      </w:r>
    </w:p>
    <w:p w:rsidR="005D4804" w:rsidRDefault="005D4804">
      <w:pPr>
        <w:spacing w:line="500" w:lineRule="atLeast"/>
        <w:ind w:firstLine="600"/>
        <w:divId w:val="355622999"/>
        <w:rPr>
          <w:rFonts w:hint="eastAsia"/>
          <w:sz w:val="30"/>
          <w:szCs w:val="30"/>
        </w:rPr>
      </w:pPr>
      <w:r>
        <w:rPr>
          <w:rFonts w:hint="eastAsia"/>
          <w:sz w:val="30"/>
          <w:szCs w:val="30"/>
        </w:rPr>
        <w:t>（</w:t>
      </w:r>
      <w:r>
        <w:rPr>
          <w:rFonts w:hint="eastAsia"/>
          <w:sz w:val="30"/>
          <w:szCs w:val="30"/>
        </w:rPr>
        <w:t>6</w:t>
      </w:r>
      <w:r>
        <w:rPr>
          <w:rFonts w:hint="eastAsia"/>
          <w:sz w:val="30"/>
          <w:szCs w:val="30"/>
        </w:rPr>
        <w:t>）机动车行驶证、机动车销售统一发票、机动车登记证书。证明：高镇华所购买的英菲尼迪牌</w:t>
      </w:r>
      <w:r>
        <w:rPr>
          <w:rFonts w:hint="eastAsia"/>
          <w:sz w:val="30"/>
          <w:szCs w:val="30"/>
        </w:rPr>
        <w:t>QX60</w:t>
      </w:r>
      <w:r>
        <w:rPr>
          <w:rFonts w:hint="eastAsia"/>
          <w:sz w:val="30"/>
          <w:szCs w:val="30"/>
        </w:rPr>
        <w:t>型小客车的车辆信息情况。</w:t>
      </w:r>
    </w:p>
    <w:p w:rsidR="005D4804" w:rsidRDefault="005D4804">
      <w:pPr>
        <w:spacing w:line="500" w:lineRule="atLeast"/>
        <w:ind w:firstLine="600"/>
        <w:divId w:val="475803749"/>
        <w:rPr>
          <w:rFonts w:hint="eastAsia"/>
          <w:sz w:val="30"/>
          <w:szCs w:val="30"/>
        </w:rPr>
      </w:pPr>
      <w:r>
        <w:rPr>
          <w:rFonts w:hint="eastAsia"/>
          <w:sz w:val="30"/>
          <w:szCs w:val="30"/>
        </w:rPr>
        <w:t>（</w:t>
      </w:r>
      <w:r>
        <w:rPr>
          <w:rFonts w:hint="eastAsia"/>
          <w:sz w:val="30"/>
          <w:szCs w:val="30"/>
        </w:rPr>
        <w:t>7</w:t>
      </w:r>
      <w:r>
        <w:rPr>
          <w:rFonts w:hint="eastAsia"/>
          <w:sz w:val="30"/>
          <w:szCs w:val="30"/>
        </w:rPr>
        <w:t>）被告人高镇华的退赃申请书、揭阳市人民检察院的移送涉案赃款公函及银行收款凭证。证明：案发后，高镇华主动向中共揭阳市纪委上缴赃款</w:t>
      </w:r>
      <w:r>
        <w:rPr>
          <w:rFonts w:hint="eastAsia"/>
          <w:sz w:val="30"/>
          <w:szCs w:val="30"/>
        </w:rPr>
        <w:t>60</w:t>
      </w:r>
      <w:r>
        <w:rPr>
          <w:rFonts w:hint="eastAsia"/>
          <w:sz w:val="30"/>
          <w:szCs w:val="30"/>
        </w:rPr>
        <w:t>万元，该款已随案移送揭阳市人民检察院。</w:t>
      </w:r>
    </w:p>
    <w:p w:rsidR="005D4804" w:rsidRDefault="005D4804">
      <w:pPr>
        <w:spacing w:line="500" w:lineRule="atLeast"/>
        <w:ind w:firstLine="600"/>
        <w:divId w:val="421295045"/>
        <w:rPr>
          <w:rFonts w:hint="eastAsia"/>
          <w:sz w:val="30"/>
          <w:szCs w:val="30"/>
        </w:rPr>
      </w:pPr>
      <w:r>
        <w:rPr>
          <w:rFonts w:hint="eastAsia"/>
          <w:sz w:val="30"/>
          <w:szCs w:val="30"/>
        </w:rPr>
        <w:t>（</w:t>
      </w:r>
      <w:r>
        <w:rPr>
          <w:rFonts w:hint="eastAsia"/>
          <w:sz w:val="30"/>
          <w:szCs w:val="30"/>
        </w:rPr>
        <w:t>8</w:t>
      </w:r>
      <w:r>
        <w:rPr>
          <w:rFonts w:hint="eastAsia"/>
          <w:sz w:val="30"/>
          <w:szCs w:val="30"/>
        </w:rPr>
        <w:t>）揭阳市国家税务局的文件、公务员登记表、干部任免审批表。证明：高镇华自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月份至案发前担任揭西县国家税务局副局长及其工作分工的情况。</w:t>
      </w:r>
    </w:p>
    <w:p w:rsidR="005D4804" w:rsidRDefault="005D4804">
      <w:pPr>
        <w:spacing w:line="500" w:lineRule="atLeast"/>
        <w:ind w:firstLine="600"/>
        <w:divId w:val="1677685520"/>
        <w:rPr>
          <w:rFonts w:hint="eastAsia"/>
          <w:sz w:val="30"/>
          <w:szCs w:val="30"/>
        </w:rPr>
      </w:pPr>
      <w:r>
        <w:rPr>
          <w:rFonts w:hint="eastAsia"/>
          <w:sz w:val="30"/>
          <w:szCs w:val="30"/>
        </w:rPr>
        <w:t>（</w:t>
      </w:r>
      <w:r>
        <w:rPr>
          <w:rFonts w:hint="eastAsia"/>
          <w:sz w:val="30"/>
          <w:szCs w:val="30"/>
        </w:rPr>
        <w:t>9</w:t>
      </w:r>
      <w:r>
        <w:rPr>
          <w:rFonts w:hint="eastAsia"/>
          <w:sz w:val="30"/>
          <w:szCs w:val="30"/>
        </w:rPr>
        <w:t>）户籍证明。证明：高镇华的身份信息情况。</w:t>
      </w:r>
    </w:p>
    <w:p w:rsidR="005D4804" w:rsidRDefault="005D4804">
      <w:pPr>
        <w:spacing w:line="500" w:lineRule="atLeast"/>
        <w:ind w:firstLine="600"/>
        <w:divId w:val="1739478535"/>
        <w:rPr>
          <w:rFonts w:hint="eastAsia"/>
          <w:sz w:val="30"/>
          <w:szCs w:val="30"/>
        </w:rPr>
      </w:pPr>
      <w:r>
        <w:rPr>
          <w:rFonts w:hint="eastAsia"/>
          <w:sz w:val="30"/>
          <w:szCs w:val="30"/>
        </w:rPr>
        <w:t>2.</w:t>
      </w:r>
      <w:r>
        <w:rPr>
          <w:rFonts w:hint="eastAsia"/>
          <w:sz w:val="30"/>
          <w:szCs w:val="30"/>
        </w:rPr>
        <w:t>证人证言</w:t>
      </w:r>
    </w:p>
    <w:p w:rsidR="005D4804" w:rsidRDefault="005D4804">
      <w:pPr>
        <w:spacing w:line="500" w:lineRule="atLeast"/>
        <w:ind w:firstLine="600"/>
        <w:divId w:val="1879926375"/>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的证言。刘证实：</w:t>
      </w:r>
      <w:r>
        <w:rPr>
          <w:rFonts w:hint="eastAsia"/>
          <w:sz w:val="30"/>
          <w:szCs w:val="30"/>
        </w:rPr>
        <w:t>2015</w:t>
      </w:r>
      <w:r>
        <w:rPr>
          <w:rFonts w:hint="eastAsia"/>
          <w:sz w:val="30"/>
          <w:szCs w:val="30"/>
        </w:rPr>
        <w:t>年，我与陈某商议注册“空壳”公司做虚开增值税专用发票生意，约定由我负责联系业务，陈某负责协调打点揭西县国家税务局有关人员。同年</w:t>
      </w:r>
      <w:r>
        <w:rPr>
          <w:rFonts w:hint="eastAsia"/>
          <w:sz w:val="30"/>
          <w:szCs w:val="30"/>
        </w:rPr>
        <w:t>8</w:t>
      </w:r>
      <w:r>
        <w:rPr>
          <w:rFonts w:hint="eastAsia"/>
          <w:sz w:val="30"/>
          <w:szCs w:val="30"/>
        </w:rPr>
        <w:t>月份，我经陈某介绍认识高利敏，我向高利敏提出想做虚开增值税专用发票的生意，请其帮忙支持，高利敏听后答应了。在注册成立揭西县福鑫电子科技有限公司、揭西县资辉贸易有限公司、揭西县集建贸易有限公司等</w:t>
      </w:r>
      <w:r>
        <w:rPr>
          <w:rFonts w:hint="eastAsia"/>
          <w:sz w:val="30"/>
          <w:szCs w:val="30"/>
        </w:rPr>
        <w:t>9</w:t>
      </w:r>
      <w:r>
        <w:rPr>
          <w:rFonts w:hint="eastAsia"/>
          <w:sz w:val="30"/>
          <w:szCs w:val="30"/>
        </w:rPr>
        <w:t>家“空壳”公司时，高利敏有交代揭西县国家税务局工作人将上述公司认定为一般纳税人。上述公司领取增值税专用发票时，高利敏也有交待工作人员给予方便，没有认真核实其真实业务量。高利敏说高镇华是该局主管业务的领导，让我们有事去找他，其有跟高镇华打招呼了。后来，我通过陈某认识了高镇华。我和陈某在高镇华的办公室与高镇华商谈时，高镇华叫了具体经办业务的邓某到办公室，介绍给我和陈某认识。高镇华问我们到时准备用什么进行抵扣，我说用海关完税凭证，高镇华听后说好，称高利敏有打招呼了，让我们找邓某办理具体业务，邓某也有答应帮忙。后来，我通过上述</w:t>
      </w:r>
      <w:r>
        <w:rPr>
          <w:rFonts w:hint="eastAsia"/>
          <w:sz w:val="30"/>
          <w:szCs w:val="30"/>
        </w:rPr>
        <w:t>9</w:t>
      </w:r>
      <w:r>
        <w:rPr>
          <w:rFonts w:hint="eastAsia"/>
          <w:sz w:val="30"/>
          <w:szCs w:val="30"/>
        </w:rPr>
        <w:t>家“空壳”公司从事虚开增值税专用发票活动，虚开金额近</w:t>
      </w:r>
      <w:r>
        <w:rPr>
          <w:rFonts w:hint="eastAsia"/>
          <w:sz w:val="30"/>
          <w:szCs w:val="30"/>
        </w:rPr>
        <w:t>20</w:t>
      </w:r>
      <w:r>
        <w:rPr>
          <w:rFonts w:hint="eastAsia"/>
          <w:sz w:val="30"/>
          <w:szCs w:val="30"/>
        </w:rPr>
        <w:t>亿元。在虚开增值税专用发票的过程中，我拿给陈某</w:t>
      </w:r>
      <w:r>
        <w:rPr>
          <w:rFonts w:hint="eastAsia"/>
          <w:sz w:val="30"/>
          <w:szCs w:val="30"/>
        </w:rPr>
        <w:t>500</w:t>
      </w:r>
      <w:r>
        <w:rPr>
          <w:rFonts w:hint="eastAsia"/>
          <w:sz w:val="30"/>
          <w:szCs w:val="30"/>
        </w:rPr>
        <w:t>多万元，由他负责去送给高镇华、</w:t>
      </w:r>
      <w:r>
        <w:rPr>
          <w:rFonts w:hint="eastAsia"/>
          <w:sz w:val="30"/>
          <w:szCs w:val="30"/>
        </w:rPr>
        <w:t>邓某等有关人员。因为高镇华是揭西县国家税务局副局长，邓某是直接负责业务的股长，他们都有关照我虚开增值税专用发票的生意，在税务手续办理方面给予方便和帮助。在揭阳市榕城区国家税务局发函核实我公司业务真实性时，高镇华、邓某及复函的股长都有帮助协调解决问题，因此送钱给高镇华、邓某及复函的股长以表示感谢。按照我和陈某之前的约定，陈某应该要拿</w:t>
      </w:r>
      <w:r>
        <w:rPr>
          <w:rFonts w:hint="eastAsia"/>
          <w:sz w:val="30"/>
          <w:szCs w:val="30"/>
        </w:rPr>
        <w:t>100</w:t>
      </w:r>
      <w:r>
        <w:rPr>
          <w:rFonts w:hint="eastAsia"/>
          <w:sz w:val="30"/>
          <w:szCs w:val="30"/>
        </w:rPr>
        <w:t>多万元给高镇华。陈某有跟我说高镇华要购买１辆价值四五十万元的汽车，购车款是陈某拿给高镇华的。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月份，揭西县资辉贸易有限公司、揭西县集建贸易有限公司因虚开增值税专用发票给揭阳市榕城区一家进出口贸易公司引发纠纷，税务部门要到公司检查。我找了高利敏出面协调解决并送给他</w:t>
      </w:r>
      <w:r>
        <w:rPr>
          <w:rFonts w:hint="eastAsia"/>
          <w:sz w:val="30"/>
          <w:szCs w:val="30"/>
        </w:rPr>
        <w:t>50</w:t>
      </w:r>
      <w:r>
        <w:rPr>
          <w:rFonts w:hint="eastAsia"/>
          <w:sz w:val="30"/>
          <w:szCs w:val="30"/>
        </w:rPr>
        <w:t>万元，高利敏跟我说他已经交代高镇华、邓某及负责复函的股长，让我与他们具体联系。我就跟陈某商议，陈某说由他负责去打点高镇华、邓某及负责复函的股长，陈某还跟我说他有送钱给高镇华和负责复函的股长。后经办人员复函给揭阳市榕城区国家税务局证实有关业务是真实的，事情才得以平息。</w:t>
      </w:r>
    </w:p>
    <w:p w:rsidR="005D4804" w:rsidRDefault="005D4804">
      <w:pPr>
        <w:spacing w:line="500" w:lineRule="atLeast"/>
        <w:ind w:firstLine="600"/>
        <w:divId w:val="681054962"/>
        <w:rPr>
          <w:rFonts w:hint="eastAsia"/>
          <w:sz w:val="30"/>
          <w:szCs w:val="30"/>
        </w:rPr>
      </w:pPr>
      <w:r>
        <w:rPr>
          <w:rFonts w:hint="eastAsia"/>
          <w:sz w:val="30"/>
          <w:szCs w:val="30"/>
        </w:rPr>
        <w:t>（</w:t>
      </w:r>
      <w:r>
        <w:rPr>
          <w:rFonts w:hint="eastAsia"/>
          <w:sz w:val="30"/>
          <w:szCs w:val="30"/>
        </w:rPr>
        <w:t>2</w:t>
      </w:r>
      <w:r>
        <w:rPr>
          <w:rFonts w:hint="eastAsia"/>
          <w:sz w:val="30"/>
          <w:szCs w:val="30"/>
        </w:rPr>
        <w:t>）证人陈某的证言。陈证实：</w:t>
      </w:r>
      <w:r>
        <w:rPr>
          <w:rFonts w:hint="eastAsia"/>
          <w:sz w:val="30"/>
          <w:szCs w:val="30"/>
        </w:rPr>
        <w:t>2015</w:t>
      </w:r>
      <w:r>
        <w:rPr>
          <w:rFonts w:hint="eastAsia"/>
          <w:sz w:val="30"/>
          <w:szCs w:val="30"/>
        </w:rPr>
        <w:t>年，我介绍刘某</w:t>
      </w:r>
      <w:r>
        <w:rPr>
          <w:rFonts w:hint="eastAsia"/>
          <w:sz w:val="30"/>
          <w:szCs w:val="30"/>
        </w:rPr>
        <w:t>1</w:t>
      </w:r>
      <w:r>
        <w:rPr>
          <w:rFonts w:hint="eastAsia"/>
          <w:sz w:val="30"/>
          <w:szCs w:val="30"/>
        </w:rPr>
        <w:t>认识了高利敏，刘某</w:t>
      </w:r>
      <w:r>
        <w:rPr>
          <w:rFonts w:hint="eastAsia"/>
          <w:sz w:val="30"/>
          <w:szCs w:val="30"/>
        </w:rPr>
        <w:t>1</w:t>
      </w:r>
      <w:r>
        <w:rPr>
          <w:rFonts w:hint="eastAsia"/>
          <w:sz w:val="30"/>
          <w:szCs w:val="30"/>
        </w:rPr>
        <w:t>向高利敏提出要在揭西县做虚开增值税专用发票的生意，请高利敏给予关照，高利敏听后说好。我与刘某</w:t>
      </w:r>
      <w:r>
        <w:rPr>
          <w:rFonts w:hint="eastAsia"/>
          <w:sz w:val="30"/>
          <w:szCs w:val="30"/>
        </w:rPr>
        <w:t>1</w:t>
      </w:r>
      <w:r>
        <w:rPr>
          <w:rFonts w:hint="eastAsia"/>
          <w:sz w:val="30"/>
          <w:szCs w:val="30"/>
        </w:rPr>
        <w:t>多次到高利敏的办公室商议，谈妥利润分配后，高利敏跟我们说到时公司税务方面的事可以直接去找该局副局长高镇华，他有交待高镇华给予便利。我与刘某</w:t>
      </w:r>
      <w:r>
        <w:rPr>
          <w:rFonts w:hint="eastAsia"/>
          <w:sz w:val="30"/>
          <w:szCs w:val="30"/>
        </w:rPr>
        <w:t>1</w:t>
      </w:r>
      <w:r>
        <w:rPr>
          <w:rFonts w:hint="eastAsia"/>
          <w:sz w:val="30"/>
          <w:szCs w:val="30"/>
        </w:rPr>
        <w:t>去高镇华的办公室找他，请他在税务手续办理方面给予关照，高镇华也答应了。高利敏又介绍邓某股长给我与刘某</w:t>
      </w:r>
      <w:r>
        <w:rPr>
          <w:rFonts w:hint="eastAsia"/>
          <w:sz w:val="30"/>
          <w:szCs w:val="30"/>
        </w:rPr>
        <w:t>1</w:t>
      </w:r>
      <w:r>
        <w:rPr>
          <w:rFonts w:hint="eastAsia"/>
          <w:sz w:val="30"/>
          <w:szCs w:val="30"/>
        </w:rPr>
        <w:t>认识，说他是业务负责人，称有什么事可以直接去找邓某。后来，刘某</w:t>
      </w:r>
      <w:r>
        <w:rPr>
          <w:rFonts w:hint="eastAsia"/>
          <w:sz w:val="30"/>
          <w:szCs w:val="30"/>
        </w:rPr>
        <w:t>1</w:t>
      </w:r>
      <w:r>
        <w:rPr>
          <w:rFonts w:hint="eastAsia"/>
          <w:sz w:val="30"/>
          <w:szCs w:val="30"/>
        </w:rPr>
        <w:t>注册了多家公司从事虚开增值税发票活动，我也介绍他人将揭西县德普电子科技有限公司、揭西县佰益电子科技有限公司转让给刘某</w:t>
      </w:r>
      <w:r>
        <w:rPr>
          <w:rFonts w:hint="eastAsia"/>
          <w:sz w:val="30"/>
          <w:szCs w:val="30"/>
        </w:rPr>
        <w:t>1</w:t>
      </w:r>
      <w:r>
        <w:rPr>
          <w:rFonts w:hint="eastAsia"/>
          <w:sz w:val="30"/>
          <w:szCs w:val="30"/>
        </w:rPr>
        <w:t>从事虚开增值税专用发票活动。在办理公司一般纳税人认定、领取发票等税务手续方面，高镇华、邓某都有给予关照。</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月份，揭阳市榕城区国家税务局发函给揭西县国家税务局要求核实刘某</w:t>
      </w:r>
      <w:r>
        <w:rPr>
          <w:rFonts w:hint="eastAsia"/>
          <w:sz w:val="30"/>
          <w:szCs w:val="30"/>
        </w:rPr>
        <w:t>1</w:t>
      </w:r>
      <w:r>
        <w:rPr>
          <w:rFonts w:hint="eastAsia"/>
          <w:sz w:val="30"/>
          <w:szCs w:val="30"/>
        </w:rPr>
        <w:t>的“空壳”公司开出去发票的真实性，高镇华、邓某有帮忙解决处理，答复揭阳市榕城区国家税务局称有关业务是真实的，避免了刘某</w:t>
      </w:r>
      <w:r>
        <w:rPr>
          <w:rFonts w:hint="eastAsia"/>
          <w:sz w:val="30"/>
          <w:szCs w:val="30"/>
        </w:rPr>
        <w:t>1</w:t>
      </w:r>
      <w:r>
        <w:rPr>
          <w:rFonts w:hint="eastAsia"/>
          <w:sz w:val="30"/>
          <w:szCs w:val="30"/>
        </w:rPr>
        <w:t>的“空壳”公司被稽查。期间，刘某</w:t>
      </w:r>
      <w:r>
        <w:rPr>
          <w:rFonts w:hint="eastAsia"/>
          <w:sz w:val="30"/>
          <w:szCs w:val="30"/>
        </w:rPr>
        <w:t>1</w:t>
      </w:r>
      <w:r>
        <w:rPr>
          <w:rFonts w:hint="eastAsia"/>
          <w:sz w:val="30"/>
          <w:szCs w:val="30"/>
        </w:rPr>
        <w:t>委托我经手送</w:t>
      </w:r>
      <w:r>
        <w:rPr>
          <w:rFonts w:hint="eastAsia"/>
          <w:sz w:val="30"/>
          <w:szCs w:val="30"/>
        </w:rPr>
        <w:t>60</w:t>
      </w:r>
      <w:r>
        <w:rPr>
          <w:rFonts w:hint="eastAsia"/>
          <w:sz w:val="30"/>
          <w:szCs w:val="30"/>
        </w:rPr>
        <w:t>万元给高镇华，感谢其对刘某</w:t>
      </w:r>
      <w:r>
        <w:rPr>
          <w:rFonts w:hint="eastAsia"/>
          <w:sz w:val="30"/>
          <w:szCs w:val="30"/>
        </w:rPr>
        <w:t>1</w:t>
      </w:r>
      <w:r>
        <w:rPr>
          <w:rFonts w:hint="eastAsia"/>
          <w:sz w:val="30"/>
          <w:szCs w:val="30"/>
        </w:rPr>
        <w:t>从事虚开增值税专用发票生意的关照和帮助。具体情况是</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月份，我约高镇华到揭西县龙源山庄吃饭，期间，我拿了高镇华的车钥匙，将装有现金</w:t>
      </w:r>
      <w:r>
        <w:rPr>
          <w:rFonts w:hint="eastAsia"/>
          <w:sz w:val="30"/>
          <w:szCs w:val="30"/>
        </w:rPr>
        <w:t>40</w:t>
      </w:r>
      <w:r>
        <w:rPr>
          <w:rFonts w:hint="eastAsia"/>
          <w:sz w:val="30"/>
          <w:szCs w:val="30"/>
        </w:rPr>
        <w:t>万元的塑料袋放在高镇华的车上。同年</w:t>
      </w:r>
      <w:r>
        <w:rPr>
          <w:rFonts w:hint="eastAsia"/>
          <w:sz w:val="30"/>
          <w:szCs w:val="30"/>
        </w:rPr>
        <w:t>8</w:t>
      </w:r>
      <w:r>
        <w:rPr>
          <w:rFonts w:hint="eastAsia"/>
          <w:sz w:val="30"/>
          <w:szCs w:val="30"/>
        </w:rPr>
        <w:t>月份，我开车到高镇华位于揭西县河婆街道过境公路住家的楼下，将装有现金</w:t>
      </w:r>
      <w:r>
        <w:rPr>
          <w:rFonts w:hint="eastAsia"/>
          <w:sz w:val="30"/>
          <w:szCs w:val="30"/>
        </w:rPr>
        <w:t>20</w:t>
      </w:r>
      <w:r>
        <w:rPr>
          <w:rFonts w:hint="eastAsia"/>
          <w:sz w:val="30"/>
          <w:szCs w:val="30"/>
        </w:rPr>
        <w:t>万元的塑料袋拿给高镇华。我送给高镇华的现金共</w:t>
      </w:r>
      <w:r>
        <w:rPr>
          <w:rFonts w:hint="eastAsia"/>
          <w:sz w:val="30"/>
          <w:szCs w:val="30"/>
        </w:rPr>
        <w:t>60</w:t>
      </w:r>
      <w:r>
        <w:rPr>
          <w:rFonts w:hint="eastAsia"/>
          <w:sz w:val="30"/>
          <w:szCs w:val="30"/>
        </w:rPr>
        <w:t>万元，面额都是</w:t>
      </w:r>
      <w:r>
        <w:rPr>
          <w:rFonts w:hint="eastAsia"/>
          <w:sz w:val="30"/>
          <w:szCs w:val="30"/>
        </w:rPr>
        <w:t>100</w:t>
      </w:r>
      <w:r>
        <w:rPr>
          <w:rFonts w:hint="eastAsia"/>
          <w:sz w:val="30"/>
          <w:szCs w:val="30"/>
        </w:rPr>
        <w:t>元的，每</w:t>
      </w:r>
      <w:r>
        <w:rPr>
          <w:rFonts w:hint="eastAsia"/>
          <w:sz w:val="30"/>
          <w:szCs w:val="30"/>
        </w:rPr>
        <w:t>10</w:t>
      </w:r>
      <w:r>
        <w:rPr>
          <w:rFonts w:hint="eastAsia"/>
          <w:sz w:val="30"/>
          <w:szCs w:val="30"/>
        </w:rPr>
        <w:t>万元一捆，钱都是用塑料袋装着。因为高镇华是揭西县国家税务局副局长，刘某</w:t>
      </w:r>
      <w:r>
        <w:rPr>
          <w:rFonts w:hint="eastAsia"/>
          <w:sz w:val="30"/>
          <w:szCs w:val="30"/>
        </w:rPr>
        <w:t>1</w:t>
      </w:r>
      <w:r>
        <w:rPr>
          <w:rFonts w:hint="eastAsia"/>
          <w:sz w:val="30"/>
          <w:szCs w:val="30"/>
        </w:rPr>
        <w:t>利用“空壳”公司从事虚开增值税专用发票活动，高镇华有给予关照，并为刘某</w:t>
      </w:r>
      <w:r>
        <w:rPr>
          <w:rFonts w:hint="eastAsia"/>
          <w:sz w:val="30"/>
          <w:szCs w:val="30"/>
        </w:rPr>
        <w:t>1</w:t>
      </w:r>
      <w:r>
        <w:rPr>
          <w:rFonts w:hint="eastAsia"/>
          <w:sz w:val="30"/>
          <w:szCs w:val="30"/>
        </w:rPr>
        <w:t>的公司办理税务手续及复函给揭阳市榕城区国家税务局提供方便，因此，我按照刘某</w:t>
      </w:r>
      <w:r>
        <w:rPr>
          <w:rFonts w:hint="eastAsia"/>
          <w:sz w:val="30"/>
          <w:szCs w:val="30"/>
        </w:rPr>
        <w:t>1</w:t>
      </w:r>
      <w:r>
        <w:rPr>
          <w:rFonts w:hint="eastAsia"/>
          <w:sz w:val="30"/>
          <w:szCs w:val="30"/>
        </w:rPr>
        <w:t>的要求送</w:t>
      </w:r>
      <w:r>
        <w:rPr>
          <w:rFonts w:hint="eastAsia"/>
          <w:sz w:val="30"/>
          <w:szCs w:val="30"/>
        </w:rPr>
        <w:t>60</w:t>
      </w:r>
      <w:r>
        <w:rPr>
          <w:rFonts w:hint="eastAsia"/>
          <w:sz w:val="30"/>
          <w:szCs w:val="30"/>
        </w:rPr>
        <w:t>万元给高镇华，表示对他的感谢。</w:t>
      </w:r>
    </w:p>
    <w:p w:rsidR="005D4804" w:rsidRDefault="005D4804">
      <w:pPr>
        <w:spacing w:line="500" w:lineRule="atLeast"/>
        <w:ind w:firstLine="600"/>
        <w:divId w:val="1519151209"/>
        <w:rPr>
          <w:rFonts w:hint="eastAsia"/>
          <w:sz w:val="30"/>
          <w:szCs w:val="30"/>
        </w:rPr>
      </w:pPr>
      <w:r>
        <w:rPr>
          <w:rFonts w:hint="eastAsia"/>
          <w:sz w:val="30"/>
          <w:szCs w:val="30"/>
        </w:rPr>
        <w:t>（</w:t>
      </w:r>
      <w:r>
        <w:rPr>
          <w:rFonts w:hint="eastAsia"/>
          <w:sz w:val="30"/>
          <w:szCs w:val="30"/>
        </w:rPr>
        <w:t>3</w:t>
      </w:r>
      <w:r>
        <w:rPr>
          <w:rFonts w:hint="eastAsia"/>
          <w:sz w:val="30"/>
          <w:szCs w:val="30"/>
        </w:rPr>
        <w:t>）证人张某的证言及辨认笔录。张证实：我在揭西县国家税务局政策法规股工作。</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揭阳市榕城区国家税务局给我局发来两份函件，要求我局对辖区内的揭西县资辉贸易有限公司、揭西县集建贸易有限公司业务真实性进行核实并将情况及时回复。我局政策法规股收到函件后，在第一次复函前有延期答复。</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高利敏局长打电话叫我去他家里喝茶，跟我说提任政策法规股副股长后，要抓紧时间将涉及上述两家企业的来函及时回复，不要再拖延。我跟高利敏说好，称复函的事情我上任后会抓紧办。一两天后，高利敏主持召开党组会，决定免去政策法规股股长杨某</w:t>
      </w:r>
      <w:r>
        <w:rPr>
          <w:rFonts w:hint="eastAsia"/>
          <w:sz w:val="30"/>
          <w:szCs w:val="30"/>
        </w:rPr>
        <w:t>1</w:t>
      </w:r>
      <w:r>
        <w:rPr>
          <w:rFonts w:hint="eastAsia"/>
          <w:sz w:val="30"/>
          <w:szCs w:val="30"/>
        </w:rPr>
        <w:t>的职务，并提拔我为政策法规股副股长。接着，我根据我局税源管理二股提供的资料确认揭西县资辉贸易有限公司、揭西县集建贸易有限公司的业务为真实业务，按照高利敏的指示，我以复核人的身份在内部税务系统确认该两家公司“经核实属于正常业务”，最后经分管的副局长高镇华审批后正式复函给揭阳市榕城区国家税务局。上述两家公司均是陈某的企业，都有利用海关完税凭证虚开增值税发票。</w:t>
      </w:r>
      <w:r>
        <w:rPr>
          <w:rFonts w:hint="eastAsia"/>
          <w:sz w:val="30"/>
          <w:szCs w:val="30"/>
        </w:rPr>
        <w:t>2017</w:t>
      </w:r>
      <w:r>
        <w:rPr>
          <w:rFonts w:hint="eastAsia"/>
          <w:sz w:val="30"/>
          <w:szCs w:val="30"/>
        </w:rPr>
        <w:t>年，该两家公司被揭西县国家税务局稽查局立案调查，故我局第二次复函时确认该两家公司从事虚假的业务。我在揭西县国家税务局政策法规股工作</w:t>
      </w:r>
      <w:r>
        <w:rPr>
          <w:rFonts w:hint="eastAsia"/>
          <w:sz w:val="30"/>
          <w:szCs w:val="30"/>
        </w:rPr>
        <w:t>期间，揭西县资辉贸易有限公司、揭西县集建贸易有限公司等公司有通过税源管理二股向政策法规股申请最高开票限额，政策法规股有按程序报给业务主管副局长高镇华审批，都有给上述公司最高开票限额。</w:t>
      </w:r>
    </w:p>
    <w:p w:rsidR="005D4804" w:rsidRDefault="005D4804">
      <w:pPr>
        <w:spacing w:line="500" w:lineRule="atLeast"/>
        <w:ind w:firstLine="600"/>
        <w:divId w:val="716008951"/>
        <w:rPr>
          <w:rFonts w:hint="eastAsia"/>
          <w:sz w:val="30"/>
          <w:szCs w:val="30"/>
        </w:rPr>
      </w:pPr>
      <w:r>
        <w:rPr>
          <w:rFonts w:hint="eastAsia"/>
          <w:sz w:val="30"/>
          <w:szCs w:val="30"/>
        </w:rPr>
        <w:t>张某并对揭西县国家税务局出具给揭阳市榕城区国家税务局的复函辨认无误。</w:t>
      </w:r>
    </w:p>
    <w:p w:rsidR="005D4804" w:rsidRDefault="005D4804">
      <w:pPr>
        <w:spacing w:line="500" w:lineRule="atLeast"/>
        <w:ind w:firstLine="600"/>
        <w:divId w:val="1283271105"/>
        <w:rPr>
          <w:rFonts w:hint="eastAsia"/>
          <w:sz w:val="30"/>
          <w:szCs w:val="30"/>
        </w:rPr>
      </w:pPr>
      <w:r>
        <w:rPr>
          <w:rFonts w:hint="eastAsia"/>
          <w:sz w:val="30"/>
          <w:szCs w:val="30"/>
        </w:rPr>
        <w:t>（</w:t>
      </w:r>
      <w:r>
        <w:rPr>
          <w:rFonts w:hint="eastAsia"/>
          <w:sz w:val="30"/>
          <w:szCs w:val="30"/>
        </w:rPr>
        <w:t>4</w:t>
      </w:r>
      <w:r>
        <w:rPr>
          <w:rFonts w:hint="eastAsia"/>
          <w:sz w:val="30"/>
          <w:szCs w:val="30"/>
        </w:rPr>
        <w:t>）证人邓某的证言及辨认笔录。邓证实：我任揭西县国家税务局税源管理二股股长。揭西县福鑫电科技有限公司、揭西县资辉贸易有限公司、揭西县集建贸易有限公司通过一般纳税人认定后，申请增值税专用发票最高开票限额审批，都顺利申请到最高开票限额。按照程序上述公司申请增值税专用发票最高开票限额需要经我审批，接着报政策法规股股长审批，最终报送分管副局长高镇华审批。上述公司在开展业务过程中，向税源管理二股申请增领发票，经办人员有时会与我沟通，一般情况下我看到便会同意增票申请，有时陈某、刘某</w:t>
      </w:r>
      <w:r>
        <w:rPr>
          <w:rFonts w:hint="eastAsia"/>
          <w:sz w:val="30"/>
          <w:szCs w:val="30"/>
        </w:rPr>
        <w:t>1</w:t>
      </w:r>
      <w:r>
        <w:rPr>
          <w:rFonts w:hint="eastAsia"/>
          <w:sz w:val="30"/>
          <w:szCs w:val="30"/>
        </w:rPr>
        <w:t>申请增值税专用发票数量太大，我有异议不同意他们申领，他们就会去找高利敏，高利敏每次都交待我说他们需要增领就批给他们。</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月份，陈某、刘某</w:t>
      </w:r>
      <w:r>
        <w:rPr>
          <w:rFonts w:hint="eastAsia"/>
          <w:sz w:val="30"/>
          <w:szCs w:val="30"/>
        </w:rPr>
        <w:t>1</w:t>
      </w:r>
      <w:r>
        <w:rPr>
          <w:rFonts w:hint="eastAsia"/>
          <w:sz w:val="30"/>
          <w:szCs w:val="30"/>
        </w:rPr>
        <w:t>又开设了揭西县凡达利科技有限公司、揭西县尚科贸易有限公司、揭西县喜达鑫贸易有限公司、揭西县士嘉达科技有限公司，我都有给他们办理业务提供方便。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月份，陈某、刘某</w:t>
      </w:r>
      <w:r>
        <w:rPr>
          <w:rFonts w:hint="eastAsia"/>
          <w:sz w:val="30"/>
          <w:szCs w:val="30"/>
        </w:rPr>
        <w:t>1</w:t>
      </w:r>
      <w:r>
        <w:rPr>
          <w:rFonts w:hint="eastAsia"/>
          <w:sz w:val="30"/>
          <w:szCs w:val="30"/>
        </w:rPr>
        <w:t>还有两家公司从税源管理一股迁入到我税源二股。最终，揭西县福鑫电子科技有限公司、揭西县资辉贸易有限公司、揭西县集建贸易有限公司、揭西县德普电子科技有限公司、揭西县佰益电子科技有限公司、揭西县凡达利科技有限公司、揭西县尚科贸易有限公</w:t>
      </w:r>
      <w:r>
        <w:rPr>
          <w:rFonts w:hint="eastAsia"/>
          <w:sz w:val="30"/>
          <w:szCs w:val="30"/>
        </w:rPr>
        <w:t>司、揭西县喜达鑫贸易有限公司、揭西县士嘉达科技有限公司是由我税源管理二股进行管理，上述</w:t>
      </w:r>
      <w:r>
        <w:rPr>
          <w:rFonts w:hint="eastAsia"/>
          <w:sz w:val="30"/>
          <w:szCs w:val="30"/>
        </w:rPr>
        <w:t>9</w:t>
      </w:r>
      <w:r>
        <w:rPr>
          <w:rFonts w:hint="eastAsia"/>
          <w:sz w:val="30"/>
          <w:szCs w:val="30"/>
        </w:rPr>
        <w:t>家公司都是“空壳”公司，没有真实业务往来。我向分管领导高镇华副局长汇报有关工作时，高镇华有说在税务手续办理方面要给予刘某</w:t>
      </w:r>
      <w:r>
        <w:rPr>
          <w:rFonts w:hint="eastAsia"/>
          <w:sz w:val="30"/>
          <w:szCs w:val="30"/>
        </w:rPr>
        <w:t>1</w:t>
      </w:r>
      <w:r>
        <w:rPr>
          <w:rFonts w:hint="eastAsia"/>
          <w:sz w:val="30"/>
          <w:szCs w:val="30"/>
        </w:rPr>
        <w:t>、陈某方便。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揭阳市榕城区国家税务局发函给我局要求核实揭西县资辉贸易有限公司、揭西县集建贸易有限公司业务的真实性。我将情况向高利敏汇报，高利敏指示我要回复是正常、真实的业务。我明知该两家公司存在进项销项不符的异常情况下，要求经办人员按照“正常业务”提供资料给政策法规股。我也有将情况向高镇华副局长汇报，高镇华同意我的意见，并叫我将材料上报政策法规股审核。当时，政策法规股股长杨某</w:t>
      </w:r>
      <w:r>
        <w:rPr>
          <w:rFonts w:hint="eastAsia"/>
          <w:sz w:val="30"/>
          <w:szCs w:val="30"/>
        </w:rPr>
        <w:t>1</w:t>
      </w:r>
      <w:r>
        <w:rPr>
          <w:rFonts w:hint="eastAsia"/>
          <w:sz w:val="30"/>
          <w:szCs w:val="30"/>
        </w:rPr>
        <w:t>认为该两家企业有问题，不同意复函。后高利敏进行协调，高镇华副局长也说过要抓紧办理，最终由张某审核后经高镇华审批复函给揭阳市榕城区国家税务局，称该两家公司业务是真实的。</w:t>
      </w:r>
    </w:p>
    <w:p w:rsidR="005D4804" w:rsidRDefault="005D4804">
      <w:pPr>
        <w:spacing w:line="500" w:lineRule="atLeast"/>
        <w:ind w:firstLine="600"/>
        <w:divId w:val="1572887443"/>
        <w:rPr>
          <w:rFonts w:hint="eastAsia"/>
          <w:sz w:val="30"/>
          <w:szCs w:val="30"/>
        </w:rPr>
      </w:pPr>
      <w:r>
        <w:rPr>
          <w:rFonts w:hint="eastAsia"/>
          <w:sz w:val="30"/>
          <w:szCs w:val="30"/>
        </w:rPr>
        <w:t>邓某并对揭阳市榕城区国家税务局的函文、揭西县国家税务局的复函辨认无误。</w:t>
      </w:r>
    </w:p>
    <w:p w:rsidR="005D4804" w:rsidRDefault="005D4804">
      <w:pPr>
        <w:spacing w:line="500" w:lineRule="atLeast"/>
        <w:ind w:firstLine="600"/>
        <w:divId w:val="1100688395"/>
        <w:rPr>
          <w:rFonts w:hint="eastAsia"/>
          <w:sz w:val="30"/>
          <w:szCs w:val="30"/>
        </w:rPr>
      </w:pPr>
      <w:r>
        <w:rPr>
          <w:rFonts w:hint="eastAsia"/>
          <w:sz w:val="30"/>
          <w:szCs w:val="30"/>
        </w:rPr>
        <w:t>（</w:t>
      </w:r>
      <w:r>
        <w:rPr>
          <w:rFonts w:hint="eastAsia"/>
          <w:sz w:val="30"/>
          <w:szCs w:val="30"/>
        </w:rPr>
        <w:t>5</w:t>
      </w:r>
      <w:r>
        <w:rPr>
          <w:rFonts w:hint="eastAsia"/>
          <w:sz w:val="30"/>
          <w:szCs w:val="30"/>
        </w:rPr>
        <w:t>）证人杨某</w:t>
      </w:r>
      <w:r>
        <w:rPr>
          <w:rFonts w:hint="eastAsia"/>
          <w:sz w:val="30"/>
          <w:szCs w:val="30"/>
        </w:rPr>
        <w:t>1</w:t>
      </w:r>
      <w:r>
        <w:rPr>
          <w:rFonts w:hint="eastAsia"/>
          <w:sz w:val="30"/>
          <w:szCs w:val="30"/>
        </w:rPr>
        <w:t>的证言。杨证实：我自</w:t>
      </w:r>
      <w:r>
        <w:rPr>
          <w:rFonts w:hint="eastAsia"/>
          <w:sz w:val="30"/>
          <w:szCs w:val="30"/>
        </w:rPr>
        <w:t>2002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月任揭西县国家税务局政策法规股股长。</w:t>
      </w:r>
      <w:r>
        <w:rPr>
          <w:rFonts w:hint="eastAsia"/>
          <w:sz w:val="30"/>
          <w:szCs w:val="30"/>
        </w:rPr>
        <w:t>2016</w:t>
      </w:r>
      <w:r>
        <w:rPr>
          <w:rFonts w:hint="eastAsia"/>
          <w:sz w:val="30"/>
          <w:szCs w:val="30"/>
        </w:rPr>
        <w:t>年初，高镇华在其办公室介绍陈某给我认识。之后，高利敏、高镇华都跟我说现在政府招商引资，引进商贸企业到揭西县经营，要我在政策范围允许内多给他们方便，业务能尽快办理就尽快给他们办理。企业增值税专用发票最高开票限额审批是由政策法规股审批的，我有交代张某说手续齐全的都尽快给办理。通常在张某签批后，由我签名审批，最终上报给高镇华副局长审批。</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揭阳市榕城区国家税务局发函到我局验证陈某的揭西县资辉贸易有限公司、揭西县集建贸易有限公司开具增值税专用发票的真实性，政策法规股受理之后就转到税源管理二股，税源管理二股股长邓某调查后将资料转到政策法规股。我对税源管理二股移交资料进行审核，发现该两家公司购进货物大部分是现金往来，存在可疑问题。我要求税源管理二股对上游征税单位（海关部门）发函进行核实，确认海关完税凭证的真实性，但税源管理二股一直没有发函给上游征收单位。我有跟税源管理二股说上游征收单位不确认海关完税的真实性，我是不会复函的。因为复函的事情，高利敏局长多次找过我和高镇华，要我尽快发函给揭阳市榕城区国家税务</w:t>
      </w:r>
      <w:r>
        <w:rPr>
          <w:rFonts w:hint="eastAsia"/>
          <w:sz w:val="30"/>
          <w:szCs w:val="30"/>
        </w:rPr>
        <w:t>局，但我一直都不肯复函，高利敏就把我调离政策法规股。后来，高镇华他们复函给揭阳市榕城区国家税务局称该两家公司业务是真实的。</w:t>
      </w:r>
    </w:p>
    <w:p w:rsidR="005D4804" w:rsidRDefault="005D4804">
      <w:pPr>
        <w:spacing w:line="500" w:lineRule="atLeast"/>
        <w:ind w:firstLine="600"/>
        <w:divId w:val="961111880"/>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的证言。陈证实：</w:t>
      </w:r>
      <w:r>
        <w:rPr>
          <w:rFonts w:hint="eastAsia"/>
          <w:sz w:val="30"/>
          <w:szCs w:val="30"/>
        </w:rPr>
        <w:t>2016</w:t>
      </w:r>
      <w:r>
        <w:rPr>
          <w:rFonts w:hint="eastAsia"/>
          <w:sz w:val="30"/>
          <w:szCs w:val="30"/>
        </w:rPr>
        <w:t>年下半年，我丈夫高镇华以我的名义购买了</w:t>
      </w:r>
      <w:r>
        <w:rPr>
          <w:rFonts w:hint="eastAsia"/>
          <w:sz w:val="30"/>
          <w:szCs w:val="30"/>
        </w:rPr>
        <w:t>1</w:t>
      </w:r>
      <w:r>
        <w:rPr>
          <w:rFonts w:hint="eastAsia"/>
          <w:sz w:val="30"/>
          <w:szCs w:val="30"/>
        </w:rPr>
        <w:t>辆英菲尼迪牌小客车，车价包过户费共</w:t>
      </w:r>
      <w:r>
        <w:rPr>
          <w:rFonts w:hint="eastAsia"/>
          <w:sz w:val="30"/>
          <w:szCs w:val="30"/>
        </w:rPr>
        <w:t>54</w:t>
      </w:r>
      <w:r>
        <w:rPr>
          <w:rFonts w:hint="eastAsia"/>
          <w:sz w:val="30"/>
          <w:szCs w:val="30"/>
        </w:rPr>
        <w:t>万元，该款是高镇华拿现金给我并由我还给车行的。高镇华一开始拿了</w:t>
      </w:r>
      <w:r>
        <w:rPr>
          <w:rFonts w:hint="eastAsia"/>
          <w:sz w:val="30"/>
          <w:szCs w:val="30"/>
        </w:rPr>
        <w:t>40</w:t>
      </w:r>
      <w:r>
        <w:rPr>
          <w:rFonts w:hint="eastAsia"/>
          <w:sz w:val="30"/>
          <w:szCs w:val="30"/>
        </w:rPr>
        <w:t>万元现金给我，不久高镇华又拿了</w:t>
      </w:r>
      <w:r>
        <w:rPr>
          <w:rFonts w:hint="eastAsia"/>
          <w:sz w:val="30"/>
          <w:szCs w:val="30"/>
        </w:rPr>
        <w:t>20</w:t>
      </w:r>
      <w:r>
        <w:rPr>
          <w:rFonts w:hint="eastAsia"/>
          <w:sz w:val="30"/>
          <w:szCs w:val="30"/>
        </w:rPr>
        <w:t>万元现金给我，我再将</w:t>
      </w:r>
      <w:r>
        <w:rPr>
          <w:rFonts w:hint="eastAsia"/>
          <w:sz w:val="30"/>
          <w:szCs w:val="30"/>
        </w:rPr>
        <w:t>54</w:t>
      </w:r>
      <w:r>
        <w:rPr>
          <w:rFonts w:hint="eastAsia"/>
          <w:sz w:val="30"/>
          <w:szCs w:val="30"/>
        </w:rPr>
        <w:t>万元的购车款还给车行。该辆小客车登记在我的名下，但一直由高镇华在使用。</w:t>
      </w:r>
    </w:p>
    <w:p w:rsidR="005D4804" w:rsidRDefault="005D4804">
      <w:pPr>
        <w:spacing w:line="500" w:lineRule="atLeast"/>
        <w:ind w:firstLine="600"/>
        <w:divId w:val="1750812132"/>
        <w:rPr>
          <w:rFonts w:hint="eastAsia"/>
          <w:sz w:val="30"/>
          <w:szCs w:val="30"/>
        </w:rPr>
      </w:pPr>
      <w:r>
        <w:rPr>
          <w:rFonts w:hint="eastAsia"/>
          <w:sz w:val="30"/>
          <w:szCs w:val="30"/>
        </w:rPr>
        <w:t>3.</w:t>
      </w:r>
      <w:r>
        <w:rPr>
          <w:rFonts w:hint="eastAsia"/>
          <w:sz w:val="30"/>
          <w:szCs w:val="30"/>
        </w:rPr>
        <w:t>被告人与同案人的供述</w:t>
      </w:r>
    </w:p>
    <w:p w:rsidR="005D4804" w:rsidRDefault="005D4804">
      <w:pPr>
        <w:spacing w:line="500" w:lineRule="atLeast"/>
        <w:ind w:firstLine="600"/>
        <w:divId w:val="1467354272"/>
        <w:rPr>
          <w:rFonts w:hint="eastAsia"/>
          <w:sz w:val="30"/>
          <w:szCs w:val="30"/>
        </w:rPr>
      </w:pPr>
      <w:r>
        <w:rPr>
          <w:rFonts w:hint="eastAsia"/>
          <w:sz w:val="30"/>
          <w:szCs w:val="30"/>
        </w:rPr>
        <w:t>（</w:t>
      </w:r>
      <w:r>
        <w:rPr>
          <w:rFonts w:hint="eastAsia"/>
          <w:sz w:val="30"/>
          <w:szCs w:val="30"/>
        </w:rPr>
        <w:t>1</w:t>
      </w:r>
      <w:r>
        <w:rPr>
          <w:rFonts w:hint="eastAsia"/>
          <w:sz w:val="30"/>
          <w:szCs w:val="30"/>
        </w:rPr>
        <w:t>）被告人高镇华的供述及辨认笔录。高供述：</w:t>
      </w:r>
      <w:r>
        <w:rPr>
          <w:rFonts w:hint="eastAsia"/>
          <w:sz w:val="30"/>
          <w:szCs w:val="30"/>
        </w:rPr>
        <w:t>2016</w:t>
      </w:r>
      <w:r>
        <w:rPr>
          <w:rFonts w:hint="eastAsia"/>
          <w:sz w:val="30"/>
          <w:szCs w:val="30"/>
        </w:rPr>
        <w:t>年初，陈某、刘某</w:t>
      </w:r>
      <w:r>
        <w:rPr>
          <w:rFonts w:hint="eastAsia"/>
          <w:sz w:val="30"/>
          <w:szCs w:val="30"/>
        </w:rPr>
        <w:t>1</w:t>
      </w:r>
      <w:r>
        <w:rPr>
          <w:rFonts w:hint="eastAsia"/>
          <w:sz w:val="30"/>
          <w:szCs w:val="30"/>
        </w:rPr>
        <w:t>到揭西县投资注册商贸公司。陈某、刘某</w:t>
      </w:r>
      <w:r>
        <w:rPr>
          <w:rFonts w:hint="eastAsia"/>
          <w:sz w:val="30"/>
          <w:szCs w:val="30"/>
        </w:rPr>
        <w:t>1</w:t>
      </w:r>
      <w:r>
        <w:rPr>
          <w:rFonts w:hint="eastAsia"/>
          <w:sz w:val="30"/>
          <w:szCs w:val="30"/>
        </w:rPr>
        <w:t>先去找高利敏，在高利敏办公室商议后，又来到我的办公室，跟我说高利敏叫他们来找我，称高利敏已经交待好，请我以后在税务方面给予帮助和支持。我就叫政策法规股股长杨某</w:t>
      </w:r>
      <w:r>
        <w:rPr>
          <w:rFonts w:hint="eastAsia"/>
          <w:sz w:val="30"/>
          <w:szCs w:val="30"/>
        </w:rPr>
        <w:t>1</w:t>
      </w:r>
      <w:r>
        <w:rPr>
          <w:rFonts w:hint="eastAsia"/>
          <w:sz w:val="30"/>
          <w:szCs w:val="30"/>
        </w:rPr>
        <w:t>到我办公室，介绍陈某、刘某</w:t>
      </w:r>
      <w:r>
        <w:rPr>
          <w:rFonts w:hint="eastAsia"/>
          <w:sz w:val="30"/>
          <w:szCs w:val="30"/>
        </w:rPr>
        <w:t>1</w:t>
      </w:r>
      <w:r>
        <w:rPr>
          <w:rFonts w:hint="eastAsia"/>
          <w:sz w:val="30"/>
          <w:szCs w:val="30"/>
        </w:rPr>
        <w:t>给杨某</w:t>
      </w:r>
      <w:r>
        <w:rPr>
          <w:rFonts w:hint="eastAsia"/>
          <w:sz w:val="30"/>
          <w:szCs w:val="30"/>
        </w:rPr>
        <w:t>1</w:t>
      </w:r>
      <w:r>
        <w:rPr>
          <w:rFonts w:hint="eastAsia"/>
          <w:sz w:val="30"/>
          <w:szCs w:val="30"/>
        </w:rPr>
        <w:t>认识，对杨某</w:t>
      </w:r>
      <w:r>
        <w:rPr>
          <w:rFonts w:hint="eastAsia"/>
          <w:sz w:val="30"/>
          <w:szCs w:val="30"/>
        </w:rPr>
        <w:t>1</w:t>
      </w:r>
      <w:r>
        <w:rPr>
          <w:rFonts w:hint="eastAsia"/>
          <w:sz w:val="30"/>
          <w:szCs w:val="30"/>
        </w:rPr>
        <w:t>说陈某、刘某</w:t>
      </w:r>
      <w:r>
        <w:rPr>
          <w:rFonts w:hint="eastAsia"/>
          <w:sz w:val="30"/>
          <w:szCs w:val="30"/>
        </w:rPr>
        <w:t>1</w:t>
      </w:r>
      <w:r>
        <w:rPr>
          <w:rFonts w:hint="eastAsia"/>
          <w:sz w:val="30"/>
          <w:szCs w:val="30"/>
        </w:rPr>
        <w:t>准备开设商贸公司，到时他们领取增值税专用发票及审批增值税专用发票最高限额时给予他们方便。我还跟税源管理一股股长高某、税源管理二股股长邓某打招呼，让他们支持陈某、刘某</w:t>
      </w:r>
      <w:r>
        <w:rPr>
          <w:rFonts w:hint="eastAsia"/>
          <w:sz w:val="30"/>
          <w:szCs w:val="30"/>
        </w:rPr>
        <w:t>1</w:t>
      </w:r>
      <w:r>
        <w:rPr>
          <w:rFonts w:hint="eastAsia"/>
          <w:sz w:val="30"/>
          <w:szCs w:val="30"/>
        </w:rPr>
        <w:t>的业务办理。同时，高利敏也有跟我说过，叫我尽量对陈某、刘某</w:t>
      </w:r>
      <w:r>
        <w:rPr>
          <w:rFonts w:hint="eastAsia"/>
          <w:sz w:val="30"/>
          <w:szCs w:val="30"/>
        </w:rPr>
        <w:t>1</w:t>
      </w:r>
      <w:r>
        <w:rPr>
          <w:rFonts w:hint="eastAsia"/>
          <w:sz w:val="30"/>
          <w:szCs w:val="30"/>
        </w:rPr>
        <w:t>公司的业务办理给予方便。后陈某、刘某</w:t>
      </w:r>
      <w:r>
        <w:rPr>
          <w:rFonts w:hint="eastAsia"/>
          <w:sz w:val="30"/>
          <w:szCs w:val="30"/>
        </w:rPr>
        <w:t>1</w:t>
      </w:r>
      <w:r>
        <w:rPr>
          <w:rFonts w:hint="eastAsia"/>
          <w:sz w:val="30"/>
          <w:szCs w:val="30"/>
        </w:rPr>
        <w:t>的公司顺利通过一般纳税人认定，领取了增值税专用发票。实际上，陈某、刘某</w:t>
      </w:r>
      <w:r>
        <w:rPr>
          <w:rFonts w:hint="eastAsia"/>
          <w:sz w:val="30"/>
          <w:szCs w:val="30"/>
        </w:rPr>
        <w:t>1</w:t>
      </w:r>
      <w:r>
        <w:rPr>
          <w:rFonts w:hint="eastAsia"/>
          <w:sz w:val="30"/>
          <w:szCs w:val="30"/>
        </w:rPr>
        <w:t>开设的揭西县福鑫电子科技有限公司、揭西县资辉贸易有限公司、揭西县集建贸易有限公司、揭西县德普电子科技有限公司、揭西县佰益电子科技有限公司、揭西县凡达利科技有限公司、揭西县尚科贸易有限公司、揭西县喜达鑫贸易有限公司、揭西县士嘉达科技有限公司等</w:t>
      </w:r>
      <w:r>
        <w:rPr>
          <w:rFonts w:hint="eastAsia"/>
          <w:sz w:val="30"/>
          <w:szCs w:val="30"/>
        </w:rPr>
        <w:t>9</w:t>
      </w:r>
      <w:r>
        <w:rPr>
          <w:rFonts w:hint="eastAsia"/>
          <w:sz w:val="30"/>
          <w:szCs w:val="30"/>
        </w:rPr>
        <w:t>家公司都是“空壳”公司，没有真实的业务往来，他们是在利用海关系统和税务系统没有实时同步等监管上的漏洞，通过使用虚假的</w:t>
      </w:r>
      <w:r>
        <w:rPr>
          <w:rFonts w:hint="eastAsia"/>
          <w:sz w:val="30"/>
          <w:szCs w:val="30"/>
        </w:rPr>
        <w:t>海关完税凭证做进项，虚开增值税专用发票非法牟利。在陈某、刘某</w:t>
      </w:r>
      <w:r>
        <w:rPr>
          <w:rFonts w:hint="eastAsia"/>
          <w:sz w:val="30"/>
          <w:szCs w:val="30"/>
        </w:rPr>
        <w:t>1</w:t>
      </w:r>
      <w:r>
        <w:rPr>
          <w:rFonts w:hint="eastAsia"/>
          <w:sz w:val="30"/>
          <w:szCs w:val="30"/>
        </w:rPr>
        <w:t>公司经营过程中，我发现陈某、刘某</w:t>
      </w:r>
      <w:r>
        <w:rPr>
          <w:rFonts w:hint="eastAsia"/>
          <w:sz w:val="30"/>
          <w:szCs w:val="30"/>
        </w:rPr>
        <w:t>1</w:t>
      </w:r>
      <w:r>
        <w:rPr>
          <w:rFonts w:hint="eastAsia"/>
          <w:sz w:val="30"/>
          <w:szCs w:val="30"/>
        </w:rPr>
        <w:t>开票的金额非常大，开出的增值税专用发票有异常情况，且存在进项与销项不符的问题，我有将情况向高利敏汇报，高利敏跟我说现在没有出事，叫我不用紧张，并称陈某、刘某</w:t>
      </w:r>
      <w:r>
        <w:rPr>
          <w:rFonts w:hint="eastAsia"/>
          <w:sz w:val="30"/>
          <w:szCs w:val="30"/>
        </w:rPr>
        <w:t>1</w:t>
      </w:r>
      <w:r>
        <w:rPr>
          <w:rFonts w:hint="eastAsia"/>
          <w:sz w:val="30"/>
          <w:szCs w:val="30"/>
        </w:rPr>
        <w:t>需要什么，给予他们支持就好。我任揭西县国家税务局副局长期间，税源一股、二股、政策法规股都是我主管的，陈某、刘某</w:t>
      </w:r>
      <w:r>
        <w:rPr>
          <w:rFonts w:hint="eastAsia"/>
          <w:sz w:val="30"/>
          <w:szCs w:val="30"/>
        </w:rPr>
        <w:t>1</w:t>
      </w:r>
      <w:r>
        <w:rPr>
          <w:rFonts w:hint="eastAsia"/>
          <w:sz w:val="30"/>
          <w:szCs w:val="30"/>
        </w:rPr>
        <w:t>的</w:t>
      </w:r>
      <w:r>
        <w:rPr>
          <w:rFonts w:hint="eastAsia"/>
          <w:sz w:val="30"/>
          <w:szCs w:val="30"/>
        </w:rPr>
        <w:t>9</w:t>
      </w:r>
      <w:r>
        <w:rPr>
          <w:rFonts w:hint="eastAsia"/>
          <w:sz w:val="30"/>
          <w:szCs w:val="30"/>
        </w:rPr>
        <w:t>家“空壳”公司是由税源二股管理，我有跟税源二股邓某股长、税政策法规股杨某</w:t>
      </w:r>
      <w:r>
        <w:rPr>
          <w:rFonts w:hint="eastAsia"/>
          <w:sz w:val="30"/>
          <w:szCs w:val="30"/>
        </w:rPr>
        <w:t>1</w:t>
      </w:r>
      <w:r>
        <w:rPr>
          <w:rFonts w:hint="eastAsia"/>
          <w:sz w:val="30"/>
          <w:szCs w:val="30"/>
        </w:rPr>
        <w:t>股长打招呼，说对该</w:t>
      </w:r>
      <w:r>
        <w:rPr>
          <w:rFonts w:hint="eastAsia"/>
          <w:sz w:val="30"/>
          <w:szCs w:val="30"/>
        </w:rPr>
        <w:t>9</w:t>
      </w:r>
      <w:r>
        <w:rPr>
          <w:rFonts w:hint="eastAsia"/>
          <w:sz w:val="30"/>
          <w:szCs w:val="30"/>
        </w:rPr>
        <w:t>家公司尽量给予方便。陈某、刘某</w:t>
      </w:r>
      <w:r>
        <w:rPr>
          <w:rFonts w:hint="eastAsia"/>
          <w:sz w:val="30"/>
          <w:szCs w:val="30"/>
        </w:rPr>
        <w:t>1</w:t>
      </w:r>
      <w:r>
        <w:rPr>
          <w:rFonts w:hint="eastAsia"/>
          <w:sz w:val="30"/>
          <w:szCs w:val="30"/>
        </w:rPr>
        <w:t>的公司申领增值税专用发票的最高限额需要我审批，我都是按最高额度批给他们。</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月份，揭阳市榕城区国家税务局发函给我局，要求验证陈某、刘某</w:t>
      </w:r>
      <w:r>
        <w:rPr>
          <w:rFonts w:hint="eastAsia"/>
          <w:sz w:val="30"/>
          <w:szCs w:val="30"/>
        </w:rPr>
        <w:t>1</w:t>
      </w:r>
      <w:r>
        <w:rPr>
          <w:rFonts w:hint="eastAsia"/>
          <w:sz w:val="30"/>
          <w:szCs w:val="30"/>
        </w:rPr>
        <w:t>公司开具增值税专用发票的真实性。当时，我知道陈某、刘某</w:t>
      </w:r>
      <w:r>
        <w:rPr>
          <w:rFonts w:hint="eastAsia"/>
          <w:sz w:val="30"/>
          <w:szCs w:val="30"/>
        </w:rPr>
        <w:t>1</w:t>
      </w:r>
      <w:r>
        <w:rPr>
          <w:rFonts w:hint="eastAsia"/>
          <w:sz w:val="30"/>
          <w:szCs w:val="30"/>
        </w:rPr>
        <w:t>公司开具的增值税专用发票是有问题的，他们公司存在进项与销项不符的情况。开始我一直拖着没有复函，延期了一个月。期间，陈某、刘某</w:t>
      </w:r>
      <w:r>
        <w:rPr>
          <w:rFonts w:hint="eastAsia"/>
          <w:sz w:val="30"/>
          <w:szCs w:val="30"/>
        </w:rPr>
        <w:t>1</w:t>
      </w:r>
      <w:r>
        <w:rPr>
          <w:rFonts w:hint="eastAsia"/>
          <w:sz w:val="30"/>
          <w:szCs w:val="30"/>
        </w:rPr>
        <w:t>多次打电话给我，请托我复函给揭阳市榕城区国家税务局说他们的业务是真实的。高利敏也多次叫我尽快复函，确认陈某、刘某</w:t>
      </w:r>
      <w:r>
        <w:rPr>
          <w:rFonts w:hint="eastAsia"/>
          <w:sz w:val="30"/>
          <w:szCs w:val="30"/>
        </w:rPr>
        <w:t>1</w:t>
      </w:r>
      <w:r>
        <w:rPr>
          <w:rFonts w:hint="eastAsia"/>
          <w:sz w:val="30"/>
          <w:szCs w:val="30"/>
        </w:rPr>
        <w:t>公司开具的增值税专用发票是真实的。我在明知上述公司没有真实业务的情况下，经我审批后复函给</w:t>
      </w:r>
      <w:r>
        <w:rPr>
          <w:rFonts w:hint="eastAsia"/>
          <w:sz w:val="30"/>
          <w:szCs w:val="30"/>
        </w:rPr>
        <w:t>揭阳市榕城区国家税务局，确认上述公司开具的增值税专用发票是真实的。因我给刘某</w:t>
      </w:r>
      <w:r>
        <w:rPr>
          <w:rFonts w:hint="eastAsia"/>
          <w:sz w:val="30"/>
          <w:szCs w:val="30"/>
        </w:rPr>
        <w:t>1</w:t>
      </w:r>
      <w:r>
        <w:rPr>
          <w:rFonts w:hint="eastAsia"/>
          <w:sz w:val="30"/>
          <w:szCs w:val="30"/>
        </w:rPr>
        <w:t>、陈某</w:t>
      </w:r>
      <w:r>
        <w:rPr>
          <w:rFonts w:hint="eastAsia"/>
          <w:sz w:val="30"/>
          <w:szCs w:val="30"/>
        </w:rPr>
        <w:t>9</w:t>
      </w:r>
      <w:r>
        <w:rPr>
          <w:rFonts w:hint="eastAsia"/>
          <w:sz w:val="30"/>
          <w:szCs w:val="30"/>
        </w:rPr>
        <w:t>家“空壳”公司提供方便和帮助，刘某</w:t>
      </w:r>
      <w:r>
        <w:rPr>
          <w:rFonts w:hint="eastAsia"/>
          <w:sz w:val="30"/>
          <w:szCs w:val="30"/>
        </w:rPr>
        <w:t>1</w:t>
      </w:r>
      <w:r>
        <w:rPr>
          <w:rFonts w:hint="eastAsia"/>
          <w:sz w:val="30"/>
          <w:szCs w:val="30"/>
        </w:rPr>
        <w:t>、陈某为了感谢我，分两次送给我</w:t>
      </w:r>
      <w:r>
        <w:rPr>
          <w:rFonts w:hint="eastAsia"/>
          <w:sz w:val="30"/>
          <w:szCs w:val="30"/>
        </w:rPr>
        <w:t>60</w:t>
      </w:r>
      <w:r>
        <w:rPr>
          <w:rFonts w:hint="eastAsia"/>
          <w:sz w:val="30"/>
          <w:szCs w:val="30"/>
        </w:rPr>
        <w:t>万元。具体情况是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月份，陈某约我到揭西县龙源山庄吃饭，期间，陈某拿了我的车钥匙，将</w:t>
      </w:r>
      <w:r>
        <w:rPr>
          <w:rFonts w:hint="eastAsia"/>
          <w:sz w:val="30"/>
          <w:szCs w:val="30"/>
        </w:rPr>
        <w:t>1</w:t>
      </w:r>
      <w:r>
        <w:rPr>
          <w:rFonts w:hint="eastAsia"/>
          <w:sz w:val="30"/>
          <w:szCs w:val="30"/>
        </w:rPr>
        <w:t>个塑料袋放在我车上，我回到家后打开该塑料袋，发现里面装有现金</w:t>
      </w:r>
      <w:r>
        <w:rPr>
          <w:rFonts w:hint="eastAsia"/>
          <w:sz w:val="30"/>
          <w:szCs w:val="30"/>
        </w:rPr>
        <w:t>40</w:t>
      </w:r>
      <w:r>
        <w:rPr>
          <w:rFonts w:hint="eastAsia"/>
          <w:sz w:val="30"/>
          <w:szCs w:val="30"/>
        </w:rPr>
        <w:t>万元。同年</w:t>
      </w:r>
      <w:r>
        <w:rPr>
          <w:rFonts w:hint="eastAsia"/>
          <w:sz w:val="30"/>
          <w:szCs w:val="30"/>
        </w:rPr>
        <w:t>8</w:t>
      </w:r>
      <w:r>
        <w:rPr>
          <w:rFonts w:hint="eastAsia"/>
          <w:sz w:val="30"/>
          <w:szCs w:val="30"/>
        </w:rPr>
        <w:t>月份，陈某开车到我家楼下，拿给我</w:t>
      </w:r>
      <w:r>
        <w:rPr>
          <w:rFonts w:hint="eastAsia"/>
          <w:sz w:val="30"/>
          <w:szCs w:val="30"/>
        </w:rPr>
        <w:t>1</w:t>
      </w:r>
      <w:r>
        <w:rPr>
          <w:rFonts w:hint="eastAsia"/>
          <w:sz w:val="30"/>
          <w:szCs w:val="30"/>
        </w:rPr>
        <w:t>个塑料袋，我回到家后打开该塑料袋，发现里面装有现金</w:t>
      </w:r>
      <w:r>
        <w:rPr>
          <w:rFonts w:hint="eastAsia"/>
          <w:sz w:val="30"/>
          <w:szCs w:val="30"/>
        </w:rPr>
        <w:t>20</w:t>
      </w:r>
      <w:r>
        <w:rPr>
          <w:rFonts w:hint="eastAsia"/>
          <w:sz w:val="30"/>
          <w:szCs w:val="30"/>
        </w:rPr>
        <w:t>万元。上述款项被我用于购买</w:t>
      </w:r>
      <w:r>
        <w:rPr>
          <w:rFonts w:hint="eastAsia"/>
          <w:sz w:val="30"/>
          <w:szCs w:val="30"/>
        </w:rPr>
        <w:t>1</w:t>
      </w:r>
      <w:r>
        <w:rPr>
          <w:rFonts w:hint="eastAsia"/>
          <w:sz w:val="30"/>
          <w:szCs w:val="30"/>
        </w:rPr>
        <w:t>辆英菲尼迪牌小客车。案发后，我主动向检察机关投案自首并退清全部赃款。</w:t>
      </w:r>
    </w:p>
    <w:p w:rsidR="005D4804" w:rsidRDefault="005D4804">
      <w:pPr>
        <w:spacing w:line="500" w:lineRule="atLeast"/>
        <w:ind w:firstLine="600"/>
        <w:divId w:val="1755934750"/>
        <w:rPr>
          <w:rFonts w:hint="eastAsia"/>
          <w:sz w:val="30"/>
          <w:szCs w:val="30"/>
        </w:rPr>
      </w:pPr>
      <w:r>
        <w:rPr>
          <w:rFonts w:hint="eastAsia"/>
          <w:sz w:val="30"/>
          <w:szCs w:val="30"/>
        </w:rPr>
        <w:t>高镇华并对上述</w:t>
      </w:r>
      <w:r>
        <w:rPr>
          <w:rFonts w:hint="eastAsia"/>
          <w:sz w:val="30"/>
          <w:szCs w:val="30"/>
        </w:rPr>
        <w:t>9</w:t>
      </w:r>
      <w:r>
        <w:rPr>
          <w:rFonts w:hint="eastAsia"/>
          <w:sz w:val="30"/>
          <w:szCs w:val="30"/>
        </w:rPr>
        <w:t>家公司的增值税专用发票最高开票限额申请单辨认无误。</w:t>
      </w:r>
    </w:p>
    <w:p w:rsidR="005D4804" w:rsidRDefault="005D4804">
      <w:pPr>
        <w:spacing w:line="500" w:lineRule="atLeast"/>
        <w:ind w:firstLine="600"/>
        <w:divId w:val="1602909268"/>
        <w:rPr>
          <w:rFonts w:hint="eastAsia"/>
          <w:sz w:val="30"/>
          <w:szCs w:val="30"/>
        </w:rPr>
      </w:pPr>
      <w:r>
        <w:rPr>
          <w:rFonts w:hint="eastAsia"/>
          <w:sz w:val="30"/>
          <w:szCs w:val="30"/>
        </w:rPr>
        <w:t>（</w:t>
      </w:r>
      <w:r>
        <w:rPr>
          <w:rFonts w:hint="eastAsia"/>
          <w:sz w:val="30"/>
          <w:szCs w:val="30"/>
        </w:rPr>
        <w:t>2</w:t>
      </w:r>
      <w:r>
        <w:rPr>
          <w:rFonts w:hint="eastAsia"/>
          <w:sz w:val="30"/>
          <w:szCs w:val="30"/>
        </w:rPr>
        <w:t>）同案人高利敏的供述。高供述：我任揭西县国家税务局局长期间，刘某</w:t>
      </w:r>
      <w:r>
        <w:rPr>
          <w:rFonts w:hint="eastAsia"/>
          <w:sz w:val="30"/>
          <w:szCs w:val="30"/>
        </w:rPr>
        <w:t>1</w:t>
      </w:r>
      <w:r>
        <w:rPr>
          <w:rFonts w:hint="eastAsia"/>
          <w:sz w:val="30"/>
          <w:szCs w:val="30"/>
        </w:rPr>
        <w:t>利用揭西县福鑫电子科技有限公司、揭西县资辉贸易有限公司、揭西县集建贸易有限公司、揭西县德普电子科技有限公司、揭西县佰益电子科技有限公司、揭西县凡达利科技有限公司、揭西县尚科贸易有限公司、揭西县喜达鑫贸易有限公司、揭西县士嘉达科技有限公司等公司从事虚开增值税专用发票的活动。上述公司到揭西县国家税务局申请一般纳税人的认定时，我有交代政策法规股的负责人杨某</w:t>
      </w:r>
      <w:r>
        <w:rPr>
          <w:rFonts w:hint="eastAsia"/>
          <w:sz w:val="30"/>
          <w:szCs w:val="30"/>
        </w:rPr>
        <w:t>1</w:t>
      </w:r>
      <w:r>
        <w:rPr>
          <w:rFonts w:hint="eastAsia"/>
          <w:sz w:val="30"/>
          <w:szCs w:val="30"/>
        </w:rPr>
        <w:t>、副局长高镇华，让刘某</w:t>
      </w:r>
      <w:r>
        <w:rPr>
          <w:rFonts w:hint="eastAsia"/>
          <w:sz w:val="30"/>
          <w:szCs w:val="30"/>
        </w:rPr>
        <w:t>1</w:t>
      </w:r>
      <w:r>
        <w:rPr>
          <w:rFonts w:hint="eastAsia"/>
          <w:sz w:val="30"/>
          <w:szCs w:val="30"/>
        </w:rPr>
        <w:t>的公司通过一般纳税人认定，并明确跟高镇华说要给予刘某</w:t>
      </w:r>
      <w:r>
        <w:rPr>
          <w:rFonts w:hint="eastAsia"/>
          <w:sz w:val="30"/>
          <w:szCs w:val="30"/>
        </w:rPr>
        <w:t>1</w:t>
      </w:r>
      <w:r>
        <w:rPr>
          <w:rFonts w:hint="eastAsia"/>
          <w:sz w:val="30"/>
          <w:szCs w:val="30"/>
        </w:rPr>
        <w:t>公司关照。我还交待负责税源管理股室股长邓某，让刘某</w:t>
      </w:r>
      <w:r>
        <w:rPr>
          <w:rFonts w:hint="eastAsia"/>
          <w:sz w:val="30"/>
          <w:szCs w:val="30"/>
        </w:rPr>
        <w:t>1</w:t>
      </w:r>
      <w:r>
        <w:rPr>
          <w:rFonts w:hint="eastAsia"/>
          <w:sz w:val="30"/>
          <w:szCs w:val="30"/>
        </w:rPr>
        <w:t>的公司每个月可以按业务需要无限量领取增值税专用发票。</w:t>
      </w:r>
      <w:r>
        <w:rPr>
          <w:rFonts w:hint="eastAsia"/>
          <w:sz w:val="30"/>
          <w:szCs w:val="30"/>
        </w:rPr>
        <w:t>2016</w:t>
      </w:r>
      <w:r>
        <w:rPr>
          <w:rFonts w:hint="eastAsia"/>
          <w:sz w:val="30"/>
          <w:szCs w:val="30"/>
        </w:rPr>
        <w:t>年，刘某</w:t>
      </w:r>
      <w:r>
        <w:rPr>
          <w:rFonts w:hint="eastAsia"/>
          <w:sz w:val="30"/>
          <w:szCs w:val="30"/>
        </w:rPr>
        <w:t>1</w:t>
      </w:r>
      <w:r>
        <w:rPr>
          <w:rFonts w:hint="eastAsia"/>
          <w:sz w:val="30"/>
          <w:szCs w:val="30"/>
        </w:rPr>
        <w:t>上述公司在没有真实业务的情况下，利用海关完税凭证作为进项然后再虚开增值税专用发票给其他企业，达到非法牟利的目的，刘某</w:t>
      </w:r>
      <w:r>
        <w:rPr>
          <w:rFonts w:hint="eastAsia"/>
          <w:sz w:val="30"/>
          <w:szCs w:val="30"/>
        </w:rPr>
        <w:t>1</w:t>
      </w:r>
      <w:r>
        <w:rPr>
          <w:rFonts w:hint="eastAsia"/>
          <w:sz w:val="30"/>
          <w:szCs w:val="30"/>
        </w:rPr>
        <w:t>的上述公司共虚开出去的票面金额有几十亿元左右，具体以公司开出发票金额为准。</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月份，揭阳市榕城区国家税务局发函给我局核实刘某</w:t>
      </w:r>
      <w:r>
        <w:rPr>
          <w:rFonts w:hint="eastAsia"/>
          <w:sz w:val="30"/>
          <w:szCs w:val="30"/>
        </w:rPr>
        <w:t>1</w:t>
      </w:r>
      <w:r>
        <w:rPr>
          <w:rFonts w:hint="eastAsia"/>
          <w:sz w:val="30"/>
          <w:szCs w:val="30"/>
        </w:rPr>
        <w:t>公司的真实情况时，我有交代相关业务部门复函回复，让刘某</w:t>
      </w:r>
      <w:r>
        <w:rPr>
          <w:rFonts w:hint="eastAsia"/>
          <w:sz w:val="30"/>
          <w:szCs w:val="30"/>
        </w:rPr>
        <w:t>1</w:t>
      </w:r>
      <w:r>
        <w:rPr>
          <w:rFonts w:hint="eastAsia"/>
          <w:sz w:val="30"/>
          <w:szCs w:val="30"/>
        </w:rPr>
        <w:t>避开了检查。</w:t>
      </w:r>
      <w:r>
        <w:rPr>
          <w:rFonts w:hint="eastAsia"/>
          <w:sz w:val="30"/>
          <w:szCs w:val="30"/>
        </w:rPr>
        <w:t>2016</w:t>
      </w:r>
      <w:r>
        <w:rPr>
          <w:rFonts w:hint="eastAsia"/>
          <w:sz w:val="30"/>
          <w:szCs w:val="30"/>
        </w:rPr>
        <w:t>年下半年，因上级部门开展打击虚开增值税专用发票行动，刘某</w:t>
      </w:r>
      <w:r>
        <w:rPr>
          <w:rFonts w:hint="eastAsia"/>
          <w:sz w:val="30"/>
          <w:szCs w:val="30"/>
        </w:rPr>
        <w:t>1</w:t>
      </w:r>
      <w:r>
        <w:rPr>
          <w:rFonts w:hint="eastAsia"/>
          <w:sz w:val="30"/>
          <w:szCs w:val="30"/>
        </w:rPr>
        <w:t>将上述公司注</w:t>
      </w:r>
      <w:r>
        <w:rPr>
          <w:rFonts w:hint="eastAsia"/>
          <w:sz w:val="30"/>
          <w:szCs w:val="30"/>
        </w:rPr>
        <w:t>销掉。</w:t>
      </w:r>
    </w:p>
    <w:p w:rsidR="005D4804" w:rsidRDefault="005D4804">
      <w:pPr>
        <w:spacing w:line="500" w:lineRule="atLeast"/>
        <w:ind w:firstLine="600"/>
        <w:divId w:val="1986471204"/>
        <w:rPr>
          <w:rFonts w:hint="eastAsia"/>
          <w:sz w:val="30"/>
          <w:szCs w:val="30"/>
        </w:rPr>
      </w:pPr>
      <w:r>
        <w:rPr>
          <w:rFonts w:hint="eastAsia"/>
          <w:sz w:val="30"/>
          <w:szCs w:val="30"/>
        </w:rPr>
        <w:t>本院认为，被告人高镇华无视国家法律，身为国家工作人员，利用职务上的便利，为他人谋取利益，非法收受他人财物，数额巨大，其行为已构成受贿罪，应依法惩处。公诉机关指控高镇华所犯罪名成立，本院予以支持。鉴于高镇华犯罪以后自动投案，如实供述自己的罪行，是自首，依法可予从轻处罚。高镇华真诚认罪、悔罪，积极退赃，且赃款已全部退缴并扣押在案，可以酌情从轻处罚。根据高镇华的犯罪情节等具体情况，对其宣告缓刑确实不致再危害社会，故对其依法宣告缓刑。高镇华请求对其从轻处罚的意见，经查理由成立，予以采纳。依照《中华人民共和国刑法》第三百八十五条第一款、第三百八十六条、第三百八十三条第一款第（二）项、第二、三款、第六十七条第一款、第六十四条、第七十二条第一、三款，《最高人民法院、最高人民检察院关于办理贪污贿赂刑事案件适用法律若干问题的解释》第二条第一款、第十八条、第十九条第一款之规定，判决如下：</w:t>
      </w:r>
    </w:p>
    <w:p w:rsidR="005D4804" w:rsidRDefault="005D4804">
      <w:pPr>
        <w:spacing w:line="500" w:lineRule="atLeast"/>
        <w:ind w:firstLine="600"/>
        <w:divId w:val="1442450633"/>
        <w:rPr>
          <w:rFonts w:hint="eastAsia"/>
          <w:sz w:val="30"/>
          <w:szCs w:val="30"/>
        </w:rPr>
      </w:pPr>
      <w:r>
        <w:rPr>
          <w:rFonts w:hint="eastAsia"/>
          <w:sz w:val="30"/>
          <w:szCs w:val="30"/>
        </w:rPr>
        <w:t>一、被告人高镇华犯受贿罪，判处有期徒刑三年，缓刑四年，并处罚金人民币二十万元（已缴纳）。</w:t>
      </w:r>
    </w:p>
    <w:p w:rsidR="005D4804" w:rsidRDefault="005D4804">
      <w:pPr>
        <w:spacing w:line="500" w:lineRule="atLeast"/>
        <w:ind w:firstLine="600"/>
        <w:divId w:val="2093237382"/>
        <w:rPr>
          <w:rFonts w:hint="eastAsia"/>
          <w:sz w:val="30"/>
          <w:szCs w:val="30"/>
        </w:rPr>
      </w:pPr>
      <w:r>
        <w:rPr>
          <w:rFonts w:hint="eastAsia"/>
          <w:sz w:val="30"/>
          <w:szCs w:val="30"/>
        </w:rPr>
        <w:t>（缓刑考验期限，从判决确定之日起计算）。</w:t>
      </w:r>
    </w:p>
    <w:p w:rsidR="005D4804" w:rsidRDefault="005D4804">
      <w:pPr>
        <w:spacing w:line="500" w:lineRule="atLeast"/>
        <w:ind w:firstLine="600"/>
        <w:divId w:val="1711105953"/>
        <w:rPr>
          <w:rFonts w:hint="eastAsia"/>
          <w:sz w:val="30"/>
          <w:szCs w:val="30"/>
        </w:rPr>
      </w:pPr>
      <w:r>
        <w:rPr>
          <w:rFonts w:hint="eastAsia"/>
          <w:sz w:val="30"/>
          <w:szCs w:val="30"/>
        </w:rPr>
        <w:t>二、对被告人高镇华退缴的涉案违法所得人民币</w:t>
      </w:r>
      <w:r>
        <w:rPr>
          <w:rFonts w:hint="eastAsia"/>
          <w:sz w:val="30"/>
          <w:szCs w:val="30"/>
        </w:rPr>
        <w:t>60</w:t>
      </w:r>
      <w:r>
        <w:rPr>
          <w:rFonts w:hint="eastAsia"/>
          <w:sz w:val="30"/>
          <w:szCs w:val="30"/>
        </w:rPr>
        <w:t>万元予以追缴，由扣押单位广东省揭阳市人民检察院上缴国库。</w:t>
      </w:r>
    </w:p>
    <w:p w:rsidR="005D4804" w:rsidRDefault="005D4804">
      <w:pPr>
        <w:spacing w:line="500" w:lineRule="atLeast"/>
        <w:ind w:firstLine="600"/>
        <w:divId w:val="113109344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5D4804" w:rsidRDefault="005D4804">
      <w:pPr>
        <w:spacing w:line="500" w:lineRule="atLeast"/>
        <w:jc w:val="right"/>
        <w:divId w:val="600912756"/>
        <w:rPr>
          <w:rFonts w:hint="eastAsia"/>
          <w:sz w:val="30"/>
          <w:szCs w:val="30"/>
        </w:rPr>
      </w:pPr>
      <w:r>
        <w:rPr>
          <w:rFonts w:hint="eastAsia"/>
          <w:sz w:val="30"/>
          <w:szCs w:val="30"/>
        </w:rPr>
        <w:t>审判长　　吴惠水</w:t>
      </w:r>
    </w:p>
    <w:p w:rsidR="005D4804" w:rsidRDefault="005D4804">
      <w:pPr>
        <w:spacing w:line="500" w:lineRule="atLeast"/>
        <w:jc w:val="right"/>
        <w:divId w:val="27919202"/>
        <w:rPr>
          <w:rFonts w:hint="eastAsia"/>
          <w:sz w:val="30"/>
          <w:szCs w:val="30"/>
        </w:rPr>
      </w:pPr>
      <w:r>
        <w:rPr>
          <w:rFonts w:hint="eastAsia"/>
          <w:sz w:val="30"/>
          <w:szCs w:val="30"/>
        </w:rPr>
        <w:t>审判员　　许业华</w:t>
      </w:r>
    </w:p>
    <w:p w:rsidR="005D4804" w:rsidRDefault="005D4804">
      <w:pPr>
        <w:spacing w:line="500" w:lineRule="atLeast"/>
        <w:jc w:val="right"/>
        <w:divId w:val="1503861368"/>
        <w:rPr>
          <w:rFonts w:hint="eastAsia"/>
          <w:sz w:val="30"/>
          <w:szCs w:val="30"/>
        </w:rPr>
      </w:pPr>
      <w:r>
        <w:rPr>
          <w:rFonts w:hint="eastAsia"/>
          <w:sz w:val="30"/>
          <w:szCs w:val="30"/>
        </w:rPr>
        <w:t>审判员　　林玉珍</w:t>
      </w:r>
    </w:p>
    <w:p w:rsidR="005D4804" w:rsidRDefault="005D4804">
      <w:pPr>
        <w:spacing w:line="500" w:lineRule="atLeast"/>
        <w:jc w:val="right"/>
        <w:divId w:val="2093963271"/>
        <w:rPr>
          <w:rFonts w:hint="eastAsia"/>
          <w:sz w:val="30"/>
          <w:szCs w:val="30"/>
        </w:rPr>
      </w:pPr>
      <w:r>
        <w:rPr>
          <w:rFonts w:hint="eastAsia"/>
          <w:sz w:val="30"/>
          <w:szCs w:val="30"/>
        </w:rPr>
        <w:t>二〇一八年五月三十一日</w:t>
      </w:r>
    </w:p>
    <w:p w:rsidR="005D4804" w:rsidRDefault="005D4804">
      <w:pPr>
        <w:spacing w:line="500" w:lineRule="atLeast"/>
        <w:jc w:val="right"/>
        <w:divId w:val="391150833"/>
        <w:rPr>
          <w:rFonts w:hint="eastAsia"/>
          <w:sz w:val="30"/>
          <w:szCs w:val="30"/>
        </w:rPr>
      </w:pPr>
      <w:r>
        <w:rPr>
          <w:rFonts w:hint="eastAsia"/>
          <w:sz w:val="30"/>
          <w:szCs w:val="30"/>
        </w:rPr>
        <w:t>书记员　　林斯特</w:t>
      </w:r>
    </w:p>
    <w:p w:rsidR="005D4804" w:rsidRDefault="005D4804">
      <w:pPr>
        <w:spacing w:line="500" w:lineRule="atLeast"/>
        <w:jc w:val="right"/>
        <w:divId w:val="1331564617"/>
        <w:rPr>
          <w:rFonts w:hint="eastAsia"/>
          <w:sz w:val="30"/>
          <w:szCs w:val="30"/>
        </w:rPr>
      </w:pPr>
      <w:r>
        <w:rPr>
          <w:rFonts w:hint="eastAsia"/>
          <w:sz w:val="30"/>
          <w:szCs w:val="30"/>
        </w:rPr>
        <w:t>书记员　　吴桂珊</w:t>
      </w:r>
    </w:p>
    <w:p w:rsidR="005D4804" w:rsidRDefault="005D4804">
      <w:pPr>
        <w:spacing w:line="500" w:lineRule="atLeast"/>
        <w:ind w:firstLine="600"/>
        <w:divId w:val="1238054197"/>
        <w:rPr>
          <w:rFonts w:hint="eastAsia"/>
          <w:sz w:val="30"/>
          <w:szCs w:val="30"/>
        </w:rPr>
      </w:pPr>
      <w:r>
        <w:rPr>
          <w:rFonts w:hint="eastAsia"/>
          <w:sz w:val="30"/>
          <w:szCs w:val="30"/>
        </w:rPr>
        <w:t>附相关法律条文：</w:t>
      </w:r>
    </w:p>
    <w:p w:rsidR="005D4804" w:rsidRDefault="005D4804">
      <w:pPr>
        <w:spacing w:line="500" w:lineRule="atLeast"/>
        <w:ind w:firstLine="600"/>
        <w:divId w:val="1058477529"/>
        <w:rPr>
          <w:rFonts w:hint="eastAsia"/>
          <w:sz w:val="30"/>
          <w:szCs w:val="30"/>
        </w:rPr>
      </w:pPr>
      <w:r>
        <w:rPr>
          <w:rFonts w:hint="eastAsia"/>
          <w:sz w:val="30"/>
          <w:szCs w:val="30"/>
        </w:rPr>
        <w:t>《中华人民共和国刑法》</w:t>
      </w:r>
    </w:p>
    <w:p w:rsidR="005D4804" w:rsidRDefault="005D4804">
      <w:pPr>
        <w:spacing w:line="500" w:lineRule="atLeast"/>
        <w:ind w:firstLine="600"/>
        <w:divId w:val="7348154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D4804" w:rsidRDefault="005D4804">
      <w:pPr>
        <w:spacing w:line="500" w:lineRule="atLeast"/>
        <w:ind w:firstLine="600"/>
        <w:divId w:val="5064834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D4804" w:rsidRDefault="005D4804">
      <w:pPr>
        <w:spacing w:line="500" w:lineRule="atLeast"/>
        <w:ind w:firstLine="600"/>
        <w:divId w:val="7338209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D4804" w:rsidRDefault="005D4804">
      <w:pPr>
        <w:spacing w:line="500" w:lineRule="atLeast"/>
        <w:ind w:firstLine="600"/>
        <w:divId w:val="15988260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D4804" w:rsidRDefault="005D4804">
      <w:pPr>
        <w:spacing w:line="500" w:lineRule="atLeast"/>
        <w:ind w:firstLine="600"/>
        <w:divId w:val="43478878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D4804" w:rsidRDefault="005D4804">
      <w:pPr>
        <w:spacing w:line="500" w:lineRule="atLeast"/>
        <w:ind w:firstLine="600"/>
        <w:divId w:val="1725641200"/>
        <w:rPr>
          <w:rFonts w:hint="eastAsia"/>
          <w:sz w:val="30"/>
          <w:szCs w:val="30"/>
        </w:rPr>
      </w:pPr>
      <w:r>
        <w:rPr>
          <w:rFonts w:hint="eastAsia"/>
          <w:sz w:val="30"/>
          <w:szCs w:val="30"/>
        </w:rPr>
        <w:t>（一）犯罪情节较轻；</w:t>
      </w:r>
    </w:p>
    <w:p w:rsidR="005D4804" w:rsidRDefault="005D4804">
      <w:pPr>
        <w:spacing w:line="500" w:lineRule="atLeast"/>
        <w:ind w:firstLine="600"/>
        <w:divId w:val="1396051869"/>
        <w:rPr>
          <w:rFonts w:hint="eastAsia"/>
          <w:sz w:val="30"/>
          <w:szCs w:val="30"/>
        </w:rPr>
      </w:pPr>
      <w:r>
        <w:rPr>
          <w:rFonts w:hint="eastAsia"/>
          <w:sz w:val="30"/>
          <w:szCs w:val="30"/>
        </w:rPr>
        <w:t>（二）有悔罪表现；</w:t>
      </w:r>
    </w:p>
    <w:p w:rsidR="005D4804" w:rsidRDefault="005D4804">
      <w:pPr>
        <w:spacing w:line="500" w:lineRule="atLeast"/>
        <w:ind w:firstLine="600"/>
        <w:divId w:val="2115323409"/>
        <w:rPr>
          <w:rFonts w:hint="eastAsia"/>
          <w:sz w:val="30"/>
          <w:szCs w:val="30"/>
        </w:rPr>
      </w:pPr>
      <w:r>
        <w:rPr>
          <w:rFonts w:hint="eastAsia"/>
          <w:sz w:val="30"/>
          <w:szCs w:val="30"/>
        </w:rPr>
        <w:t>（三）没有再犯罪的危险；</w:t>
      </w:r>
    </w:p>
    <w:p w:rsidR="005D4804" w:rsidRDefault="005D4804">
      <w:pPr>
        <w:spacing w:line="500" w:lineRule="atLeast"/>
        <w:ind w:firstLine="600"/>
        <w:divId w:val="209659570"/>
        <w:rPr>
          <w:rFonts w:hint="eastAsia"/>
          <w:sz w:val="30"/>
          <w:szCs w:val="30"/>
        </w:rPr>
      </w:pPr>
      <w:r>
        <w:rPr>
          <w:rFonts w:hint="eastAsia"/>
          <w:sz w:val="30"/>
          <w:szCs w:val="30"/>
        </w:rPr>
        <w:t>（四）宣告缓刑对所居住社区没有重大不良影响。</w:t>
      </w:r>
    </w:p>
    <w:p w:rsidR="005D4804" w:rsidRDefault="005D4804">
      <w:pPr>
        <w:spacing w:line="500" w:lineRule="atLeast"/>
        <w:ind w:firstLine="600"/>
        <w:divId w:val="1615494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D4804" w:rsidRDefault="005D4804">
      <w:pPr>
        <w:spacing w:line="500" w:lineRule="atLeast"/>
        <w:ind w:firstLine="600"/>
        <w:divId w:val="1447386847"/>
        <w:rPr>
          <w:rFonts w:hint="eastAsia"/>
          <w:sz w:val="30"/>
          <w:szCs w:val="30"/>
        </w:rPr>
      </w:pPr>
      <w:r>
        <w:rPr>
          <w:rFonts w:hint="eastAsia"/>
          <w:sz w:val="30"/>
          <w:szCs w:val="30"/>
        </w:rPr>
        <w:t>被宣告缓刑的犯罪分子，如果被判处附加刑，附加刑仍须执行。</w:t>
      </w:r>
    </w:p>
    <w:p w:rsidR="005D4804" w:rsidRDefault="005D4804">
      <w:pPr>
        <w:spacing w:line="500" w:lineRule="atLeast"/>
        <w:ind w:firstLine="600"/>
        <w:divId w:val="684596379"/>
        <w:rPr>
          <w:rFonts w:hint="eastAsia"/>
          <w:sz w:val="30"/>
          <w:szCs w:val="30"/>
        </w:rPr>
      </w:pPr>
      <w:r>
        <w:rPr>
          <w:rFonts w:hint="eastAsia"/>
          <w:sz w:val="30"/>
          <w:szCs w:val="30"/>
        </w:rPr>
        <w:t>第三百八十三条对犯贪污罪的，根据情节轻重，分别依照下列规定处罚：</w:t>
      </w:r>
    </w:p>
    <w:p w:rsidR="005D4804" w:rsidRDefault="005D4804">
      <w:pPr>
        <w:spacing w:line="500" w:lineRule="atLeast"/>
        <w:ind w:firstLine="600"/>
        <w:divId w:val="1778284022"/>
        <w:rPr>
          <w:rFonts w:hint="eastAsia"/>
          <w:sz w:val="30"/>
          <w:szCs w:val="30"/>
        </w:rPr>
      </w:pPr>
      <w:r>
        <w:rPr>
          <w:rFonts w:hint="eastAsia"/>
          <w:sz w:val="30"/>
          <w:szCs w:val="30"/>
        </w:rPr>
        <w:t>（一）贪污数额较大或者有其他较重情节的，处三年以下有期徒刑或者拘役，并处罚金。</w:t>
      </w:r>
    </w:p>
    <w:p w:rsidR="005D4804" w:rsidRDefault="005D4804">
      <w:pPr>
        <w:spacing w:line="500" w:lineRule="atLeast"/>
        <w:ind w:firstLine="600"/>
        <w:divId w:val="2084330088"/>
        <w:rPr>
          <w:rFonts w:hint="eastAsia"/>
          <w:sz w:val="30"/>
          <w:szCs w:val="30"/>
        </w:rPr>
      </w:pPr>
      <w:r>
        <w:rPr>
          <w:rFonts w:hint="eastAsia"/>
          <w:sz w:val="30"/>
          <w:szCs w:val="30"/>
        </w:rPr>
        <w:t>（二）贪污数额巨大或者有其他严重情节的，处三年以上十年以下有期徒刑，并处罚金或者没收财产。</w:t>
      </w:r>
    </w:p>
    <w:p w:rsidR="005D4804" w:rsidRDefault="005D4804">
      <w:pPr>
        <w:spacing w:line="500" w:lineRule="atLeast"/>
        <w:ind w:firstLine="600"/>
        <w:divId w:val="150420350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D4804" w:rsidRDefault="005D4804">
      <w:pPr>
        <w:spacing w:line="500" w:lineRule="atLeast"/>
        <w:ind w:firstLine="600"/>
        <w:divId w:val="399325318"/>
        <w:rPr>
          <w:rFonts w:hint="eastAsia"/>
          <w:sz w:val="30"/>
          <w:szCs w:val="30"/>
        </w:rPr>
      </w:pPr>
      <w:r>
        <w:rPr>
          <w:rFonts w:hint="eastAsia"/>
          <w:sz w:val="30"/>
          <w:szCs w:val="30"/>
        </w:rPr>
        <w:t>对多次贪污未经处理的，按照累计贪污数额处罚。</w:t>
      </w:r>
    </w:p>
    <w:p w:rsidR="005D4804" w:rsidRDefault="005D4804">
      <w:pPr>
        <w:spacing w:line="500" w:lineRule="atLeast"/>
        <w:ind w:firstLine="600"/>
        <w:divId w:val="887418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D4804" w:rsidRDefault="005D4804">
      <w:pPr>
        <w:spacing w:line="500" w:lineRule="atLeast"/>
        <w:ind w:firstLine="600"/>
        <w:divId w:val="25941659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D4804" w:rsidRDefault="005D4804">
      <w:pPr>
        <w:spacing w:line="500" w:lineRule="atLeast"/>
        <w:ind w:firstLine="600"/>
        <w:divId w:val="61775781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D4804" w:rsidRDefault="005D4804">
      <w:pPr>
        <w:spacing w:line="500" w:lineRule="atLeast"/>
        <w:ind w:firstLine="600"/>
        <w:divId w:val="1292860448"/>
        <w:rPr>
          <w:rFonts w:hint="eastAsia"/>
          <w:sz w:val="30"/>
          <w:szCs w:val="30"/>
        </w:rPr>
      </w:pPr>
      <w:r>
        <w:rPr>
          <w:rFonts w:hint="eastAsia"/>
          <w:sz w:val="30"/>
          <w:szCs w:val="30"/>
        </w:rPr>
        <w:t>国家工作人员在经济往来中，违反国家规定，收受各种名义的回扣、手续费，归个人所有的，以受贿论处。</w:t>
      </w:r>
    </w:p>
    <w:p w:rsidR="005D4804" w:rsidRDefault="005D4804">
      <w:pPr>
        <w:spacing w:line="500" w:lineRule="atLeast"/>
        <w:ind w:firstLine="600"/>
        <w:divId w:val="29113102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D4804" w:rsidRDefault="005D4804">
      <w:pPr>
        <w:spacing w:line="500" w:lineRule="atLeast"/>
        <w:ind w:firstLine="600"/>
        <w:divId w:val="1436973989"/>
        <w:rPr>
          <w:rFonts w:hint="eastAsia"/>
          <w:sz w:val="30"/>
          <w:szCs w:val="30"/>
        </w:rPr>
      </w:pPr>
      <w:r>
        <w:rPr>
          <w:rFonts w:hint="eastAsia"/>
          <w:sz w:val="30"/>
          <w:szCs w:val="30"/>
        </w:rPr>
        <w:t>《最高人民法院、最高人民检察院关于办理贪污贿赂刑事案件适用法律若干问题的解释》</w:t>
      </w:r>
    </w:p>
    <w:p w:rsidR="005D4804" w:rsidRDefault="005D4804">
      <w:pPr>
        <w:spacing w:line="500" w:lineRule="atLeast"/>
        <w:ind w:firstLine="600"/>
        <w:divId w:val="888126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D4804" w:rsidRDefault="005D4804">
      <w:pPr>
        <w:spacing w:line="500" w:lineRule="atLeast"/>
        <w:ind w:firstLine="600"/>
        <w:divId w:val="166416232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D4804" w:rsidRDefault="005D4804">
      <w:pPr>
        <w:spacing w:line="500" w:lineRule="atLeast"/>
        <w:ind w:firstLine="600"/>
        <w:divId w:val="7038993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D4804" w:rsidRDefault="005D4804">
      <w:pPr>
        <w:spacing w:line="500" w:lineRule="atLeast"/>
        <w:ind w:firstLine="600"/>
        <w:divId w:val="62292571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5D4804" w:rsidRDefault="005D4804">
      <w:pPr>
        <w:spacing w:line="500" w:lineRule="atLeast"/>
        <w:ind w:firstLine="600"/>
        <w:divId w:val="93814882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D4804" w:rsidRDefault="005D4804">
      <w:pPr>
        <w:spacing w:line="500" w:lineRule="atLeast"/>
        <w:ind w:firstLine="600"/>
        <w:divId w:val="20362288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4804" w:rsidRDefault="005D4804" w:rsidP="005D4804">
      <w:pPr>
        <w:rPr>
          <w:rFonts w:hint="eastAsia"/>
        </w:rPr>
      </w:pPr>
      <w:r>
        <w:separator/>
      </w:r>
    </w:p>
  </w:endnote>
  <w:endnote w:type="continuationSeparator" w:id="0">
    <w:p w:rsidR="005D4804" w:rsidRDefault="005D4804" w:rsidP="005D48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4804" w:rsidRDefault="005D4804" w:rsidP="005D4804">
      <w:pPr>
        <w:rPr>
          <w:rFonts w:hint="eastAsia"/>
        </w:rPr>
      </w:pPr>
      <w:r>
        <w:separator/>
      </w:r>
    </w:p>
  </w:footnote>
  <w:footnote w:type="continuationSeparator" w:id="0">
    <w:p w:rsidR="005D4804" w:rsidRDefault="005D4804" w:rsidP="005D48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4804"/>
    <w:rsid w:val="002A6721"/>
    <w:rsid w:val="005D4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4804"/>
    <w:pPr>
      <w:tabs>
        <w:tab w:val="center" w:pos="4153"/>
        <w:tab w:val="right" w:pos="8306"/>
      </w:tabs>
      <w:snapToGrid w:val="0"/>
      <w:jc w:val="center"/>
    </w:pPr>
    <w:rPr>
      <w:sz w:val="18"/>
      <w:szCs w:val="18"/>
    </w:rPr>
  </w:style>
  <w:style w:type="character" w:customStyle="1" w:styleId="a4">
    <w:name w:val="页眉 字符"/>
    <w:basedOn w:val="a0"/>
    <w:link w:val="a3"/>
    <w:uiPriority w:val="99"/>
    <w:rsid w:val="005D4804"/>
    <w:rPr>
      <w:rFonts w:ascii="宋体" w:eastAsia="宋体" w:hAnsi="宋体" w:cs="宋体"/>
      <w:sz w:val="18"/>
      <w:szCs w:val="18"/>
    </w:rPr>
  </w:style>
  <w:style w:type="paragraph" w:styleId="a5">
    <w:name w:val="footer"/>
    <w:basedOn w:val="a"/>
    <w:link w:val="a6"/>
    <w:uiPriority w:val="99"/>
    <w:unhideWhenUsed/>
    <w:rsid w:val="005D4804"/>
    <w:pPr>
      <w:tabs>
        <w:tab w:val="center" w:pos="4153"/>
        <w:tab w:val="right" w:pos="8306"/>
      </w:tabs>
      <w:snapToGrid w:val="0"/>
    </w:pPr>
    <w:rPr>
      <w:sz w:val="18"/>
      <w:szCs w:val="18"/>
    </w:rPr>
  </w:style>
  <w:style w:type="character" w:customStyle="1" w:styleId="a6">
    <w:name w:val="页脚 字符"/>
    <w:basedOn w:val="a0"/>
    <w:link w:val="a5"/>
    <w:uiPriority w:val="99"/>
    <w:rsid w:val="005D48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202">
      <w:marLeft w:val="0"/>
      <w:marRight w:val="720"/>
      <w:marTop w:val="10"/>
      <w:marBottom w:val="10"/>
      <w:divBdr>
        <w:top w:val="none" w:sz="0" w:space="0" w:color="auto"/>
        <w:left w:val="none" w:sz="0" w:space="0" w:color="auto"/>
        <w:bottom w:val="none" w:sz="0" w:space="0" w:color="auto"/>
        <w:right w:val="none" w:sz="0" w:space="0" w:color="auto"/>
      </w:divBdr>
    </w:div>
    <w:div w:id="64113378">
      <w:marLeft w:val="0"/>
      <w:marRight w:val="0"/>
      <w:marTop w:val="10"/>
      <w:marBottom w:val="10"/>
      <w:divBdr>
        <w:top w:val="none" w:sz="0" w:space="0" w:color="auto"/>
        <w:left w:val="none" w:sz="0" w:space="0" w:color="auto"/>
        <w:bottom w:val="none" w:sz="0" w:space="0" w:color="auto"/>
        <w:right w:val="none" w:sz="0" w:space="0" w:color="auto"/>
      </w:divBdr>
    </w:div>
    <w:div w:id="70389932">
      <w:marLeft w:val="0"/>
      <w:marRight w:val="0"/>
      <w:marTop w:val="10"/>
      <w:marBottom w:val="10"/>
      <w:divBdr>
        <w:top w:val="none" w:sz="0" w:space="0" w:color="auto"/>
        <w:left w:val="none" w:sz="0" w:space="0" w:color="auto"/>
        <w:bottom w:val="none" w:sz="0" w:space="0" w:color="auto"/>
        <w:right w:val="none" w:sz="0" w:space="0" w:color="auto"/>
      </w:divBdr>
    </w:div>
    <w:div w:id="84572818">
      <w:marLeft w:val="0"/>
      <w:marRight w:val="0"/>
      <w:marTop w:val="10"/>
      <w:marBottom w:val="10"/>
      <w:divBdr>
        <w:top w:val="none" w:sz="0" w:space="0" w:color="auto"/>
        <w:left w:val="none" w:sz="0" w:space="0" w:color="auto"/>
        <w:bottom w:val="none" w:sz="0" w:space="0" w:color="auto"/>
        <w:right w:val="none" w:sz="0" w:space="0" w:color="auto"/>
      </w:divBdr>
    </w:div>
    <w:div w:id="88741893">
      <w:marLeft w:val="0"/>
      <w:marRight w:val="0"/>
      <w:marTop w:val="10"/>
      <w:marBottom w:val="10"/>
      <w:divBdr>
        <w:top w:val="none" w:sz="0" w:space="0" w:color="auto"/>
        <w:left w:val="none" w:sz="0" w:space="0" w:color="auto"/>
        <w:bottom w:val="none" w:sz="0" w:space="0" w:color="auto"/>
        <w:right w:val="none" w:sz="0" w:space="0" w:color="auto"/>
      </w:divBdr>
    </w:div>
    <w:div w:id="88812656">
      <w:marLeft w:val="0"/>
      <w:marRight w:val="0"/>
      <w:marTop w:val="10"/>
      <w:marBottom w:val="10"/>
      <w:divBdr>
        <w:top w:val="none" w:sz="0" w:space="0" w:color="auto"/>
        <w:left w:val="none" w:sz="0" w:space="0" w:color="auto"/>
        <w:bottom w:val="none" w:sz="0" w:space="0" w:color="auto"/>
        <w:right w:val="none" w:sz="0" w:space="0" w:color="auto"/>
      </w:divBdr>
    </w:div>
    <w:div w:id="128716755">
      <w:marLeft w:val="0"/>
      <w:marRight w:val="0"/>
      <w:marTop w:val="10"/>
      <w:marBottom w:val="10"/>
      <w:divBdr>
        <w:top w:val="none" w:sz="0" w:space="0" w:color="auto"/>
        <w:left w:val="none" w:sz="0" w:space="0" w:color="auto"/>
        <w:bottom w:val="none" w:sz="0" w:space="0" w:color="auto"/>
        <w:right w:val="none" w:sz="0" w:space="0" w:color="auto"/>
      </w:divBdr>
    </w:div>
    <w:div w:id="161549472">
      <w:marLeft w:val="0"/>
      <w:marRight w:val="0"/>
      <w:marTop w:val="10"/>
      <w:marBottom w:val="10"/>
      <w:divBdr>
        <w:top w:val="none" w:sz="0" w:space="0" w:color="auto"/>
        <w:left w:val="none" w:sz="0" w:space="0" w:color="auto"/>
        <w:bottom w:val="none" w:sz="0" w:space="0" w:color="auto"/>
        <w:right w:val="none" w:sz="0" w:space="0" w:color="auto"/>
      </w:divBdr>
    </w:div>
    <w:div w:id="209659570">
      <w:marLeft w:val="0"/>
      <w:marRight w:val="0"/>
      <w:marTop w:val="10"/>
      <w:marBottom w:val="10"/>
      <w:divBdr>
        <w:top w:val="none" w:sz="0" w:space="0" w:color="auto"/>
        <w:left w:val="none" w:sz="0" w:space="0" w:color="auto"/>
        <w:bottom w:val="none" w:sz="0" w:space="0" w:color="auto"/>
        <w:right w:val="none" w:sz="0" w:space="0" w:color="auto"/>
      </w:divBdr>
    </w:div>
    <w:div w:id="259416592">
      <w:marLeft w:val="0"/>
      <w:marRight w:val="0"/>
      <w:marTop w:val="10"/>
      <w:marBottom w:val="10"/>
      <w:divBdr>
        <w:top w:val="none" w:sz="0" w:space="0" w:color="auto"/>
        <w:left w:val="none" w:sz="0" w:space="0" w:color="auto"/>
        <w:bottom w:val="none" w:sz="0" w:space="0" w:color="auto"/>
        <w:right w:val="none" w:sz="0" w:space="0" w:color="auto"/>
      </w:divBdr>
    </w:div>
    <w:div w:id="285084582">
      <w:marLeft w:val="0"/>
      <w:marRight w:val="0"/>
      <w:marTop w:val="10"/>
      <w:marBottom w:val="10"/>
      <w:divBdr>
        <w:top w:val="none" w:sz="0" w:space="0" w:color="auto"/>
        <w:left w:val="none" w:sz="0" w:space="0" w:color="auto"/>
        <w:bottom w:val="none" w:sz="0" w:space="0" w:color="auto"/>
        <w:right w:val="none" w:sz="0" w:space="0" w:color="auto"/>
      </w:divBdr>
    </w:div>
    <w:div w:id="291131029">
      <w:marLeft w:val="0"/>
      <w:marRight w:val="0"/>
      <w:marTop w:val="10"/>
      <w:marBottom w:val="10"/>
      <w:divBdr>
        <w:top w:val="none" w:sz="0" w:space="0" w:color="auto"/>
        <w:left w:val="none" w:sz="0" w:space="0" w:color="auto"/>
        <w:bottom w:val="none" w:sz="0" w:space="0" w:color="auto"/>
        <w:right w:val="none" w:sz="0" w:space="0" w:color="auto"/>
      </w:divBdr>
    </w:div>
    <w:div w:id="315032029">
      <w:marLeft w:val="0"/>
      <w:marRight w:val="0"/>
      <w:marTop w:val="10"/>
      <w:marBottom w:val="10"/>
      <w:divBdr>
        <w:top w:val="none" w:sz="0" w:space="0" w:color="auto"/>
        <w:left w:val="none" w:sz="0" w:space="0" w:color="auto"/>
        <w:bottom w:val="none" w:sz="0" w:space="0" w:color="auto"/>
        <w:right w:val="none" w:sz="0" w:space="0" w:color="auto"/>
      </w:divBdr>
    </w:div>
    <w:div w:id="338317288">
      <w:marLeft w:val="0"/>
      <w:marRight w:val="0"/>
      <w:marTop w:val="10"/>
      <w:marBottom w:val="10"/>
      <w:divBdr>
        <w:top w:val="none" w:sz="0" w:space="0" w:color="auto"/>
        <w:left w:val="none" w:sz="0" w:space="0" w:color="auto"/>
        <w:bottom w:val="none" w:sz="0" w:space="0" w:color="auto"/>
        <w:right w:val="none" w:sz="0" w:space="0" w:color="auto"/>
      </w:divBdr>
    </w:div>
    <w:div w:id="342323841">
      <w:marLeft w:val="0"/>
      <w:marRight w:val="0"/>
      <w:marTop w:val="10"/>
      <w:marBottom w:val="10"/>
      <w:divBdr>
        <w:top w:val="none" w:sz="0" w:space="0" w:color="auto"/>
        <w:left w:val="none" w:sz="0" w:space="0" w:color="auto"/>
        <w:bottom w:val="none" w:sz="0" w:space="0" w:color="auto"/>
        <w:right w:val="none" w:sz="0" w:space="0" w:color="auto"/>
      </w:divBdr>
    </w:div>
    <w:div w:id="355622999">
      <w:marLeft w:val="0"/>
      <w:marRight w:val="0"/>
      <w:marTop w:val="10"/>
      <w:marBottom w:val="10"/>
      <w:divBdr>
        <w:top w:val="none" w:sz="0" w:space="0" w:color="auto"/>
        <w:left w:val="none" w:sz="0" w:space="0" w:color="auto"/>
        <w:bottom w:val="none" w:sz="0" w:space="0" w:color="auto"/>
        <w:right w:val="none" w:sz="0" w:space="0" w:color="auto"/>
      </w:divBdr>
    </w:div>
    <w:div w:id="391150833">
      <w:marLeft w:val="0"/>
      <w:marRight w:val="720"/>
      <w:marTop w:val="10"/>
      <w:marBottom w:val="10"/>
      <w:divBdr>
        <w:top w:val="none" w:sz="0" w:space="0" w:color="auto"/>
        <w:left w:val="none" w:sz="0" w:space="0" w:color="auto"/>
        <w:bottom w:val="none" w:sz="0" w:space="0" w:color="auto"/>
        <w:right w:val="none" w:sz="0" w:space="0" w:color="auto"/>
      </w:divBdr>
    </w:div>
    <w:div w:id="399325318">
      <w:marLeft w:val="0"/>
      <w:marRight w:val="0"/>
      <w:marTop w:val="10"/>
      <w:marBottom w:val="10"/>
      <w:divBdr>
        <w:top w:val="none" w:sz="0" w:space="0" w:color="auto"/>
        <w:left w:val="none" w:sz="0" w:space="0" w:color="auto"/>
        <w:bottom w:val="none" w:sz="0" w:space="0" w:color="auto"/>
        <w:right w:val="none" w:sz="0" w:space="0" w:color="auto"/>
      </w:divBdr>
    </w:div>
    <w:div w:id="416481721">
      <w:marLeft w:val="0"/>
      <w:marRight w:val="0"/>
      <w:marTop w:val="10"/>
      <w:marBottom w:val="10"/>
      <w:divBdr>
        <w:top w:val="none" w:sz="0" w:space="0" w:color="auto"/>
        <w:left w:val="none" w:sz="0" w:space="0" w:color="auto"/>
        <w:bottom w:val="none" w:sz="0" w:space="0" w:color="auto"/>
        <w:right w:val="none" w:sz="0" w:space="0" w:color="auto"/>
      </w:divBdr>
    </w:div>
    <w:div w:id="421295045">
      <w:marLeft w:val="0"/>
      <w:marRight w:val="0"/>
      <w:marTop w:val="10"/>
      <w:marBottom w:val="10"/>
      <w:divBdr>
        <w:top w:val="none" w:sz="0" w:space="0" w:color="auto"/>
        <w:left w:val="none" w:sz="0" w:space="0" w:color="auto"/>
        <w:bottom w:val="none" w:sz="0" w:space="0" w:color="auto"/>
        <w:right w:val="none" w:sz="0" w:space="0" w:color="auto"/>
      </w:divBdr>
    </w:div>
    <w:div w:id="434788781">
      <w:marLeft w:val="0"/>
      <w:marRight w:val="0"/>
      <w:marTop w:val="10"/>
      <w:marBottom w:val="10"/>
      <w:divBdr>
        <w:top w:val="none" w:sz="0" w:space="0" w:color="auto"/>
        <w:left w:val="none" w:sz="0" w:space="0" w:color="auto"/>
        <w:bottom w:val="none" w:sz="0" w:space="0" w:color="auto"/>
        <w:right w:val="none" w:sz="0" w:space="0" w:color="auto"/>
      </w:divBdr>
    </w:div>
    <w:div w:id="475803749">
      <w:marLeft w:val="0"/>
      <w:marRight w:val="0"/>
      <w:marTop w:val="10"/>
      <w:marBottom w:val="10"/>
      <w:divBdr>
        <w:top w:val="none" w:sz="0" w:space="0" w:color="auto"/>
        <w:left w:val="none" w:sz="0" w:space="0" w:color="auto"/>
        <w:bottom w:val="none" w:sz="0" w:space="0" w:color="auto"/>
        <w:right w:val="none" w:sz="0" w:space="0" w:color="auto"/>
      </w:divBdr>
    </w:div>
    <w:div w:id="506483465">
      <w:marLeft w:val="0"/>
      <w:marRight w:val="0"/>
      <w:marTop w:val="10"/>
      <w:marBottom w:val="10"/>
      <w:divBdr>
        <w:top w:val="none" w:sz="0" w:space="0" w:color="auto"/>
        <w:left w:val="none" w:sz="0" w:space="0" w:color="auto"/>
        <w:bottom w:val="none" w:sz="0" w:space="0" w:color="auto"/>
        <w:right w:val="none" w:sz="0" w:space="0" w:color="auto"/>
      </w:divBdr>
    </w:div>
    <w:div w:id="600912756">
      <w:marLeft w:val="0"/>
      <w:marRight w:val="720"/>
      <w:marTop w:val="10"/>
      <w:marBottom w:val="10"/>
      <w:divBdr>
        <w:top w:val="none" w:sz="0" w:space="0" w:color="auto"/>
        <w:left w:val="none" w:sz="0" w:space="0" w:color="auto"/>
        <w:bottom w:val="none" w:sz="0" w:space="0" w:color="auto"/>
        <w:right w:val="none" w:sz="0" w:space="0" w:color="auto"/>
      </w:divBdr>
    </w:div>
    <w:div w:id="617757812">
      <w:marLeft w:val="0"/>
      <w:marRight w:val="0"/>
      <w:marTop w:val="10"/>
      <w:marBottom w:val="10"/>
      <w:divBdr>
        <w:top w:val="none" w:sz="0" w:space="0" w:color="auto"/>
        <w:left w:val="none" w:sz="0" w:space="0" w:color="auto"/>
        <w:bottom w:val="none" w:sz="0" w:space="0" w:color="auto"/>
        <w:right w:val="none" w:sz="0" w:space="0" w:color="auto"/>
      </w:divBdr>
    </w:div>
    <w:div w:id="622925710">
      <w:marLeft w:val="0"/>
      <w:marRight w:val="0"/>
      <w:marTop w:val="10"/>
      <w:marBottom w:val="10"/>
      <w:divBdr>
        <w:top w:val="none" w:sz="0" w:space="0" w:color="auto"/>
        <w:left w:val="none" w:sz="0" w:space="0" w:color="auto"/>
        <w:bottom w:val="none" w:sz="0" w:space="0" w:color="auto"/>
        <w:right w:val="none" w:sz="0" w:space="0" w:color="auto"/>
      </w:divBdr>
    </w:div>
    <w:div w:id="681054962">
      <w:marLeft w:val="0"/>
      <w:marRight w:val="0"/>
      <w:marTop w:val="10"/>
      <w:marBottom w:val="10"/>
      <w:divBdr>
        <w:top w:val="none" w:sz="0" w:space="0" w:color="auto"/>
        <w:left w:val="none" w:sz="0" w:space="0" w:color="auto"/>
        <w:bottom w:val="none" w:sz="0" w:space="0" w:color="auto"/>
        <w:right w:val="none" w:sz="0" w:space="0" w:color="auto"/>
      </w:divBdr>
    </w:div>
    <w:div w:id="684596379">
      <w:marLeft w:val="0"/>
      <w:marRight w:val="0"/>
      <w:marTop w:val="10"/>
      <w:marBottom w:val="10"/>
      <w:divBdr>
        <w:top w:val="none" w:sz="0" w:space="0" w:color="auto"/>
        <w:left w:val="none" w:sz="0" w:space="0" w:color="auto"/>
        <w:bottom w:val="none" w:sz="0" w:space="0" w:color="auto"/>
        <w:right w:val="none" w:sz="0" w:space="0" w:color="auto"/>
      </w:divBdr>
    </w:div>
    <w:div w:id="716008951">
      <w:marLeft w:val="0"/>
      <w:marRight w:val="0"/>
      <w:marTop w:val="10"/>
      <w:marBottom w:val="10"/>
      <w:divBdr>
        <w:top w:val="none" w:sz="0" w:space="0" w:color="auto"/>
        <w:left w:val="none" w:sz="0" w:space="0" w:color="auto"/>
        <w:bottom w:val="none" w:sz="0" w:space="0" w:color="auto"/>
        <w:right w:val="none" w:sz="0" w:space="0" w:color="auto"/>
      </w:divBdr>
    </w:div>
    <w:div w:id="721752160">
      <w:marLeft w:val="0"/>
      <w:marRight w:val="0"/>
      <w:marTop w:val="10"/>
      <w:marBottom w:val="10"/>
      <w:divBdr>
        <w:top w:val="none" w:sz="0" w:space="0" w:color="auto"/>
        <w:left w:val="none" w:sz="0" w:space="0" w:color="auto"/>
        <w:bottom w:val="none" w:sz="0" w:space="0" w:color="auto"/>
        <w:right w:val="none" w:sz="0" w:space="0" w:color="auto"/>
      </w:divBdr>
    </w:div>
    <w:div w:id="733820954">
      <w:marLeft w:val="0"/>
      <w:marRight w:val="0"/>
      <w:marTop w:val="10"/>
      <w:marBottom w:val="10"/>
      <w:divBdr>
        <w:top w:val="none" w:sz="0" w:space="0" w:color="auto"/>
        <w:left w:val="none" w:sz="0" w:space="0" w:color="auto"/>
        <w:bottom w:val="none" w:sz="0" w:space="0" w:color="auto"/>
        <w:right w:val="none" w:sz="0" w:space="0" w:color="auto"/>
      </w:divBdr>
    </w:div>
    <w:div w:id="734815477">
      <w:marLeft w:val="0"/>
      <w:marRight w:val="0"/>
      <w:marTop w:val="10"/>
      <w:marBottom w:val="10"/>
      <w:divBdr>
        <w:top w:val="none" w:sz="0" w:space="0" w:color="auto"/>
        <w:left w:val="none" w:sz="0" w:space="0" w:color="auto"/>
        <w:bottom w:val="none" w:sz="0" w:space="0" w:color="auto"/>
        <w:right w:val="none" w:sz="0" w:space="0" w:color="auto"/>
      </w:divBdr>
    </w:div>
    <w:div w:id="938148824">
      <w:marLeft w:val="0"/>
      <w:marRight w:val="0"/>
      <w:marTop w:val="10"/>
      <w:marBottom w:val="10"/>
      <w:divBdr>
        <w:top w:val="none" w:sz="0" w:space="0" w:color="auto"/>
        <w:left w:val="none" w:sz="0" w:space="0" w:color="auto"/>
        <w:bottom w:val="none" w:sz="0" w:space="0" w:color="auto"/>
        <w:right w:val="none" w:sz="0" w:space="0" w:color="auto"/>
      </w:divBdr>
    </w:div>
    <w:div w:id="961111880">
      <w:marLeft w:val="0"/>
      <w:marRight w:val="0"/>
      <w:marTop w:val="10"/>
      <w:marBottom w:val="10"/>
      <w:divBdr>
        <w:top w:val="none" w:sz="0" w:space="0" w:color="auto"/>
        <w:left w:val="none" w:sz="0" w:space="0" w:color="auto"/>
        <w:bottom w:val="none" w:sz="0" w:space="0" w:color="auto"/>
        <w:right w:val="none" w:sz="0" w:space="0" w:color="auto"/>
      </w:divBdr>
    </w:div>
    <w:div w:id="1015116418">
      <w:marLeft w:val="0"/>
      <w:marRight w:val="0"/>
      <w:marTop w:val="10"/>
      <w:marBottom w:val="10"/>
      <w:divBdr>
        <w:top w:val="none" w:sz="0" w:space="0" w:color="auto"/>
        <w:left w:val="none" w:sz="0" w:space="0" w:color="auto"/>
        <w:bottom w:val="none" w:sz="0" w:space="0" w:color="auto"/>
        <w:right w:val="none" w:sz="0" w:space="0" w:color="auto"/>
      </w:divBdr>
    </w:div>
    <w:div w:id="1027294303">
      <w:marLeft w:val="0"/>
      <w:marRight w:val="0"/>
      <w:marTop w:val="10"/>
      <w:marBottom w:val="10"/>
      <w:divBdr>
        <w:top w:val="none" w:sz="0" w:space="0" w:color="auto"/>
        <w:left w:val="none" w:sz="0" w:space="0" w:color="auto"/>
        <w:bottom w:val="none" w:sz="0" w:space="0" w:color="auto"/>
        <w:right w:val="none" w:sz="0" w:space="0" w:color="auto"/>
      </w:divBdr>
    </w:div>
    <w:div w:id="1058477529">
      <w:marLeft w:val="0"/>
      <w:marRight w:val="0"/>
      <w:marTop w:val="10"/>
      <w:marBottom w:val="10"/>
      <w:divBdr>
        <w:top w:val="none" w:sz="0" w:space="0" w:color="auto"/>
        <w:left w:val="none" w:sz="0" w:space="0" w:color="auto"/>
        <w:bottom w:val="none" w:sz="0" w:space="0" w:color="auto"/>
        <w:right w:val="none" w:sz="0" w:space="0" w:color="auto"/>
      </w:divBdr>
    </w:div>
    <w:div w:id="1075513595">
      <w:marLeft w:val="0"/>
      <w:marRight w:val="0"/>
      <w:marTop w:val="10"/>
      <w:marBottom w:val="10"/>
      <w:divBdr>
        <w:top w:val="none" w:sz="0" w:space="0" w:color="auto"/>
        <w:left w:val="none" w:sz="0" w:space="0" w:color="auto"/>
        <w:bottom w:val="none" w:sz="0" w:space="0" w:color="auto"/>
        <w:right w:val="none" w:sz="0" w:space="0" w:color="auto"/>
      </w:divBdr>
    </w:div>
    <w:div w:id="1100688395">
      <w:marLeft w:val="0"/>
      <w:marRight w:val="0"/>
      <w:marTop w:val="10"/>
      <w:marBottom w:val="10"/>
      <w:divBdr>
        <w:top w:val="none" w:sz="0" w:space="0" w:color="auto"/>
        <w:left w:val="none" w:sz="0" w:space="0" w:color="auto"/>
        <w:bottom w:val="none" w:sz="0" w:space="0" w:color="auto"/>
        <w:right w:val="none" w:sz="0" w:space="0" w:color="auto"/>
      </w:divBdr>
    </w:div>
    <w:div w:id="1131093442">
      <w:marLeft w:val="0"/>
      <w:marRight w:val="0"/>
      <w:marTop w:val="10"/>
      <w:marBottom w:val="10"/>
      <w:divBdr>
        <w:top w:val="none" w:sz="0" w:space="0" w:color="auto"/>
        <w:left w:val="none" w:sz="0" w:space="0" w:color="auto"/>
        <w:bottom w:val="none" w:sz="0" w:space="0" w:color="auto"/>
        <w:right w:val="none" w:sz="0" w:space="0" w:color="auto"/>
      </w:divBdr>
    </w:div>
    <w:div w:id="1238054197">
      <w:marLeft w:val="0"/>
      <w:marRight w:val="0"/>
      <w:marTop w:val="10"/>
      <w:marBottom w:val="10"/>
      <w:divBdr>
        <w:top w:val="none" w:sz="0" w:space="0" w:color="auto"/>
        <w:left w:val="none" w:sz="0" w:space="0" w:color="auto"/>
        <w:bottom w:val="none" w:sz="0" w:space="0" w:color="auto"/>
        <w:right w:val="none" w:sz="0" w:space="0" w:color="auto"/>
      </w:divBdr>
    </w:div>
    <w:div w:id="1283271105">
      <w:marLeft w:val="0"/>
      <w:marRight w:val="0"/>
      <w:marTop w:val="10"/>
      <w:marBottom w:val="10"/>
      <w:divBdr>
        <w:top w:val="none" w:sz="0" w:space="0" w:color="auto"/>
        <w:left w:val="none" w:sz="0" w:space="0" w:color="auto"/>
        <w:bottom w:val="none" w:sz="0" w:space="0" w:color="auto"/>
        <w:right w:val="none" w:sz="0" w:space="0" w:color="auto"/>
      </w:divBdr>
    </w:div>
    <w:div w:id="1292860448">
      <w:marLeft w:val="0"/>
      <w:marRight w:val="0"/>
      <w:marTop w:val="10"/>
      <w:marBottom w:val="10"/>
      <w:divBdr>
        <w:top w:val="none" w:sz="0" w:space="0" w:color="auto"/>
        <w:left w:val="none" w:sz="0" w:space="0" w:color="auto"/>
        <w:bottom w:val="none" w:sz="0" w:space="0" w:color="auto"/>
        <w:right w:val="none" w:sz="0" w:space="0" w:color="auto"/>
      </w:divBdr>
    </w:div>
    <w:div w:id="1331564617">
      <w:marLeft w:val="0"/>
      <w:marRight w:val="720"/>
      <w:marTop w:val="10"/>
      <w:marBottom w:val="10"/>
      <w:divBdr>
        <w:top w:val="none" w:sz="0" w:space="0" w:color="auto"/>
        <w:left w:val="none" w:sz="0" w:space="0" w:color="auto"/>
        <w:bottom w:val="none" w:sz="0" w:space="0" w:color="auto"/>
        <w:right w:val="none" w:sz="0" w:space="0" w:color="auto"/>
      </w:divBdr>
    </w:div>
    <w:div w:id="1361853214">
      <w:marLeft w:val="0"/>
      <w:marRight w:val="0"/>
      <w:marTop w:val="10"/>
      <w:marBottom w:val="10"/>
      <w:divBdr>
        <w:top w:val="none" w:sz="0" w:space="0" w:color="auto"/>
        <w:left w:val="none" w:sz="0" w:space="0" w:color="auto"/>
        <w:bottom w:val="none" w:sz="0" w:space="0" w:color="auto"/>
        <w:right w:val="none" w:sz="0" w:space="0" w:color="auto"/>
      </w:divBdr>
    </w:div>
    <w:div w:id="1396051869">
      <w:marLeft w:val="0"/>
      <w:marRight w:val="0"/>
      <w:marTop w:val="10"/>
      <w:marBottom w:val="10"/>
      <w:divBdr>
        <w:top w:val="none" w:sz="0" w:space="0" w:color="auto"/>
        <w:left w:val="none" w:sz="0" w:space="0" w:color="auto"/>
        <w:bottom w:val="none" w:sz="0" w:space="0" w:color="auto"/>
        <w:right w:val="none" w:sz="0" w:space="0" w:color="auto"/>
      </w:divBdr>
    </w:div>
    <w:div w:id="1436973989">
      <w:marLeft w:val="0"/>
      <w:marRight w:val="0"/>
      <w:marTop w:val="10"/>
      <w:marBottom w:val="10"/>
      <w:divBdr>
        <w:top w:val="none" w:sz="0" w:space="0" w:color="auto"/>
        <w:left w:val="none" w:sz="0" w:space="0" w:color="auto"/>
        <w:bottom w:val="none" w:sz="0" w:space="0" w:color="auto"/>
        <w:right w:val="none" w:sz="0" w:space="0" w:color="auto"/>
      </w:divBdr>
    </w:div>
    <w:div w:id="1442450633">
      <w:marLeft w:val="0"/>
      <w:marRight w:val="0"/>
      <w:marTop w:val="10"/>
      <w:marBottom w:val="10"/>
      <w:divBdr>
        <w:top w:val="none" w:sz="0" w:space="0" w:color="auto"/>
        <w:left w:val="none" w:sz="0" w:space="0" w:color="auto"/>
        <w:bottom w:val="none" w:sz="0" w:space="0" w:color="auto"/>
        <w:right w:val="none" w:sz="0" w:space="0" w:color="auto"/>
      </w:divBdr>
    </w:div>
    <w:div w:id="1447386847">
      <w:marLeft w:val="0"/>
      <w:marRight w:val="0"/>
      <w:marTop w:val="10"/>
      <w:marBottom w:val="10"/>
      <w:divBdr>
        <w:top w:val="none" w:sz="0" w:space="0" w:color="auto"/>
        <w:left w:val="none" w:sz="0" w:space="0" w:color="auto"/>
        <w:bottom w:val="none" w:sz="0" w:space="0" w:color="auto"/>
        <w:right w:val="none" w:sz="0" w:space="0" w:color="auto"/>
      </w:divBdr>
    </w:div>
    <w:div w:id="1467354272">
      <w:marLeft w:val="0"/>
      <w:marRight w:val="0"/>
      <w:marTop w:val="10"/>
      <w:marBottom w:val="10"/>
      <w:divBdr>
        <w:top w:val="none" w:sz="0" w:space="0" w:color="auto"/>
        <w:left w:val="none" w:sz="0" w:space="0" w:color="auto"/>
        <w:bottom w:val="none" w:sz="0" w:space="0" w:color="auto"/>
        <w:right w:val="none" w:sz="0" w:space="0" w:color="auto"/>
      </w:divBdr>
    </w:div>
    <w:div w:id="1503861368">
      <w:marLeft w:val="0"/>
      <w:marRight w:val="720"/>
      <w:marTop w:val="10"/>
      <w:marBottom w:val="10"/>
      <w:divBdr>
        <w:top w:val="none" w:sz="0" w:space="0" w:color="auto"/>
        <w:left w:val="none" w:sz="0" w:space="0" w:color="auto"/>
        <w:bottom w:val="none" w:sz="0" w:space="0" w:color="auto"/>
        <w:right w:val="none" w:sz="0" w:space="0" w:color="auto"/>
      </w:divBdr>
    </w:div>
    <w:div w:id="1504203505">
      <w:marLeft w:val="0"/>
      <w:marRight w:val="0"/>
      <w:marTop w:val="10"/>
      <w:marBottom w:val="10"/>
      <w:divBdr>
        <w:top w:val="none" w:sz="0" w:space="0" w:color="auto"/>
        <w:left w:val="none" w:sz="0" w:space="0" w:color="auto"/>
        <w:bottom w:val="none" w:sz="0" w:space="0" w:color="auto"/>
        <w:right w:val="none" w:sz="0" w:space="0" w:color="auto"/>
      </w:divBdr>
    </w:div>
    <w:div w:id="1519151209">
      <w:marLeft w:val="0"/>
      <w:marRight w:val="0"/>
      <w:marTop w:val="10"/>
      <w:marBottom w:val="10"/>
      <w:divBdr>
        <w:top w:val="none" w:sz="0" w:space="0" w:color="auto"/>
        <w:left w:val="none" w:sz="0" w:space="0" w:color="auto"/>
        <w:bottom w:val="none" w:sz="0" w:space="0" w:color="auto"/>
        <w:right w:val="none" w:sz="0" w:space="0" w:color="auto"/>
      </w:divBdr>
    </w:div>
    <w:div w:id="1524440816">
      <w:marLeft w:val="0"/>
      <w:marRight w:val="0"/>
      <w:marTop w:val="10"/>
      <w:marBottom w:val="10"/>
      <w:divBdr>
        <w:top w:val="none" w:sz="0" w:space="0" w:color="auto"/>
        <w:left w:val="none" w:sz="0" w:space="0" w:color="auto"/>
        <w:bottom w:val="none" w:sz="0" w:space="0" w:color="auto"/>
        <w:right w:val="none" w:sz="0" w:space="0" w:color="auto"/>
      </w:divBdr>
    </w:div>
    <w:div w:id="1572887443">
      <w:marLeft w:val="0"/>
      <w:marRight w:val="0"/>
      <w:marTop w:val="10"/>
      <w:marBottom w:val="10"/>
      <w:divBdr>
        <w:top w:val="none" w:sz="0" w:space="0" w:color="auto"/>
        <w:left w:val="none" w:sz="0" w:space="0" w:color="auto"/>
        <w:bottom w:val="none" w:sz="0" w:space="0" w:color="auto"/>
        <w:right w:val="none" w:sz="0" w:space="0" w:color="auto"/>
      </w:divBdr>
    </w:div>
    <w:div w:id="1598826019">
      <w:marLeft w:val="0"/>
      <w:marRight w:val="0"/>
      <w:marTop w:val="10"/>
      <w:marBottom w:val="10"/>
      <w:divBdr>
        <w:top w:val="none" w:sz="0" w:space="0" w:color="auto"/>
        <w:left w:val="none" w:sz="0" w:space="0" w:color="auto"/>
        <w:bottom w:val="none" w:sz="0" w:space="0" w:color="auto"/>
        <w:right w:val="none" w:sz="0" w:space="0" w:color="auto"/>
      </w:divBdr>
    </w:div>
    <w:div w:id="1602909268">
      <w:marLeft w:val="0"/>
      <w:marRight w:val="0"/>
      <w:marTop w:val="10"/>
      <w:marBottom w:val="10"/>
      <w:divBdr>
        <w:top w:val="none" w:sz="0" w:space="0" w:color="auto"/>
        <w:left w:val="none" w:sz="0" w:space="0" w:color="auto"/>
        <w:bottom w:val="none" w:sz="0" w:space="0" w:color="auto"/>
        <w:right w:val="none" w:sz="0" w:space="0" w:color="auto"/>
      </w:divBdr>
    </w:div>
    <w:div w:id="1664162324">
      <w:marLeft w:val="0"/>
      <w:marRight w:val="0"/>
      <w:marTop w:val="10"/>
      <w:marBottom w:val="10"/>
      <w:divBdr>
        <w:top w:val="none" w:sz="0" w:space="0" w:color="auto"/>
        <w:left w:val="none" w:sz="0" w:space="0" w:color="auto"/>
        <w:bottom w:val="none" w:sz="0" w:space="0" w:color="auto"/>
        <w:right w:val="none" w:sz="0" w:space="0" w:color="auto"/>
      </w:divBdr>
    </w:div>
    <w:div w:id="1677685520">
      <w:marLeft w:val="0"/>
      <w:marRight w:val="0"/>
      <w:marTop w:val="10"/>
      <w:marBottom w:val="10"/>
      <w:divBdr>
        <w:top w:val="none" w:sz="0" w:space="0" w:color="auto"/>
        <w:left w:val="none" w:sz="0" w:space="0" w:color="auto"/>
        <w:bottom w:val="none" w:sz="0" w:space="0" w:color="auto"/>
        <w:right w:val="none" w:sz="0" w:space="0" w:color="auto"/>
      </w:divBdr>
    </w:div>
    <w:div w:id="1711105953">
      <w:marLeft w:val="0"/>
      <w:marRight w:val="0"/>
      <w:marTop w:val="10"/>
      <w:marBottom w:val="10"/>
      <w:divBdr>
        <w:top w:val="none" w:sz="0" w:space="0" w:color="auto"/>
        <w:left w:val="none" w:sz="0" w:space="0" w:color="auto"/>
        <w:bottom w:val="none" w:sz="0" w:space="0" w:color="auto"/>
        <w:right w:val="none" w:sz="0" w:space="0" w:color="auto"/>
      </w:divBdr>
    </w:div>
    <w:div w:id="1725641200">
      <w:marLeft w:val="0"/>
      <w:marRight w:val="0"/>
      <w:marTop w:val="10"/>
      <w:marBottom w:val="10"/>
      <w:divBdr>
        <w:top w:val="none" w:sz="0" w:space="0" w:color="auto"/>
        <w:left w:val="none" w:sz="0" w:space="0" w:color="auto"/>
        <w:bottom w:val="none" w:sz="0" w:space="0" w:color="auto"/>
        <w:right w:val="none" w:sz="0" w:space="0" w:color="auto"/>
      </w:divBdr>
    </w:div>
    <w:div w:id="1739478535">
      <w:marLeft w:val="0"/>
      <w:marRight w:val="0"/>
      <w:marTop w:val="10"/>
      <w:marBottom w:val="10"/>
      <w:divBdr>
        <w:top w:val="none" w:sz="0" w:space="0" w:color="auto"/>
        <w:left w:val="none" w:sz="0" w:space="0" w:color="auto"/>
        <w:bottom w:val="none" w:sz="0" w:space="0" w:color="auto"/>
        <w:right w:val="none" w:sz="0" w:space="0" w:color="auto"/>
      </w:divBdr>
    </w:div>
    <w:div w:id="1750812132">
      <w:marLeft w:val="0"/>
      <w:marRight w:val="0"/>
      <w:marTop w:val="10"/>
      <w:marBottom w:val="10"/>
      <w:divBdr>
        <w:top w:val="none" w:sz="0" w:space="0" w:color="auto"/>
        <w:left w:val="none" w:sz="0" w:space="0" w:color="auto"/>
        <w:bottom w:val="none" w:sz="0" w:space="0" w:color="auto"/>
        <w:right w:val="none" w:sz="0" w:space="0" w:color="auto"/>
      </w:divBdr>
    </w:div>
    <w:div w:id="1755934750">
      <w:marLeft w:val="0"/>
      <w:marRight w:val="0"/>
      <w:marTop w:val="10"/>
      <w:marBottom w:val="10"/>
      <w:divBdr>
        <w:top w:val="none" w:sz="0" w:space="0" w:color="auto"/>
        <w:left w:val="none" w:sz="0" w:space="0" w:color="auto"/>
        <w:bottom w:val="none" w:sz="0" w:space="0" w:color="auto"/>
        <w:right w:val="none" w:sz="0" w:space="0" w:color="auto"/>
      </w:divBdr>
    </w:div>
    <w:div w:id="1771314395">
      <w:marLeft w:val="0"/>
      <w:marRight w:val="0"/>
      <w:marTop w:val="10"/>
      <w:marBottom w:val="10"/>
      <w:divBdr>
        <w:top w:val="none" w:sz="0" w:space="0" w:color="auto"/>
        <w:left w:val="none" w:sz="0" w:space="0" w:color="auto"/>
        <w:bottom w:val="none" w:sz="0" w:space="0" w:color="auto"/>
        <w:right w:val="none" w:sz="0" w:space="0" w:color="auto"/>
      </w:divBdr>
    </w:div>
    <w:div w:id="1778284022">
      <w:marLeft w:val="0"/>
      <w:marRight w:val="0"/>
      <w:marTop w:val="10"/>
      <w:marBottom w:val="10"/>
      <w:divBdr>
        <w:top w:val="none" w:sz="0" w:space="0" w:color="auto"/>
        <w:left w:val="none" w:sz="0" w:space="0" w:color="auto"/>
        <w:bottom w:val="none" w:sz="0" w:space="0" w:color="auto"/>
        <w:right w:val="none" w:sz="0" w:space="0" w:color="auto"/>
      </w:divBdr>
    </w:div>
    <w:div w:id="1879926375">
      <w:marLeft w:val="0"/>
      <w:marRight w:val="0"/>
      <w:marTop w:val="10"/>
      <w:marBottom w:val="10"/>
      <w:divBdr>
        <w:top w:val="none" w:sz="0" w:space="0" w:color="auto"/>
        <w:left w:val="none" w:sz="0" w:space="0" w:color="auto"/>
        <w:bottom w:val="none" w:sz="0" w:space="0" w:color="auto"/>
        <w:right w:val="none" w:sz="0" w:space="0" w:color="auto"/>
      </w:divBdr>
    </w:div>
    <w:div w:id="1895847817">
      <w:marLeft w:val="0"/>
      <w:marRight w:val="0"/>
      <w:marTop w:val="10"/>
      <w:marBottom w:val="10"/>
      <w:divBdr>
        <w:top w:val="none" w:sz="0" w:space="0" w:color="auto"/>
        <w:left w:val="none" w:sz="0" w:space="0" w:color="auto"/>
        <w:bottom w:val="none" w:sz="0" w:space="0" w:color="auto"/>
        <w:right w:val="none" w:sz="0" w:space="0" w:color="auto"/>
      </w:divBdr>
    </w:div>
    <w:div w:id="1986471204">
      <w:marLeft w:val="0"/>
      <w:marRight w:val="0"/>
      <w:marTop w:val="10"/>
      <w:marBottom w:val="10"/>
      <w:divBdr>
        <w:top w:val="none" w:sz="0" w:space="0" w:color="auto"/>
        <w:left w:val="none" w:sz="0" w:space="0" w:color="auto"/>
        <w:bottom w:val="none" w:sz="0" w:space="0" w:color="auto"/>
        <w:right w:val="none" w:sz="0" w:space="0" w:color="auto"/>
      </w:divBdr>
    </w:div>
    <w:div w:id="2036228890">
      <w:marLeft w:val="0"/>
      <w:marRight w:val="0"/>
      <w:marTop w:val="10"/>
      <w:marBottom w:val="10"/>
      <w:divBdr>
        <w:top w:val="none" w:sz="0" w:space="0" w:color="auto"/>
        <w:left w:val="none" w:sz="0" w:space="0" w:color="auto"/>
        <w:bottom w:val="none" w:sz="0" w:space="0" w:color="auto"/>
        <w:right w:val="none" w:sz="0" w:space="0" w:color="auto"/>
      </w:divBdr>
    </w:div>
    <w:div w:id="2084330088">
      <w:marLeft w:val="0"/>
      <w:marRight w:val="0"/>
      <w:marTop w:val="10"/>
      <w:marBottom w:val="10"/>
      <w:divBdr>
        <w:top w:val="none" w:sz="0" w:space="0" w:color="auto"/>
        <w:left w:val="none" w:sz="0" w:space="0" w:color="auto"/>
        <w:bottom w:val="none" w:sz="0" w:space="0" w:color="auto"/>
        <w:right w:val="none" w:sz="0" w:space="0" w:color="auto"/>
      </w:divBdr>
    </w:div>
    <w:div w:id="2093237382">
      <w:marLeft w:val="0"/>
      <w:marRight w:val="0"/>
      <w:marTop w:val="10"/>
      <w:marBottom w:val="10"/>
      <w:divBdr>
        <w:top w:val="none" w:sz="0" w:space="0" w:color="auto"/>
        <w:left w:val="none" w:sz="0" w:space="0" w:color="auto"/>
        <w:bottom w:val="none" w:sz="0" w:space="0" w:color="auto"/>
        <w:right w:val="none" w:sz="0" w:space="0" w:color="auto"/>
      </w:divBdr>
    </w:div>
    <w:div w:id="2093963271">
      <w:marLeft w:val="0"/>
      <w:marRight w:val="720"/>
      <w:marTop w:val="10"/>
      <w:marBottom w:val="10"/>
      <w:divBdr>
        <w:top w:val="none" w:sz="0" w:space="0" w:color="auto"/>
        <w:left w:val="none" w:sz="0" w:space="0" w:color="auto"/>
        <w:bottom w:val="none" w:sz="0" w:space="0" w:color="auto"/>
        <w:right w:val="none" w:sz="0" w:space="0" w:color="auto"/>
      </w:divBdr>
    </w:div>
    <w:div w:id="2107581306">
      <w:marLeft w:val="0"/>
      <w:marRight w:val="0"/>
      <w:marTop w:val="10"/>
      <w:marBottom w:val="10"/>
      <w:divBdr>
        <w:top w:val="none" w:sz="0" w:space="0" w:color="auto"/>
        <w:left w:val="none" w:sz="0" w:space="0" w:color="auto"/>
        <w:bottom w:val="none" w:sz="0" w:space="0" w:color="auto"/>
        <w:right w:val="none" w:sz="0" w:space="0" w:color="auto"/>
      </w:divBdr>
    </w:div>
    <w:div w:id="2115323409">
      <w:marLeft w:val="0"/>
      <w:marRight w:val="0"/>
      <w:marTop w:val="10"/>
      <w:marBottom w:val="10"/>
      <w:divBdr>
        <w:top w:val="none" w:sz="0" w:space="0" w:color="auto"/>
        <w:left w:val="none" w:sz="0" w:space="0" w:color="auto"/>
        <w:bottom w:val="none" w:sz="0" w:space="0" w:color="auto"/>
        <w:right w:val="none" w:sz="0" w:space="0" w:color="auto"/>
      </w:divBdr>
    </w:div>
    <w:div w:id="21331604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1663</Words>
  <Characters>9483</Characters>
  <Application>Microsoft Office Word</Application>
  <DocSecurity>0</DocSecurity>
  <Lines>79</Lines>
  <Paragraphs>22</Paragraphs>
  <ScaleCrop>false</ScaleCrop>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