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4764" w:rsidRDefault="008A4764">
      <w:pPr>
        <w:spacing w:line="500" w:lineRule="atLeast"/>
        <w:jc w:val="center"/>
        <w:divId w:val="557666292"/>
        <w:rPr>
          <w:rFonts w:ascii="黑体" w:eastAsia="黑体" w:hAnsi="黑体"/>
          <w:sz w:val="36"/>
          <w:szCs w:val="36"/>
        </w:rPr>
      </w:pPr>
      <w:r>
        <w:rPr>
          <w:rFonts w:ascii="黑体" w:eastAsia="黑体" w:hAnsi="黑体" w:hint="eastAsia"/>
          <w:sz w:val="36"/>
          <w:szCs w:val="36"/>
        </w:rPr>
        <w:t>广东省龙川县人民法院</w:t>
      </w:r>
    </w:p>
    <w:p w:rsidR="008A4764" w:rsidRDefault="008A4764">
      <w:pPr>
        <w:spacing w:line="500" w:lineRule="atLeast"/>
        <w:jc w:val="center"/>
        <w:divId w:val="19341646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4764" w:rsidRDefault="008A4764">
      <w:pPr>
        <w:spacing w:line="500" w:lineRule="atLeast"/>
        <w:jc w:val="right"/>
        <w:divId w:val="46076401"/>
        <w:rPr>
          <w:rFonts w:hint="eastAsia"/>
          <w:sz w:val="30"/>
          <w:szCs w:val="30"/>
        </w:rPr>
      </w:pPr>
      <w:r>
        <w:rPr>
          <w:rFonts w:hint="eastAsia"/>
          <w:sz w:val="30"/>
          <w:szCs w:val="30"/>
        </w:rPr>
        <w:t>（</w:t>
      </w:r>
      <w:r>
        <w:rPr>
          <w:rFonts w:hint="eastAsia"/>
          <w:sz w:val="30"/>
          <w:szCs w:val="30"/>
        </w:rPr>
        <w:t>2015</w:t>
      </w:r>
      <w:r>
        <w:rPr>
          <w:rFonts w:hint="eastAsia"/>
          <w:sz w:val="30"/>
          <w:szCs w:val="30"/>
        </w:rPr>
        <w:t>）河龙法刑初字第</w:t>
      </w:r>
      <w:r>
        <w:rPr>
          <w:rFonts w:hint="eastAsia"/>
          <w:sz w:val="30"/>
          <w:szCs w:val="30"/>
        </w:rPr>
        <w:t>119</w:t>
      </w:r>
      <w:r>
        <w:rPr>
          <w:rFonts w:hint="eastAsia"/>
          <w:sz w:val="30"/>
          <w:szCs w:val="30"/>
        </w:rPr>
        <w:t>号</w:t>
      </w:r>
    </w:p>
    <w:p w:rsidR="008A4764" w:rsidRDefault="008A4764">
      <w:pPr>
        <w:spacing w:line="500" w:lineRule="atLeast"/>
        <w:ind w:firstLine="600"/>
        <w:divId w:val="1681808863"/>
        <w:rPr>
          <w:rFonts w:hint="eastAsia"/>
          <w:sz w:val="30"/>
          <w:szCs w:val="30"/>
        </w:rPr>
      </w:pPr>
      <w:r>
        <w:rPr>
          <w:rFonts w:hint="eastAsia"/>
          <w:sz w:val="30"/>
          <w:szCs w:val="30"/>
        </w:rPr>
        <w:t>公诉机关龙川县人民检察院。</w:t>
      </w:r>
    </w:p>
    <w:p w:rsidR="008A4764" w:rsidRDefault="008A4764">
      <w:pPr>
        <w:spacing w:line="500" w:lineRule="atLeast"/>
        <w:ind w:firstLine="600"/>
        <w:divId w:val="1211573538"/>
        <w:rPr>
          <w:rFonts w:hint="eastAsia"/>
          <w:sz w:val="30"/>
          <w:szCs w:val="30"/>
        </w:rPr>
      </w:pPr>
      <w:r>
        <w:rPr>
          <w:rFonts w:hint="eastAsia"/>
          <w:sz w:val="30"/>
          <w:szCs w:val="30"/>
        </w:rPr>
        <w:t>被告人黄某平，男，因本案于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日被本院继续取保候审。</w:t>
      </w:r>
    </w:p>
    <w:p w:rsidR="008A4764" w:rsidRDefault="008A4764">
      <w:pPr>
        <w:spacing w:line="500" w:lineRule="atLeast"/>
        <w:ind w:firstLine="600"/>
        <w:divId w:val="390858464"/>
        <w:rPr>
          <w:rFonts w:hint="eastAsia"/>
          <w:sz w:val="30"/>
          <w:szCs w:val="30"/>
        </w:rPr>
      </w:pPr>
      <w:r>
        <w:rPr>
          <w:rFonts w:hint="eastAsia"/>
          <w:sz w:val="30"/>
          <w:szCs w:val="30"/>
        </w:rPr>
        <w:t>辩护人杨明添、黄碧兰，广东唐龙律师事务所律师。</w:t>
      </w:r>
    </w:p>
    <w:p w:rsidR="008A4764" w:rsidRDefault="008A4764">
      <w:pPr>
        <w:spacing w:line="500" w:lineRule="atLeast"/>
        <w:ind w:firstLine="600"/>
        <w:divId w:val="1544637814"/>
        <w:rPr>
          <w:rFonts w:hint="eastAsia"/>
          <w:sz w:val="30"/>
          <w:szCs w:val="30"/>
        </w:rPr>
      </w:pPr>
      <w:r>
        <w:rPr>
          <w:rFonts w:hint="eastAsia"/>
          <w:sz w:val="30"/>
          <w:szCs w:val="30"/>
        </w:rPr>
        <w:t>龙川县人民检察院以龙检诉刑诉（</w:t>
      </w:r>
      <w:r>
        <w:rPr>
          <w:rFonts w:hint="eastAsia"/>
          <w:sz w:val="30"/>
          <w:szCs w:val="30"/>
        </w:rPr>
        <w:t>2015</w:t>
      </w:r>
      <w:r>
        <w:rPr>
          <w:rFonts w:hint="eastAsia"/>
          <w:sz w:val="30"/>
          <w:szCs w:val="30"/>
        </w:rPr>
        <w:t>）</w:t>
      </w:r>
      <w:r>
        <w:rPr>
          <w:rFonts w:hint="eastAsia"/>
          <w:sz w:val="30"/>
          <w:szCs w:val="30"/>
        </w:rPr>
        <w:t>88</w:t>
      </w:r>
      <w:r>
        <w:rPr>
          <w:rFonts w:hint="eastAsia"/>
          <w:sz w:val="30"/>
          <w:szCs w:val="30"/>
        </w:rPr>
        <w:t>号起诉书、龙检诉刑变诉（</w:t>
      </w:r>
      <w:r>
        <w:rPr>
          <w:rFonts w:hint="eastAsia"/>
          <w:sz w:val="30"/>
          <w:szCs w:val="30"/>
        </w:rPr>
        <w:t>2015</w:t>
      </w:r>
      <w:r>
        <w:rPr>
          <w:rFonts w:hint="eastAsia"/>
          <w:sz w:val="30"/>
          <w:szCs w:val="30"/>
        </w:rPr>
        <w:t>）</w:t>
      </w:r>
      <w:r>
        <w:rPr>
          <w:rFonts w:hint="eastAsia"/>
          <w:sz w:val="30"/>
          <w:szCs w:val="30"/>
        </w:rPr>
        <w:t>1</w:t>
      </w:r>
      <w:r>
        <w:rPr>
          <w:rFonts w:hint="eastAsia"/>
          <w:sz w:val="30"/>
          <w:szCs w:val="30"/>
        </w:rPr>
        <w:t>号变更起诉决定书指控被告人黄某平犯贪污罪，于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日向本院提起公诉。本院受理后，依法组成合议庭，公开开庭审理了本案。龙川县人民检察院指派代理检察员黄勇强出庭支持公诉，被告人黄某平及其辩护人杨明添、黄碧兰到庭参加了诉讼。现已审理终结。</w:t>
      </w:r>
    </w:p>
    <w:p w:rsidR="008A4764" w:rsidRDefault="008A4764">
      <w:pPr>
        <w:spacing w:line="500" w:lineRule="atLeast"/>
        <w:ind w:firstLine="600"/>
        <w:divId w:val="1492528664"/>
        <w:rPr>
          <w:rFonts w:hint="eastAsia"/>
          <w:sz w:val="30"/>
          <w:szCs w:val="30"/>
        </w:rPr>
      </w:pPr>
      <w:r>
        <w:rPr>
          <w:rFonts w:hint="eastAsia"/>
          <w:sz w:val="30"/>
          <w:szCs w:val="30"/>
        </w:rPr>
        <w:t>龙川人民检察院指控，龙川县某镇某村某自然村</w:t>
      </w:r>
      <w:r>
        <w:rPr>
          <w:rFonts w:hint="eastAsia"/>
          <w:sz w:val="30"/>
          <w:szCs w:val="30"/>
        </w:rPr>
        <w:t>2012</w:t>
      </w:r>
      <w:r>
        <w:rPr>
          <w:rFonts w:hint="eastAsia"/>
          <w:sz w:val="30"/>
          <w:szCs w:val="30"/>
        </w:rPr>
        <w:t>年度“两不具备”整村搬迁项目共规划</w:t>
      </w:r>
      <w:r>
        <w:rPr>
          <w:rFonts w:hint="eastAsia"/>
          <w:sz w:val="30"/>
          <w:szCs w:val="30"/>
        </w:rPr>
        <w:t>14</w:t>
      </w:r>
      <w:r>
        <w:rPr>
          <w:rFonts w:hint="eastAsia"/>
          <w:sz w:val="30"/>
          <w:szCs w:val="30"/>
        </w:rPr>
        <w:t>户，每户补助</w:t>
      </w:r>
      <w:r>
        <w:rPr>
          <w:rFonts w:hint="eastAsia"/>
          <w:sz w:val="30"/>
          <w:szCs w:val="30"/>
        </w:rPr>
        <w:t>3</w:t>
      </w:r>
      <w:r>
        <w:rPr>
          <w:rFonts w:hint="eastAsia"/>
          <w:sz w:val="30"/>
          <w:szCs w:val="30"/>
        </w:rPr>
        <w:t>万元。其中，时任某镇某村党支部书记的被告人黄某平负责某自然村上村黄某明、黄某福等</w:t>
      </w:r>
      <w:r>
        <w:rPr>
          <w:rFonts w:hint="eastAsia"/>
          <w:sz w:val="30"/>
          <w:szCs w:val="30"/>
        </w:rPr>
        <w:t>8</w:t>
      </w:r>
      <w:r>
        <w:rPr>
          <w:rFonts w:hint="eastAsia"/>
          <w:sz w:val="30"/>
          <w:szCs w:val="30"/>
        </w:rPr>
        <w:t>户搬迁户的材料收集上报及资金发放等工作。该项目验收通过并下拨资金后，被告人黄某平侵吞黄某明</w:t>
      </w:r>
      <w:r>
        <w:rPr>
          <w:rFonts w:hint="eastAsia"/>
          <w:sz w:val="30"/>
          <w:szCs w:val="30"/>
        </w:rPr>
        <w:t>1</w:t>
      </w:r>
      <w:r>
        <w:rPr>
          <w:rFonts w:hint="eastAsia"/>
          <w:sz w:val="30"/>
          <w:szCs w:val="30"/>
        </w:rPr>
        <w:t>万元、黄某福</w:t>
      </w:r>
      <w:r>
        <w:rPr>
          <w:rFonts w:hint="eastAsia"/>
          <w:sz w:val="30"/>
          <w:szCs w:val="30"/>
        </w:rPr>
        <w:t>1.5</w:t>
      </w:r>
      <w:r>
        <w:rPr>
          <w:rFonts w:hint="eastAsia"/>
          <w:sz w:val="30"/>
          <w:szCs w:val="30"/>
        </w:rPr>
        <w:t>万元。另外，在某自然村“两不具备”项目申报过程中，被告人黄某平利用职务之便，通过造假方式将其不符合条件的妻子黄某连也上报为“两不具备”搬迁户并从中骗取项目补助款</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日，被告人黄某平主动到检察机关投案，并退出了赃款</w:t>
      </w:r>
      <w:r>
        <w:rPr>
          <w:rFonts w:hint="eastAsia"/>
          <w:sz w:val="30"/>
          <w:szCs w:val="30"/>
        </w:rPr>
        <w:t>49500</w:t>
      </w:r>
      <w:r>
        <w:rPr>
          <w:rFonts w:hint="eastAsia"/>
          <w:sz w:val="30"/>
          <w:szCs w:val="30"/>
        </w:rPr>
        <w:t>元。被告人黄某平作为协助人民政府管理公共事务的农村基层组织人员，在办理“两不具备”搬迁村项目过程中，利用职务之便，采取截留、欺骗手段非法占有国家补助款共</w:t>
      </w:r>
      <w:r>
        <w:rPr>
          <w:rFonts w:hint="eastAsia"/>
          <w:sz w:val="30"/>
          <w:szCs w:val="30"/>
        </w:rPr>
        <w:t>50000</w:t>
      </w:r>
      <w:r>
        <w:rPr>
          <w:rFonts w:hint="eastAsia"/>
          <w:sz w:val="30"/>
          <w:szCs w:val="30"/>
        </w:rPr>
        <w:t>元，其行为触犯了</w:t>
      </w:r>
      <w:r>
        <w:rPr>
          <w:rFonts w:hint="eastAsia"/>
          <w:sz w:val="30"/>
          <w:szCs w:val="30"/>
        </w:rPr>
        <w:lastRenderedPageBreak/>
        <w:t>《中华人民共和国刑法》第三百八十二条第二款、第三百八十三条的规定，应以贪污罪追究其刑事责任。公诉机关提供有相应的证据证实，提请本院依法判处。</w:t>
      </w:r>
    </w:p>
    <w:p w:rsidR="008A4764" w:rsidRDefault="008A4764">
      <w:pPr>
        <w:spacing w:line="500" w:lineRule="atLeast"/>
        <w:ind w:firstLine="600"/>
        <w:divId w:val="1965230641"/>
        <w:rPr>
          <w:rFonts w:hint="eastAsia"/>
          <w:sz w:val="30"/>
          <w:szCs w:val="30"/>
        </w:rPr>
      </w:pPr>
      <w:r>
        <w:rPr>
          <w:rFonts w:hint="eastAsia"/>
          <w:sz w:val="30"/>
          <w:szCs w:val="30"/>
        </w:rPr>
        <w:t>被告人黄某平辩护称，我是主动到检察机关投案的，构成自首，且积极退赃；检察院第一次起诉书认定的数额</w:t>
      </w:r>
      <w:r>
        <w:rPr>
          <w:rFonts w:hint="eastAsia"/>
          <w:sz w:val="30"/>
          <w:szCs w:val="30"/>
        </w:rPr>
        <w:t>49500</w:t>
      </w:r>
      <w:r>
        <w:rPr>
          <w:rFonts w:hint="eastAsia"/>
          <w:sz w:val="30"/>
          <w:szCs w:val="30"/>
        </w:rPr>
        <w:t>元是对的，黄某福欠我</w:t>
      </w:r>
      <w:r>
        <w:rPr>
          <w:rFonts w:hint="eastAsia"/>
          <w:sz w:val="30"/>
          <w:szCs w:val="30"/>
        </w:rPr>
        <w:t>500</w:t>
      </w:r>
      <w:r>
        <w:rPr>
          <w:rFonts w:hint="eastAsia"/>
          <w:sz w:val="30"/>
          <w:szCs w:val="30"/>
        </w:rPr>
        <w:t>元钱，我也明确告诉了他是补助款，当作还债了。</w:t>
      </w:r>
    </w:p>
    <w:p w:rsidR="008A4764" w:rsidRDefault="008A4764">
      <w:pPr>
        <w:spacing w:line="500" w:lineRule="atLeast"/>
        <w:ind w:firstLine="600"/>
        <w:divId w:val="242221593"/>
        <w:rPr>
          <w:rFonts w:hint="eastAsia"/>
          <w:sz w:val="30"/>
          <w:szCs w:val="30"/>
        </w:rPr>
      </w:pPr>
      <w:r>
        <w:rPr>
          <w:rFonts w:hint="eastAsia"/>
          <w:sz w:val="30"/>
          <w:szCs w:val="30"/>
        </w:rPr>
        <w:t>辩护人辩护称，起诉书认定被告人黄某平利用职务之便通过造假方式将其不符合条件的妻子黄某连也上报为“两不具备”搬迁户，从中骗取项目补助款</w:t>
      </w:r>
      <w:r>
        <w:rPr>
          <w:rFonts w:hint="eastAsia"/>
          <w:sz w:val="30"/>
          <w:szCs w:val="30"/>
        </w:rPr>
        <w:t>25000</w:t>
      </w:r>
      <w:r>
        <w:rPr>
          <w:rFonts w:hint="eastAsia"/>
          <w:sz w:val="30"/>
          <w:szCs w:val="30"/>
        </w:rPr>
        <w:t>元，事实不清、证据不足。理由是黄某连是真实的身份，是政府选定的“两不具备”扶贫村的村民，是经过审查、审核、审批程序下拨的扶贫款。政府的财政部门已将扶贫款划到黄某明、黄某福的私人帐户，扶贫款的所有权已转移给黄某明、黄某福所有，被告人黄某平支取该款实际是非法侵吞、占有了黄某明、黄某福的财产，而不是非法占有了国家的财产、公共财产，故被告人黄某平的行为不构成贪污罪，应定侵占罪。被告人黄某平虽构成犯罪，但有以下酌情从轻处罚的情节：被告人之前没有违法违纪及犯罪记录，犯罪后主动投案，如实交代犯罪事实，退清了赃款，犯罪情节较轻没有造成重大的危害后果，当庭认罪并有悔罪表现，请求从轻处罚。</w:t>
      </w:r>
    </w:p>
    <w:p w:rsidR="008A4764" w:rsidRDefault="008A4764">
      <w:pPr>
        <w:spacing w:line="500" w:lineRule="atLeast"/>
        <w:ind w:firstLine="600"/>
        <w:divId w:val="222640922"/>
        <w:rPr>
          <w:rFonts w:hint="eastAsia"/>
          <w:sz w:val="30"/>
          <w:szCs w:val="30"/>
        </w:rPr>
      </w:pPr>
      <w:r>
        <w:rPr>
          <w:rFonts w:hint="eastAsia"/>
          <w:sz w:val="30"/>
          <w:szCs w:val="30"/>
        </w:rPr>
        <w:t>经审理查明，龙川县某镇某村某自然村</w:t>
      </w:r>
      <w:r>
        <w:rPr>
          <w:rFonts w:hint="eastAsia"/>
          <w:sz w:val="30"/>
          <w:szCs w:val="30"/>
        </w:rPr>
        <w:t>2012</w:t>
      </w:r>
      <w:r>
        <w:rPr>
          <w:rFonts w:hint="eastAsia"/>
          <w:sz w:val="30"/>
          <w:szCs w:val="30"/>
        </w:rPr>
        <w:t>年度“两不具备”整村搬迁项目共规划</w:t>
      </w:r>
      <w:r>
        <w:rPr>
          <w:rFonts w:hint="eastAsia"/>
          <w:sz w:val="30"/>
          <w:szCs w:val="30"/>
        </w:rPr>
        <w:t>14</w:t>
      </w:r>
      <w:r>
        <w:rPr>
          <w:rFonts w:hint="eastAsia"/>
          <w:sz w:val="30"/>
          <w:szCs w:val="30"/>
        </w:rPr>
        <w:t>户，每户补助</w:t>
      </w:r>
      <w:r>
        <w:rPr>
          <w:rFonts w:hint="eastAsia"/>
          <w:sz w:val="30"/>
          <w:szCs w:val="30"/>
        </w:rPr>
        <w:t>3</w:t>
      </w:r>
      <w:r>
        <w:rPr>
          <w:rFonts w:hint="eastAsia"/>
          <w:sz w:val="30"/>
          <w:szCs w:val="30"/>
        </w:rPr>
        <w:t>万元。时任某镇某村党支部书记的被告人黄某平负责某自然村上村黄某明、黄某福等</w:t>
      </w:r>
      <w:r>
        <w:rPr>
          <w:rFonts w:hint="eastAsia"/>
          <w:sz w:val="30"/>
          <w:szCs w:val="30"/>
        </w:rPr>
        <w:t>8</w:t>
      </w:r>
      <w:r>
        <w:rPr>
          <w:rFonts w:hint="eastAsia"/>
          <w:sz w:val="30"/>
          <w:szCs w:val="30"/>
        </w:rPr>
        <w:t>户搬迁户的材料收集上报及资金发放等工作。该项目验收通过并下拨资金后，被告人黄某平仅以建房补助名义发给黄某明</w:t>
      </w:r>
      <w:r>
        <w:rPr>
          <w:rFonts w:hint="eastAsia"/>
          <w:sz w:val="30"/>
          <w:szCs w:val="30"/>
        </w:rPr>
        <w:t>1.5</w:t>
      </w:r>
      <w:r>
        <w:rPr>
          <w:rFonts w:hint="eastAsia"/>
          <w:sz w:val="30"/>
          <w:szCs w:val="30"/>
        </w:rPr>
        <w:t>万元、黄某福</w:t>
      </w:r>
      <w:r>
        <w:rPr>
          <w:rFonts w:hint="eastAsia"/>
          <w:sz w:val="30"/>
          <w:szCs w:val="30"/>
        </w:rPr>
        <w:t>1</w:t>
      </w:r>
      <w:r>
        <w:rPr>
          <w:rFonts w:hint="eastAsia"/>
          <w:sz w:val="30"/>
          <w:szCs w:val="30"/>
        </w:rPr>
        <w:t>万元。除某镇人民政府向每户搬迁户收取报建技术服务费及耕地占用税</w:t>
      </w:r>
      <w:r>
        <w:rPr>
          <w:rFonts w:hint="eastAsia"/>
          <w:sz w:val="30"/>
          <w:szCs w:val="30"/>
        </w:rPr>
        <w:t>5000</w:t>
      </w:r>
      <w:r>
        <w:rPr>
          <w:rFonts w:hint="eastAsia"/>
          <w:sz w:val="30"/>
          <w:szCs w:val="30"/>
        </w:rPr>
        <w:t>元，被告人黄某平共侵吞黄某明</w:t>
      </w:r>
      <w:r>
        <w:rPr>
          <w:rFonts w:hint="eastAsia"/>
          <w:sz w:val="30"/>
          <w:szCs w:val="30"/>
        </w:rPr>
        <w:t>1</w:t>
      </w:r>
      <w:r>
        <w:rPr>
          <w:rFonts w:hint="eastAsia"/>
          <w:sz w:val="30"/>
          <w:szCs w:val="30"/>
        </w:rPr>
        <w:t>万元、黄某福</w:t>
      </w:r>
      <w:r>
        <w:rPr>
          <w:rFonts w:hint="eastAsia"/>
          <w:sz w:val="30"/>
          <w:szCs w:val="30"/>
        </w:rPr>
        <w:t>1.5</w:t>
      </w:r>
      <w:r>
        <w:rPr>
          <w:rFonts w:hint="eastAsia"/>
          <w:sz w:val="30"/>
          <w:szCs w:val="30"/>
        </w:rPr>
        <w:t>万元。另外，在某自然村“两不具备”项目申报过程中，被告人黄某平利用职务之便，通过造假方式将其不符合条件的妻子黄某连也上报为“两不具备”搬迁户并从中骗取项目补助款</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日，被告人黄某平主动到检察机关投案，并退出赃款</w:t>
      </w:r>
      <w:r>
        <w:rPr>
          <w:rFonts w:hint="eastAsia"/>
          <w:sz w:val="30"/>
          <w:szCs w:val="30"/>
        </w:rPr>
        <w:t>49500</w:t>
      </w:r>
      <w:r>
        <w:rPr>
          <w:rFonts w:hint="eastAsia"/>
          <w:sz w:val="30"/>
          <w:szCs w:val="30"/>
        </w:rPr>
        <w:t>元；在审理期间，龙川县人民检察院变更起诉后，被告人黄某平退出赃款</w:t>
      </w:r>
      <w:r>
        <w:rPr>
          <w:rFonts w:hint="eastAsia"/>
          <w:sz w:val="30"/>
          <w:szCs w:val="30"/>
        </w:rPr>
        <w:t>500</w:t>
      </w:r>
      <w:r>
        <w:rPr>
          <w:rFonts w:hint="eastAsia"/>
          <w:sz w:val="30"/>
          <w:szCs w:val="30"/>
        </w:rPr>
        <w:t>元。被告人黄某平共退出赃款</w:t>
      </w:r>
      <w:r>
        <w:rPr>
          <w:rFonts w:hint="eastAsia"/>
          <w:sz w:val="30"/>
          <w:szCs w:val="30"/>
        </w:rPr>
        <w:t>50000</w:t>
      </w:r>
      <w:r>
        <w:rPr>
          <w:rFonts w:hint="eastAsia"/>
          <w:sz w:val="30"/>
          <w:szCs w:val="30"/>
        </w:rPr>
        <w:t>元。</w:t>
      </w:r>
    </w:p>
    <w:p w:rsidR="008A4764" w:rsidRDefault="008A4764">
      <w:pPr>
        <w:spacing w:line="500" w:lineRule="atLeast"/>
        <w:ind w:firstLine="600"/>
        <w:divId w:val="1688751529"/>
        <w:rPr>
          <w:rFonts w:hint="eastAsia"/>
          <w:sz w:val="30"/>
          <w:szCs w:val="30"/>
        </w:rPr>
      </w:pPr>
      <w:r>
        <w:rPr>
          <w:rFonts w:hint="eastAsia"/>
          <w:sz w:val="30"/>
          <w:szCs w:val="30"/>
        </w:rPr>
        <w:t>以上事实有以下证据证实：</w:t>
      </w:r>
    </w:p>
    <w:p w:rsidR="008A4764" w:rsidRDefault="008A4764">
      <w:pPr>
        <w:spacing w:line="500" w:lineRule="atLeast"/>
        <w:ind w:firstLine="600"/>
        <w:divId w:val="1918780173"/>
        <w:rPr>
          <w:rFonts w:hint="eastAsia"/>
          <w:sz w:val="30"/>
          <w:szCs w:val="30"/>
        </w:rPr>
      </w:pPr>
      <w:r>
        <w:rPr>
          <w:rFonts w:hint="eastAsia"/>
          <w:sz w:val="30"/>
          <w:szCs w:val="30"/>
        </w:rPr>
        <w:t>1</w:t>
      </w:r>
      <w:r>
        <w:rPr>
          <w:rFonts w:hint="eastAsia"/>
          <w:sz w:val="30"/>
          <w:szCs w:val="30"/>
        </w:rPr>
        <w:t>、证人黄甲平的证言，证实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日的某村会议记录他的名字是黄某平叫他签的，他记得他没有参加过这个会议。黄某平跟他讲过将黄乙平的名字换成黄某连的事情。黄某平和曾某某都在村委会里说过村干部是不能报的。</w:t>
      </w:r>
    </w:p>
    <w:p w:rsidR="008A4764" w:rsidRDefault="008A4764">
      <w:pPr>
        <w:spacing w:line="500" w:lineRule="atLeast"/>
        <w:ind w:firstLine="600"/>
        <w:divId w:val="1569654055"/>
        <w:rPr>
          <w:rFonts w:hint="eastAsia"/>
          <w:sz w:val="30"/>
          <w:szCs w:val="30"/>
        </w:rPr>
      </w:pPr>
      <w:r>
        <w:rPr>
          <w:rFonts w:hint="eastAsia"/>
          <w:sz w:val="30"/>
          <w:szCs w:val="30"/>
        </w:rPr>
        <w:t>2</w:t>
      </w:r>
      <w:r>
        <w:rPr>
          <w:rFonts w:hint="eastAsia"/>
          <w:sz w:val="30"/>
          <w:szCs w:val="30"/>
        </w:rPr>
        <w:t>、证人黄某红的证言，证实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日的某村会议记录她的名字不是她签的，她记得他没有参加过这个会议。黄某平跟她讲过将黄乙平的名字换成黄某连的事情。</w:t>
      </w:r>
    </w:p>
    <w:p w:rsidR="008A4764" w:rsidRDefault="008A4764">
      <w:pPr>
        <w:spacing w:line="500" w:lineRule="atLeast"/>
        <w:ind w:firstLine="600"/>
        <w:divId w:val="967398777"/>
        <w:rPr>
          <w:rFonts w:hint="eastAsia"/>
          <w:sz w:val="30"/>
          <w:szCs w:val="30"/>
        </w:rPr>
      </w:pPr>
      <w:r>
        <w:rPr>
          <w:rFonts w:hint="eastAsia"/>
          <w:sz w:val="30"/>
          <w:szCs w:val="30"/>
        </w:rPr>
        <w:t>3</w:t>
      </w:r>
      <w:r>
        <w:rPr>
          <w:rFonts w:hint="eastAsia"/>
          <w:sz w:val="30"/>
          <w:szCs w:val="30"/>
        </w:rPr>
        <w:t>、证人黄丙平的证言，证实某村农户黄乙平没能力搬迁，村干部（具体是谁不清楚）将黄乙平换成黄某连上报。按他理解黄某平是不符合两不具备上报条件的。</w:t>
      </w:r>
    </w:p>
    <w:p w:rsidR="008A4764" w:rsidRDefault="008A4764">
      <w:pPr>
        <w:spacing w:line="500" w:lineRule="atLeast"/>
        <w:ind w:firstLine="600"/>
        <w:divId w:val="488907819"/>
        <w:rPr>
          <w:rFonts w:hint="eastAsia"/>
          <w:sz w:val="30"/>
          <w:szCs w:val="30"/>
        </w:rPr>
      </w:pPr>
      <w:r>
        <w:rPr>
          <w:rFonts w:hint="eastAsia"/>
          <w:sz w:val="30"/>
          <w:szCs w:val="30"/>
        </w:rPr>
        <w:t>4</w:t>
      </w:r>
      <w:r>
        <w:rPr>
          <w:rFonts w:hint="eastAsia"/>
          <w:sz w:val="30"/>
          <w:szCs w:val="30"/>
        </w:rPr>
        <w:t>、证人曾某某的证言，证实某村搬迁户黄乙平换成黄某连实际没有召开表决大会，是黄某平拿给他签名盖章的。</w:t>
      </w:r>
    </w:p>
    <w:p w:rsidR="008A4764" w:rsidRDefault="008A4764">
      <w:pPr>
        <w:spacing w:line="500" w:lineRule="atLeast"/>
        <w:ind w:firstLine="600"/>
        <w:divId w:val="269704370"/>
        <w:rPr>
          <w:rFonts w:hint="eastAsia"/>
          <w:sz w:val="30"/>
          <w:szCs w:val="30"/>
        </w:rPr>
      </w:pPr>
      <w:r>
        <w:rPr>
          <w:rFonts w:hint="eastAsia"/>
          <w:sz w:val="30"/>
          <w:szCs w:val="30"/>
        </w:rPr>
        <w:t>5</w:t>
      </w:r>
      <w:r>
        <w:rPr>
          <w:rFonts w:hint="eastAsia"/>
          <w:sz w:val="30"/>
          <w:szCs w:val="30"/>
        </w:rPr>
        <w:t>、证人黄某福的证言，证实他常年在外打工，没有参加过村里的会议。检察机关出示的三张转账单上的名字不是他签的。他几年前在铁场街是借过黄某平</w:t>
      </w:r>
      <w:r>
        <w:rPr>
          <w:rFonts w:hint="eastAsia"/>
          <w:sz w:val="30"/>
          <w:szCs w:val="30"/>
        </w:rPr>
        <w:t>500</w:t>
      </w:r>
      <w:r>
        <w:rPr>
          <w:rFonts w:hint="eastAsia"/>
          <w:sz w:val="30"/>
          <w:szCs w:val="30"/>
        </w:rPr>
        <w:t>元。</w:t>
      </w:r>
    </w:p>
    <w:p w:rsidR="008A4764" w:rsidRDefault="008A4764">
      <w:pPr>
        <w:spacing w:line="500" w:lineRule="atLeast"/>
        <w:ind w:firstLine="600"/>
        <w:divId w:val="870067760"/>
        <w:rPr>
          <w:rFonts w:hint="eastAsia"/>
          <w:sz w:val="30"/>
          <w:szCs w:val="30"/>
        </w:rPr>
      </w:pPr>
      <w:r>
        <w:rPr>
          <w:rFonts w:hint="eastAsia"/>
          <w:sz w:val="30"/>
          <w:szCs w:val="30"/>
        </w:rPr>
        <w:t>6</w:t>
      </w:r>
      <w:r>
        <w:rPr>
          <w:rFonts w:hint="eastAsia"/>
          <w:sz w:val="30"/>
          <w:szCs w:val="30"/>
        </w:rPr>
        <w:t>、证人李某兰的证言，证实</w:t>
      </w:r>
      <w:r>
        <w:rPr>
          <w:rFonts w:hint="eastAsia"/>
          <w:sz w:val="30"/>
          <w:szCs w:val="30"/>
        </w:rPr>
        <w:t>2013</w:t>
      </w:r>
      <w:r>
        <w:rPr>
          <w:rFonts w:hint="eastAsia"/>
          <w:sz w:val="30"/>
          <w:szCs w:val="30"/>
        </w:rPr>
        <w:t>年农历八九月，村书记黄某平跟她讲发了</w:t>
      </w:r>
      <w:r>
        <w:rPr>
          <w:rFonts w:hint="eastAsia"/>
          <w:sz w:val="30"/>
          <w:szCs w:val="30"/>
        </w:rPr>
        <w:t>1</w:t>
      </w:r>
      <w:r>
        <w:rPr>
          <w:rFonts w:hint="eastAsia"/>
          <w:sz w:val="30"/>
          <w:szCs w:val="30"/>
        </w:rPr>
        <w:t>万元的建房补助给她们，是发到她家婆袁某英的低保账户存折上。并说政府已经扣除了</w:t>
      </w:r>
      <w:r>
        <w:rPr>
          <w:rFonts w:hint="eastAsia"/>
          <w:sz w:val="30"/>
          <w:szCs w:val="30"/>
        </w:rPr>
        <w:t>5000</w:t>
      </w:r>
      <w:r>
        <w:rPr>
          <w:rFonts w:hint="eastAsia"/>
          <w:sz w:val="30"/>
          <w:szCs w:val="30"/>
        </w:rPr>
        <w:t>元作为相关费用。</w:t>
      </w:r>
    </w:p>
    <w:p w:rsidR="008A4764" w:rsidRDefault="008A4764">
      <w:pPr>
        <w:spacing w:line="500" w:lineRule="atLeast"/>
        <w:ind w:firstLine="600"/>
        <w:divId w:val="261567389"/>
        <w:rPr>
          <w:rFonts w:hint="eastAsia"/>
          <w:sz w:val="30"/>
          <w:szCs w:val="30"/>
        </w:rPr>
      </w:pPr>
      <w:r>
        <w:rPr>
          <w:rFonts w:hint="eastAsia"/>
          <w:sz w:val="30"/>
          <w:szCs w:val="30"/>
        </w:rPr>
        <w:t>7</w:t>
      </w:r>
      <w:r>
        <w:rPr>
          <w:rFonts w:hint="eastAsia"/>
          <w:sz w:val="30"/>
          <w:szCs w:val="30"/>
        </w:rPr>
        <w:t>、证人黄某明的证言，证实他家</w:t>
      </w:r>
      <w:r>
        <w:rPr>
          <w:rFonts w:hint="eastAsia"/>
          <w:sz w:val="30"/>
          <w:szCs w:val="30"/>
        </w:rPr>
        <w:t>2013</w:t>
      </w:r>
      <w:r>
        <w:rPr>
          <w:rFonts w:hint="eastAsia"/>
          <w:sz w:val="30"/>
          <w:szCs w:val="30"/>
        </w:rPr>
        <w:t>年建有新房，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月他领取了上级拨付的建房补助款</w:t>
      </w:r>
      <w:r>
        <w:rPr>
          <w:rFonts w:hint="eastAsia"/>
          <w:sz w:val="30"/>
          <w:szCs w:val="30"/>
        </w:rPr>
        <w:t>15000</w:t>
      </w:r>
      <w:r>
        <w:rPr>
          <w:rFonts w:hint="eastAsia"/>
          <w:sz w:val="30"/>
          <w:szCs w:val="30"/>
        </w:rPr>
        <w:t>元，是拨入他个人存折上的。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日上午黄某平来找他，说还有</w:t>
      </w:r>
      <w:r>
        <w:rPr>
          <w:rFonts w:hint="eastAsia"/>
          <w:sz w:val="30"/>
          <w:szCs w:val="30"/>
        </w:rPr>
        <w:t>15000</w:t>
      </w:r>
      <w:r>
        <w:rPr>
          <w:rFonts w:hint="eastAsia"/>
          <w:sz w:val="30"/>
          <w:szCs w:val="30"/>
        </w:rPr>
        <w:t>元建房补助款在黄某平手中，现在其比较困难，以后会补回给他，并叫他写了一张已经收到</w:t>
      </w:r>
      <w:r>
        <w:rPr>
          <w:rFonts w:hint="eastAsia"/>
          <w:sz w:val="30"/>
          <w:szCs w:val="30"/>
        </w:rPr>
        <w:t>15000</w:t>
      </w:r>
      <w:r>
        <w:rPr>
          <w:rFonts w:hint="eastAsia"/>
          <w:sz w:val="30"/>
          <w:szCs w:val="30"/>
        </w:rPr>
        <w:t>元钱的收条。第二天又来找他叫他写第二章收条，内容是“收到黄某平交来建房款</w:t>
      </w:r>
      <w:r>
        <w:rPr>
          <w:rFonts w:hint="eastAsia"/>
          <w:sz w:val="30"/>
          <w:szCs w:val="30"/>
        </w:rPr>
        <w:t>15000</w:t>
      </w:r>
      <w:r>
        <w:rPr>
          <w:rFonts w:hint="eastAsia"/>
          <w:sz w:val="30"/>
          <w:szCs w:val="30"/>
        </w:rPr>
        <w:t>元，落款时间是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日”，实际他没有收此款。黄某平之前召集他们</w:t>
      </w:r>
      <w:r>
        <w:rPr>
          <w:rFonts w:hint="eastAsia"/>
          <w:sz w:val="30"/>
          <w:szCs w:val="30"/>
        </w:rPr>
        <w:t>14</w:t>
      </w:r>
      <w:r>
        <w:rPr>
          <w:rFonts w:hint="eastAsia"/>
          <w:sz w:val="30"/>
          <w:szCs w:val="30"/>
        </w:rPr>
        <w:t>户搬迁户开会时说每户补助是</w:t>
      </w:r>
      <w:r>
        <w:rPr>
          <w:rFonts w:hint="eastAsia"/>
          <w:sz w:val="30"/>
          <w:szCs w:val="30"/>
        </w:rPr>
        <w:t>15000</w:t>
      </w:r>
      <w:r>
        <w:rPr>
          <w:rFonts w:hint="eastAsia"/>
          <w:sz w:val="30"/>
          <w:szCs w:val="30"/>
        </w:rPr>
        <w:t>元。检察机关向他出示的会议记录名字不是他签的，两张现金取款单名字也不是他签的。</w:t>
      </w:r>
    </w:p>
    <w:p w:rsidR="008A4764" w:rsidRDefault="008A4764">
      <w:pPr>
        <w:spacing w:line="500" w:lineRule="atLeast"/>
        <w:ind w:firstLine="600"/>
        <w:divId w:val="472328354"/>
        <w:rPr>
          <w:rFonts w:hint="eastAsia"/>
          <w:sz w:val="30"/>
          <w:szCs w:val="30"/>
        </w:rPr>
      </w:pPr>
      <w:r>
        <w:rPr>
          <w:rFonts w:hint="eastAsia"/>
          <w:sz w:val="30"/>
          <w:szCs w:val="30"/>
        </w:rPr>
        <w:t>8</w:t>
      </w:r>
      <w:r>
        <w:rPr>
          <w:rFonts w:hint="eastAsia"/>
          <w:sz w:val="30"/>
          <w:szCs w:val="30"/>
        </w:rPr>
        <w:t>、证人邱某凤的证言，证实他听他儿子黄某明讲过收到过建房补助款</w:t>
      </w:r>
      <w:r>
        <w:rPr>
          <w:rFonts w:hint="eastAsia"/>
          <w:sz w:val="30"/>
          <w:szCs w:val="30"/>
        </w:rPr>
        <w:t>15000</w:t>
      </w:r>
      <w:r>
        <w:rPr>
          <w:rFonts w:hint="eastAsia"/>
          <w:sz w:val="30"/>
          <w:szCs w:val="30"/>
        </w:rPr>
        <w:t>元。并且</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日黄某平来他儿子黄某明家讲过还有</w:t>
      </w:r>
      <w:r>
        <w:rPr>
          <w:rFonts w:hint="eastAsia"/>
          <w:sz w:val="30"/>
          <w:szCs w:val="30"/>
        </w:rPr>
        <w:t>15000</w:t>
      </w:r>
      <w:r>
        <w:rPr>
          <w:rFonts w:hint="eastAsia"/>
          <w:sz w:val="30"/>
          <w:szCs w:val="30"/>
        </w:rPr>
        <w:t>元在黄某平手中。</w:t>
      </w:r>
    </w:p>
    <w:p w:rsidR="008A4764" w:rsidRDefault="008A4764">
      <w:pPr>
        <w:spacing w:line="500" w:lineRule="atLeast"/>
        <w:ind w:firstLine="600"/>
        <w:divId w:val="1750812092"/>
        <w:rPr>
          <w:rFonts w:hint="eastAsia"/>
          <w:sz w:val="30"/>
          <w:szCs w:val="30"/>
        </w:rPr>
      </w:pPr>
      <w:r>
        <w:rPr>
          <w:rFonts w:hint="eastAsia"/>
          <w:sz w:val="30"/>
          <w:szCs w:val="30"/>
        </w:rPr>
        <w:t>9</w:t>
      </w:r>
      <w:r>
        <w:rPr>
          <w:rFonts w:hint="eastAsia"/>
          <w:sz w:val="30"/>
          <w:szCs w:val="30"/>
        </w:rPr>
        <w:t>、证人钟某基、骆某全、叶某生的证言，证实因为政府税收压力重，</w:t>
      </w:r>
      <w:r>
        <w:rPr>
          <w:rFonts w:hint="eastAsia"/>
          <w:sz w:val="30"/>
          <w:szCs w:val="30"/>
        </w:rPr>
        <w:t>2013</w:t>
      </w:r>
      <w:r>
        <w:rPr>
          <w:rFonts w:hint="eastAsia"/>
          <w:sz w:val="30"/>
          <w:szCs w:val="30"/>
        </w:rPr>
        <w:t>年某镇府以国土名义向两不具备搬迁户收取过</w:t>
      </w:r>
      <w:r>
        <w:rPr>
          <w:rFonts w:hint="eastAsia"/>
          <w:sz w:val="30"/>
          <w:szCs w:val="30"/>
        </w:rPr>
        <w:t>5000</w:t>
      </w:r>
      <w:r>
        <w:rPr>
          <w:rFonts w:hint="eastAsia"/>
          <w:sz w:val="30"/>
          <w:szCs w:val="30"/>
        </w:rPr>
        <w:t>元钱，分别是技术服务费每平方</w:t>
      </w:r>
      <w:r>
        <w:rPr>
          <w:rFonts w:hint="eastAsia"/>
          <w:sz w:val="30"/>
          <w:szCs w:val="30"/>
        </w:rPr>
        <w:t>10</w:t>
      </w:r>
      <w:r>
        <w:rPr>
          <w:rFonts w:hint="eastAsia"/>
          <w:sz w:val="30"/>
          <w:szCs w:val="30"/>
        </w:rPr>
        <w:t>元，国土耕地占用税每平方</w:t>
      </w:r>
      <w:r>
        <w:rPr>
          <w:rFonts w:hint="eastAsia"/>
          <w:sz w:val="30"/>
          <w:szCs w:val="30"/>
        </w:rPr>
        <w:t>40</w:t>
      </w:r>
      <w:r>
        <w:rPr>
          <w:rFonts w:hint="eastAsia"/>
          <w:sz w:val="30"/>
          <w:szCs w:val="30"/>
        </w:rPr>
        <w:t>元，以每户</w:t>
      </w:r>
      <w:r>
        <w:rPr>
          <w:rFonts w:hint="eastAsia"/>
          <w:sz w:val="30"/>
          <w:szCs w:val="30"/>
        </w:rPr>
        <w:t>100</w:t>
      </w:r>
      <w:r>
        <w:rPr>
          <w:rFonts w:hint="eastAsia"/>
          <w:sz w:val="30"/>
          <w:szCs w:val="30"/>
        </w:rPr>
        <w:t>平方收取。镇主要领导是同意的。</w:t>
      </w:r>
    </w:p>
    <w:p w:rsidR="008A4764" w:rsidRDefault="008A4764">
      <w:pPr>
        <w:spacing w:line="500" w:lineRule="atLeast"/>
        <w:ind w:firstLine="600"/>
        <w:divId w:val="1478644023"/>
        <w:rPr>
          <w:rFonts w:hint="eastAsia"/>
          <w:sz w:val="30"/>
          <w:szCs w:val="30"/>
        </w:rPr>
      </w:pPr>
      <w:r>
        <w:rPr>
          <w:rFonts w:hint="eastAsia"/>
          <w:sz w:val="30"/>
          <w:szCs w:val="30"/>
        </w:rPr>
        <w:t>10</w:t>
      </w:r>
      <w:r>
        <w:rPr>
          <w:rFonts w:hint="eastAsia"/>
          <w:sz w:val="30"/>
          <w:szCs w:val="30"/>
        </w:rPr>
        <w:t>、证人黄某高的证言，证实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日的会议记录和变更搬迁户名单的请示都是他制作的，是黄某平叫他写的。当时黄某平没说黄某连是其的老婆。</w:t>
      </w:r>
    </w:p>
    <w:p w:rsidR="008A4764" w:rsidRDefault="008A4764">
      <w:pPr>
        <w:spacing w:line="500" w:lineRule="atLeast"/>
        <w:ind w:firstLine="600"/>
        <w:divId w:val="1394549094"/>
        <w:rPr>
          <w:rFonts w:hint="eastAsia"/>
          <w:sz w:val="30"/>
          <w:szCs w:val="30"/>
        </w:rPr>
      </w:pPr>
      <w:r>
        <w:rPr>
          <w:rFonts w:hint="eastAsia"/>
          <w:sz w:val="30"/>
          <w:szCs w:val="30"/>
        </w:rPr>
        <w:t>11</w:t>
      </w:r>
      <w:r>
        <w:rPr>
          <w:rFonts w:hint="eastAsia"/>
          <w:sz w:val="30"/>
          <w:szCs w:val="30"/>
        </w:rPr>
        <w:t>、证人马某方的证言，证实没参加过</w:t>
      </w:r>
      <w:r>
        <w:rPr>
          <w:rFonts w:hint="eastAsia"/>
          <w:sz w:val="30"/>
          <w:szCs w:val="30"/>
        </w:rPr>
        <w:t>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日的村民表决大会，名字是黄某平拿给他签的。</w:t>
      </w:r>
    </w:p>
    <w:p w:rsidR="008A4764" w:rsidRDefault="008A4764">
      <w:pPr>
        <w:spacing w:line="500" w:lineRule="atLeast"/>
        <w:ind w:firstLine="600"/>
        <w:divId w:val="1268270079"/>
        <w:rPr>
          <w:rFonts w:hint="eastAsia"/>
          <w:sz w:val="30"/>
          <w:szCs w:val="30"/>
        </w:rPr>
      </w:pPr>
      <w:r>
        <w:rPr>
          <w:rFonts w:hint="eastAsia"/>
          <w:sz w:val="30"/>
          <w:szCs w:val="30"/>
        </w:rPr>
        <w:t>12</w:t>
      </w:r>
      <w:r>
        <w:rPr>
          <w:rFonts w:hint="eastAsia"/>
          <w:sz w:val="30"/>
          <w:szCs w:val="30"/>
        </w:rPr>
        <w:t>、线索登记表，证实案发的事实。</w:t>
      </w:r>
    </w:p>
    <w:p w:rsidR="008A4764" w:rsidRDefault="008A4764">
      <w:pPr>
        <w:spacing w:line="500" w:lineRule="atLeast"/>
        <w:ind w:firstLine="600"/>
        <w:divId w:val="751242751"/>
        <w:rPr>
          <w:rFonts w:hint="eastAsia"/>
          <w:sz w:val="30"/>
          <w:szCs w:val="30"/>
        </w:rPr>
      </w:pPr>
      <w:r>
        <w:rPr>
          <w:rFonts w:hint="eastAsia"/>
          <w:sz w:val="30"/>
          <w:szCs w:val="30"/>
        </w:rPr>
        <w:t>13</w:t>
      </w:r>
      <w:r>
        <w:rPr>
          <w:rFonts w:hint="eastAsia"/>
          <w:sz w:val="30"/>
          <w:szCs w:val="30"/>
        </w:rPr>
        <w:t>、户籍、任职证明，证实被告人黄某平的身份及任职情况。</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月至今任某村党支部副书记兼村委会副主任。</w:t>
      </w:r>
    </w:p>
    <w:p w:rsidR="008A4764" w:rsidRDefault="008A4764">
      <w:pPr>
        <w:spacing w:line="500" w:lineRule="atLeast"/>
        <w:ind w:firstLine="600"/>
        <w:divId w:val="2067220502"/>
        <w:rPr>
          <w:rFonts w:hint="eastAsia"/>
          <w:sz w:val="30"/>
          <w:szCs w:val="30"/>
        </w:rPr>
      </w:pPr>
      <w:r>
        <w:rPr>
          <w:rFonts w:hint="eastAsia"/>
          <w:sz w:val="30"/>
          <w:szCs w:val="30"/>
        </w:rPr>
        <w:t>14</w:t>
      </w:r>
      <w:r>
        <w:rPr>
          <w:rFonts w:hint="eastAsia"/>
          <w:sz w:val="30"/>
          <w:szCs w:val="30"/>
        </w:rPr>
        <w:t>、某镇某村某村庄搬迁请示及可行性报告复印件，证实某自然村确定为两不具备搬迁村的事实。</w:t>
      </w:r>
    </w:p>
    <w:p w:rsidR="008A4764" w:rsidRDefault="008A4764">
      <w:pPr>
        <w:spacing w:line="500" w:lineRule="atLeast"/>
        <w:ind w:firstLine="600"/>
        <w:divId w:val="186994044"/>
        <w:rPr>
          <w:rFonts w:hint="eastAsia"/>
          <w:sz w:val="30"/>
          <w:szCs w:val="30"/>
        </w:rPr>
      </w:pPr>
      <w:r>
        <w:rPr>
          <w:rFonts w:hint="eastAsia"/>
          <w:sz w:val="30"/>
          <w:szCs w:val="30"/>
        </w:rPr>
        <w:t>15</w:t>
      </w:r>
      <w:r>
        <w:rPr>
          <w:rFonts w:hint="eastAsia"/>
          <w:sz w:val="30"/>
          <w:szCs w:val="30"/>
        </w:rPr>
        <w:t>、会议记录、表决票、搬迁户名单，证实某村搬迁户名单。</w:t>
      </w:r>
    </w:p>
    <w:p w:rsidR="008A4764" w:rsidRDefault="008A4764">
      <w:pPr>
        <w:spacing w:line="500" w:lineRule="atLeast"/>
        <w:ind w:firstLine="600"/>
        <w:divId w:val="919173607"/>
        <w:rPr>
          <w:rFonts w:hint="eastAsia"/>
          <w:sz w:val="30"/>
          <w:szCs w:val="30"/>
        </w:rPr>
      </w:pPr>
      <w:r>
        <w:rPr>
          <w:rFonts w:hint="eastAsia"/>
          <w:sz w:val="30"/>
          <w:szCs w:val="30"/>
        </w:rPr>
        <w:t>16</w:t>
      </w:r>
      <w:r>
        <w:rPr>
          <w:rFonts w:hint="eastAsia"/>
          <w:sz w:val="30"/>
          <w:szCs w:val="30"/>
        </w:rPr>
        <w:t>、会议记录、请示、声明，证实被告人黄某平通过造假将搬迁户黄乙平换成其妻子黄某连上报的事实。</w:t>
      </w:r>
    </w:p>
    <w:p w:rsidR="008A4764" w:rsidRDefault="008A4764">
      <w:pPr>
        <w:spacing w:line="500" w:lineRule="atLeast"/>
        <w:ind w:firstLine="600"/>
        <w:divId w:val="741029786"/>
        <w:rPr>
          <w:rFonts w:hint="eastAsia"/>
          <w:sz w:val="30"/>
          <w:szCs w:val="30"/>
        </w:rPr>
      </w:pPr>
      <w:r>
        <w:rPr>
          <w:rFonts w:hint="eastAsia"/>
          <w:sz w:val="30"/>
          <w:szCs w:val="30"/>
        </w:rPr>
        <w:t>17</w:t>
      </w:r>
      <w:r>
        <w:rPr>
          <w:rFonts w:hint="eastAsia"/>
          <w:sz w:val="30"/>
          <w:szCs w:val="30"/>
        </w:rPr>
        <w:t>、搬迁户资金拨付清单，证实财政结算中心将每户</w:t>
      </w:r>
      <w:r>
        <w:rPr>
          <w:rFonts w:hint="eastAsia"/>
          <w:sz w:val="30"/>
          <w:szCs w:val="30"/>
        </w:rPr>
        <w:t>30000</w:t>
      </w:r>
      <w:r>
        <w:rPr>
          <w:rFonts w:hint="eastAsia"/>
          <w:sz w:val="30"/>
          <w:szCs w:val="30"/>
        </w:rPr>
        <w:t>元搬迁户补助款拨付到搬迁户账户的事实。</w:t>
      </w:r>
    </w:p>
    <w:p w:rsidR="008A4764" w:rsidRDefault="008A4764">
      <w:pPr>
        <w:spacing w:line="500" w:lineRule="atLeast"/>
        <w:ind w:firstLine="600"/>
        <w:divId w:val="502209810"/>
        <w:rPr>
          <w:rFonts w:hint="eastAsia"/>
          <w:sz w:val="30"/>
          <w:szCs w:val="30"/>
        </w:rPr>
      </w:pPr>
      <w:r>
        <w:rPr>
          <w:rFonts w:hint="eastAsia"/>
          <w:sz w:val="30"/>
          <w:szCs w:val="30"/>
        </w:rPr>
        <w:t>18</w:t>
      </w:r>
      <w:r>
        <w:rPr>
          <w:rFonts w:hint="eastAsia"/>
          <w:sz w:val="30"/>
          <w:szCs w:val="30"/>
        </w:rPr>
        <w:t>、收据、搬迁资金使用申请审批表、大额用款请拨单、搬迁户资金拨付表，证实财政结算中心将</w:t>
      </w:r>
      <w:r>
        <w:rPr>
          <w:rFonts w:hint="eastAsia"/>
          <w:sz w:val="30"/>
          <w:szCs w:val="30"/>
        </w:rPr>
        <w:t>42</w:t>
      </w:r>
      <w:r>
        <w:rPr>
          <w:rFonts w:hint="eastAsia"/>
          <w:sz w:val="30"/>
          <w:szCs w:val="30"/>
        </w:rPr>
        <w:t>万两不具备搬迁项目工程款拨付某村委会的事实。</w:t>
      </w:r>
    </w:p>
    <w:p w:rsidR="008A4764" w:rsidRDefault="008A4764">
      <w:pPr>
        <w:spacing w:line="500" w:lineRule="atLeast"/>
        <w:ind w:firstLine="600"/>
        <w:divId w:val="1004166769"/>
        <w:rPr>
          <w:rFonts w:hint="eastAsia"/>
          <w:sz w:val="30"/>
          <w:szCs w:val="30"/>
        </w:rPr>
      </w:pPr>
      <w:r>
        <w:rPr>
          <w:rFonts w:hint="eastAsia"/>
          <w:sz w:val="30"/>
          <w:szCs w:val="30"/>
        </w:rPr>
        <w:t>19</w:t>
      </w:r>
      <w:r>
        <w:rPr>
          <w:rFonts w:hint="eastAsia"/>
          <w:sz w:val="30"/>
          <w:szCs w:val="30"/>
        </w:rPr>
        <w:t>、现金缴款单，证实某村委会将从</w:t>
      </w:r>
      <w:r>
        <w:rPr>
          <w:rFonts w:hint="eastAsia"/>
          <w:sz w:val="30"/>
          <w:szCs w:val="30"/>
        </w:rPr>
        <w:t>30</w:t>
      </w:r>
      <w:r>
        <w:rPr>
          <w:rFonts w:hint="eastAsia"/>
          <w:sz w:val="30"/>
          <w:szCs w:val="30"/>
        </w:rPr>
        <w:t>户搬迁户收集的</w:t>
      </w:r>
      <w:r>
        <w:rPr>
          <w:rFonts w:hint="eastAsia"/>
          <w:sz w:val="30"/>
          <w:szCs w:val="30"/>
        </w:rPr>
        <w:t>15</w:t>
      </w:r>
      <w:r>
        <w:rPr>
          <w:rFonts w:hint="eastAsia"/>
          <w:sz w:val="30"/>
          <w:szCs w:val="30"/>
        </w:rPr>
        <w:t>万元技术服务费及税款上交某镇政府的事实。</w:t>
      </w:r>
    </w:p>
    <w:p w:rsidR="008A4764" w:rsidRDefault="008A4764">
      <w:pPr>
        <w:spacing w:line="500" w:lineRule="atLeast"/>
        <w:ind w:firstLine="600"/>
        <w:divId w:val="1175339008"/>
        <w:rPr>
          <w:rFonts w:hint="eastAsia"/>
          <w:sz w:val="30"/>
          <w:szCs w:val="30"/>
        </w:rPr>
      </w:pPr>
      <w:r>
        <w:rPr>
          <w:rFonts w:hint="eastAsia"/>
          <w:sz w:val="30"/>
          <w:szCs w:val="30"/>
        </w:rPr>
        <w:t>20</w:t>
      </w:r>
      <w:r>
        <w:rPr>
          <w:rFonts w:hint="eastAsia"/>
          <w:sz w:val="30"/>
          <w:szCs w:val="30"/>
        </w:rPr>
        <w:t>、取款凭证</w:t>
      </w:r>
      <w:r>
        <w:rPr>
          <w:rFonts w:hint="eastAsia"/>
          <w:sz w:val="30"/>
          <w:szCs w:val="30"/>
        </w:rPr>
        <w:t>2</w:t>
      </w:r>
      <w:r>
        <w:rPr>
          <w:rFonts w:hint="eastAsia"/>
          <w:sz w:val="30"/>
          <w:szCs w:val="30"/>
        </w:rPr>
        <w:t>张，证实被告人黄某平从黄某明账户分两次取出款项共</w:t>
      </w:r>
      <w:r>
        <w:rPr>
          <w:rFonts w:hint="eastAsia"/>
          <w:sz w:val="30"/>
          <w:szCs w:val="30"/>
        </w:rPr>
        <w:t>40000</w:t>
      </w:r>
      <w:r>
        <w:rPr>
          <w:rFonts w:hint="eastAsia"/>
          <w:sz w:val="30"/>
          <w:szCs w:val="30"/>
        </w:rPr>
        <w:t>元的事实。</w:t>
      </w:r>
    </w:p>
    <w:p w:rsidR="008A4764" w:rsidRDefault="008A4764">
      <w:pPr>
        <w:spacing w:line="500" w:lineRule="atLeast"/>
        <w:ind w:firstLine="600"/>
        <w:divId w:val="1720975718"/>
        <w:rPr>
          <w:rFonts w:hint="eastAsia"/>
          <w:sz w:val="30"/>
          <w:szCs w:val="30"/>
        </w:rPr>
      </w:pPr>
      <w:r>
        <w:rPr>
          <w:rFonts w:hint="eastAsia"/>
          <w:sz w:val="30"/>
          <w:szCs w:val="30"/>
        </w:rPr>
        <w:t>21</w:t>
      </w:r>
      <w:r>
        <w:rPr>
          <w:rFonts w:hint="eastAsia"/>
          <w:sz w:val="30"/>
          <w:szCs w:val="30"/>
        </w:rPr>
        <w:t>、转账凭证</w:t>
      </w:r>
      <w:r>
        <w:rPr>
          <w:rFonts w:hint="eastAsia"/>
          <w:sz w:val="30"/>
          <w:szCs w:val="30"/>
        </w:rPr>
        <w:t>3</w:t>
      </w:r>
      <w:r>
        <w:rPr>
          <w:rFonts w:hint="eastAsia"/>
          <w:sz w:val="30"/>
          <w:szCs w:val="30"/>
        </w:rPr>
        <w:t>张，证实被告人黄某平从黄某福账户分三次每次转</w:t>
      </w:r>
      <w:r>
        <w:rPr>
          <w:rFonts w:hint="eastAsia"/>
          <w:sz w:val="30"/>
          <w:szCs w:val="30"/>
        </w:rPr>
        <w:t>1</w:t>
      </w:r>
      <w:r>
        <w:rPr>
          <w:rFonts w:hint="eastAsia"/>
          <w:sz w:val="30"/>
          <w:szCs w:val="30"/>
        </w:rPr>
        <w:t>万元到黄某明、黄钦贤、袁某英账户的事实。</w:t>
      </w:r>
    </w:p>
    <w:p w:rsidR="008A4764" w:rsidRDefault="008A4764">
      <w:pPr>
        <w:spacing w:line="500" w:lineRule="atLeast"/>
        <w:ind w:firstLine="600"/>
        <w:divId w:val="551622830"/>
        <w:rPr>
          <w:rFonts w:hint="eastAsia"/>
          <w:sz w:val="30"/>
          <w:szCs w:val="30"/>
        </w:rPr>
      </w:pPr>
      <w:r>
        <w:rPr>
          <w:rFonts w:hint="eastAsia"/>
          <w:sz w:val="30"/>
          <w:szCs w:val="30"/>
        </w:rPr>
        <w:t>22</w:t>
      </w:r>
      <w:r>
        <w:rPr>
          <w:rFonts w:hint="eastAsia"/>
          <w:sz w:val="30"/>
          <w:szCs w:val="30"/>
        </w:rPr>
        <w:t>、取款凭证</w:t>
      </w:r>
      <w:r>
        <w:rPr>
          <w:rFonts w:hint="eastAsia"/>
          <w:sz w:val="30"/>
          <w:szCs w:val="30"/>
        </w:rPr>
        <w:t>1</w:t>
      </w:r>
      <w:r>
        <w:rPr>
          <w:rFonts w:hint="eastAsia"/>
          <w:sz w:val="30"/>
          <w:szCs w:val="30"/>
        </w:rPr>
        <w:t>张，证实被告人黄某平从其妻黄某连账户取出</w:t>
      </w:r>
      <w:r>
        <w:rPr>
          <w:rFonts w:hint="eastAsia"/>
          <w:sz w:val="30"/>
          <w:szCs w:val="30"/>
        </w:rPr>
        <w:t>30000</w:t>
      </w:r>
      <w:r>
        <w:rPr>
          <w:rFonts w:hint="eastAsia"/>
          <w:sz w:val="30"/>
          <w:szCs w:val="30"/>
        </w:rPr>
        <w:t>元的事实。</w:t>
      </w:r>
    </w:p>
    <w:p w:rsidR="008A4764" w:rsidRDefault="008A4764">
      <w:pPr>
        <w:spacing w:line="500" w:lineRule="atLeast"/>
        <w:ind w:firstLine="600"/>
        <w:divId w:val="1712072154"/>
        <w:rPr>
          <w:rFonts w:hint="eastAsia"/>
          <w:sz w:val="30"/>
          <w:szCs w:val="30"/>
        </w:rPr>
      </w:pPr>
      <w:r>
        <w:rPr>
          <w:rFonts w:hint="eastAsia"/>
          <w:sz w:val="30"/>
          <w:szCs w:val="30"/>
        </w:rPr>
        <w:t>23</w:t>
      </w:r>
      <w:r>
        <w:rPr>
          <w:rFonts w:hint="eastAsia"/>
          <w:sz w:val="30"/>
          <w:szCs w:val="30"/>
        </w:rPr>
        <w:t>、收据，证实被告人黄某平退出赃款的事实。</w:t>
      </w:r>
    </w:p>
    <w:p w:rsidR="008A4764" w:rsidRDefault="008A4764">
      <w:pPr>
        <w:spacing w:line="500" w:lineRule="atLeast"/>
        <w:ind w:firstLine="600"/>
        <w:divId w:val="959457440"/>
        <w:rPr>
          <w:rFonts w:hint="eastAsia"/>
          <w:sz w:val="30"/>
          <w:szCs w:val="30"/>
        </w:rPr>
      </w:pPr>
      <w:r>
        <w:rPr>
          <w:rFonts w:hint="eastAsia"/>
          <w:sz w:val="30"/>
          <w:szCs w:val="30"/>
        </w:rPr>
        <w:t>24</w:t>
      </w:r>
      <w:r>
        <w:rPr>
          <w:rFonts w:hint="eastAsia"/>
          <w:sz w:val="30"/>
          <w:szCs w:val="30"/>
        </w:rPr>
        <w:t>、收条，证实被告人黄某平叫黄某明写的收建房款</w:t>
      </w:r>
      <w:r>
        <w:rPr>
          <w:rFonts w:hint="eastAsia"/>
          <w:sz w:val="30"/>
          <w:szCs w:val="30"/>
        </w:rPr>
        <w:t>15000</w:t>
      </w:r>
      <w:r>
        <w:rPr>
          <w:rFonts w:hint="eastAsia"/>
          <w:sz w:val="30"/>
          <w:szCs w:val="30"/>
        </w:rPr>
        <w:t>元，实际黄某明并未收取此款。</w:t>
      </w:r>
    </w:p>
    <w:p w:rsidR="008A4764" w:rsidRDefault="008A4764">
      <w:pPr>
        <w:spacing w:line="500" w:lineRule="atLeast"/>
        <w:ind w:firstLine="600"/>
        <w:divId w:val="108162397"/>
        <w:rPr>
          <w:rFonts w:hint="eastAsia"/>
          <w:sz w:val="30"/>
          <w:szCs w:val="30"/>
        </w:rPr>
      </w:pPr>
      <w:r>
        <w:rPr>
          <w:rFonts w:hint="eastAsia"/>
          <w:sz w:val="30"/>
          <w:szCs w:val="30"/>
        </w:rPr>
        <w:t>25</w:t>
      </w:r>
      <w:r>
        <w:rPr>
          <w:rFonts w:hint="eastAsia"/>
          <w:sz w:val="30"/>
          <w:szCs w:val="30"/>
        </w:rPr>
        <w:t>、破获经过，证实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日，被告人黄某平主动到检察机关接受调查，检察机关同日立案侦查。</w:t>
      </w:r>
    </w:p>
    <w:p w:rsidR="008A4764" w:rsidRDefault="008A4764">
      <w:pPr>
        <w:spacing w:line="500" w:lineRule="atLeast"/>
        <w:ind w:firstLine="600"/>
        <w:divId w:val="1009406424"/>
        <w:rPr>
          <w:rFonts w:hint="eastAsia"/>
          <w:sz w:val="30"/>
          <w:szCs w:val="30"/>
        </w:rPr>
      </w:pPr>
      <w:r>
        <w:rPr>
          <w:rFonts w:hint="eastAsia"/>
          <w:sz w:val="30"/>
          <w:szCs w:val="30"/>
        </w:rPr>
        <w:t>26</w:t>
      </w:r>
      <w:r>
        <w:rPr>
          <w:rFonts w:hint="eastAsia"/>
          <w:sz w:val="30"/>
          <w:szCs w:val="30"/>
        </w:rPr>
        <w:t>、情况说明，证实被告人黄某平于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日在其兄劝说下主动到检察机关接受调查的事实。</w:t>
      </w:r>
    </w:p>
    <w:p w:rsidR="008A4764" w:rsidRDefault="008A4764">
      <w:pPr>
        <w:spacing w:line="500" w:lineRule="atLeast"/>
        <w:ind w:firstLine="600"/>
        <w:divId w:val="2086878471"/>
        <w:rPr>
          <w:rFonts w:hint="eastAsia"/>
          <w:sz w:val="30"/>
          <w:szCs w:val="30"/>
        </w:rPr>
      </w:pPr>
      <w:r>
        <w:rPr>
          <w:rFonts w:hint="eastAsia"/>
          <w:sz w:val="30"/>
          <w:szCs w:val="30"/>
        </w:rPr>
        <w:t>27</w:t>
      </w:r>
      <w:r>
        <w:rPr>
          <w:rFonts w:hint="eastAsia"/>
          <w:sz w:val="30"/>
          <w:szCs w:val="30"/>
        </w:rPr>
        <w:t>、视听资料、电子数据，证实讯问同步录音录像光碟</w:t>
      </w:r>
      <w:r>
        <w:rPr>
          <w:rFonts w:hint="eastAsia"/>
          <w:sz w:val="30"/>
          <w:szCs w:val="30"/>
        </w:rPr>
        <w:t>5</w:t>
      </w:r>
      <w:r>
        <w:rPr>
          <w:rFonts w:hint="eastAsia"/>
          <w:sz w:val="30"/>
          <w:szCs w:val="30"/>
        </w:rPr>
        <w:t>张。</w:t>
      </w:r>
    </w:p>
    <w:p w:rsidR="008A4764" w:rsidRDefault="008A4764">
      <w:pPr>
        <w:spacing w:line="500" w:lineRule="atLeast"/>
        <w:ind w:firstLine="600"/>
        <w:divId w:val="1504082283"/>
        <w:rPr>
          <w:rFonts w:hint="eastAsia"/>
          <w:sz w:val="30"/>
          <w:szCs w:val="30"/>
        </w:rPr>
      </w:pPr>
      <w:r>
        <w:rPr>
          <w:rFonts w:hint="eastAsia"/>
          <w:sz w:val="30"/>
          <w:szCs w:val="30"/>
        </w:rPr>
        <w:t>28</w:t>
      </w:r>
      <w:r>
        <w:rPr>
          <w:rFonts w:hint="eastAsia"/>
          <w:sz w:val="30"/>
          <w:szCs w:val="30"/>
        </w:rPr>
        <w:t>、初查结论报告、提请立案报告，证实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日侦查机关经被查被告人黄某平在</w:t>
      </w:r>
      <w:r>
        <w:rPr>
          <w:rFonts w:hint="eastAsia"/>
          <w:sz w:val="30"/>
          <w:szCs w:val="30"/>
        </w:rPr>
        <w:t>2012</w:t>
      </w:r>
      <w:r>
        <w:rPr>
          <w:rFonts w:hint="eastAsia"/>
          <w:sz w:val="30"/>
          <w:szCs w:val="30"/>
        </w:rPr>
        <w:t>年“两不具备”整村搬迁项目申报、资金发放过程中涉嫌贪污公款</w:t>
      </w:r>
      <w:r>
        <w:rPr>
          <w:rFonts w:hint="eastAsia"/>
          <w:sz w:val="30"/>
          <w:szCs w:val="30"/>
        </w:rPr>
        <w:t>2</w:t>
      </w:r>
      <w:r>
        <w:rPr>
          <w:rFonts w:hint="eastAsia"/>
          <w:sz w:val="30"/>
          <w:szCs w:val="30"/>
        </w:rPr>
        <w:t>万元。</w:t>
      </w:r>
    </w:p>
    <w:p w:rsidR="008A4764" w:rsidRDefault="008A4764">
      <w:pPr>
        <w:spacing w:line="500" w:lineRule="atLeast"/>
        <w:ind w:firstLine="600"/>
        <w:divId w:val="519972480"/>
        <w:rPr>
          <w:rFonts w:hint="eastAsia"/>
          <w:sz w:val="30"/>
          <w:szCs w:val="30"/>
        </w:rPr>
      </w:pPr>
      <w:r>
        <w:rPr>
          <w:rFonts w:hint="eastAsia"/>
          <w:sz w:val="30"/>
          <w:szCs w:val="30"/>
        </w:rPr>
        <w:t>29</w:t>
      </w:r>
      <w:r>
        <w:rPr>
          <w:rFonts w:hint="eastAsia"/>
          <w:sz w:val="30"/>
          <w:szCs w:val="30"/>
        </w:rPr>
        <w:t>、被告人黄某平的供述和辩解，证实</w:t>
      </w:r>
      <w:r>
        <w:rPr>
          <w:rFonts w:hint="eastAsia"/>
          <w:sz w:val="30"/>
          <w:szCs w:val="30"/>
        </w:rPr>
        <w:t>2012</w:t>
      </w:r>
      <w:r>
        <w:rPr>
          <w:rFonts w:hint="eastAsia"/>
          <w:sz w:val="30"/>
          <w:szCs w:val="30"/>
        </w:rPr>
        <w:t>年他村申报两不具备搬迁村项目，他负责某自然村上村</w:t>
      </w:r>
      <w:r>
        <w:rPr>
          <w:rFonts w:hint="eastAsia"/>
          <w:sz w:val="30"/>
          <w:szCs w:val="30"/>
        </w:rPr>
        <w:t>8</w:t>
      </w:r>
      <w:r>
        <w:rPr>
          <w:rFonts w:hint="eastAsia"/>
          <w:sz w:val="30"/>
          <w:szCs w:val="30"/>
        </w:rPr>
        <w:t>户材料收集上报及资金发放工作。名额确定下来后，因为黄乙平无法建房搬迁，他就报了他老婆黄某连的名字顶替，村委会的表决会也实际没召开，是他叫黄某高写好会议记录和请示叫村干部和生产队长签名的，声明也是他叫黄乙平和黄某连签字，最后他获得补助款</w:t>
      </w:r>
      <w:r>
        <w:rPr>
          <w:rFonts w:hint="eastAsia"/>
          <w:sz w:val="30"/>
          <w:szCs w:val="30"/>
        </w:rPr>
        <w:t>2.5</w:t>
      </w:r>
      <w:r>
        <w:rPr>
          <w:rFonts w:hint="eastAsia"/>
          <w:sz w:val="30"/>
          <w:szCs w:val="30"/>
        </w:rPr>
        <w:t>万元。黄某明的补助款他只发给他</w:t>
      </w:r>
      <w:r>
        <w:rPr>
          <w:rFonts w:hint="eastAsia"/>
          <w:sz w:val="30"/>
          <w:szCs w:val="30"/>
        </w:rPr>
        <w:t>1.5</w:t>
      </w:r>
      <w:r>
        <w:rPr>
          <w:rFonts w:hint="eastAsia"/>
          <w:sz w:val="30"/>
          <w:szCs w:val="30"/>
        </w:rPr>
        <w:t>万元，除了上交政府</w:t>
      </w:r>
      <w:r>
        <w:rPr>
          <w:rFonts w:hint="eastAsia"/>
          <w:sz w:val="30"/>
          <w:szCs w:val="30"/>
        </w:rPr>
        <w:t>5000</w:t>
      </w:r>
      <w:r>
        <w:rPr>
          <w:rFonts w:hint="eastAsia"/>
          <w:sz w:val="30"/>
          <w:szCs w:val="30"/>
        </w:rPr>
        <w:t>元，还有</w:t>
      </w:r>
      <w:r>
        <w:rPr>
          <w:rFonts w:hint="eastAsia"/>
          <w:sz w:val="30"/>
          <w:szCs w:val="30"/>
        </w:rPr>
        <w:t>1</w:t>
      </w:r>
      <w:r>
        <w:rPr>
          <w:rFonts w:hint="eastAsia"/>
          <w:sz w:val="30"/>
          <w:szCs w:val="30"/>
        </w:rPr>
        <w:t>万元在他手里，也是存在自己占有的私心。黄某福的补助款就给他发了</w:t>
      </w:r>
      <w:r>
        <w:rPr>
          <w:rFonts w:hint="eastAsia"/>
          <w:sz w:val="30"/>
          <w:szCs w:val="30"/>
        </w:rPr>
        <w:t>1</w:t>
      </w:r>
      <w:r>
        <w:rPr>
          <w:rFonts w:hint="eastAsia"/>
          <w:sz w:val="30"/>
          <w:szCs w:val="30"/>
        </w:rPr>
        <w:t>万元，除去上交政府</w:t>
      </w:r>
      <w:r>
        <w:rPr>
          <w:rFonts w:hint="eastAsia"/>
          <w:sz w:val="30"/>
          <w:szCs w:val="30"/>
        </w:rPr>
        <w:t>5000</w:t>
      </w:r>
      <w:r>
        <w:rPr>
          <w:rFonts w:hint="eastAsia"/>
          <w:sz w:val="30"/>
          <w:szCs w:val="30"/>
        </w:rPr>
        <w:t>元，还有黄某明之前欠他</w:t>
      </w:r>
      <w:r>
        <w:rPr>
          <w:rFonts w:hint="eastAsia"/>
          <w:sz w:val="30"/>
          <w:szCs w:val="30"/>
        </w:rPr>
        <w:t>500</w:t>
      </w:r>
      <w:r>
        <w:rPr>
          <w:rFonts w:hint="eastAsia"/>
          <w:sz w:val="30"/>
          <w:szCs w:val="30"/>
        </w:rPr>
        <w:t>元，还有</w:t>
      </w:r>
      <w:r>
        <w:rPr>
          <w:rFonts w:hint="eastAsia"/>
          <w:sz w:val="30"/>
          <w:szCs w:val="30"/>
        </w:rPr>
        <w:t>1.45</w:t>
      </w:r>
      <w:r>
        <w:rPr>
          <w:rFonts w:hint="eastAsia"/>
          <w:sz w:val="30"/>
          <w:szCs w:val="30"/>
        </w:rPr>
        <w:t>万元在他手里，也是想自己占有，一直没发给他。</w:t>
      </w:r>
    </w:p>
    <w:p w:rsidR="008A4764" w:rsidRDefault="008A4764">
      <w:pPr>
        <w:spacing w:line="500" w:lineRule="atLeast"/>
        <w:ind w:firstLine="600"/>
        <w:divId w:val="50004547"/>
        <w:rPr>
          <w:rFonts w:hint="eastAsia"/>
          <w:sz w:val="30"/>
          <w:szCs w:val="30"/>
        </w:rPr>
      </w:pPr>
      <w:r>
        <w:rPr>
          <w:rFonts w:hint="eastAsia"/>
          <w:sz w:val="30"/>
          <w:szCs w:val="30"/>
        </w:rPr>
        <w:t>以上证据经控辩双方当庭举证、质证和辩证，能相互印证，属有效证据，可以作为本案的定案依据，应予确认。</w:t>
      </w:r>
    </w:p>
    <w:p w:rsidR="008A4764" w:rsidRDefault="008A4764">
      <w:pPr>
        <w:spacing w:line="500" w:lineRule="atLeast"/>
        <w:ind w:firstLine="600"/>
        <w:divId w:val="1026441584"/>
        <w:rPr>
          <w:rFonts w:hint="eastAsia"/>
          <w:sz w:val="30"/>
          <w:szCs w:val="30"/>
        </w:rPr>
      </w:pPr>
      <w:r>
        <w:rPr>
          <w:rFonts w:hint="eastAsia"/>
          <w:sz w:val="30"/>
          <w:szCs w:val="30"/>
        </w:rPr>
        <w:t>本院认为，被告人黄某平作为协助人民政府管理公共事务的农村基层组织人员，在办理“两不具备”搬迁村项目过程中，利用职务之便，采取截留、欺骗手段非法占有国家补助款共</w:t>
      </w:r>
      <w:r>
        <w:rPr>
          <w:rFonts w:hint="eastAsia"/>
          <w:sz w:val="30"/>
          <w:szCs w:val="30"/>
        </w:rPr>
        <w:t>5</w:t>
      </w:r>
      <w:r>
        <w:rPr>
          <w:rFonts w:hint="eastAsia"/>
          <w:sz w:val="30"/>
          <w:szCs w:val="30"/>
        </w:rPr>
        <w:t>万元，数额较大，其行为已构成贪污罪，依法应予惩处。公诉机关指控被告人黄某平犯贪污罪的事实清楚、证据确实、充分，指控的罪名成立，本院予以支持。被告人黄某平辩护称，其是主动到检察机关投案的，构成自首。经查，被告人黄某平到检察机关投案后，第一次问话时，被告人黄某平没有如实供述他贪污的事实，在检察机关对其采取强制措施后，才供述了贪污的事实，故被告人黄某平属坦白交代，不属自首，其辩护理由不足，本院不予采纳。被告人黄某平还辩护称，检察院第一次起诉书认定的数额</w:t>
      </w:r>
      <w:r>
        <w:rPr>
          <w:rFonts w:hint="eastAsia"/>
          <w:sz w:val="30"/>
          <w:szCs w:val="30"/>
        </w:rPr>
        <w:t>49500</w:t>
      </w:r>
      <w:r>
        <w:rPr>
          <w:rFonts w:hint="eastAsia"/>
          <w:sz w:val="30"/>
          <w:szCs w:val="30"/>
        </w:rPr>
        <w:t>元是对的，黄某福欠他</w:t>
      </w:r>
      <w:r>
        <w:rPr>
          <w:rFonts w:hint="eastAsia"/>
          <w:sz w:val="30"/>
          <w:szCs w:val="30"/>
        </w:rPr>
        <w:t>500</w:t>
      </w:r>
      <w:r>
        <w:rPr>
          <w:rFonts w:hint="eastAsia"/>
          <w:sz w:val="30"/>
          <w:szCs w:val="30"/>
        </w:rPr>
        <w:t>元钱，他也明确告诉了黄某福是补助款，当作还债了。经查黄某福欠被告人黄某平</w:t>
      </w:r>
      <w:r>
        <w:rPr>
          <w:rFonts w:hint="eastAsia"/>
          <w:sz w:val="30"/>
          <w:szCs w:val="30"/>
        </w:rPr>
        <w:t>500</w:t>
      </w:r>
      <w:r>
        <w:rPr>
          <w:rFonts w:hint="eastAsia"/>
          <w:sz w:val="30"/>
          <w:szCs w:val="30"/>
        </w:rPr>
        <w:t>元钱，是民事法律关系，不能在被告人黄某平贪污数额中抵兑，故本院采纳公诉机关变更起诉认定被告人黄某平贪污的数额为</w:t>
      </w:r>
      <w:r>
        <w:rPr>
          <w:rFonts w:hint="eastAsia"/>
          <w:sz w:val="30"/>
          <w:szCs w:val="30"/>
        </w:rPr>
        <w:t>5</w:t>
      </w:r>
      <w:r>
        <w:rPr>
          <w:rFonts w:hint="eastAsia"/>
          <w:sz w:val="30"/>
          <w:szCs w:val="30"/>
        </w:rPr>
        <w:t>万元的事实，被告人黄某平的辩护理由不成立，本院不予采纳。辩护人辩护称，起诉书认定被告人黄某平利用职务之便通过造假方式将其不符合条件的妻子黄某连也上报为“两不具备”搬迁户，从中骗取项目补助款</w:t>
      </w:r>
      <w:r>
        <w:rPr>
          <w:rFonts w:hint="eastAsia"/>
          <w:sz w:val="30"/>
          <w:szCs w:val="30"/>
        </w:rPr>
        <w:t>25000</w:t>
      </w:r>
      <w:r>
        <w:rPr>
          <w:rFonts w:hint="eastAsia"/>
          <w:sz w:val="30"/>
          <w:szCs w:val="30"/>
        </w:rPr>
        <w:t>元，事实不清、证据不足。理由是黄某连是真实的身份，是政府选定的“两不具备”扶贫村的村民，是经过审查、审核、审批程序下拨的扶贫款。政府的财政部门已将扶</w:t>
      </w:r>
      <w:r>
        <w:rPr>
          <w:rFonts w:hint="eastAsia"/>
          <w:sz w:val="30"/>
          <w:szCs w:val="30"/>
        </w:rPr>
        <w:t>贫款划到黄某明、黄某福的私人帐户，扶贫款的所有权已转移给黄某明、黄某福所有，被告人黄某平支取该款实际是非法侵吞、占有了黄某明、黄某福的财产，而不是非法占有了国家的财产、公共财产，故被告人黄某平的行为不构成贪污罪，应定侵占罪。经查，被告人黄某平作为村干部，将不符合“两不具备”搬迁户条件的他的妻子黄某连作为扶贫对象上报，骗取国家财产。另虽然政府的财政部门已将扶贫款划到黄某明、黄某福的私人帐户，但存折仍在村干部被告人黄某平控制内，黄某明、黄某福并未实际控制扶贫款，被告人黄某平支取款后，只付给了黄某明</w:t>
      </w:r>
      <w:r>
        <w:rPr>
          <w:rFonts w:hint="eastAsia"/>
          <w:sz w:val="30"/>
          <w:szCs w:val="30"/>
        </w:rPr>
        <w:t>1</w:t>
      </w:r>
      <w:r>
        <w:rPr>
          <w:rFonts w:hint="eastAsia"/>
          <w:sz w:val="30"/>
          <w:szCs w:val="30"/>
        </w:rPr>
        <w:t>万、黄某福</w:t>
      </w:r>
      <w:r>
        <w:rPr>
          <w:rFonts w:hint="eastAsia"/>
          <w:sz w:val="30"/>
          <w:szCs w:val="30"/>
        </w:rPr>
        <w:t>1.5</w:t>
      </w:r>
      <w:r>
        <w:rPr>
          <w:rFonts w:hint="eastAsia"/>
          <w:sz w:val="30"/>
          <w:szCs w:val="30"/>
        </w:rPr>
        <w:t>万元，上交镇政府</w:t>
      </w:r>
      <w:r>
        <w:rPr>
          <w:rFonts w:hint="eastAsia"/>
          <w:sz w:val="30"/>
          <w:szCs w:val="30"/>
        </w:rPr>
        <w:t>1</w:t>
      </w:r>
      <w:r>
        <w:rPr>
          <w:rFonts w:hint="eastAsia"/>
          <w:sz w:val="30"/>
          <w:szCs w:val="30"/>
        </w:rPr>
        <w:t>万元，将余款</w:t>
      </w:r>
      <w:r>
        <w:rPr>
          <w:rFonts w:hint="eastAsia"/>
          <w:sz w:val="30"/>
          <w:szCs w:val="30"/>
        </w:rPr>
        <w:t>2.5</w:t>
      </w:r>
      <w:r>
        <w:rPr>
          <w:rFonts w:hint="eastAsia"/>
          <w:sz w:val="30"/>
          <w:szCs w:val="30"/>
        </w:rPr>
        <w:t>万元，占为已有，故被告人黄某平的行为构成贪污罪。辩护人的辩护理由不成立，本院不予采纳。辩护人还辩护称，被告人黄某平虽构成犯罪，但被告人之前没有违法违纪及犯罪记录，犯罪后主动投案，如实交代犯罪事实，退清了赃款，没有造成重大的危害后果，当庭认罪并有悔罪表现，请求从轻处罚。经查属实，本院予以采纳。鉴于被告人黄某平主动投案后，在侦查阶段、审查起诉阶段、审判阶段均如实供述犯罪事实，属坦白，依法可以从轻处罚。又鉴于被告人黄某平归案后积极退清赃款，并能当庭认罪和积极主动缴纳罚金，系</w:t>
      </w:r>
      <w:r>
        <w:rPr>
          <w:rFonts w:hint="eastAsia"/>
          <w:sz w:val="30"/>
          <w:szCs w:val="30"/>
        </w:rPr>
        <w:t>初犯，无前科劣迹，在原单位工作期间表现良好，有悔罪表现，不致再危害社会，依法可以从轻处罚并适用缓刑，实行社区矫正。</w:t>
      </w:r>
    </w:p>
    <w:p w:rsidR="008A4764" w:rsidRDefault="008A4764">
      <w:pPr>
        <w:spacing w:line="500" w:lineRule="atLeast"/>
        <w:ind w:firstLine="600"/>
        <w:divId w:val="1988972577"/>
        <w:rPr>
          <w:rFonts w:hint="eastAsia"/>
          <w:sz w:val="30"/>
          <w:szCs w:val="30"/>
        </w:rPr>
      </w:pPr>
      <w:r>
        <w:rPr>
          <w:rFonts w:hint="eastAsia"/>
          <w:sz w:val="30"/>
          <w:szCs w:val="30"/>
        </w:rPr>
        <w:t>综上，为打击犯罪，保护国家财产权利。根据本案的犯罪事实、性质、情节及对社会的危害程度，依照《中华人民共和国刑法》第三百八十二条第二款、第三百八十三条第一款第（一）项、第三款、第六十七条第三款、第七十二条、第七十三条、第六十四条之规定，判决如下：</w:t>
      </w:r>
    </w:p>
    <w:p w:rsidR="008A4764" w:rsidRDefault="008A4764">
      <w:pPr>
        <w:spacing w:line="500" w:lineRule="atLeast"/>
        <w:ind w:firstLine="600"/>
        <w:divId w:val="542324340"/>
        <w:rPr>
          <w:rFonts w:hint="eastAsia"/>
          <w:sz w:val="30"/>
          <w:szCs w:val="30"/>
        </w:rPr>
      </w:pPr>
      <w:r>
        <w:rPr>
          <w:rFonts w:hint="eastAsia"/>
          <w:sz w:val="30"/>
          <w:szCs w:val="30"/>
        </w:rPr>
        <w:t>一、被告人黄某平犯贪污罪，判处有期徒刑二年，缓刑二年，并处罚金人民币</w:t>
      </w:r>
      <w:r>
        <w:rPr>
          <w:rFonts w:hint="eastAsia"/>
          <w:sz w:val="30"/>
          <w:szCs w:val="30"/>
        </w:rPr>
        <w:t>6000</w:t>
      </w:r>
      <w:r>
        <w:rPr>
          <w:rFonts w:hint="eastAsia"/>
          <w:sz w:val="30"/>
          <w:szCs w:val="30"/>
        </w:rPr>
        <w:t>元。</w:t>
      </w:r>
    </w:p>
    <w:p w:rsidR="008A4764" w:rsidRDefault="008A4764">
      <w:pPr>
        <w:spacing w:line="500" w:lineRule="atLeast"/>
        <w:ind w:firstLine="600"/>
        <w:divId w:val="163202470"/>
        <w:rPr>
          <w:rFonts w:hint="eastAsia"/>
          <w:sz w:val="30"/>
          <w:szCs w:val="30"/>
        </w:rPr>
      </w:pPr>
      <w:r>
        <w:rPr>
          <w:rFonts w:hint="eastAsia"/>
          <w:sz w:val="30"/>
          <w:szCs w:val="30"/>
        </w:rPr>
        <w:t>（缓刑考验期限，从判决确定之日起计算。罚金已缴纳。）</w:t>
      </w:r>
    </w:p>
    <w:p w:rsidR="008A4764" w:rsidRDefault="008A4764">
      <w:pPr>
        <w:spacing w:line="500" w:lineRule="atLeast"/>
        <w:ind w:firstLine="600"/>
        <w:divId w:val="218057316"/>
        <w:rPr>
          <w:rFonts w:hint="eastAsia"/>
          <w:sz w:val="30"/>
          <w:szCs w:val="30"/>
        </w:rPr>
      </w:pPr>
      <w:r>
        <w:rPr>
          <w:rFonts w:hint="eastAsia"/>
          <w:sz w:val="30"/>
          <w:szCs w:val="30"/>
        </w:rPr>
        <w:t>二、赃款人民币</w:t>
      </w:r>
      <w:r>
        <w:rPr>
          <w:rFonts w:hint="eastAsia"/>
          <w:sz w:val="30"/>
          <w:szCs w:val="30"/>
        </w:rPr>
        <w:t>50000</w:t>
      </w:r>
      <w:r>
        <w:rPr>
          <w:rFonts w:hint="eastAsia"/>
          <w:sz w:val="30"/>
          <w:szCs w:val="30"/>
        </w:rPr>
        <w:t>元，予以没收，上缴国库（其中</w:t>
      </w:r>
      <w:r>
        <w:rPr>
          <w:rFonts w:hint="eastAsia"/>
          <w:sz w:val="30"/>
          <w:szCs w:val="30"/>
        </w:rPr>
        <w:t>49500</w:t>
      </w:r>
      <w:r>
        <w:rPr>
          <w:rFonts w:hint="eastAsia"/>
          <w:sz w:val="30"/>
          <w:szCs w:val="30"/>
        </w:rPr>
        <w:t>元由龙川县人民检察院上缴国库）。</w:t>
      </w:r>
    </w:p>
    <w:p w:rsidR="008A4764" w:rsidRDefault="008A4764">
      <w:pPr>
        <w:spacing w:line="500" w:lineRule="atLeast"/>
        <w:ind w:firstLine="600"/>
        <w:divId w:val="1880779681"/>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rsidR="008A4764" w:rsidRDefault="008A4764">
      <w:pPr>
        <w:spacing w:line="500" w:lineRule="atLeast"/>
        <w:jc w:val="right"/>
        <w:divId w:val="729228967"/>
        <w:rPr>
          <w:rFonts w:hint="eastAsia"/>
          <w:sz w:val="30"/>
          <w:szCs w:val="30"/>
        </w:rPr>
      </w:pPr>
      <w:r>
        <w:rPr>
          <w:rFonts w:hint="eastAsia"/>
          <w:sz w:val="30"/>
          <w:szCs w:val="30"/>
        </w:rPr>
        <w:t>审　判　长　　龚红绸</w:t>
      </w:r>
    </w:p>
    <w:p w:rsidR="008A4764" w:rsidRDefault="008A4764">
      <w:pPr>
        <w:spacing w:line="500" w:lineRule="atLeast"/>
        <w:jc w:val="right"/>
        <w:divId w:val="1760953590"/>
        <w:rPr>
          <w:rFonts w:hint="eastAsia"/>
          <w:sz w:val="30"/>
          <w:szCs w:val="30"/>
        </w:rPr>
      </w:pPr>
      <w:r>
        <w:rPr>
          <w:rFonts w:hint="eastAsia"/>
          <w:sz w:val="30"/>
          <w:szCs w:val="30"/>
        </w:rPr>
        <w:t>代理审判员　　赖志贞</w:t>
      </w:r>
    </w:p>
    <w:p w:rsidR="008A4764" w:rsidRDefault="008A4764">
      <w:pPr>
        <w:spacing w:line="500" w:lineRule="atLeast"/>
        <w:jc w:val="right"/>
        <w:divId w:val="1578173841"/>
        <w:rPr>
          <w:rFonts w:hint="eastAsia"/>
          <w:sz w:val="30"/>
          <w:szCs w:val="30"/>
        </w:rPr>
      </w:pPr>
      <w:r>
        <w:rPr>
          <w:rFonts w:hint="eastAsia"/>
          <w:sz w:val="30"/>
          <w:szCs w:val="30"/>
        </w:rPr>
        <w:t>人民陪审员　　黄艳婷</w:t>
      </w:r>
    </w:p>
    <w:p w:rsidR="008A4764" w:rsidRDefault="008A4764">
      <w:pPr>
        <w:spacing w:line="500" w:lineRule="atLeast"/>
        <w:jc w:val="right"/>
        <w:divId w:val="173424965"/>
        <w:rPr>
          <w:rFonts w:hint="eastAsia"/>
          <w:sz w:val="30"/>
          <w:szCs w:val="30"/>
        </w:rPr>
      </w:pPr>
      <w:r>
        <w:rPr>
          <w:rFonts w:hint="eastAsia"/>
          <w:sz w:val="30"/>
          <w:szCs w:val="30"/>
        </w:rPr>
        <w:t>二〇一五年十二月十八日</w:t>
      </w:r>
    </w:p>
    <w:p w:rsidR="008A4764" w:rsidRDefault="008A4764">
      <w:pPr>
        <w:spacing w:line="500" w:lineRule="atLeast"/>
        <w:jc w:val="right"/>
        <w:divId w:val="439035274"/>
        <w:rPr>
          <w:rFonts w:hint="eastAsia"/>
          <w:sz w:val="30"/>
          <w:szCs w:val="30"/>
        </w:rPr>
      </w:pPr>
      <w:r>
        <w:rPr>
          <w:rFonts w:hint="eastAsia"/>
          <w:sz w:val="30"/>
          <w:szCs w:val="30"/>
        </w:rPr>
        <w:t>书　记　员　　赵亚萍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764" w:rsidRDefault="008A4764" w:rsidP="008A4764">
      <w:pPr>
        <w:rPr>
          <w:rFonts w:hint="eastAsia"/>
        </w:rPr>
      </w:pPr>
      <w:r>
        <w:separator/>
      </w:r>
    </w:p>
  </w:endnote>
  <w:endnote w:type="continuationSeparator" w:id="0">
    <w:p w:rsidR="008A4764" w:rsidRDefault="008A4764" w:rsidP="008A4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764" w:rsidRDefault="008A4764" w:rsidP="008A4764">
      <w:pPr>
        <w:rPr>
          <w:rFonts w:hint="eastAsia"/>
        </w:rPr>
      </w:pPr>
      <w:r>
        <w:separator/>
      </w:r>
    </w:p>
  </w:footnote>
  <w:footnote w:type="continuationSeparator" w:id="0">
    <w:p w:rsidR="008A4764" w:rsidRDefault="008A4764" w:rsidP="008A47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4764"/>
    <w:rsid w:val="002A6721"/>
    <w:rsid w:val="008A4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4764"/>
    <w:pPr>
      <w:tabs>
        <w:tab w:val="center" w:pos="4153"/>
        <w:tab w:val="right" w:pos="8306"/>
      </w:tabs>
      <w:snapToGrid w:val="0"/>
      <w:jc w:val="center"/>
    </w:pPr>
    <w:rPr>
      <w:sz w:val="18"/>
      <w:szCs w:val="18"/>
    </w:rPr>
  </w:style>
  <w:style w:type="character" w:customStyle="1" w:styleId="a4">
    <w:name w:val="页眉 字符"/>
    <w:basedOn w:val="a0"/>
    <w:link w:val="a3"/>
    <w:uiPriority w:val="99"/>
    <w:rsid w:val="008A4764"/>
    <w:rPr>
      <w:rFonts w:ascii="宋体" w:eastAsia="宋体" w:hAnsi="宋体" w:cs="宋体"/>
      <w:sz w:val="18"/>
      <w:szCs w:val="18"/>
    </w:rPr>
  </w:style>
  <w:style w:type="paragraph" w:styleId="a5">
    <w:name w:val="footer"/>
    <w:basedOn w:val="a"/>
    <w:link w:val="a6"/>
    <w:uiPriority w:val="99"/>
    <w:unhideWhenUsed/>
    <w:rsid w:val="008A4764"/>
    <w:pPr>
      <w:tabs>
        <w:tab w:val="center" w:pos="4153"/>
        <w:tab w:val="right" w:pos="8306"/>
      </w:tabs>
      <w:snapToGrid w:val="0"/>
    </w:pPr>
    <w:rPr>
      <w:sz w:val="18"/>
      <w:szCs w:val="18"/>
    </w:rPr>
  </w:style>
  <w:style w:type="character" w:customStyle="1" w:styleId="a6">
    <w:name w:val="页脚 字符"/>
    <w:basedOn w:val="a0"/>
    <w:link w:val="a5"/>
    <w:uiPriority w:val="99"/>
    <w:rsid w:val="008A47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6401">
      <w:marLeft w:val="0"/>
      <w:marRight w:val="0"/>
      <w:marTop w:val="10"/>
      <w:marBottom w:val="10"/>
      <w:divBdr>
        <w:top w:val="none" w:sz="0" w:space="0" w:color="auto"/>
        <w:left w:val="none" w:sz="0" w:space="0" w:color="auto"/>
        <w:bottom w:val="none" w:sz="0" w:space="0" w:color="auto"/>
        <w:right w:val="none" w:sz="0" w:space="0" w:color="auto"/>
      </w:divBdr>
    </w:div>
    <w:div w:id="50004547">
      <w:marLeft w:val="0"/>
      <w:marRight w:val="0"/>
      <w:marTop w:val="10"/>
      <w:marBottom w:val="10"/>
      <w:divBdr>
        <w:top w:val="none" w:sz="0" w:space="0" w:color="auto"/>
        <w:left w:val="none" w:sz="0" w:space="0" w:color="auto"/>
        <w:bottom w:val="none" w:sz="0" w:space="0" w:color="auto"/>
        <w:right w:val="none" w:sz="0" w:space="0" w:color="auto"/>
      </w:divBdr>
    </w:div>
    <w:div w:id="108162397">
      <w:marLeft w:val="0"/>
      <w:marRight w:val="0"/>
      <w:marTop w:val="10"/>
      <w:marBottom w:val="10"/>
      <w:divBdr>
        <w:top w:val="none" w:sz="0" w:space="0" w:color="auto"/>
        <w:left w:val="none" w:sz="0" w:space="0" w:color="auto"/>
        <w:bottom w:val="none" w:sz="0" w:space="0" w:color="auto"/>
        <w:right w:val="none" w:sz="0" w:space="0" w:color="auto"/>
      </w:divBdr>
    </w:div>
    <w:div w:id="163202470">
      <w:marLeft w:val="0"/>
      <w:marRight w:val="0"/>
      <w:marTop w:val="10"/>
      <w:marBottom w:val="10"/>
      <w:divBdr>
        <w:top w:val="none" w:sz="0" w:space="0" w:color="auto"/>
        <w:left w:val="none" w:sz="0" w:space="0" w:color="auto"/>
        <w:bottom w:val="none" w:sz="0" w:space="0" w:color="auto"/>
        <w:right w:val="none" w:sz="0" w:space="0" w:color="auto"/>
      </w:divBdr>
    </w:div>
    <w:div w:id="173424965">
      <w:marLeft w:val="0"/>
      <w:marRight w:val="720"/>
      <w:marTop w:val="10"/>
      <w:marBottom w:val="10"/>
      <w:divBdr>
        <w:top w:val="none" w:sz="0" w:space="0" w:color="auto"/>
        <w:left w:val="none" w:sz="0" w:space="0" w:color="auto"/>
        <w:bottom w:val="none" w:sz="0" w:space="0" w:color="auto"/>
        <w:right w:val="none" w:sz="0" w:space="0" w:color="auto"/>
      </w:divBdr>
    </w:div>
    <w:div w:id="186994044">
      <w:marLeft w:val="0"/>
      <w:marRight w:val="0"/>
      <w:marTop w:val="10"/>
      <w:marBottom w:val="10"/>
      <w:divBdr>
        <w:top w:val="none" w:sz="0" w:space="0" w:color="auto"/>
        <w:left w:val="none" w:sz="0" w:space="0" w:color="auto"/>
        <w:bottom w:val="none" w:sz="0" w:space="0" w:color="auto"/>
        <w:right w:val="none" w:sz="0" w:space="0" w:color="auto"/>
      </w:divBdr>
    </w:div>
    <w:div w:id="218057316">
      <w:marLeft w:val="0"/>
      <w:marRight w:val="0"/>
      <w:marTop w:val="10"/>
      <w:marBottom w:val="10"/>
      <w:divBdr>
        <w:top w:val="none" w:sz="0" w:space="0" w:color="auto"/>
        <w:left w:val="none" w:sz="0" w:space="0" w:color="auto"/>
        <w:bottom w:val="none" w:sz="0" w:space="0" w:color="auto"/>
        <w:right w:val="none" w:sz="0" w:space="0" w:color="auto"/>
      </w:divBdr>
    </w:div>
    <w:div w:id="222640922">
      <w:marLeft w:val="0"/>
      <w:marRight w:val="0"/>
      <w:marTop w:val="10"/>
      <w:marBottom w:val="10"/>
      <w:divBdr>
        <w:top w:val="none" w:sz="0" w:space="0" w:color="auto"/>
        <w:left w:val="none" w:sz="0" w:space="0" w:color="auto"/>
        <w:bottom w:val="none" w:sz="0" w:space="0" w:color="auto"/>
        <w:right w:val="none" w:sz="0" w:space="0" w:color="auto"/>
      </w:divBdr>
    </w:div>
    <w:div w:id="242221593">
      <w:marLeft w:val="0"/>
      <w:marRight w:val="0"/>
      <w:marTop w:val="10"/>
      <w:marBottom w:val="10"/>
      <w:divBdr>
        <w:top w:val="none" w:sz="0" w:space="0" w:color="auto"/>
        <w:left w:val="none" w:sz="0" w:space="0" w:color="auto"/>
        <w:bottom w:val="none" w:sz="0" w:space="0" w:color="auto"/>
        <w:right w:val="none" w:sz="0" w:space="0" w:color="auto"/>
      </w:divBdr>
    </w:div>
    <w:div w:id="261567389">
      <w:marLeft w:val="0"/>
      <w:marRight w:val="0"/>
      <w:marTop w:val="10"/>
      <w:marBottom w:val="10"/>
      <w:divBdr>
        <w:top w:val="none" w:sz="0" w:space="0" w:color="auto"/>
        <w:left w:val="none" w:sz="0" w:space="0" w:color="auto"/>
        <w:bottom w:val="none" w:sz="0" w:space="0" w:color="auto"/>
        <w:right w:val="none" w:sz="0" w:space="0" w:color="auto"/>
      </w:divBdr>
    </w:div>
    <w:div w:id="269704370">
      <w:marLeft w:val="0"/>
      <w:marRight w:val="0"/>
      <w:marTop w:val="10"/>
      <w:marBottom w:val="10"/>
      <w:divBdr>
        <w:top w:val="none" w:sz="0" w:space="0" w:color="auto"/>
        <w:left w:val="none" w:sz="0" w:space="0" w:color="auto"/>
        <w:bottom w:val="none" w:sz="0" w:space="0" w:color="auto"/>
        <w:right w:val="none" w:sz="0" w:space="0" w:color="auto"/>
      </w:divBdr>
    </w:div>
    <w:div w:id="390858464">
      <w:marLeft w:val="0"/>
      <w:marRight w:val="0"/>
      <w:marTop w:val="10"/>
      <w:marBottom w:val="10"/>
      <w:divBdr>
        <w:top w:val="none" w:sz="0" w:space="0" w:color="auto"/>
        <w:left w:val="none" w:sz="0" w:space="0" w:color="auto"/>
        <w:bottom w:val="none" w:sz="0" w:space="0" w:color="auto"/>
        <w:right w:val="none" w:sz="0" w:space="0" w:color="auto"/>
      </w:divBdr>
    </w:div>
    <w:div w:id="439035274">
      <w:marLeft w:val="0"/>
      <w:marRight w:val="720"/>
      <w:marTop w:val="10"/>
      <w:marBottom w:val="10"/>
      <w:divBdr>
        <w:top w:val="none" w:sz="0" w:space="0" w:color="auto"/>
        <w:left w:val="none" w:sz="0" w:space="0" w:color="auto"/>
        <w:bottom w:val="none" w:sz="0" w:space="0" w:color="auto"/>
        <w:right w:val="none" w:sz="0" w:space="0" w:color="auto"/>
      </w:divBdr>
    </w:div>
    <w:div w:id="472328354">
      <w:marLeft w:val="0"/>
      <w:marRight w:val="0"/>
      <w:marTop w:val="10"/>
      <w:marBottom w:val="10"/>
      <w:divBdr>
        <w:top w:val="none" w:sz="0" w:space="0" w:color="auto"/>
        <w:left w:val="none" w:sz="0" w:space="0" w:color="auto"/>
        <w:bottom w:val="none" w:sz="0" w:space="0" w:color="auto"/>
        <w:right w:val="none" w:sz="0" w:space="0" w:color="auto"/>
      </w:divBdr>
    </w:div>
    <w:div w:id="488907819">
      <w:marLeft w:val="0"/>
      <w:marRight w:val="0"/>
      <w:marTop w:val="10"/>
      <w:marBottom w:val="10"/>
      <w:divBdr>
        <w:top w:val="none" w:sz="0" w:space="0" w:color="auto"/>
        <w:left w:val="none" w:sz="0" w:space="0" w:color="auto"/>
        <w:bottom w:val="none" w:sz="0" w:space="0" w:color="auto"/>
        <w:right w:val="none" w:sz="0" w:space="0" w:color="auto"/>
      </w:divBdr>
    </w:div>
    <w:div w:id="502209810">
      <w:marLeft w:val="0"/>
      <w:marRight w:val="0"/>
      <w:marTop w:val="10"/>
      <w:marBottom w:val="10"/>
      <w:divBdr>
        <w:top w:val="none" w:sz="0" w:space="0" w:color="auto"/>
        <w:left w:val="none" w:sz="0" w:space="0" w:color="auto"/>
        <w:bottom w:val="none" w:sz="0" w:space="0" w:color="auto"/>
        <w:right w:val="none" w:sz="0" w:space="0" w:color="auto"/>
      </w:divBdr>
    </w:div>
    <w:div w:id="519972480">
      <w:marLeft w:val="0"/>
      <w:marRight w:val="0"/>
      <w:marTop w:val="10"/>
      <w:marBottom w:val="10"/>
      <w:divBdr>
        <w:top w:val="none" w:sz="0" w:space="0" w:color="auto"/>
        <w:left w:val="none" w:sz="0" w:space="0" w:color="auto"/>
        <w:bottom w:val="none" w:sz="0" w:space="0" w:color="auto"/>
        <w:right w:val="none" w:sz="0" w:space="0" w:color="auto"/>
      </w:divBdr>
    </w:div>
    <w:div w:id="542324340">
      <w:marLeft w:val="0"/>
      <w:marRight w:val="0"/>
      <w:marTop w:val="10"/>
      <w:marBottom w:val="10"/>
      <w:divBdr>
        <w:top w:val="none" w:sz="0" w:space="0" w:color="auto"/>
        <w:left w:val="none" w:sz="0" w:space="0" w:color="auto"/>
        <w:bottom w:val="none" w:sz="0" w:space="0" w:color="auto"/>
        <w:right w:val="none" w:sz="0" w:space="0" w:color="auto"/>
      </w:divBdr>
    </w:div>
    <w:div w:id="551622830">
      <w:marLeft w:val="0"/>
      <w:marRight w:val="0"/>
      <w:marTop w:val="10"/>
      <w:marBottom w:val="10"/>
      <w:divBdr>
        <w:top w:val="none" w:sz="0" w:space="0" w:color="auto"/>
        <w:left w:val="none" w:sz="0" w:space="0" w:color="auto"/>
        <w:bottom w:val="none" w:sz="0" w:space="0" w:color="auto"/>
        <w:right w:val="none" w:sz="0" w:space="0" w:color="auto"/>
      </w:divBdr>
    </w:div>
    <w:div w:id="557666292">
      <w:marLeft w:val="0"/>
      <w:marRight w:val="0"/>
      <w:marTop w:val="10"/>
      <w:marBottom w:val="10"/>
      <w:divBdr>
        <w:top w:val="none" w:sz="0" w:space="0" w:color="auto"/>
        <w:left w:val="none" w:sz="0" w:space="0" w:color="auto"/>
        <w:bottom w:val="none" w:sz="0" w:space="0" w:color="auto"/>
        <w:right w:val="none" w:sz="0" w:space="0" w:color="auto"/>
      </w:divBdr>
    </w:div>
    <w:div w:id="729228967">
      <w:marLeft w:val="0"/>
      <w:marRight w:val="720"/>
      <w:marTop w:val="10"/>
      <w:marBottom w:val="10"/>
      <w:divBdr>
        <w:top w:val="none" w:sz="0" w:space="0" w:color="auto"/>
        <w:left w:val="none" w:sz="0" w:space="0" w:color="auto"/>
        <w:bottom w:val="none" w:sz="0" w:space="0" w:color="auto"/>
        <w:right w:val="none" w:sz="0" w:space="0" w:color="auto"/>
      </w:divBdr>
    </w:div>
    <w:div w:id="741029786">
      <w:marLeft w:val="0"/>
      <w:marRight w:val="0"/>
      <w:marTop w:val="10"/>
      <w:marBottom w:val="10"/>
      <w:divBdr>
        <w:top w:val="none" w:sz="0" w:space="0" w:color="auto"/>
        <w:left w:val="none" w:sz="0" w:space="0" w:color="auto"/>
        <w:bottom w:val="none" w:sz="0" w:space="0" w:color="auto"/>
        <w:right w:val="none" w:sz="0" w:space="0" w:color="auto"/>
      </w:divBdr>
    </w:div>
    <w:div w:id="751242751">
      <w:marLeft w:val="0"/>
      <w:marRight w:val="0"/>
      <w:marTop w:val="10"/>
      <w:marBottom w:val="10"/>
      <w:divBdr>
        <w:top w:val="none" w:sz="0" w:space="0" w:color="auto"/>
        <w:left w:val="none" w:sz="0" w:space="0" w:color="auto"/>
        <w:bottom w:val="none" w:sz="0" w:space="0" w:color="auto"/>
        <w:right w:val="none" w:sz="0" w:space="0" w:color="auto"/>
      </w:divBdr>
    </w:div>
    <w:div w:id="870067760">
      <w:marLeft w:val="0"/>
      <w:marRight w:val="0"/>
      <w:marTop w:val="10"/>
      <w:marBottom w:val="10"/>
      <w:divBdr>
        <w:top w:val="none" w:sz="0" w:space="0" w:color="auto"/>
        <w:left w:val="none" w:sz="0" w:space="0" w:color="auto"/>
        <w:bottom w:val="none" w:sz="0" w:space="0" w:color="auto"/>
        <w:right w:val="none" w:sz="0" w:space="0" w:color="auto"/>
      </w:divBdr>
    </w:div>
    <w:div w:id="919173607">
      <w:marLeft w:val="0"/>
      <w:marRight w:val="0"/>
      <w:marTop w:val="10"/>
      <w:marBottom w:val="10"/>
      <w:divBdr>
        <w:top w:val="none" w:sz="0" w:space="0" w:color="auto"/>
        <w:left w:val="none" w:sz="0" w:space="0" w:color="auto"/>
        <w:bottom w:val="none" w:sz="0" w:space="0" w:color="auto"/>
        <w:right w:val="none" w:sz="0" w:space="0" w:color="auto"/>
      </w:divBdr>
    </w:div>
    <w:div w:id="959457440">
      <w:marLeft w:val="0"/>
      <w:marRight w:val="0"/>
      <w:marTop w:val="10"/>
      <w:marBottom w:val="10"/>
      <w:divBdr>
        <w:top w:val="none" w:sz="0" w:space="0" w:color="auto"/>
        <w:left w:val="none" w:sz="0" w:space="0" w:color="auto"/>
        <w:bottom w:val="none" w:sz="0" w:space="0" w:color="auto"/>
        <w:right w:val="none" w:sz="0" w:space="0" w:color="auto"/>
      </w:divBdr>
    </w:div>
    <w:div w:id="967398777">
      <w:marLeft w:val="0"/>
      <w:marRight w:val="0"/>
      <w:marTop w:val="10"/>
      <w:marBottom w:val="10"/>
      <w:divBdr>
        <w:top w:val="none" w:sz="0" w:space="0" w:color="auto"/>
        <w:left w:val="none" w:sz="0" w:space="0" w:color="auto"/>
        <w:bottom w:val="none" w:sz="0" w:space="0" w:color="auto"/>
        <w:right w:val="none" w:sz="0" w:space="0" w:color="auto"/>
      </w:divBdr>
    </w:div>
    <w:div w:id="1004166769">
      <w:marLeft w:val="0"/>
      <w:marRight w:val="0"/>
      <w:marTop w:val="10"/>
      <w:marBottom w:val="10"/>
      <w:divBdr>
        <w:top w:val="none" w:sz="0" w:space="0" w:color="auto"/>
        <w:left w:val="none" w:sz="0" w:space="0" w:color="auto"/>
        <w:bottom w:val="none" w:sz="0" w:space="0" w:color="auto"/>
        <w:right w:val="none" w:sz="0" w:space="0" w:color="auto"/>
      </w:divBdr>
    </w:div>
    <w:div w:id="1009406424">
      <w:marLeft w:val="0"/>
      <w:marRight w:val="0"/>
      <w:marTop w:val="10"/>
      <w:marBottom w:val="10"/>
      <w:divBdr>
        <w:top w:val="none" w:sz="0" w:space="0" w:color="auto"/>
        <w:left w:val="none" w:sz="0" w:space="0" w:color="auto"/>
        <w:bottom w:val="none" w:sz="0" w:space="0" w:color="auto"/>
        <w:right w:val="none" w:sz="0" w:space="0" w:color="auto"/>
      </w:divBdr>
    </w:div>
    <w:div w:id="1026441584">
      <w:marLeft w:val="0"/>
      <w:marRight w:val="0"/>
      <w:marTop w:val="10"/>
      <w:marBottom w:val="10"/>
      <w:divBdr>
        <w:top w:val="none" w:sz="0" w:space="0" w:color="auto"/>
        <w:left w:val="none" w:sz="0" w:space="0" w:color="auto"/>
        <w:bottom w:val="none" w:sz="0" w:space="0" w:color="auto"/>
        <w:right w:val="none" w:sz="0" w:space="0" w:color="auto"/>
      </w:divBdr>
    </w:div>
    <w:div w:id="1175339008">
      <w:marLeft w:val="0"/>
      <w:marRight w:val="0"/>
      <w:marTop w:val="10"/>
      <w:marBottom w:val="10"/>
      <w:divBdr>
        <w:top w:val="none" w:sz="0" w:space="0" w:color="auto"/>
        <w:left w:val="none" w:sz="0" w:space="0" w:color="auto"/>
        <w:bottom w:val="none" w:sz="0" w:space="0" w:color="auto"/>
        <w:right w:val="none" w:sz="0" w:space="0" w:color="auto"/>
      </w:divBdr>
    </w:div>
    <w:div w:id="1211573538">
      <w:marLeft w:val="0"/>
      <w:marRight w:val="0"/>
      <w:marTop w:val="10"/>
      <w:marBottom w:val="10"/>
      <w:divBdr>
        <w:top w:val="none" w:sz="0" w:space="0" w:color="auto"/>
        <w:left w:val="none" w:sz="0" w:space="0" w:color="auto"/>
        <w:bottom w:val="none" w:sz="0" w:space="0" w:color="auto"/>
        <w:right w:val="none" w:sz="0" w:space="0" w:color="auto"/>
      </w:divBdr>
    </w:div>
    <w:div w:id="1268270079">
      <w:marLeft w:val="0"/>
      <w:marRight w:val="0"/>
      <w:marTop w:val="10"/>
      <w:marBottom w:val="10"/>
      <w:divBdr>
        <w:top w:val="none" w:sz="0" w:space="0" w:color="auto"/>
        <w:left w:val="none" w:sz="0" w:space="0" w:color="auto"/>
        <w:bottom w:val="none" w:sz="0" w:space="0" w:color="auto"/>
        <w:right w:val="none" w:sz="0" w:space="0" w:color="auto"/>
      </w:divBdr>
    </w:div>
    <w:div w:id="1394549094">
      <w:marLeft w:val="0"/>
      <w:marRight w:val="0"/>
      <w:marTop w:val="10"/>
      <w:marBottom w:val="10"/>
      <w:divBdr>
        <w:top w:val="none" w:sz="0" w:space="0" w:color="auto"/>
        <w:left w:val="none" w:sz="0" w:space="0" w:color="auto"/>
        <w:bottom w:val="none" w:sz="0" w:space="0" w:color="auto"/>
        <w:right w:val="none" w:sz="0" w:space="0" w:color="auto"/>
      </w:divBdr>
    </w:div>
    <w:div w:id="1478644023">
      <w:marLeft w:val="0"/>
      <w:marRight w:val="0"/>
      <w:marTop w:val="10"/>
      <w:marBottom w:val="10"/>
      <w:divBdr>
        <w:top w:val="none" w:sz="0" w:space="0" w:color="auto"/>
        <w:left w:val="none" w:sz="0" w:space="0" w:color="auto"/>
        <w:bottom w:val="none" w:sz="0" w:space="0" w:color="auto"/>
        <w:right w:val="none" w:sz="0" w:space="0" w:color="auto"/>
      </w:divBdr>
    </w:div>
    <w:div w:id="1492528664">
      <w:marLeft w:val="0"/>
      <w:marRight w:val="0"/>
      <w:marTop w:val="10"/>
      <w:marBottom w:val="10"/>
      <w:divBdr>
        <w:top w:val="none" w:sz="0" w:space="0" w:color="auto"/>
        <w:left w:val="none" w:sz="0" w:space="0" w:color="auto"/>
        <w:bottom w:val="none" w:sz="0" w:space="0" w:color="auto"/>
        <w:right w:val="none" w:sz="0" w:space="0" w:color="auto"/>
      </w:divBdr>
    </w:div>
    <w:div w:id="1504082283">
      <w:marLeft w:val="0"/>
      <w:marRight w:val="0"/>
      <w:marTop w:val="10"/>
      <w:marBottom w:val="10"/>
      <w:divBdr>
        <w:top w:val="none" w:sz="0" w:space="0" w:color="auto"/>
        <w:left w:val="none" w:sz="0" w:space="0" w:color="auto"/>
        <w:bottom w:val="none" w:sz="0" w:space="0" w:color="auto"/>
        <w:right w:val="none" w:sz="0" w:space="0" w:color="auto"/>
      </w:divBdr>
    </w:div>
    <w:div w:id="1544637814">
      <w:marLeft w:val="0"/>
      <w:marRight w:val="0"/>
      <w:marTop w:val="10"/>
      <w:marBottom w:val="10"/>
      <w:divBdr>
        <w:top w:val="none" w:sz="0" w:space="0" w:color="auto"/>
        <w:left w:val="none" w:sz="0" w:space="0" w:color="auto"/>
        <w:bottom w:val="none" w:sz="0" w:space="0" w:color="auto"/>
        <w:right w:val="none" w:sz="0" w:space="0" w:color="auto"/>
      </w:divBdr>
    </w:div>
    <w:div w:id="1569654055">
      <w:marLeft w:val="0"/>
      <w:marRight w:val="0"/>
      <w:marTop w:val="10"/>
      <w:marBottom w:val="10"/>
      <w:divBdr>
        <w:top w:val="none" w:sz="0" w:space="0" w:color="auto"/>
        <w:left w:val="none" w:sz="0" w:space="0" w:color="auto"/>
        <w:bottom w:val="none" w:sz="0" w:space="0" w:color="auto"/>
        <w:right w:val="none" w:sz="0" w:space="0" w:color="auto"/>
      </w:divBdr>
    </w:div>
    <w:div w:id="1578173841">
      <w:marLeft w:val="0"/>
      <w:marRight w:val="720"/>
      <w:marTop w:val="10"/>
      <w:marBottom w:val="10"/>
      <w:divBdr>
        <w:top w:val="none" w:sz="0" w:space="0" w:color="auto"/>
        <w:left w:val="none" w:sz="0" w:space="0" w:color="auto"/>
        <w:bottom w:val="none" w:sz="0" w:space="0" w:color="auto"/>
        <w:right w:val="none" w:sz="0" w:space="0" w:color="auto"/>
      </w:divBdr>
    </w:div>
    <w:div w:id="1681808863">
      <w:marLeft w:val="0"/>
      <w:marRight w:val="0"/>
      <w:marTop w:val="10"/>
      <w:marBottom w:val="10"/>
      <w:divBdr>
        <w:top w:val="none" w:sz="0" w:space="0" w:color="auto"/>
        <w:left w:val="none" w:sz="0" w:space="0" w:color="auto"/>
        <w:bottom w:val="none" w:sz="0" w:space="0" w:color="auto"/>
        <w:right w:val="none" w:sz="0" w:space="0" w:color="auto"/>
      </w:divBdr>
    </w:div>
    <w:div w:id="1688751529">
      <w:marLeft w:val="0"/>
      <w:marRight w:val="0"/>
      <w:marTop w:val="10"/>
      <w:marBottom w:val="10"/>
      <w:divBdr>
        <w:top w:val="none" w:sz="0" w:space="0" w:color="auto"/>
        <w:left w:val="none" w:sz="0" w:space="0" w:color="auto"/>
        <w:bottom w:val="none" w:sz="0" w:space="0" w:color="auto"/>
        <w:right w:val="none" w:sz="0" w:space="0" w:color="auto"/>
      </w:divBdr>
    </w:div>
    <w:div w:id="1712072154">
      <w:marLeft w:val="0"/>
      <w:marRight w:val="0"/>
      <w:marTop w:val="10"/>
      <w:marBottom w:val="10"/>
      <w:divBdr>
        <w:top w:val="none" w:sz="0" w:space="0" w:color="auto"/>
        <w:left w:val="none" w:sz="0" w:space="0" w:color="auto"/>
        <w:bottom w:val="none" w:sz="0" w:space="0" w:color="auto"/>
        <w:right w:val="none" w:sz="0" w:space="0" w:color="auto"/>
      </w:divBdr>
    </w:div>
    <w:div w:id="1720975718">
      <w:marLeft w:val="0"/>
      <w:marRight w:val="0"/>
      <w:marTop w:val="10"/>
      <w:marBottom w:val="10"/>
      <w:divBdr>
        <w:top w:val="none" w:sz="0" w:space="0" w:color="auto"/>
        <w:left w:val="none" w:sz="0" w:space="0" w:color="auto"/>
        <w:bottom w:val="none" w:sz="0" w:space="0" w:color="auto"/>
        <w:right w:val="none" w:sz="0" w:space="0" w:color="auto"/>
      </w:divBdr>
    </w:div>
    <w:div w:id="1750812092">
      <w:marLeft w:val="0"/>
      <w:marRight w:val="0"/>
      <w:marTop w:val="10"/>
      <w:marBottom w:val="10"/>
      <w:divBdr>
        <w:top w:val="none" w:sz="0" w:space="0" w:color="auto"/>
        <w:left w:val="none" w:sz="0" w:space="0" w:color="auto"/>
        <w:bottom w:val="none" w:sz="0" w:space="0" w:color="auto"/>
        <w:right w:val="none" w:sz="0" w:space="0" w:color="auto"/>
      </w:divBdr>
    </w:div>
    <w:div w:id="1760953590">
      <w:marLeft w:val="0"/>
      <w:marRight w:val="720"/>
      <w:marTop w:val="10"/>
      <w:marBottom w:val="10"/>
      <w:divBdr>
        <w:top w:val="none" w:sz="0" w:space="0" w:color="auto"/>
        <w:left w:val="none" w:sz="0" w:space="0" w:color="auto"/>
        <w:bottom w:val="none" w:sz="0" w:space="0" w:color="auto"/>
        <w:right w:val="none" w:sz="0" w:space="0" w:color="auto"/>
      </w:divBdr>
    </w:div>
    <w:div w:id="1880779681">
      <w:marLeft w:val="0"/>
      <w:marRight w:val="0"/>
      <w:marTop w:val="10"/>
      <w:marBottom w:val="10"/>
      <w:divBdr>
        <w:top w:val="none" w:sz="0" w:space="0" w:color="auto"/>
        <w:left w:val="none" w:sz="0" w:space="0" w:color="auto"/>
        <w:bottom w:val="none" w:sz="0" w:space="0" w:color="auto"/>
        <w:right w:val="none" w:sz="0" w:space="0" w:color="auto"/>
      </w:divBdr>
    </w:div>
    <w:div w:id="1918780173">
      <w:marLeft w:val="0"/>
      <w:marRight w:val="0"/>
      <w:marTop w:val="10"/>
      <w:marBottom w:val="10"/>
      <w:divBdr>
        <w:top w:val="none" w:sz="0" w:space="0" w:color="auto"/>
        <w:left w:val="none" w:sz="0" w:space="0" w:color="auto"/>
        <w:bottom w:val="none" w:sz="0" w:space="0" w:color="auto"/>
        <w:right w:val="none" w:sz="0" w:space="0" w:color="auto"/>
      </w:divBdr>
    </w:div>
    <w:div w:id="1934164672">
      <w:marLeft w:val="0"/>
      <w:marRight w:val="0"/>
      <w:marTop w:val="10"/>
      <w:marBottom w:val="10"/>
      <w:divBdr>
        <w:top w:val="none" w:sz="0" w:space="0" w:color="auto"/>
        <w:left w:val="none" w:sz="0" w:space="0" w:color="auto"/>
        <w:bottom w:val="none" w:sz="0" w:space="0" w:color="auto"/>
        <w:right w:val="none" w:sz="0" w:space="0" w:color="auto"/>
      </w:divBdr>
    </w:div>
    <w:div w:id="1965230641">
      <w:marLeft w:val="0"/>
      <w:marRight w:val="0"/>
      <w:marTop w:val="10"/>
      <w:marBottom w:val="10"/>
      <w:divBdr>
        <w:top w:val="none" w:sz="0" w:space="0" w:color="auto"/>
        <w:left w:val="none" w:sz="0" w:space="0" w:color="auto"/>
        <w:bottom w:val="none" w:sz="0" w:space="0" w:color="auto"/>
        <w:right w:val="none" w:sz="0" w:space="0" w:color="auto"/>
      </w:divBdr>
    </w:div>
    <w:div w:id="1988972577">
      <w:marLeft w:val="0"/>
      <w:marRight w:val="0"/>
      <w:marTop w:val="10"/>
      <w:marBottom w:val="10"/>
      <w:divBdr>
        <w:top w:val="none" w:sz="0" w:space="0" w:color="auto"/>
        <w:left w:val="none" w:sz="0" w:space="0" w:color="auto"/>
        <w:bottom w:val="none" w:sz="0" w:space="0" w:color="auto"/>
        <w:right w:val="none" w:sz="0" w:space="0" w:color="auto"/>
      </w:divBdr>
    </w:div>
    <w:div w:id="2067220502">
      <w:marLeft w:val="0"/>
      <w:marRight w:val="0"/>
      <w:marTop w:val="10"/>
      <w:marBottom w:val="10"/>
      <w:divBdr>
        <w:top w:val="none" w:sz="0" w:space="0" w:color="auto"/>
        <w:left w:val="none" w:sz="0" w:space="0" w:color="auto"/>
        <w:bottom w:val="none" w:sz="0" w:space="0" w:color="auto"/>
        <w:right w:val="none" w:sz="0" w:space="0" w:color="auto"/>
      </w:divBdr>
    </w:div>
    <w:div w:id="20868784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