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6183" w:rsidRDefault="00856183">
      <w:pPr>
        <w:spacing w:line="500" w:lineRule="atLeast"/>
        <w:jc w:val="center"/>
        <w:divId w:val="1360399437"/>
        <w:rPr>
          <w:rFonts w:ascii="黑体" w:eastAsia="黑体" w:hAnsi="黑体"/>
          <w:sz w:val="36"/>
          <w:szCs w:val="36"/>
        </w:rPr>
      </w:pPr>
      <w:r>
        <w:rPr>
          <w:rFonts w:ascii="黑体" w:eastAsia="黑体" w:hAnsi="黑体" w:hint="eastAsia"/>
          <w:sz w:val="36"/>
          <w:szCs w:val="36"/>
        </w:rPr>
        <w:t>广东省紫金县人民法院</w:t>
      </w:r>
    </w:p>
    <w:p w:rsidR="00856183" w:rsidRDefault="00856183">
      <w:pPr>
        <w:spacing w:line="500" w:lineRule="atLeast"/>
        <w:jc w:val="center"/>
        <w:divId w:val="19111124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56183" w:rsidRDefault="00856183">
      <w:pPr>
        <w:spacing w:line="500" w:lineRule="atLeast"/>
        <w:jc w:val="right"/>
        <w:divId w:val="172151437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265</w:t>
      </w:r>
      <w:r>
        <w:rPr>
          <w:rFonts w:hint="eastAsia"/>
          <w:sz w:val="30"/>
          <w:szCs w:val="30"/>
        </w:rPr>
        <w:t>号</w:t>
      </w:r>
    </w:p>
    <w:p w:rsidR="00856183" w:rsidRDefault="00856183">
      <w:pPr>
        <w:spacing w:line="500" w:lineRule="atLeast"/>
        <w:ind w:firstLine="600"/>
        <w:divId w:val="280066853"/>
        <w:rPr>
          <w:rFonts w:hint="eastAsia"/>
          <w:sz w:val="30"/>
          <w:szCs w:val="30"/>
        </w:rPr>
      </w:pPr>
      <w:r>
        <w:rPr>
          <w:rFonts w:hint="eastAsia"/>
          <w:sz w:val="30"/>
          <w:szCs w:val="30"/>
        </w:rPr>
        <w:t>公诉机关广东省紫金县人民检察院。</w:t>
      </w:r>
    </w:p>
    <w:p w:rsidR="00856183" w:rsidRDefault="00856183">
      <w:pPr>
        <w:spacing w:line="500" w:lineRule="atLeast"/>
        <w:ind w:firstLine="600"/>
        <w:divId w:val="1801722405"/>
        <w:rPr>
          <w:rFonts w:hint="eastAsia"/>
          <w:sz w:val="30"/>
          <w:szCs w:val="30"/>
        </w:rPr>
      </w:pPr>
      <w:r>
        <w:rPr>
          <w:rFonts w:hint="eastAsia"/>
          <w:sz w:val="30"/>
          <w:szCs w:val="30"/>
        </w:rPr>
        <w:t>被告人黄某某，男，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日出生，广东省紫金县人，汉族，初中文化，中共党员，原系紫金县敬梓镇田头村委主任，住广东省紫金县。</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日因犯赌博罪被判处拘役五个月。因本案于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w:t>
      </w:r>
      <w:r>
        <w:rPr>
          <w:rFonts w:hint="eastAsia"/>
          <w:sz w:val="30"/>
          <w:szCs w:val="30"/>
        </w:rPr>
        <w:t>日被留置，同年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日经本院决定，被取保候审，同年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日再次被逮捕。现羁押于广东省紫金县看守所。</w:t>
      </w:r>
    </w:p>
    <w:p w:rsidR="00856183" w:rsidRDefault="00856183">
      <w:pPr>
        <w:spacing w:line="500" w:lineRule="atLeast"/>
        <w:ind w:firstLine="600"/>
        <w:divId w:val="136991609"/>
        <w:rPr>
          <w:rFonts w:hint="eastAsia"/>
          <w:sz w:val="30"/>
          <w:szCs w:val="30"/>
        </w:rPr>
      </w:pPr>
      <w:r>
        <w:rPr>
          <w:rFonts w:hint="eastAsia"/>
          <w:sz w:val="30"/>
          <w:szCs w:val="30"/>
        </w:rPr>
        <w:t>辩护人练非，广东百旋律师事务所律师。</w:t>
      </w:r>
    </w:p>
    <w:p w:rsidR="00856183" w:rsidRDefault="00856183">
      <w:pPr>
        <w:spacing w:line="500" w:lineRule="atLeast"/>
        <w:ind w:firstLine="600"/>
        <w:divId w:val="2025932545"/>
        <w:rPr>
          <w:rFonts w:hint="eastAsia"/>
          <w:sz w:val="30"/>
          <w:szCs w:val="30"/>
        </w:rPr>
      </w:pPr>
      <w:r>
        <w:rPr>
          <w:rFonts w:hint="eastAsia"/>
          <w:sz w:val="30"/>
          <w:szCs w:val="30"/>
        </w:rPr>
        <w:t>被告人温某某，男，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日出生，广东省紫金县人，汉族，大专文化，中共党员，原系紫金县敬梓镇财政所所长，住广东省紫金县。因本案于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日被留置，同年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日被逮捕。现羁押于广东省紫金县看守所。</w:t>
      </w:r>
    </w:p>
    <w:p w:rsidR="00856183" w:rsidRDefault="00856183">
      <w:pPr>
        <w:spacing w:line="500" w:lineRule="atLeast"/>
        <w:ind w:firstLine="600"/>
        <w:divId w:val="407309080"/>
        <w:rPr>
          <w:rFonts w:hint="eastAsia"/>
          <w:sz w:val="30"/>
          <w:szCs w:val="30"/>
        </w:rPr>
      </w:pPr>
      <w:r>
        <w:rPr>
          <w:rFonts w:hint="eastAsia"/>
          <w:sz w:val="30"/>
          <w:szCs w:val="30"/>
        </w:rPr>
        <w:t>辩护人李伟光，广东正显律师事务所律师。</w:t>
      </w:r>
    </w:p>
    <w:p w:rsidR="00856183" w:rsidRDefault="00856183">
      <w:pPr>
        <w:spacing w:line="500" w:lineRule="atLeast"/>
        <w:ind w:firstLine="600"/>
        <w:divId w:val="757795162"/>
        <w:rPr>
          <w:rFonts w:hint="eastAsia"/>
          <w:sz w:val="30"/>
          <w:szCs w:val="30"/>
        </w:rPr>
      </w:pPr>
      <w:r>
        <w:rPr>
          <w:rFonts w:hint="eastAsia"/>
          <w:sz w:val="30"/>
          <w:szCs w:val="30"/>
        </w:rPr>
        <w:t>被告人黄某甲，男，</w:t>
      </w:r>
      <w:r>
        <w:rPr>
          <w:rFonts w:hint="eastAsia"/>
          <w:sz w:val="30"/>
          <w:szCs w:val="30"/>
        </w:rPr>
        <w:t>1976</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日出生，广东省紫金县人，汉族，大专文化，中共党员，原系紫金县敬梓镇田头村支部书记，住广东省紫金县。因本案于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日被留置，同年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日延长留置期限。</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日被逮捕。现羁押于广东省紫金县看守所。</w:t>
      </w:r>
    </w:p>
    <w:p w:rsidR="00856183" w:rsidRDefault="00856183">
      <w:pPr>
        <w:spacing w:line="500" w:lineRule="atLeast"/>
        <w:ind w:firstLine="600"/>
        <w:divId w:val="1449737413"/>
        <w:rPr>
          <w:rFonts w:hint="eastAsia"/>
          <w:sz w:val="30"/>
          <w:szCs w:val="30"/>
        </w:rPr>
      </w:pPr>
      <w:r>
        <w:rPr>
          <w:rFonts w:hint="eastAsia"/>
          <w:sz w:val="30"/>
          <w:szCs w:val="30"/>
        </w:rPr>
        <w:t>指定辩护人邓启鑫，广东百旋律师事务所律师。</w:t>
      </w:r>
    </w:p>
    <w:p w:rsidR="00856183" w:rsidRDefault="00856183">
      <w:pPr>
        <w:spacing w:line="500" w:lineRule="atLeast"/>
        <w:ind w:firstLine="600"/>
        <w:divId w:val="1755853050"/>
        <w:rPr>
          <w:rFonts w:hint="eastAsia"/>
          <w:sz w:val="30"/>
          <w:szCs w:val="30"/>
        </w:rPr>
      </w:pPr>
      <w:r>
        <w:rPr>
          <w:rFonts w:hint="eastAsia"/>
          <w:sz w:val="30"/>
          <w:szCs w:val="30"/>
        </w:rPr>
        <w:t>被告人黄某乙，男，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日出生，广东省紫金县人，汉族，初中文化，中共党员，原系紫金县敬梓镇田头村支部副书记，住广东省紫金县。因本案于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日被逮捕。现羁押于广东省紫金县看守所。</w:t>
      </w:r>
    </w:p>
    <w:p w:rsidR="00856183" w:rsidRDefault="00856183">
      <w:pPr>
        <w:spacing w:line="500" w:lineRule="atLeast"/>
        <w:ind w:firstLine="600"/>
        <w:divId w:val="1884175234"/>
        <w:rPr>
          <w:rFonts w:hint="eastAsia"/>
          <w:sz w:val="30"/>
          <w:szCs w:val="30"/>
        </w:rPr>
      </w:pPr>
      <w:r>
        <w:rPr>
          <w:rFonts w:hint="eastAsia"/>
          <w:sz w:val="30"/>
          <w:szCs w:val="30"/>
        </w:rPr>
        <w:t>指定辩护人杨杏欢，广东兴源律师事务所律师。</w:t>
      </w:r>
    </w:p>
    <w:p w:rsidR="00856183" w:rsidRDefault="00856183">
      <w:pPr>
        <w:spacing w:line="500" w:lineRule="atLeast"/>
        <w:ind w:firstLine="600"/>
        <w:divId w:val="1932817270"/>
        <w:rPr>
          <w:rFonts w:hint="eastAsia"/>
          <w:sz w:val="30"/>
          <w:szCs w:val="30"/>
        </w:rPr>
      </w:pPr>
      <w:r>
        <w:rPr>
          <w:rFonts w:hint="eastAsia"/>
          <w:sz w:val="30"/>
          <w:szCs w:val="30"/>
        </w:rPr>
        <w:lastRenderedPageBreak/>
        <w:t>被告人黄某丙，男，</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日出生，广东省紫金县人，汉族，初中文化，中共党员，原系紫金县敬梓镇田头村党支部副书记，住广东省紫金县。因本案于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日被逮捕。现羁押于广东省紫金县看守所。</w:t>
      </w:r>
    </w:p>
    <w:p w:rsidR="00856183" w:rsidRDefault="00856183">
      <w:pPr>
        <w:spacing w:line="500" w:lineRule="atLeast"/>
        <w:ind w:firstLine="600"/>
        <w:divId w:val="361328497"/>
        <w:rPr>
          <w:rFonts w:hint="eastAsia"/>
          <w:sz w:val="30"/>
          <w:szCs w:val="30"/>
        </w:rPr>
      </w:pPr>
      <w:r>
        <w:rPr>
          <w:rFonts w:hint="eastAsia"/>
          <w:sz w:val="30"/>
          <w:szCs w:val="30"/>
        </w:rPr>
        <w:t>指定辩护人严家俊，广东兴源律师事务所律师。</w:t>
      </w:r>
    </w:p>
    <w:p w:rsidR="00856183" w:rsidRDefault="00856183">
      <w:pPr>
        <w:spacing w:line="500" w:lineRule="atLeast"/>
        <w:ind w:firstLine="600"/>
        <w:divId w:val="1899239941"/>
        <w:rPr>
          <w:rFonts w:hint="eastAsia"/>
          <w:sz w:val="30"/>
          <w:szCs w:val="30"/>
        </w:rPr>
      </w:pPr>
      <w:r>
        <w:rPr>
          <w:rFonts w:hint="eastAsia"/>
          <w:sz w:val="30"/>
          <w:szCs w:val="30"/>
        </w:rPr>
        <w:t>被告人温某甲，男，</w:t>
      </w:r>
      <w:r>
        <w:rPr>
          <w:rFonts w:hint="eastAsia"/>
          <w:sz w:val="30"/>
          <w:szCs w:val="30"/>
        </w:rPr>
        <w:t>1968</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日出生，广东省紫金县人，汉族，初中文化，中共党员，原系紫金县敬梓镇田头村报账员，住广东省紫金县。因本案于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日被逮捕。现羁押于广东省紫金县看守所。</w:t>
      </w:r>
    </w:p>
    <w:p w:rsidR="00856183" w:rsidRDefault="00856183">
      <w:pPr>
        <w:spacing w:line="500" w:lineRule="atLeast"/>
        <w:ind w:firstLine="600"/>
        <w:divId w:val="1295016431"/>
        <w:rPr>
          <w:rFonts w:hint="eastAsia"/>
          <w:sz w:val="30"/>
          <w:szCs w:val="30"/>
        </w:rPr>
      </w:pPr>
      <w:r>
        <w:rPr>
          <w:rFonts w:hint="eastAsia"/>
          <w:sz w:val="30"/>
          <w:szCs w:val="30"/>
        </w:rPr>
        <w:t>指定辩护人廖美玲，广东兴源律师事务所律师。</w:t>
      </w:r>
    </w:p>
    <w:p w:rsidR="00856183" w:rsidRDefault="00856183">
      <w:pPr>
        <w:spacing w:line="500" w:lineRule="atLeast"/>
        <w:ind w:firstLine="600"/>
        <w:divId w:val="879778733"/>
        <w:rPr>
          <w:rFonts w:hint="eastAsia"/>
          <w:sz w:val="30"/>
          <w:szCs w:val="30"/>
        </w:rPr>
      </w:pPr>
      <w:r>
        <w:rPr>
          <w:rFonts w:hint="eastAsia"/>
          <w:sz w:val="30"/>
          <w:szCs w:val="30"/>
        </w:rPr>
        <w:t>被告人李某某，女，</w:t>
      </w:r>
      <w:r>
        <w:rPr>
          <w:rFonts w:hint="eastAsia"/>
          <w:sz w:val="30"/>
          <w:szCs w:val="30"/>
        </w:rPr>
        <w:t>1976</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日出生，广东省紫金县人，汉族，大专文化，中共党员，原系紫金县第十六届人民代表大会代表、紫金县敬梓镇田头村妇女主任，住广东省紫金县。因本案于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日被逮捕。现羁押于广东省紫金县看守所。</w:t>
      </w:r>
    </w:p>
    <w:p w:rsidR="00856183" w:rsidRDefault="00856183">
      <w:pPr>
        <w:spacing w:line="500" w:lineRule="atLeast"/>
        <w:ind w:firstLine="600"/>
        <w:divId w:val="396829203"/>
        <w:rPr>
          <w:rFonts w:hint="eastAsia"/>
          <w:sz w:val="30"/>
          <w:szCs w:val="30"/>
        </w:rPr>
      </w:pPr>
      <w:r>
        <w:rPr>
          <w:rFonts w:hint="eastAsia"/>
          <w:sz w:val="30"/>
          <w:szCs w:val="30"/>
        </w:rPr>
        <w:t>指定辩护人刘宇洪，广东兴源律师事务所律师。</w:t>
      </w:r>
    </w:p>
    <w:p w:rsidR="00856183" w:rsidRDefault="00856183">
      <w:pPr>
        <w:spacing w:line="500" w:lineRule="atLeast"/>
        <w:ind w:firstLine="600"/>
        <w:divId w:val="1188831772"/>
        <w:rPr>
          <w:rFonts w:hint="eastAsia"/>
          <w:sz w:val="30"/>
          <w:szCs w:val="30"/>
        </w:rPr>
      </w:pPr>
      <w:r>
        <w:rPr>
          <w:rFonts w:hint="eastAsia"/>
          <w:sz w:val="30"/>
          <w:szCs w:val="30"/>
        </w:rPr>
        <w:t>广东省紫金县人民检察院以紫检公诉刑诉</w:t>
      </w:r>
      <w:r>
        <w:rPr>
          <w:rFonts w:hint="eastAsia"/>
          <w:sz w:val="30"/>
          <w:szCs w:val="30"/>
        </w:rPr>
        <w:t>[2018]235</w:t>
      </w:r>
      <w:r>
        <w:rPr>
          <w:rFonts w:hint="eastAsia"/>
          <w:sz w:val="30"/>
          <w:szCs w:val="30"/>
        </w:rPr>
        <w:t>号及紫检公诉刑追诉</w:t>
      </w:r>
      <w:r>
        <w:rPr>
          <w:rFonts w:hint="eastAsia"/>
          <w:sz w:val="30"/>
          <w:szCs w:val="30"/>
        </w:rPr>
        <w:t>[2018]1</w:t>
      </w:r>
      <w:r>
        <w:rPr>
          <w:rFonts w:hint="eastAsia"/>
          <w:sz w:val="30"/>
          <w:szCs w:val="30"/>
        </w:rPr>
        <w:t>号追加起诉决定书指控被告人黄某某、温某某、黄某甲、黄某乙、黄某丙、温某甲、李某某犯贪污罪，于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10</w:t>
      </w:r>
      <w:r>
        <w:rPr>
          <w:rFonts w:hint="eastAsia"/>
          <w:sz w:val="30"/>
          <w:szCs w:val="30"/>
        </w:rPr>
        <w:t>月</w:t>
      </w:r>
      <w:r>
        <w:rPr>
          <w:rFonts w:hint="eastAsia"/>
          <w:sz w:val="30"/>
          <w:szCs w:val="30"/>
        </w:rPr>
        <w:t>24</w:t>
      </w:r>
      <w:r>
        <w:rPr>
          <w:rFonts w:hint="eastAsia"/>
          <w:sz w:val="30"/>
          <w:szCs w:val="30"/>
        </w:rPr>
        <w:t>日公开开庭审理了本案。广东省紫金县人民检察院指派检察员邓志敏出庭支持公诉，被告人黄某某及其辩护人练非、被告人温某某及其辩护人李伟光、被告人黄某甲及指定辩护人邓启鑫、被告人黄某乙及指定辩护人杨杏欢、被告人黄某丙及指定辩护人严家俊、被告人温某甲及指定辩护人廖美玲、被告人李某某及指定辩护人刘宇洪均到庭参加诉讼。现已审理终结。</w:t>
      </w:r>
    </w:p>
    <w:p w:rsidR="00856183" w:rsidRDefault="00856183">
      <w:pPr>
        <w:spacing w:line="500" w:lineRule="atLeast"/>
        <w:ind w:firstLine="600"/>
        <w:divId w:val="194391055"/>
        <w:rPr>
          <w:rFonts w:hint="eastAsia"/>
          <w:sz w:val="30"/>
          <w:szCs w:val="30"/>
        </w:rPr>
      </w:pPr>
      <w:r>
        <w:rPr>
          <w:rFonts w:hint="eastAsia"/>
          <w:sz w:val="30"/>
          <w:szCs w:val="30"/>
        </w:rPr>
        <w:t>经审理查明</w:t>
      </w:r>
    </w:p>
    <w:p w:rsidR="00856183" w:rsidRDefault="00856183">
      <w:pPr>
        <w:spacing w:line="500" w:lineRule="atLeast"/>
        <w:ind w:firstLine="600"/>
        <w:divId w:val="1111244610"/>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年间，被告人黄某某、黄某甲与黄某</w:t>
      </w:r>
      <w:r>
        <w:rPr>
          <w:rFonts w:hint="eastAsia"/>
          <w:sz w:val="30"/>
          <w:szCs w:val="30"/>
        </w:rPr>
        <w:t>1</w:t>
      </w:r>
      <w:r>
        <w:rPr>
          <w:rFonts w:hint="eastAsia"/>
          <w:sz w:val="30"/>
          <w:szCs w:val="30"/>
        </w:rPr>
        <w:t>尧（原田头小学校长</w:t>
      </w:r>
      <w:r>
        <w:rPr>
          <w:rFonts w:hint="eastAsia"/>
          <w:sz w:val="30"/>
          <w:szCs w:val="30"/>
        </w:rPr>
        <w:t>,</w:t>
      </w:r>
      <w:r>
        <w:rPr>
          <w:rFonts w:hint="eastAsia"/>
          <w:sz w:val="30"/>
          <w:szCs w:val="30"/>
        </w:rPr>
        <w:t>正接受调查）商定，采用虚列田头小学欠</w:t>
      </w:r>
      <w:r>
        <w:rPr>
          <w:rFonts w:hint="eastAsia"/>
          <w:sz w:val="30"/>
          <w:szCs w:val="30"/>
        </w:rPr>
        <w:t>20</w:t>
      </w:r>
      <w:r>
        <w:rPr>
          <w:rFonts w:hint="eastAsia"/>
          <w:sz w:val="30"/>
          <w:szCs w:val="30"/>
        </w:rPr>
        <w:t>户农户征地款债务（实际租用）的有关材料上报给紫金县清理化解教育负债联席会议办公室，利用职务之便，套取义务教育债务化解资金共</w:t>
      </w:r>
      <w:r>
        <w:rPr>
          <w:rFonts w:hint="eastAsia"/>
          <w:sz w:val="30"/>
          <w:szCs w:val="30"/>
        </w:rPr>
        <w:t>300671</w:t>
      </w:r>
      <w:r>
        <w:rPr>
          <w:rFonts w:hint="eastAsia"/>
          <w:sz w:val="30"/>
          <w:szCs w:val="30"/>
        </w:rPr>
        <w:t>元。被告人黄某某经手支取</w:t>
      </w:r>
      <w:r>
        <w:rPr>
          <w:rFonts w:hint="eastAsia"/>
          <w:sz w:val="30"/>
          <w:szCs w:val="30"/>
        </w:rPr>
        <w:t>13</w:t>
      </w:r>
      <w:r>
        <w:rPr>
          <w:rFonts w:hint="eastAsia"/>
          <w:sz w:val="30"/>
          <w:szCs w:val="30"/>
        </w:rPr>
        <w:t>户农户资金</w:t>
      </w:r>
      <w:r>
        <w:rPr>
          <w:rFonts w:hint="eastAsia"/>
          <w:sz w:val="30"/>
          <w:szCs w:val="30"/>
        </w:rPr>
        <w:t>192642</w:t>
      </w:r>
      <w:r>
        <w:rPr>
          <w:rFonts w:hint="eastAsia"/>
          <w:sz w:val="30"/>
          <w:szCs w:val="30"/>
        </w:rPr>
        <w:t>元后，将其中</w:t>
      </w:r>
      <w:r>
        <w:rPr>
          <w:rFonts w:hint="eastAsia"/>
          <w:sz w:val="30"/>
          <w:szCs w:val="30"/>
        </w:rPr>
        <w:t>28097</w:t>
      </w:r>
      <w:r>
        <w:rPr>
          <w:rFonts w:hint="eastAsia"/>
          <w:sz w:val="30"/>
          <w:szCs w:val="30"/>
        </w:rPr>
        <w:t>元交给黄某</w:t>
      </w:r>
      <w:r>
        <w:rPr>
          <w:rFonts w:hint="eastAsia"/>
          <w:sz w:val="30"/>
          <w:szCs w:val="30"/>
        </w:rPr>
        <w:t>17</w:t>
      </w:r>
      <w:r>
        <w:rPr>
          <w:rFonts w:hint="eastAsia"/>
          <w:sz w:val="30"/>
          <w:szCs w:val="30"/>
        </w:rPr>
        <w:t>等农户，</w:t>
      </w:r>
      <w:r>
        <w:rPr>
          <w:rFonts w:hint="eastAsia"/>
          <w:sz w:val="30"/>
          <w:szCs w:val="30"/>
        </w:rPr>
        <w:t>40000</w:t>
      </w:r>
      <w:r>
        <w:rPr>
          <w:rFonts w:hint="eastAsia"/>
          <w:sz w:val="30"/>
          <w:szCs w:val="30"/>
        </w:rPr>
        <w:t>元用于争取化解资金的活动经费，剩余</w:t>
      </w:r>
      <w:r>
        <w:rPr>
          <w:rFonts w:hint="eastAsia"/>
          <w:sz w:val="30"/>
          <w:szCs w:val="30"/>
        </w:rPr>
        <w:t>124545</w:t>
      </w:r>
      <w:r>
        <w:rPr>
          <w:rFonts w:hint="eastAsia"/>
          <w:sz w:val="30"/>
          <w:szCs w:val="30"/>
        </w:rPr>
        <w:t>元及农户陈某</w:t>
      </w:r>
      <w:r>
        <w:rPr>
          <w:rFonts w:hint="eastAsia"/>
          <w:sz w:val="30"/>
          <w:szCs w:val="30"/>
        </w:rPr>
        <w:t>1</w:t>
      </w:r>
      <w:r>
        <w:rPr>
          <w:rFonts w:hint="eastAsia"/>
          <w:sz w:val="30"/>
          <w:szCs w:val="30"/>
        </w:rPr>
        <w:t>支取的</w:t>
      </w:r>
      <w:r>
        <w:rPr>
          <w:rFonts w:hint="eastAsia"/>
          <w:sz w:val="30"/>
          <w:szCs w:val="30"/>
        </w:rPr>
        <w:t>32046</w:t>
      </w:r>
      <w:r>
        <w:rPr>
          <w:rFonts w:hint="eastAsia"/>
          <w:sz w:val="30"/>
          <w:szCs w:val="30"/>
        </w:rPr>
        <w:t>元交给了被告人黄某某，共被其个人侵吞</w:t>
      </w:r>
      <w:r>
        <w:rPr>
          <w:rFonts w:hint="eastAsia"/>
          <w:sz w:val="30"/>
          <w:szCs w:val="30"/>
        </w:rPr>
        <w:t>156591</w:t>
      </w:r>
      <w:r>
        <w:rPr>
          <w:rFonts w:hint="eastAsia"/>
          <w:sz w:val="30"/>
          <w:szCs w:val="30"/>
        </w:rPr>
        <w:t>元。被告人黄某甲经手支取</w:t>
      </w:r>
      <w:r>
        <w:rPr>
          <w:rFonts w:hint="eastAsia"/>
          <w:sz w:val="30"/>
          <w:szCs w:val="30"/>
        </w:rPr>
        <w:t>3</w:t>
      </w:r>
      <w:r>
        <w:rPr>
          <w:rFonts w:hint="eastAsia"/>
          <w:sz w:val="30"/>
          <w:szCs w:val="30"/>
        </w:rPr>
        <w:t>户农户的资金</w:t>
      </w:r>
      <w:r>
        <w:rPr>
          <w:rFonts w:hint="eastAsia"/>
          <w:sz w:val="30"/>
          <w:szCs w:val="30"/>
        </w:rPr>
        <w:t>31067</w:t>
      </w:r>
      <w:r>
        <w:rPr>
          <w:rFonts w:hint="eastAsia"/>
          <w:sz w:val="30"/>
          <w:szCs w:val="30"/>
        </w:rPr>
        <w:t>元，被其个人侵吞，用于日常生活开支。</w:t>
      </w:r>
    </w:p>
    <w:p w:rsidR="00856183" w:rsidRDefault="00856183">
      <w:pPr>
        <w:spacing w:line="500" w:lineRule="atLeast"/>
        <w:ind w:firstLine="600"/>
        <w:divId w:val="1855992990"/>
        <w:rPr>
          <w:rFonts w:hint="eastAsia"/>
          <w:sz w:val="30"/>
          <w:szCs w:val="30"/>
        </w:rPr>
      </w:pPr>
      <w:r>
        <w:rPr>
          <w:rFonts w:hint="eastAsia"/>
          <w:sz w:val="30"/>
          <w:szCs w:val="30"/>
        </w:rPr>
        <w:t>（二）</w:t>
      </w:r>
      <w:r>
        <w:rPr>
          <w:rFonts w:hint="eastAsia"/>
          <w:sz w:val="30"/>
          <w:szCs w:val="30"/>
        </w:rPr>
        <w:t>2011</w:t>
      </w:r>
      <w:r>
        <w:rPr>
          <w:rFonts w:hint="eastAsia"/>
          <w:sz w:val="30"/>
          <w:szCs w:val="30"/>
        </w:rPr>
        <w:t>年间，敬梓镇田头村发放</w:t>
      </w:r>
      <w:r>
        <w:rPr>
          <w:rFonts w:hint="eastAsia"/>
          <w:sz w:val="30"/>
          <w:szCs w:val="30"/>
        </w:rPr>
        <w:t>37</w:t>
      </w:r>
      <w:r>
        <w:rPr>
          <w:rFonts w:hint="eastAsia"/>
          <w:sz w:val="30"/>
          <w:szCs w:val="30"/>
        </w:rPr>
        <w:t>户农户改造补助款</w:t>
      </w:r>
      <w:r>
        <w:rPr>
          <w:rFonts w:hint="eastAsia"/>
          <w:sz w:val="30"/>
          <w:szCs w:val="30"/>
        </w:rPr>
        <w:t>37</w:t>
      </w:r>
      <w:r>
        <w:rPr>
          <w:rFonts w:hint="eastAsia"/>
          <w:sz w:val="30"/>
          <w:szCs w:val="30"/>
        </w:rPr>
        <w:t>万元过程中，被告人黄某某利用其担任村委主任职务之便，在经手发放补助款过程中，截留侵吞了黄某</w:t>
      </w:r>
      <w:r>
        <w:rPr>
          <w:rFonts w:hint="eastAsia"/>
          <w:sz w:val="30"/>
          <w:szCs w:val="30"/>
        </w:rPr>
        <w:t>36</w:t>
      </w:r>
      <w:r>
        <w:rPr>
          <w:rFonts w:hint="eastAsia"/>
          <w:sz w:val="30"/>
          <w:szCs w:val="30"/>
        </w:rPr>
        <w:t>等</w:t>
      </w:r>
      <w:r>
        <w:rPr>
          <w:rFonts w:hint="eastAsia"/>
          <w:sz w:val="30"/>
          <w:szCs w:val="30"/>
        </w:rPr>
        <w:t>4</w:t>
      </w:r>
      <w:r>
        <w:rPr>
          <w:rFonts w:hint="eastAsia"/>
          <w:sz w:val="30"/>
          <w:szCs w:val="30"/>
        </w:rPr>
        <w:t>户农户部分住房改造补助款共计</w:t>
      </w:r>
      <w:r>
        <w:rPr>
          <w:rFonts w:hint="eastAsia"/>
          <w:sz w:val="30"/>
          <w:szCs w:val="30"/>
        </w:rPr>
        <w:t>20500</w:t>
      </w:r>
      <w:r>
        <w:rPr>
          <w:rFonts w:hint="eastAsia"/>
          <w:sz w:val="30"/>
          <w:szCs w:val="30"/>
        </w:rPr>
        <w:t>元，案发后，被告人黄某某在被立案调查前已将该款全额退回给相关农户。</w:t>
      </w:r>
    </w:p>
    <w:p w:rsidR="00856183" w:rsidRDefault="00856183">
      <w:pPr>
        <w:spacing w:line="500" w:lineRule="atLeast"/>
        <w:ind w:firstLine="600"/>
        <w:divId w:val="368268050"/>
        <w:rPr>
          <w:rFonts w:hint="eastAsia"/>
          <w:sz w:val="30"/>
          <w:szCs w:val="30"/>
        </w:rPr>
      </w:pPr>
      <w:r>
        <w:rPr>
          <w:rFonts w:hint="eastAsia"/>
          <w:sz w:val="30"/>
          <w:szCs w:val="30"/>
        </w:rPr>
        <w:t>（三）</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年间，被告人黄某甲、黄某某、黄某乙、黄某丙、温某甲、李某某</w:t>
      </w:r>
      <w:r>
        <w:rPr>
          <w:rFonts w:hint="eastAsia"/>
          <w:sz w:val="30"/>
          <w:szCs w:val="30"/>
        </w:rPr>
        <w:t>6</w:t>
      </w:r>
      <w:r>
        <w:rPr>
          <w:rFonts w:hint="eastAsia"/>
          <w:sz w:val="30"/>
          <w:szCs w:val="30"/>
        </w:rPr>
        <w:t>人多次共同商议，利用职务之便，以节日补助或者加班补助造表、签领等的形式，侵吞县计生局、镇府下拨的计生经费及虚列虚增上级下拨村级与小学工程款等进行侵吞公款共</w:t>
      </w:r>
      <w:r>
        <w:rPr>
          <w:rFonts w:hint="eastAsia"/>
          <w:sz w:val="30"/>
          <w:szCs w:val="30"/>
        </w:rPr>
        <w:t>124434</w:t>
      </w:r>
      <w:r>
        <w:rPr>
          <w:rFonts w:hint="eastAsia"/>
          <w:sz w:val="30"/>
          <w:szCs w:val="30"/>
        </w:rPr>
        <w:t>元（计生经费</w:t>
      </w:r>
      <w:r>
        <w:rPr>
          <w:rFonts w:hint="eastAsia"/>
          <w:sz w:val="30"/>
          <w:szCs w:val="30"/>
        </w:rPr>
        <w:t>41058</w:t>
      </w:r>
      <w:r>
        <w:rPr>
          <w:rFonts w:hint="eastAsia"/>
          <w:sz w:val="30"/>
          <w:szCs w:val="30"/>
        </w:rPr>
        <w:t>元，工程项目款</w:t>
      </w:r>
      <w:r>
        <w:rPr>
          <w:rFonts w:hint="eastAsia"/>
          <w:sz w:val="30"/>
          <w:szCs w:val="30"/>
        </w:rPr>
        <w:t>83376</w:t>
      </w:r>
      <w:r>
        <w:rPr>
          <w:rFonts w:hint="eastAsia"/>
          <w:sz w:val="30"/>
          <w:szCs w:val="30"/>
        </w:rPr>
        <w:t>元），其中被告人黄某甲分得</w:t>
      </w:r>
      <w:r>
        <w:rPr>
          <w:rFonts w:hint="eastAsia"/>
          <w:sz w:val="30"/>
          <w:szCs w:val="30"/>
        </w:rPr>
        <w:t>26626</w:t>
      </w:r>
      <w:r>
        <w:rPr>
          <w:rFonts w:hint="eastAsia"/>
          <w:sz w:val="30"/>
          <w:szCs w:val="30"/>
        </w:rPr>
        <w:t>元、被告人黄某乙分得</w:t>
      </w:r>
      <w:r>
        <w:rPr>
          <w:rFonts w:hint="eastAsia"/>
          <w:sz w:val="30"/>
          <w:szCs w:val="30"/>
        </w:rPr>
        <w:t>19750</w:t>
      </w:r>
      <w:r>
        <w:rPr>
          <w:rFonts w:hint="eastAsia"/>
          <w:sz w:val="30"/>
          <w:szCs w:val="30"/>
        </w:rPr>
        <w:t>元、被告人黄某丙分得</w:t>
      </w:r>
      <w:r>
        <w:rPr>
          <w:rFonts w:hint="eastAsia"/>
          <w:sz w:val="30"/>
          <w:szCs w:val="30"/>
        </w:rPr>
        <w:t>19950</w:t>
      </w:r>
      <w:r>
        <w:rPr>
          <w:rFonts w:hint="eastAsia"/>
          <w:sz w:val="30"/>
          <w:szCs w:val="30"/>
        </w:rPr>
        <w:t>元、被告人温某甲分得</w:t>
      </w:r>
      <w:r>
        <w:rPr>
          <w:rFonts w:hint="eastAsia"/>
          <w:sz w:val="30"/>
          <w:szCs w:val="30"/>
        </w:rPr>
        <w:t>19550</w:t>
      </w:r>
      <w:r>
        <w:rPr>
          <w:rFonts w:hint="eastAsia"/>
          <w:sz w:val="30"/>
          <w:szCs w:val="30"/>
        </w:rPr>
        <w:t>元、被告人李某某分得</w:t>
      </w:r>
      <w:r>
        <w:rPr>
          <w:rFonts w:hint="eastAsia"/>
          <w:sz w:val="30"/>
          <w:szCs w:val="30"/>
        </w:rPr>
        <w:t>19650</w:t>
      </w:r>
      <w:r>
        <w:rPr>
          <w:rFonts w:hint="eastAsia"/>
          <w:sz w:val="30"/>
          <w:szCs w:val="30"/>
        </w:rPr>
        <w:t>元、被告人黄某某分得</w:t>
      </w:r>
      <w:r>
        <w:rPr>
          <w:rFonts w:hint="eastAsia"/>
          <w:sz w:val="30"/>
          <w:szCs w:val="30"/>
        </w:rPr>
        <w:t>18908</w:t>
      </w:r>
      <w:r>
        <w:rPr>
          <w:rFonts w:hint="eastAsia"/>
          <w:sz w:val="30"/>
          <w:szCs w:val="30"/>
        </w:rPr>
        <w:t>元。</w:t>
      </w:r>
    </w:p>
    <w:p w:rsidR="00856183" w:rsidRDefault="00856183">
      <w:pPr>
        <w:spacing w:line="500" w:lineRule="atLeast"/>
        <w:ind w:firstLine="600"/>
        <w:divId w:val="1848444933"/>
        <w:rPr>
          <w:rFonts w:hint="eastAsia"/>
          <w:sz w:val="30"/>
          <w:szCs w:val="30"/>
        </w:rPr>
      </w:pPr>
      <w:r>
        <w:rPr>
          <w:rFonts w:hint="eastAsia"/>
          <w:sz w:val="30"/>
          <w:szCs w:val="30"/>
        </w:rPr>
        <w:t>（四）</w:t>
      </w:r>
      <w:r>
        <w:rPr>
          <w:rFonts w:hint="eastAsia"/>
          <w:sz w:val="30"/>
          <w:szCs w:val="30"/>
        </w:rPr>
        <w:t>2011</w:t>
      </w:r>
      <w:r>
        <w:rPr>
          <w:rFonts w:hint="eastAsia"/>
          <w:sz w:val="30"/>
          <w:szCs w:val="30"/>
        </w:rPr>
        <w:t>年间，被告人温某某伙同被告人黄某甲商定，采用虚列扩建青记农民种养合作社养殖工程上报材料给财政局，骗取省财厅“老、少、边、穷”专项扶持资金</w:t>
      </w:r>
      <w:r>
        <w:rPr>
          <w:rFonts w:hint="eastAsia"/>
          <w:sz w:val="30"/>
          <w:szCs w:val="30"/>
        </w:rPr>
        <w:t>30</w:t>
      </w:r>
      <w:r>
        <w:rPr>
          <w:rFonts w:hint="eastAsia"/>
          <w:sz w:val="30"/>
          <w:szCs w:val="30"/>
        </w:rPr>
        <w:t>万元，进行侵吞私分。被告人温某某分得</w:t>
      </w:r>
      <w:r>
        <w:rPr>
          <w:rFonts w:hint="eastAsia"/>
          <w:sz w:val="30"/>
          <w:szCs w:val="30"/>
        </w:rPr>
        <w:t>26</w:t>
      </w:r>
      <w:r>
        <w:rPr>
          <w:rFonts w:hint="eastAsia"/>
          <w:sz w:val="30"/>
          <w:szCs w:val="30"/>
        </w:rPr>
        <w:t>万元，被告人黄某甲分得</w:t>
      </w:r>
      <w:r>
        <w:rPr>
          <w:rFonts w:hint="eastAsia"/>
          <w:sz w:val="30"/>
          <w:szCs w:val="30"/>
        </w:rPr>
        <w:t>4</w:t>
      </w:r>
      <w:r>
        <w:rPr>
          <w:rFonts w:hint="eastAsia"/>
          <w:sz w:val="30"/>
          <w:szCs w:val="30"/>
        </w:rPr>
        <w:t>万元，均用于个人生活开支的事实。</w:t>
      </w:r>
    </w:p>
    <w:p w:rsidR="00856183" w:rsidRDefault="00856183">
      <w:pPr>
        <w:spacing w:line="500" w:lineRule="atLeast"/>
        <w:ind w:firstLine="600"/>
        <w:divId w:val="735518981"/>
        <w:rPr>
          <w:rFonts w:hint="eastAsia"/>
          <w:sz w:val="30"/>
          <w:szCs w:val="30"/>
        </w:rPr>
      </w:pPr>
      <w:r>
        <w:rPr>
          <w:rFonts w:hint="eastAsia"/>
          <w:sz w:val="30"/>
          <w:szCs w:val="30"/>
        </w:rPr>
        <w:t>综上，被告人黄某某参与共同犯罪数额</w:t>
      </w:r>
      <w:r>
        <w:rPr>
          <w:rFonts w:hint="eastAsia"/>
          <w:sz w:val="30"/>
          <w:szCs w:val="30"/>
        </w:rPr>
        <w:t>445605</w:t>
      </w:r>
      <w:r>
        <w:rPr>
          <w:rFonts w:hint="eastAsia"/>
          <w:sz w:val="30"/>
          <w:szCs w:val="30"/>
        </w:rPr>
        <w:t>元，个人分得</w:t>
      </w:r>
      <w:r>
        <w:rPr>
          <w:rFonts w:hint="eastAsia"/>
          <w:sz w:val="30"/>
          <w:szCs w:val="30"/>
        </w:rPr>
        <w:t>195999</w:t>
      </w:r>
      <w:r>
        <w:rPr>
          <w:rFonts w:hint="eastAsia"/>
          <w:sz w:val="30"/>
          <w:szCs w:val="30"/>
        </w:rPr>
        <w:t>元，已退赃款人民币</w:t>
      </w:r>
      <w:r>
        <w:rPr>
          <w:rFonts w:hint="eastAsia"/>
          <w:sz w:val="30"/>
          <w:szCs w:val="30"/>
        </w:rPr>
        <w:t>25808</w:t>
      </w:r>
      <w:r>
        <w:rPr>
          <w:rFonts w:hint="eastAsia"/>
          <w:sz w:val="30"/>
          <w:szCs w:val="30"/>
        </w:rPr>
        <w:t>元；被告人温某某参与共同犯罪数额</w:t>
      </w:r>
      <w:r>
        <w:rPr>
          <w:rFonts w:hint="eastAsia"/>
          <w:sz w:val="30"/>
          <w:szCs w:val="30"/>
        </w:rPr>
        <w:t>30</w:t>
      </w:r>
      <w:r>
        <w:rPr>
          <w:rFonts w:hint="eastAsia"/>
          <w:sz w:val="30"/>
          <w:szCs w:val="30"/>
        </w:rPr>
        <w:t>万元，个人分得</w:t>
      </w:r>
      <w:r>
        <w:rPr>
          <w:rFonts w:hint="eastAsia"/>
          <w:sz w:val="30"/>
          <w:szCs w:val="30"/>
        </w:rPr>
        <w:t>26</w:t>
      </w:r>
      <w:r>
        <w:rPr>
          <w:rFonts w:hint="eastAsia"/>
          <w:sz w:val="30"/>
          <w:szCs w:val="30"/>
        </w:rPr>
        <w:t>万元，已退清其所得全部赃款；被告人黄某甲参与共同犯罪数额</w:t>
      </w:r>
      <w:r>
        <w:rPr>
          <w:rFonts w:hint="eastAsia"/>
          <w:sz w:val="30"/>
          <w:szCs w:val="30"/>
        </w:rPr>
        <w:t>725105</w:t>
      </w:r>
      <w:r>
        <w:rPr>
          <w:rFonts w:hint="eastAsia"/>
          <w:sz w:val="30"/>
          <w:szCs w:val="30"/>
        </w:rPr>
        <w:t>元，个人分得</w:t>
      </w:r>
      <w:r>
        <w:rPr>
          <w:rFonts w:hint="eastAsia"/>
          <w:sz w:val="30"/>
          <w:szCs w:val="30"/>
        </w:rPr>
        <w:t>97693</w:t>
      </w:r>
      <w:r>
        <w:rPr>
          <w:rFonts w:hint="eastAsia"/>
          <w:sz w:val="30"/>
          <w:szCs w:val="30"/>
        </w:rPr>
        <w:t>元，已退清其所得全部赃款；被告人黄某乙参与共同犯罪数额</w:t>
      </w:r>
      <w:r>
        <w:rPr>
          <w:rFonts w:hint="eastAsia"/>
          <w:sz w:val="30"/>
          <w:szCs w:val="30"/>
        </w:rPr>
        <w:t>124434</w:t>
      </w:r>
      <w:r>
        <w:rPr>
          <w:rFonts w:hint="eastAsia"/>
          <w:sz w:val="30"/>
          <w:szCs w:val="30"/>
        </w:rPr>
        <w:t>元，个人分得</w:t>
      </w:r>
      <w:r>
        <w:rPr>
          <w:rFonts w:hint="eastAsia"/>
          <w:sz w:val="30"/>
          <w:szCs w:val="30"/>
        </w:rPr>
        <w:t>19750</w:t>
      </w:r>
      <w:r>
        <w:rPr>
          <w:rFonts w:hint="eastAsia"/>
          <w:sz w:val="30"/>
          <w:szCs w:val="30"/>
        </w:rPr>
        <w:t>元，已退清其所得全部赃款；被告人黄某丙参与共同犯罪数额</w:t>
      </w:r>
      <w:r>
        <w:rPr>
          <w:rFonts w:hint="eastAsia"/>
          <w:sz w:val="30"/>
          <w:szCs w:val="30"/>
        </w:rPr>
        <w:t>124434</w:t>
      </w:r>
      <w:r>
        <w:rPr>
          <w:rFonts w:hint="eastAsia"/>
          <w:sz w:val="30"/>
          <w:szCs w:val="30"/>
        </w:rPr>
        <w:t>元，个人分得</w:t>
      </w:r>
      <w:r>
        <w:rPr>
          <w:rFonts w:hint="eastAsia"/>
          <w:sz w:val="30"/>
          <w:szCs w:val="30"/>
        </w:rPr>
        <w:t>19950</w:t>
      </w:r>
      <w:r>
        <w:rPr>
          <w:rFonts w:hint="eastAsia"/>
          <w:sz w:val="30"/>
          <w:szCs w:val="30"/>
        </w:rPr>
        <w:t>元，已退清其所得全部赃款；被告人温某甲参与共同犯罪数额</w:t>
      </w:r>
      <w:r>
        <w:rPr>
          <w:rFonts w:hint="eastAsia"/>
          <w:sz w:val="30"/>
          <w:szCs w:val="30"/>
        </w:rPr>
        <w:t>124434</w:t>
      </w:r>
      <w:r>
        <w:rPr>
          <w:rFonts w:hint="eastAsia"/>
          <w:sz w:val="30"/>
          <w:szCs w:val="30"/>
        </w:rPr>
        <w:t>元，个人分得</w:t>
      </w:r>
      <w:r>
        <w:rPr>
          <w:rFonts w:hint="eastAsia"/>
          <w:sz w:val="30"/>
          <w:szCs w:val="30"/>
        </w:rPr>
        <w:t>19550</w:t>
      </w:r>
      <w:r>
        <w:rPr>
          <w:rFonts w:hint="eastAsia"/>
          <w:sz w:val="30"/>
          <w:szCs w:val="30"/>
        </w:rPr>
        <w:t>元，已退清其所得全部赃款；被告人李某某参与共同犯罪数额</w:t>
      </w:r>
      <w:r>
        <w:rPr>
          <w:rFonts w:hint="eastAsia"/>
          <w:sz w:val="30"/>
          <w:szCs w:val="30"/>
        </w:rPr>
        <w:t>124434</w:t>
      </w:r>
      <w:r>
        <w:rPr>
          <w:rFonts w:hint="eastAsia"/>
          <w:sz w:val="30"/>
          <w:szCs w:val="30"/>
        </w:rPr>
        <w:t>元，个人分得</w:t>
      </w:r>
      <w:r>
        <w:rPr>
          <w:rFonts w:hint="eastAsia"/>
          <w:sz w:val="30"/>
          <w:szCs w:val="30"/>
        </w:rPr>
        <w:t>19650</w:t>
      </w:r>
      <w:r>
        <w:rPr>
          <w:rFonts w:hint="eastAsia"/>
          <w:sz w:val="30"/>
          <w:szCs w:val="30"/>
        </w:rPr>
        <w:t>元，已退清其所得全部赃款。</w:t>
      </w:r>
    </w:p>
    <w:p w:rsidR="00856183" w:rsidRDefault="00856183">
      <w:pPr>
        <w:spacing w:line="500" w:lineRule="atLeast"/>
        <w:ind w:firstLine="600"/>
        <w:divId w:val="1632976143"/>
        <w:rPr>
          <w:rFonts w:hint="eastAsia"/>
          <w:sz w:val="30"/>
          <w:szCs w:val="30"/>
        </w:rPr>
      </w:pPr>
      <w:r>
        <w:rPr>
          <w:rFonts w:hint="eastAsia"/>
          <w:sz w:val="30"/>
          <w:szCs w:val="30"/>
        </w:rPr>
        <w:t>上述事实，被告人黄某某、温某某、黄某甲、黄某乙、黄某丙、温某甲、李某某在开庭审理过程中亦无异议，并有证人黄某</w:t>
      </w:r>
      <w:r>
        <w:rPr>
          <w:rFonts w:hint="eastAsia"/>
          <w:sz w:val="30"/>
          <w:szCs w:val="30"/>
        </w:rPr>
        <w:t>1</w:t>
      </w:r>
      <w:r>
        <w:rPr>
          <w:rFonts w:hint="eastAsia"/>
          <w:sz w:val="30"/>
          <w:szCs w:val="30"/>
        </w:rPr>
        <w:t>尧、陈某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时、廖某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、张某、黄某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、廖某</w:t>
      </w:r>
      <w:r>
        <w:rPr>
          <w:rFonts w:hint="eastAsia"/>
          <w:sz w:val="30"/>
          <w:szCs w:val="30"/>
        </w:rPr>
        <w:t>2</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、欧某、黄某</w:t>
      </w:r>
      <w:r>
        <w:rPr>
          <w:rFonts w:hint="eastAsia"/>
          <w:sz w:val="30"/>
          <w:szCs w:val="30"/>
        </w:rPr>
        <w:t>1</w:t>
      </w:r>
      <w:r>
        <w:rPr>
          <w:rFonts w:hint="eastAsia"/>
          <w:sz w:val="30"/>
          <w:szCs w:val="30"/>
        </w:rPr>
        <w:t>谋、黄某</w:t>
      </w:r>
      <w:r>
        <w:rPr>
          <w:rFonts w:hint="eastAsia"/>
          <w:sz w:val="30"/>
          <w:szCs w:val="30"/>
        </w:rPr>
        <w:t>12</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13</w:t>
      </w:r>
      <w:r>
        <w:rPr>
          <w:rFonts w:hint="eastAsia"/>
          <w:sz w:val="30"/>
          <w:szCs w:val="30"/>
        </w:rPr>
        <w:t>、彭某、黄某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、温某</w:t>
      </w:r>
      <w:r>
        <w:rPr>
          <w:rFonts w:hint="eastAsia"/>
          <w:sz w:val="30"/>
          <w:szCs w:val="30"/>
        </w:rPr>
        <w:t>1</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、黄某</w:t>
      </w:r>
      <w:r>
        <w:rPr>
          <w:rFonts w:hint="eastAsia"/>
          <w:sz w:val="30"/>
          <w:szCs w:val="30"/>
        </w:rPr>
        <w:t>19</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21</w:t>
      </w:r>
      <w:r>
        <w:rPr>
          <w:rFonts w:hint="eastAsia"/>
          <w:sz w:val="30"/>
          <w:szCs w:val="30"/>
        </w:rPr>
        <w:t>、黄某</w:t>
      </w:r>
      <w:r>
        <w:rPr>
          <w:rFonts w:hint="eastAsia"/>
          <w:sz w:val="30"/>
          <w:szCs w:val="30"/>
        </w:rPr>
        <w:t>22</w:t>
      </w:r>
      <w:r>
        <w:rPr>
          <w:rFonts w:hint="eastAsia"/>
          <w:sz w:val="30"/>
          <w:szCs w:val="30"/>
        </w:rPr>
        <w:t>、黄某</w:t>
      </w:r>
      <w:r>
        <w:rPr>
          <w:rFonts w:hint="eastAsia"/>
          <w:sz w:val="30"/>
          <w:szCs w:val="30"/>
        </w:rPr>
        <w:t>23</w:t>
      </w:r>
      <w:r>
        <w:rPr>
          <w:rFonts w:hint="eastAsia"/>
          <w:sz w:val="30"/>
          <w:szCs w:val="30"/>
        </w:rPr>
        <w:t>、曾某、黄某</w:t>
      </w:r>
      <w:r>
        <w:rPr>
          <w:rFonts w:hint="eastAsia"/>
          <w:sz w:val="30"/>
          <w:szCs w:val="30"/>
        </w:rPr>
        <w:t>24</w:t>
      </w:r>
      <w:r>
        <w:rPr>
          <w:rFonts w:hint="eastAsia"/>
          <w:sz w:val="30"/>
          <w:szCs w:val="30"/>
        </w:rPr>
        <w:t>、邓某</w:t>
      </w:r>
      <w:r>
        <w:rPr>
          <w:rFonts w:hint="eastAsia"/>
          <w:sz w:val="30"/>
          <w:szCs w:val="30"/>
        </w:rPr>
        <w:t>1</w:t>
      </w:r>
      <w:r>
        <w:rPr>
          <w:rFonts w:hint="eastAsia"/>
          <w:sz w:val="30"/>
          <w:szCs w:val="30"/>
        </w:rPr>
        <w:t>、黄某</w:t>
      </w:r>
      <w:r>
        <w:rPr>
          <w:rFonts w:hint="eastAsia"/>
          <w:sz w:val="30"/>
          <w:szCs w:val="30"/>
        </w:rPr>
        <w:t>25</w:t>
      </w:r>
      <w:r>
        <w:rPr>
          <w:rFonts w:hint="eastAsia"/>
          <w:sz w:val="30"/>
          <w:szCs w:val="30"/>
        </w:rPr>
        <w:t>、龚某、黄某</w:t>
      </w:r>
      <w:r>
        <w:rPr>
          <w:rFonts w:hint="eastAsia"/>
          <w:sz w:val="30"/>
          <w:szCs w:val="30"/>
        </w:rPr>
        <w:t>26</w:t>
      </w:r>
      <w:r>
        <w:rPr>
          <w:rFonts w:hint="eastAsia"/>
          <w:sz w:val="30"/>
          <w:szCs w:val="30"/>
        </w:rPr>
        <w:t>、黄某</w:t>
      </w:r>
      <w:r>
        <w:rPr>
          <w:rFonts w:hint="eastAsia"/>
          <w:sz w:val="30"/>
          <w:szCs w:val="30"/>
        </w:rPr>
        <w:t>27</w:t>
      </w:r>
      <w:r>
        <w:rPr>
          <w:rFonts w:hint="eastAsia"/>
          <w:sz w:val="30"/>
          <w:szCs w:val="30"/>
        </w:rPr>
        <w:t>、温某</w:t>
      </w:r>
      <w:r>
        <w:rPr>
          <w:rFonts w:hint="eastAsia"/>
          <w:sz w:val="30"/>
          <w:szCs w:val="30"/>
        </w:rPr>
        <w:t>2</w:t>
      </w:r>
      <w:r>
        <w:rPr>
          <w:rFonts w:hint="eastAsia"/>
          <w:sz w:val="30"/>
          <w:szCs w:val="30"/>
        </w:rPr>
        <w:t>、管某、黄某</w:t>
      </w:r>
      <w:r>
        <w:rPr>
          <w:rFonts w:hint="eastAsia"/>
          <w:sz w:val="30"/>
          <w:szCs w:val="30"/>
        </w:rPr>
        <w:t>28</w:t>
      </w:r>
      <w:r>
        <w:rPr>
          <w:rFonts w:hint="eastAsia"/>
          <w:sz w:val="30"/>
          <w:szCs w:val="30"/>
        </w:rPr>
        <w:t>、黄某</w:t>
      </w:r>
      <w:r>
        <w:rPr>
          <w:rFonts w:hint="eastAsia"/>
          <w:sz w:val="30"/>
          <w:szCs w:val="30"/>
        </w:rPr>
        <w:t>29</w:t>
      </w:r>
      <w:r>
        <w:rPr>
          <w:rFonts w:hint="eastAsia"/>
          <w:sz w:val="30"/>
          <w:szCs w:val="30"/>
        </w:rPr>
        <w:t>、黄某</w:t>
      </w:r>
      <w:r>
        <w:rPr>
          <w:rFonts w:hint="eastAsia"/>
          <w:sz w:val="30"/>
          <w:szCs w:val="30"/>
        </w:rPr>
        <w:t>30</w:t>
      </w:r>
      <w:r>
        <w:rPr>
          <w:rFonts w:hint="eastAsia"/>
          <w:sz w:val="30"/>
          <w:szCs w:val="30"/>
        </w:rPr>
        <w:t>、廖某</w:t>
      </w:r>
      <w:r>
        <w:rPr>
          <w:rFonts w:hint="eastAsia"/>
          <w:sz w:val="30"/>
          <w:szCs w:val="30"/>
        </w:rPr>
        <w:t>3</w:t>
      </w:r>
      <w:r>
        <w:rPr>
          <w:rFonts w:hint="eastAsia"/>
          <w:sz w:val="30"/>
          <w:szCs w:val="30"/>
        </w:rPr>
        <w:t>、许某、何某、杨某、戴某、马某、陈某</w:t>
      </w:r>
      <w:r>
        <w:rPr>
          <w:rFonts w:hint="eastAsia"/>
          <w:sz w:val="30"/>
          <w:szCs w:val="30"/>
        </w:rPr>
        <w:t>3</w:t>
      </w:r>
      <w:r>
        <w:rPr>
          <w:rFonts w:hint="eastAsia"/>
          <w:sz w:val="30"/>
          <w:szCs w:val="30"/>
        </w:rPr>
        <w:t>、李某、甘某</w:t>
      </w:r>
      <w:r>
        <w:rPr>
          <w:rFonts w:hint="eastAsia"/>
          <w:sz w:val="30"/>
          <w:szCs w:val="30"/>
        </w:rPr>
        <w:t>1</w:t>
      </w:r>
      <w:r>
        <w:rPr>
          <w:rFonts w:hint="eastAsia"/>
          <w:sz w:val="30"/>
          <w:szCs w:val="30"/>
        </w:rPr>
        <w:t>、黄某</w:t>
      </w:r>
      <w:r>
        <w:rPr>
          <w:rFonts w:hint="eastAsia"/>
          <w:sz w:val="30"/>
          <w:szCs w:val="30"/>
        </w:rPr>
        <w:t>31</w:t>
      </w:r>
      <w:r>
        <w:rPr>
          <w:rFonts w:hint="eastAsia"/>
          <w:sz w:val="30"/>
          <w:szCs w:val="30"/>
        </w:rPr>
        <w:t>、郑某、黄某</w:t>
      </w:r>
      <w:r>
        <w:rPr>
          <w:rFonts w:hint="eastAsia"/>
          <w:sz w:val="30"/>
          <w:szCs w:val="30"/>
        </w:rPr>
        <w:t>32</w:t>
      </w:r>
      <w:r>
        <w:rPr>
          <w:rFonts w:hint="eastAsia"/>
          <w:sz w:val="30"/>
          <w:szCs w:val="30"/>
        </w:rPr>
        <w:t>、黄某</w:t>
      </w:r>
      <w:r>
        <w:rPr>
          <w:rFonts w:hint="eastAsia"/>
          <w:sz w:val="30"/>
          <w:szCs w:val="30"/>
        </w:rPr>
        <w:t>33</w:t>
      </w:r>
      <w:r>
        <w:rPr>
          <w:rFonts w:hint="eastAsia"/>
          <w:sz w:val="30"/>
          <w:szCs w:val="30"/>
        </w:rPr>
        <w:t>、黄某</w:t>
      </w:r>
      <w:r>
        <w:rPr>
          <w:rFonts w:hint="eastAsia"/>
          <w:sz w:val="30"/>
          <w:szCs w:val="30"/>
        </w:rPr>
        <w:t>34</w:t>
      </w:r>
      <w:r>
        <w:rPr>
          <w:rFonts w:hint="eastAsia"/>
          <w:sz w:val="30"/>
          <w:szCs w:val="30"/>
        </w:rPr>
        <w:t>、廖某</w:t>
      </w:r>
      <w:r>
        <w:rPr>
          <w:rFonts w:hint="eastAsia"/>
          <w:sz w:val="30"/>
          <w:szCs w:val="30"/>
        </w:rPr>
        <w:t>4</w:t>
      </w:r>
      <w:r>
        <w:rPr>
          <w:rFonts w:hint="eastAsia"/>
          <w:sz w:val="30"/>
          <w:szCs w:val="30"/>
        </w:rPr>
        <w:t>、廖某</w:t>
      </w:r>
      <w:r>
        <w:rPr>
          <w:rFonts w:hint="eastAsia"/>
          <w:sz w:val="30"/>
          <w:szCs w:val="30"/>
        </w:rPr>
        <w:t>5</w:t>
      </w:r>
      <w:r>
        <w:rPr>
          <w:rFonts w:hint="eastAsia"/>
          <w:sz w:val="30"/>
          <w:szCs w:val="30"/>
        </w:rPr>
        <w:t>、黄某</w:t>
      </w:r>
      <w:r>
        <w:rPr>
          <w:rFonts w:hint="eastAsia"/>
          <w:sz w:val="30"/>
          <w:szCs w:val="30"/>
        </w:rPr>
        <w:t>35</w:t>
      </w:r>
      <w:r>
        <w:rPr>
          <w:rFonts w:hint="eastAsia"/>
          <w:sz w:val="30"/>
          <w:szCs w:val="30"/>
        </w:rPr>
        <w:t>、黄某</w:t>
      </w:r>
      <w:r>
        <w:rPr>
          <w:rFonts w:hint="eastAsia"/>
          <w:sz w:val="30"/>
          <w:szCs w:val="30"/>
        </w:rPr>
        <w:t>36</w:t>
      </w:r>
      <w:r>
        <w:rPr>
          <w:rFonts w:hint="eastAsia"/>
          <w:sz w:val="30"/>
          <w:szCs w:val="30"/>
        </w:rPr>
        <w:t>、黄某</w:t>
      </w:r>
      <w:r>
        <w:rPr>
          <w:rFonts w:hint="eastAsia"/>
          <w:sz w:val="30"/>
          <w:szCs w:val="30"/>
        </w:rPr>
        <w:t>37</w:t>
      </w:r>
      <w:r>
        <w:rPr>
          <w:rFonts w:hint="eastAsia"/>
          <w:sz w:val="30"/>
          <w:szCs w:val="30"/>
        </w:rPr>
        <w:t>、黄某</w:t>
      </w:r>
      <w:r>
        <w:rPr>
          <w:rFonts w:hint="eastAsia"/>
          <w:sz w:val="30"/>
          <w:szCs w:val="30"/>
        </w:rPr>
        <w:t>38</w:t>
      </w:r>
      <w:r>
        <w:rPr>
          <w:rFonts w:hint="eastAsia"/>
          <w:sz w:val="30"/>
          <w:szCs w:val="30"/>
        </w:rPr>
        <w:t>证言，举报信、举报材料，</w:t>
      </w:r>
      <w:r>
        <w:rPr>
          <w:rFonts w:hint="eastAsia"/>
          <w:sz w:val="30"/>
          <w:szCs w:val="30"/>
        </w:rPr>
        <w:t>23</w:t>
      </w:r>
      <w:r>
        <w:rPr>
          <w:rFonts w:hint="eastAsia"/>
          <w:sz w:val="30"/>
          <w:szCs w:val="30"/>
        </w:rPr>
        <w:t>名农户实际收到建楼房补助款名单，立案决定书、留置决定书、逮捕证，搜查证、搜查笔录，扣押款物文件清单，任职情况，归案情况说明，涉案款暂收条，辨认笔录，忏悔书，骗取帮扶资金的相关文件和材料，关于骗取教育债务化解资金的相关文件和材料，关于田头村委会干部共同私分计生经费的相关文件和材料，关于建房改造补助款的文件和材料，鉴定意见，勘验、检查、辨认、侦查实验笔录，视听资料、电子数据，户籍信息及被告人黄某某、温某某、黄某甲、黄某乙、黄某丙、温某甲、李某某</w:t>
      </w:r>
      <w:r>
        <w:rPr>
          <w:rFonts w:hint="eastAsia"/>
          <w:sz w:val="30"/>
          <w:szCs w:val="30"/>
        </w:rPr>
        <w:t>供述等证据予以证实，足以认定。</w:t>
      </w:r>
    </w:p>
    <w:p w:rsidR="00856183" w:rsidRDefault="00856183">
      <w:pPr>
        <w:spacing w:line="500" w:lineRule="atLeast"/>
        <w:ind w:firstLine="600"/>
        <w:divId w:val="361638651"/>
        <w:rPr>
          <w:rFonts w:hint="eastAsia"/>
          <w:sz w:val="30"/>
          <w:szCs w:val="30"/>
        </w:rPr>
      </w:pPr>
      <w:r>
        <w:rPr>
          <w:rFonts w:hint="eastAsia"/>
          <w:sz w:val="30"/>
          <w:szCs w:val="30"/>
        </w:rPr>
        <w:t>被告人黄某某及其辩护人提出，被告人黄某某侵吞的公款大部分用于村务开支，且系从犯，具有自首情节，请法庭考虑其身患肺结核传染病，予以减轻处罚，并适用缓刑。经查，被告人黄某某个人贪污所得款项作何用途，并不影响其贪污犯罪的构成，现有证据亦不能证明其属于从犯；且其在与被告人黄某甲、黄某乙、黄某丙、温某甲、李某某共同贪污犯罪作案中起主要作用，是主犯，依法应按照其参与的全部犯罪处罚；其在未经采取强制措施前，经监察机关口头传唤主动到案，归案后能基本如实供述，可视为自首，但其只退赃款人民币</w:t>
      </w:r>
      <w:r>
        <w:rPr>
          <w:rFonts w:hint="eastAsia"/>
          <w:sz w:val="30"/>
          <w:szCs w:val="30"/>
        </w:rPr>
        <w:t>25808</w:t>
      </w:r>
      <w:r>
        <w:rPr>
          <w:rFonts w:hint="eastAsia"/>
          <w:sz w:val="30"/>
          <w:szCs w:val="30"/>
        </w:rPr>
        <w:t>元（其中</w:t>
      </w:r>
      <w:r>
        <w:rPr>
          <w:rFonts w:hint="eastAsia"/>
          <w:sz w:val="30"/>
          <w:szCs w:val="30"/>
        </w:rPr>
        <w:t>20500</w:t>
      </w:r>
      <w:r>
        <w:rPr>
          <w:rFonts w:hint="eastAsia"/>
          <w:sz w:val="30"/>
          <w:szCs w:val="30"/>
        </w:rPr>
        <w:t>元是立案查处前退给相关农户，可视为退赃），对已退赃部分酌情从轻处罚，其余赃款人民币</w:t>
      </w:r>
      <w:r>
        <w:rPr>
          <w:rFonts w:hint="eastAsia"/>
          <w:sz w:val="30"/>
          <w:szCs w:val="30"/>
        </w:rPr>
        <w:t>170191</w:t>
      </w:r>
      <w:r>
        <w:rPr>
          <w:rFonts w:hint="eastAsia"/>
          <w:sz w:val="30"/>
          <w:szCs w:val="30"/>
        </w:rPr>
        <w:t>元未予清退。本院依法对其从轻处罚，不予适用缓刑。</w:t>
      </w:r>
    </w:p>
    <w:p w:rsidR="00856183" w:rsidRDefault="00856183">
      <w:pPr>
        <w:spacing w:line="500" w:lineRule="atLeast"/>
        <w:ind w:firstLine="600"/>
        <w:divId w:val="1917091210"/>
        <w:rPr>
          <w:rFonts w:hint="eastAsia"/>
          <w:sz w:val="30"/>
          <w:szCs w:val="30"/>
        </w:rPr>
      </w:pPr>
      <w:r>
        <w:rPr>
          <w:rFonts w:hint="eastAsia"/>
          <w:sz w:val="30"/>
          <w:szCs w:val="30"/>
        </w:rPr>
        <w:t>被告人温某某的辩护人提出，被告人温某某贪污数额应扣除被告人黄某甲所得</w:t>
      </w:r>
      <w:r>
        <w:rPr>
          <w:rFonts w:hint="eastAsia"/>
          <w:sz w:val="30"/>
          <w:szCs w:val="30"/>
        </w:rPr>
        <w:t>4</w:t>
      </w:r>
      <w:r>
        <w:rPr>
          <w:rFonts w:hint="eastAsia"/>
          <w:sz w:val="30"/>
          <w:szCs w:val="30"/>
        </w:rPr>
        <w:t>万元，过账费</w:t>
      </w:r>
      <w:r>
        <w:rPr>
          <w:rFonts w:hint="eastAsia"/>
          <w:sz w:val="30"/>
          <w:szCs w:val="30"/>
        </w:rPr>
        <w:t>2</w:t>
      </w:r>
      <w:r>
        <w:rPr>
          <w:rFonts w:hint="eastAsia"/>
          <w:sz w:val="30"/>
          <w:szCs w:val="30"/>
        </w:rPr>
        <w:t>万元，专家评审、餐费</w:t>
      </w:r>
      <w:r>
        <w:rPr>
          <w:rFonts w:hint="eastAsia"/>
          <w:sz w:val="30"/>
          <w:szCs w:val="30"/>
        </w:rPr>
        <w:t>2</w:t>
      </w:r>
      <w:r>
        <w:rPr>
          <w:rFonts w:hint="eastAsia"/>
          <w:sz w:val="30"/>
          <w:szCs w:val="30"/>
        </w:rPr>
        <w:t>万元及答谢费</w:t>
      </w:r>
      <w:r>
        <w:rPr>
          <w:rFonts w:hint="eastAsia"/>
          <w:sz w:val="30"/>
          <w:szCs w:val="30"/>
        </w:rPr>
        <w:t>3</w:t>
      </w:r>
      <w:r>
        <w:rPr>
          <w:rFonts w:hint="eastAsia"/>
          <w:sz w:val="30"/>
          <w:szCs w:val="30"/>
        </w:rPr>
        <w:t>万元后，为实际侵吞的</w:t>
      </w:r>
      <w:r>
        <w:rPr>
          <w:rFonts w:hint="eastAsia"/>
          <w:sz w:val="30"/>
          <w:szCs w:val="30"/>
        </w:rPr>
        <w:t>19</w:t>
      </w:r>
      <w:r>
        <w:rPr>
          <w:rFonts w:hint="eastAsia"/>
          <w:sz w:val="30"/>
          <w:szCs w:val="30"/>
        </w:rPr>
        <w:t>万元，其具有自首情节，归案后如实供述，认罪态度较好，系初犯、偶犯，请求对其减轻处罚，判处缓刑。经查，被告人温某某在未经采取强制措施前，经监察机关口头传唤自动到案，归案后如实供述，可视为自首；其伙同被告人黄某甲非法骗取国家专项扶持资金，共同作案数额为</w:t>
      </w:r>
      <w:r>
        <w:rPr>
          <w:rFonts w:hint="eastAsia"/>
          <w:sz w:val="30"/>
          <w:szCs w:val="30"/>
        </w:rPr>
        <w:t>30</w:t>
      </w:r>
      <w:r>
        <w:rPr>
          <w:rFonts w:hint="eastAsia"/>
          <w:sz w:val="30"/>
          <w:szCs w:val="30"/>
        </w:rPr>
        <w:t>万元，其个人侵吞</w:t>
      </w:r>
      <w:r>
        <w:rPr>
          <w:rFonts w:hint="eastAsia"/>
          <w:sz w:val="30"/>
          <w:szCs w:val="30"/>
        </w:rPr>
        <w:t>26</w:t>
      </w:r>
      <w:r>
        <w:rPr>
          <w:rFonts w:hint="eastAsia"/>
          <w:sz w:val="30"/>
          <w:szCs w:val="30"/>
        </w:rPr>
        <w:t>万元，起主要作用，是主犯，依法应按照其参与的全部犯罪处罚；至于其它所谓的费用支出均为不合法，不能予以扣减；其余辩护意见基本属实，且被告人温某某贪污所得赃款</w:t>
      </w:r>
      <w:r>
        <w:rPr>
          <w:rFonts w:hint="eastAsia"/>
          <w:sz w:val="30"/>
          <w:szCs w:val="30"/>
        </w:rPr>
        <w:t>26</w:t>
      </w:r>
      <w:r>
        <w:rPr>
          <w:rFonts w:hint="eastAsia"/>
          <w:sz w:val="30"/>
          <w:szCs w:val="30"/>
        </w:rPr>
        <w:t>万元，已全部退清，本院依法对其减轻处罚，但不予适用缓刑。</w:t>
      </w:r>
    </w:p>
    <w:p w:rsidR="00856183" w:rsidRDefault="00856183">
      <w:pPr>
        <w:spacing w:line="500" w:lineRule="atLeast"/>
        <w:ind w:firstLine="600"/>
        <w:divId w:val="1268998948"/>
        <w:rPr>
          <w:rFonts w:hint="eastAsia"/>
          <w:sz w:val="30"/>
          <w:szCs w:val="30"/>
        </w:rPr>
      </w:pPr>
      <w:r>
        <w:rPr>
          <w:rFonts w:hint="eastAsia"/>
          <w:sz w:val="30"/>
          <w:szCs w:val="30"/>
        </w:rPr>
        <w:t>被告人黄某甲的指定辩护人提出，被告人黄某甲系初犯，且自愿认罪，并具有自首，立功，退赃，在与被告人温某某共同犯罪中，属从犯，等从轻或减轻情节，请求对其减轻处罚。经查，被告人黄某甲如实供述与被告人温某某共同犯罪的事实，不能认定为立功，其在本起共同犯罪中起次要作用，系从犯；在与被告人黄某某、黄某乙、黄某丙、温某甲、李某某共同贪污犯罪作案中起主要作用，是主犯，依法应按照其参与的全部犯罪处罚；其余辩护意见基本属实，且赃款已全部退清，本院依法对其减轻处罚。</w:t>
      </w:r>
    </w:p>
    <w:p w:rsidR="00856183" w:rsidRDefault="00856183">
      <w:pPr>
        <w:spacing w:line="500" w:lineRule="atLeast"/>
        <w:ind w:firstLine="600"/>
        <w:divId w:val="348920426"/>
        <w:rPr>
          <w:rFonts w:hint="eastAsia"/>
          <w:sz w:val="30"/>
          <w:szCs w:val="30"/>
        </w:rPr>
      </w:pPr>
      <w:r>
        <w:rPr>
          <w:rFonts w:hint="eastAsia"/>
          <w:sz w:val="30"/>
          <w:szCs w:val="30"/>
        </w:rPr>
        <w:t>被告人黄某乙的指定辩护人提出，被告人黄某乙系初犯、偶犯，从犯，自首，归案后如实供述，认罪态度较好，退清赃款，请求对其从轻处罚，适用缓刑。经查，基本属实，请求对被告人黄某乙从轻处罚，予以采纳，但适用缓刑不予支持。</w:t>
      </w:r>
    </w:p>
    <w:p w:rsidR="00856183" w:rsidRDefault="00856183">
      <w:pPr>
        <w:spacing w:line="500" w:lineRule="atLeast"/>
        <w:ind w:firstLine="600"/>
        <w:divId w:val="1837727153"/>
        <w:rPr>
          <w:rFonts w:hint="eastAsia"/>
          <w:sz w:val="30"/>
          <w:szCs w:val="30"/>
        </w:rPr>
      </w:pPr>
      <w:r>
        <w:rPr>
          <w:rFonts w:hint="eastAsia"/>
          <w:sz w:val="30"/>
          <w:szCs w:val="30"/>
        </w:rPr>
        <w:t>被告人黄某丙的指定辩护人提出，被告人黄某丙系初犯、偶犯，从犯，具有自首、退赃等情节，认罪态度较好，请求对其从轻处罚。经查，基本属实，请求对被告人黄某丙从轻处罚，予以采纳。</w:t>
      </w:r>
    </w:p>
    <w:p w:rsidR="00856183" w:rsidRDefault="00856183">
      <w:pPr>
        <w:spacing w:line="500" w:lineRule="atLeast"/>
        <w:ind w:firstLine="600"/>
        <w:divId w:val="553203481"/>
        <w:rPr>
          <w:rFonts w:hint="eastAsia"/>
          <w:sz w:val="30"/>
          <w:szCs w:val="30"/>
        </w:rPr>
      </w:pPr>
      <w:r>
        <w:rPr>
          <w:rFonts w:hint="eastAsia"/>
          <w:sz w:val="30"/>
          <w:szCs w:val="30"/>
        </w:rPr>
        <w:t>被告人温某甲的指定辩护人提出，被告人温某甲主动投案，归案后如实供述，认罪态度较好，是自首，系从犯，积极退赃，请求对其宽大处理。经查，基本属实，宽大处理的请求予以支持。</w:t>
      </w:r>
    </w:p>
    <w:p w:rsidR="00856183" w:rsidRDefault="00856183">
      <w:pPr>
        <w:spacing w:line="500" w:lineRule="atLeast"/>
        <w:ind w:firstLine="600"/>
        <w:divId w:val="1372344100"/>
        <w:rPr>
          <w:rFonts w:hint="eastAsia"/>
          <w:sz w:val="30"/>
          <w:szCs w:val="30"/>
        </w:rPr>
      </w:pPr>
      <w:r>
        <w:rPr>
          <w:rFonts w:hint="eastAsia"/>
          <w:sz w:val="30"/>
          <w:szCs w:val="30"/>
        </w:rPr>
        <w:t>被告人李某某的指定辩护人提出，被告人李某某系初犯、偶犯，在共同犯罪中属从犯，且有自首情节，并退清赃款，请求对其从轻处罚，并适用缓刑。经查，基本属实，请求对被告人李某某从轻处罚，予以采纳，但适用缓刑不予支持。</w:t>
      </w:r>
    </w:p>
    <w:p w:rsidR="00856183" w:rsidRDefault="00856183">
      <w:pPr>
        <w:spacing w:line="500" w:lineRule="atLeast"/>
        <w:ind w:firstLine="600"/>
        <w:divId w:val="763961313"/>
        <w:rPr>
          <w:rFonts w:hint="eastAsia"/>
          <w:sz w:val="30"/>
          <w:szCs w:val="30"/>
        </w:rPr>
      </w:pPr>
      <w:r>
        <w:rPr>
          <w:rFonts w:hint="eastAsia"/>
          <w:sz w:val="30"/>
          <w:szCs w:val="30"/>
        </w:rPr>
        <w:t>本院认为，被告人黄某某、黄某甲、黄某乙、黄某丙、温某甲、李某某身为农村基层组织工作人员，被告人温某某身为国家机关工作人员，利用职务之便采用虚构事实的手段骗取、侵吞公款，其中，被告人黄某某、温某某、黄某甲共同贪污数额巨大，被告人黄某乙、黄某丙、温某甲、李某某共同贪污数额较大，七被告人的行为均已构成贪污罪，依法应予以刑罚处罚。公诉机关的指控，事实清楚，证据确实、充分，本院予以支持。依照《中华人民共和国刑法》第三百八十二条、第三百八十三条、第二十五条、第二十六条、第二十七条、第六十七条第一款、第五十二条、第五十三条、第六十四条及《最高人民法院、最高人民检察院关于办理贪污贿赂刑事案件适用法律若干问题的解释》第一条第一款、第十九条的规定，判决如下：</w:t>
      </w:r>
    </w:p>
    <w:p w:rsidR="00856183" w:rsidRDefault="00856183">
      <w:pPr>
        <w:spacing w:line="500" w:lineRule="atLeast"/>
        <w:ind w:firstLine="600"/>
        <w:divId w:val="359667357"/>
        <w:rPr>
          <w:rFonts w:hint="eastAsia"/>
          <w:sz w:val="30"/>
          <w:szCs w:val="30"/>
        </w:rPr>
      </w:pPr>
      <w:r>
        <w:rPr>
          <w:rFonts w:hint="eastAsia"/>
          <w:sz w:val="30"/>
          <w:szCs w:val="30"/>
        </w:rPr>
        <w:t>一、被告人黄某某犯贪污罪，判处有期徒刑三年三个月，并处罚金人民币</w:t>
      </w:r>
      <w:r>
        <w:rPr>
          <w:rFonts w:hint="eastAsia"/>
          <w:sz w:val="30"/>
          <w:szCs w:val="30"/>
        </w:rPr>
        <w:t>20</w:t>
      </w:r>
      <w:r>
        <w:rPr>
          <w:rFonts w:hint="eastAsia"/>
          <w:sz w:val="30"/>
          <w:szCs w:val="30"/>
        </w:rPr>
        <w:t>万元。</w:t>
      </w:r>
    </w:p>
    <w:p w:rsidR="00856183" w:rsidRDefault="00856183">
      <w:pPr>
        <w:spacing w:line="500" w:lineRule="atLeast"/>
        <w:ind w:firstLine="600"/>
        <w:divId w:val="70591802"/>
        <w:rPr>
          <w:rFonts w:hint="eastAsia"/>
          <w:sz w:val="30"/>
          <w:szCs w:val="30"/>
        </w:rPr>
      </w:pPr>
      <w:r>
        <w:rPr>
          <w:rFonts w:hint="eastAsia"/>
          <w:sz w:val="30"/>
          <w:szCs w:val="30"/>
        </w:rPr>
        <w:t>（刑期从判决执行之日起计算。判决执行以前先行羁押的，羁押一日折抵刑期一日。扣除先行羁押四个月</w:t>
      </w:r>
      <w:r>
        <w:rPr>
          <w:rFonts w:hint="eastAsia"/>
          <w:sz w:val="30"/>
          <w:szCs w:val="30"/>
        </w:rPr>
        <w:t>18</w:t>
      </w:r>
      <w:r>
        <w:rPr>
          <w:rFonts w:hint="eastAsia"/>
          <w:sz w:val="30"/>
          <w:szCs w:val="30"/>
        </w:rPr>
        <w:t>日，即自</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日止；罚金自本判决书发生法律效力之日起</w:t>
      </w:r>
      <w:r>
        <w:rPr>
          <w:rFonts w:hint="eastAsia"/>
          <w:sz w:val="30"/>
          <w:szCs w:val="30"/>
        </w:rPr>
        <w:t>30</w:t>
      </w:r>
      <w:r>
        <w:rPr>
          <w:rFonts w:hint="eastAsia"/>
          <w:sz w:val="30"/>
          <w:szCs w:val="30"/>
        </w:rPr>
        <w:t>日内向本院缴纳，上缴国库）</w:t>
      </w:r>
    </w:p>
    <w:p w:rsidR="00856183" w:rsidRDefault="00856183">
      <w:pPr>
        <w:spacing w:line="500" w:lineRule="atLeast"/>
        <w:ind w:firstLine="600"/>
        <w:divId w:val="1189682313"/>
        <w:rPr>
          <w:rFonts w:hint="eastAsia"/>
          <w:sz w:val="30"/>
          <w:szCs w:val="30"/>
        </w:rPr>
      </w:pPr>
      <w:r>
        <w:rPr>
          <w:rFonts w:hint="eastAsia"/>
          <w:sz w:val="30"/>
          <w:szCs w:val="30"/>
        </w:rPr>
        <w:t>二、被告人温某某犯贪污罪，判处有期徒刑二年二个月，并处罚金人民币</w:t>
      </w:r>
      <w:r>
        <w:rPr>
          <w:rFonts w:hint="eastAsia"/>
          <w:sz w:val="30"/>
          <w:szCs w:val="30"/>
        </w:rPr>
        <w:t>15</w:t>
      </w:r>
      <w:r>
        <w:rPr>
          <w:rFonts w:hint="eastAsia"/>
          <w:sz w:val="30"/>
          <w:szCs w:val="30"/>
        </w:rPr>
        <w:t>万元。</w:t>
      </w:r>
    </w:p>
    <w:p w:rsidR="00856183" w:rsidRDefault="00856183">
      <w:pPr>
        <w:spacing w:line="500" w:lineRule="atLeast"/>
        <w:ind w:firstLine="600"/>
        <w:divId w:val="13585042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日止；罚金自本判决书发生法律效力之日起</w:t>
      </w:r>
      <w:r>
        <w:rPr>
          <w:rFonts w:hint="eastAsia"/>
          <w:sz w:val="30"/>
          <w:szCs w:val="30"/>
        </w:rPr>
        <w:t>30</w:t>
      </w:r>
      <w:r>
        <w:rPr>
          <w:rFonts w:hint="eastAsia"/>
          <w:sz w:val="30"/>
          <w:szCs w:val="30"/>
        </w:rPr>
        <w:t>日内向本院缴纳，上缴国库。）</w:t>
      </w:r>
    </w:p>
    <w:p w:rsidR="00856183" w:rsidRDefault="00856183">
      <w:pPr>
        <w:spacing w:line="500" w:lineRule="atLeast"/>
        <w:ind w:firstLine="600"/>
        <w:divId w:val="957683073"/>
        <w:rPr>
          <w:rFonts w:hint="eastAsia"/>
          <w:sz w:val="30"/>
          <w:szCs w:val="30"/>
        </w:rPr>
      </w:pPr>
      <w:r>
        <w:rPr>
          <w:rFonts w:hint="eastAsia"/>
          <w:sz w:val="30"/>
          <w:szCs w:val="30"/>
        </w:rPr>
        <w:t>三、被告人黄某甲犯贪污罪，判处有期徒刑一年六个月，并处罚金人民币</w:t>
      </w:r>
      <w:r>
        <w:rPr>
          <w:rFonts w:hint="eastAsia"/>
          <w:sz w:val="30"/>
          <w:szCs w:val="30"/>
        </w:rPr>
        <w:t>13</w:t>
      </w:r>
      <w:r>
        <w:rPr>
          <w:rFonts w:hint="eastAsia"/>
          <w:sz w:val="30"/>
          <w:szCs w:val="30"/>
        </w:rPr>
        <w:t>万元。</w:t>
      </w:r>
    </w:p>
    <w:p w:rsidR="00856183" w:rsidRDefault="00856183">
      <w:pPr>
        <w:spacing w:line="500" w:lineRule="atLeast"/>
        <w:ind w:firstLine="600"/>
        <w:divId w:val="189720460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日止；罚金自本判决书发生法律效力之日起</w:t>
      </w:r>
      <w:r>
        <w:rPr>
          <w:rFonts w:hint="eastAsia"/>
          <w:sz w:val="30"/>
          <w:szCs w:val="30"/>
        </w:rPr>
        <w:t>30</w:t>
      </w:r>
      <w:r>
        <w:rPr>
          <w:rFonts w:hint="eastAsia"/>
          <w:sz w:val="30"/>
          <w:szCs w:val="30"/>
        </w:rPr>
        <w:t>日内向本院缴纳，上缴国库。）</w:t>
      </w:r>
    </w:p>
    <w:p w:rsidR="00856183" w:rsidRDefault="00856183">
      <w:pPr>
        <w:spacing w:line="500" w:lineRule="atLeast"/>
        <w:ind w:firstLine="600"/>
        <w:divId w:val="45615840"/>
        <w:rPr>
          <w:rFonts w:hint="eastAsia"/>
          <w:sz w:val="30"/>
          <w:szCs w:val="30"/>
        </w:rPr>
      </w:pPr>
      <w:r>
        <w:rPr>
          <w:rFonts w:hint="eastAsia"/>
          <w:sz w:val="30"/>
          <w:szCs w:val="30"/>
        </w:rPr>
        <w:t>四、被告人黄某乙犯贪污罪，判处有期徒刑六个月，并处罚金人民币</w:t>
      </w:r>
      <w:r>
        <w:rPr>
          <w:rFonts w:hint="eastAsia"/>
          <w:sz w:val="30"/>
          <w:szCs w:val="30"/>
        </w:rPr>
        <w:t>10</w:t>
      </w:r>
      <w:r>
        <w:rPr>
          <w:rFonts w:hint="eastAsia"/>
          <w:sz w:val="30"/>
          <w:szCs w:val="30"/>
        </w:rPr>
        <w:t>万元。</w:t>
      </w:r>
    </w:p>
    <w:p w:rsidR="00856183" w:rsidRDefault="00856183">
      <w:pPr>
        <w:spacing w:line="500" w:lineRule="atLeast"/>
        <w:ind w:firstLine="600"/>
        <w:divId w:val="104020752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日止；罚金自本判决书发生法律效力之日起</w:t>
      </w:r>
      <w:r>
        <w:rPr>
          <w:rFonts w:hint="eastAsia"/>
          <w:sz w:val="30"/>
          <w:szCs w:val="30"/>
        </w:rPr>
        <w:t>30</w:t>
      </w:r>
      <w:r>
        <w:rPr>
          <w:rFonts w:hint="eastAsia"/>
          <w:sz w:val="30"/>
          <w:szCs w:val="30"/>
        </w:rPr>
        <w:t>日内向本院缴纳，上缴国库。）</w:t>
      </w:r>
    </w:p>
    <w:p w:rsidR="00856183" w:rsidRDefault="00856183">
      <w:pPr>
        <w:spacing w:line="500" w:lineRule="atLeast"/>
        <w:ind w:firstLine="600"/>
        <w:divId w:val="1822766764"/>
        <w:rPr>
          <w:rFonts w:hint="eastAsia"/>
          <w:sz w:val="30"/>
          <w:szCs w:val="30"/>
        </w:rPr>
      </w:pPr>
      <w:r>
        <w:rPr>
          <w:rFonts w:hint="eastAsia"/>
          <w:sz w:val="30"/>
          <w:szCs w:val="30"/>
        </w:rPr>
        <w:t>五、被告人黄某丙犯贪污罪，判处有期徒刑六个月，并处罚金人民币</w:t>
      </w:r>
      <w:r>
        <w:rPr>
          <w:rFonts w:hint="eastAsia"/>
          <w:sz w:val="30"/>
          <w:szCs w:val="30"/>
        </w:rPr>
        <w:t>10</w:t>
      </w:r>
      <w:r>
        <w:rPr>
          <w:rFonts w:hint="eastAsia"/>
          <w:sz w:val="30"/>
          <w:szCs w:val="30"/>
        </w:rPr>
        <w:t>万元。</w:t>
      </w:r>
    </w:p>
    <w:p w:rsidR="00856183" w:rsidRDefault="00856183">
      <w:pPr>
        <w:spacing w:line="500" w:lineRule="atLeast"/>
        <w:ind w:firstLine="600"/>
        <w:divId w:val="197186480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日止；罚金自本判决书发生法律效力之日起</w:t>
      </w:r>
      <w:r>
        <w:rPr>
          <w:rFonts w:hint="eastAsia"/>
          <w:sz w:val="30"/>
          <w:szCs w:val="30"/>
        </w:rPr>
        <w:t>30</w:t>
      </w:r>
      <w:r>
        <w:rPr>
          <w:rFonts w:hint="eastAsia"/>
          <w:sz w:val="30"/>
          <w:szCs w:val="30"/>
        </w:rPr>
        <w:t>日内向本院缴纳，上缴国库。）</w:t>
      </w:r>
    </w:p>
    <w:p w:rsidR="00856183" w:rsidRDefault="00856183">
      <w:pPr>
        <w:spacing w:line="500" w:lineRule="atLeast"/>
        <w:ind w:firstLine="600"/>
        <w:divId w:val="491259377"/>
        <w:rPr>
          <w:rFonts w:hint="eastAsia"/>
          <w:sz w:val="30"/>
          <w:szCs w:val="30"/>
        </w:rPr>
      </w:pPr>
      <w:r>
        <w:rPr>
          <w:rFonts w:hint="eastAsia"/>
          <w:sz w:val="30"/>
          <w:szCs w:val="30"/>
        </w:rPr>
        <w:t>六、被告人温某甲犯贪污罪，判处有期徒刑六个月，并处罚金人民币</w:t>
      </w:r>
      <w:r>
        <w:rPr>
          <w:rFonts w:hint="eastAsia"/>
          <w:sz w:val="30"/>
          <w:szCs w:val="30"/>
        </w:rPr>
        <w:t>10</w:t>
      </w:r>
      <w:r>
        <w:rPr>
          <w:rFonts w:hint="eastAsia"/>
          <w:sz w:val="30"/>
          <w:szCs w:val="30"/>
        </w:rPr>
        <w:t>万元。</w:t>
      </w:r>
    </w:p>
    <w:p w:rsidR="00856183" w:rsidRDefault="00856183">
      <w:pPr>
        <w:spacing w:line="500" w:lineRule="atLeast"/>
        <w:ind w:firstLine="600"/>
        <w:divId w:val="642264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日止；罚金自本判决书发生法律效力之日起</w:t>
      </w:r>
      <w:r>
        <w:rPr>
          <w:rFonts w:hint="eastAsia"/>
          <w:sz w:val="30"/>
          <w:szCs w:val="30"/>
        </w:rPr>
        <w:t>30</w:t>
      </w:r>
      <w:r>
        <w:rPr>
          <w:rFonts w:hint="eastAsia"/>
          <w:sz w:val="30"/>
          <w:szCs w:val="30"/>
        </w:rPr>
        <w:t>日内向本院缴纳，上缴国库。）</w:t>
      </w:r>
    </w:p>
    <w:p w:rsidR="00856183" w:rsidRDefault="00856183">
      <w:pPr>
        <w:spacing w:line="500" w:lineRule="atLeast"/>
        <w:ind w:firstLine="600"/>
        <w:divId w:val="247272168"/>
        <w:rPr>
          <w:rFonts w:hint="eastAsia"/>
          <w:sz w:val="30"/>
          <w:szCs w:val="30"/>
        </w:rPr>
      </w:pPr>
      <w:r>
        <w:rPr>
          <w:rFonts w:hint="eastAsia"/>
          <w:sz w:val="30"/>
          <w:szCs w:val="30"/>
        </w:rPr>
        <w:t>七、被告人李某某犯贪污罪，判处有期徒刑六个月，并处罚金人民币</w:t>
      </w:r>
      <w:r>
        <w:rPr>
          <w:rFonts w:hint="eastAsia"/>
          <w:sz w:val="30"/>
          <w:szCs w:val="30"/>
        </w:rPr>
        <w:t>10</w:t>
      </w:r>
      <w:r>
        <w:rPr>
          <w:rFonts w:hint="eastAsia"/>
          <w:sz w:val="30"/>
          <w:szCs w:val="30"/>
        </w:rPr>
        <w:t>万元。</w:t>
      </w:r>
    </w:p>
    <w:p w:rsidR="00856183" w:rsidRDefault="00856183">
      <w:pPr>
        <w:spacing w:line="500" w:lineRule="atLeast"/>
        <w:ind w:firstLine="600"/>
        <w:divId w:val="16108149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日止；罚金自本判决书发生法律效力之日起</w:t>
      </w:r>
      <w:r>
        <w:rPr>
          <w:rFonts w:hint="eastAsia"/>
          <w:sz w:val="30"/>
          <w:szCs w:val="30"/>
        </w:rPr>
        <w:t>30</w:t>
      </w:r>
      <w:r>
        <w:rPr>
          <w:rFonts w:hint="eastAsia"/>
          <w:sz w:val="30"/>
          <w:szCs w:val="30"/>
        </w:rPr>
        <w:t>日内向本院缴纳，上缴国库。）</w:t>
      </w:r>
    </w:p>
    <w:p w:rsidR="00856183" w:rsidRDefault="00856183">
      <w:pPr>
        <w:spacing w:line="500" w:lineRule="atLeast"/>
        <w:ind w:firstLine="600"/>
        <w:divId w:val="421953422"/>
        <w:rPr>
          <w:rFonts w:hint="eastAsia"/>
          <w:sz w:val="30"/>
          <w:szCs w:val="30"/>
        </w:rPr>
      </w:pPr>
      <w:r>
        <w:rPr>
          <w:rFonts w:hint="eastAsia"/>
          <w:sz w:val="30"/>
          <w:szCs w:val="30"/>
        </w:rPr>
        <w:t>八、被告人黄某某的退赃款人民币</w:t>
      </w:r>
      <w:r>
        <w:rPr>
          <w:rFonts w:hint="eastAsia"/>
          <w:sz w:val="30"/>
          <w:szCs w:val="30"/>
        </w:rPr>
        <w:t>5308</w:t>
      </w:r>
      <w:r>
        <w:rPr>
          <w:rFonts w:hint="eastAsia"/>
          <w:sz w:val="30"/>
          <w:szCs w:val="30"/>
        </w:rPr>
        <w:t>元，被告人温某某的退赃款人民币</w:t>
      </w:r>
      <w:r>
        <w:rPr>
          <w:rFonts w:hint="eastAsia"/>
          <w:sz w:val="30"/>
          <w:szCs w:val="30"/>
        </w:rPr>
        <w:t>26</w:t>
      </w:r>
      <w:r>
        <w:rPr>
          <w:rFonts w:hint="eastAsia"/>
          <w:sz w:val="30"/>
          <w:szCs w:val="30"/>
        </w:rPr>
        <w:t>万元，被告人黄某甲的退赃款人民币</w:t>
      </w:r>
      <w:r>
        <w:rPr>
          <w:rFonts w:hint="eastAsia"/>
          <w:sz w:val="30"/>
          <w:szCs w:val="30"/>
        </w:rPr>
        <w:t>97693</w:t>
      </w:r>
      <w:r>
        <w:rPr>
          <w:rFonts w:hint="eastAsia"/>
          <w:sz w:val="30"/>
          <w:szCs w:val="30"/>
        </w:rPr>
        <w:t>元，被告人黄某乙的退赃款中人民币</w:t>
      </w:r>
      <w:r>
        <w:rPr>
          <w:rFonts w:hint="eastAsia"/>
          <w:sz w:val="30"/>
          <w:szCs w:val="30"/>
        </w:rPr>
        <w:t>19750</w:t>
      </w:r>
      <w:r>
        <w:rPr>
          <w:rFonts w:hint="eastAsia"/>
          <w:sz w:val="30"/>
          <w:szCs w:val="30"/>
        </w:rPr>
        <w:t>元，被告人黄某丙的退赃款中人民币</w:t>
      </w:r>
      <w:r>
        <w:rPr>
          <w:rFonts w:hint="eastAsia"/>
          <w:sz w:val="30"/>
          <w:szCs w:val="30"/>
        </w:rPr>
        <w:t>19950</w:t>
      </w:r>
      <w:r>
        <w:rPr>
          <w:rFonts w:hint="eastAsia"/>
          <w:sz w:val="30"/>
          <w:szCs w:val="30"/>
        </w:rPr>
        <w:t>元，被告人温某甲的退赃款中人民币</w:t>
      </w:r>
      <w:r>
        <w:rPr>
          <w:rFonts w:hint="eastAsia"/>
          <w:sz w:val="30"/>
          <w:szCs w:val="30"/>
        </w:rPr>
        <w:t>19550</w:t>
      </w:r>
      <w:r>
        <w:rPr>
          <w:rFonts w:hint="eastAsia"/>
          <w:sz w:val="30"/>
          <w:szCs w:val="30"/>
        </w:rPr>
        <w:t>元，被告人李某某的退赃款中人民币</w:t>
      </w:r>
      <w:r>
        <w:rPr>
          <w:rFonts w:hint="eastAsia"/>
          <w:sz w:val="30"/>
          <w:szCs w:val="30"/>
        </w:rPr>
        <w:t>19650</w:t>
      </w:r>
      <w:r>
        <w:rPr>
          <w:rFonts w:hint="eastAsia"/>
          <w:sz w:val="30"/>
          <w:szCs w:val="30"/>
        </w:rPr>
        <w:t>元，均予以没收，上缴国库。</w:t>
      </w:r>
    </w:p>
    <w:p w:rsidR="00856183" w:rsidRDefault="00856183">
      <w:pPr>
        <w:spacing w:line="500" w:lineRule="atLeast"/>
        <w:ind w:firstLine="600"/>
        <w:divId w:val="536351761"/>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856183" w:rsidRDefault="00856183">
      <w:pPr>
        <w:spacing w:line="500" w:lineRule="atLeast"/>
        <w:jc w:val="right"/>
        <w:divId w:val="1729646863"/>
        <w:rPr>
          <w:rFonts w:hint="eastAsia"/>
          <w:sz w:val="30"/>
          <w:szCs w:val="30"/>
        </w:rPr>
      </w:pPr>
      <w:r>
        <w:rPr>
          <w:rFonts w:hint="eastAsia"/>
          <w:sz w:val="30"/>
          <w:szCs w:val="30"/>
        </w:rPr>
        <w:t>审　判　长　　龚月恩</w:t>
      </w:r>
    </w:p>
    <w:p w:rsidR="00856183" w:rsidRDefault="00856183">
      <w:pPr>
        <w:spacing w:line="500" w:lineRule="atLeast"/>
        <w:jc w:val="right"/>
        <w:divId w:val="1410813470"/>
        <w:rPr>
          <w:rFonts w:hint="eastAsia"/>
          <w:sz w:val="30"/>
          <w:szCs w:val="30"/>
        </w:rPr>
      </w:pPr>
      <w:r>
        <w:rPr>
          <w:rFonts w:hint="eastAsia"/>
          <w:sz w:val="30"/>
          <w:szCs w:val="30"/>
        </w:rPr>
        <w:t>审　判　员　　蓝兰芳</w:t>
      </w:r>
    </w:p>
    <w:p w:rsidR="00856183" w:rsidRDefault="00856183">
      <w:pPr>
        <w:spacing w:line="500" w:lineRule="atLeast"/>
        <w:jc w:val="right"/>
        <w:divId w:val="1635871242"/>
        <w:rPr>
          <w:rFonts w:hint="eastAsia"/>
          <w:sz w:val="30"/>
          <w:szCs w:val="30"/>
        </w:rPr>
      </w:pPr>
      <w:r>
        <w:rPr>
          <w:rFonts w:hint="eastAsia"/>
          <w:sz w:val="30"/>
          <w:szCs w:val="30"/>
        </w:rPr>
        <w:t>人民陪审员　　张练良</w:t>
      </w:r>
    </w:p>
    <w:p w:rsidR="00856183" w:rsidRDefault="00856183">
      <w:pPr>
        <w:spacing w:line="500" w:lineRule="atLeast"/>
        <w:jc w:val="right"/>
        <w:divId w:val="460925546"/>
        <w:rPr>
          <w:rFonts w:hint="eastAsia"/>
          <w:sz w:val="30"/>
          <w:szCs w:val="30"/>
        </w:rPr>
      </w:pPr>
      <w:r>
        <w:rPr>
          <w:rFonts w:hint="eastAsia"/>
          <w:sz w:val="30"/>
          <w:szCs w:val="30"/>
        </w:rPr>
        <w:t>二〇一八年十一月三十日</w:t>
      </w:r>
    </w:p>
    <w:p w:rsidR="00856183" w:rsidRDefault="00856183">
      <w:pPr>
        <w:spacing w:line="500" w:lineRule="atLeast"/>
        <w:jc w:val="right"/>
        <w:divId w:val="698507730"/>
        <w:rPr>
          <w:rFonts w:hint="eastAsia"/>
          <w:sz w:val="30"/>
          <w:szCs w:val="30"/>
        </w:rPr>
      </w:pPr>
      <w:r>
        <w:rPr>
          <w:rFonts w:hint="eastAsia"/>
          <w:sz w:val="30"/>
          <w:szCs w:val="30"/>
        </w:rPr>
        <w:t>书　记　员　　罗春霞</w:t>
      </w:r>
    </w:p>
    <w:p w:rsidR="00856183" w:rsidRDefault="00856183">
      <w:pPr>
        <w:spacing w:line="500" w:lineRule="atLeast"/>
        <w:ind w:firstLine="600"/>
        <w:divId w:val="1533495967"/>
        <w:rPr>
          <w:rFonts w:hint="eastAsia"/>
          <w:sz w:val="30"/>
          <w:szCs w:val="30"/>
        </w:rPr>
      </w:pPr>
      <w:r>
        <w:rPr>
          <w:rFonts w:hint="eastAsia"/>
          <w:sz w:val="30"/>
          <w:szCs w:val="30"/>
        </w:rPr>
        <w:t>刘依依</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56183" w:rsidRDefault="00856183" w:rsidP="00856183">
      <w:pPr>
        <w:rPr>
          <w:rFonts w:hint="eastAsia"/>
        </w:rPr>
      </w:pPr>
      <w:r>
        <w:separator/>
      </w:r>
    </w:p>
  </w:endnote>
  <w:endnote w:type="continuationSeparator" w:id="0">
    <w:p w:rsidR="00856183" w:rsidRDefault="00856183" w:rsidP="008561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56183" w:rsidRDefault="00856183" w:rsidP="00856183">
      <w:pPr>
        <w:rPr>
          <w:rFonts w:hint="eastAsia"/>
        </w:rPr>
      </w:pPr>
      <w:r>
        <w:separator/>
      </w:r>
    </w:p>
  </w:footnote>
  <w:footnote w:type="continuationSeparator" w:id="0">
    <w:p w:rsidR="00856183" w:rsidRDefault="00856183" w:rsidP="0085618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6183"/>
    <w:rsid w:val="002A6721"/>
    <w:rsid w:val="00856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6183"/>
    <w:pPr>
      <w:tabs>
        <w:tab w:val="center" w:pos="4153"/>
        <w:tab w:val="right" w:pos="8306"/>
      </w:tabs>
      <w:snapToGrid w:val="0"/>
      <w:jc w:val="center"/>
    </w:pPr>
    <w:rPr>
      <w:sz w:val="18"/>
      <w:szCs w:val="18"/>
    </w:rPr>
  </w:style>
  <w:style w:type="character" w:customStyle="1" w:styleId="a4">
    <w:name w:val="页眉 字符"/>
    <w:basedOn w:val="a0"/>
    <w:link w:val="a3"/>
    <w:uiPriority w:val="99"/>
    <w:rsid w:val="00856183"/>
    <w:rPr>
      <w:rFonts w:ascii="宋体" w:eastAsia="宋体" w:hAnsi="宋体" w:cs="宋体"/>
      <w:sz w:val="18"/>
      <w:szCs w:val="18"/>
    </w:rPr>
  </w:style>
  <w:style w:type="paragraph" w:styleId="a5">
    <w:name w:val="footer"/>
    <w:basedOn w:val="a"/>
    <w:link w:val="a6"/>
    <w:uiPriority w:val="99"/>
    <w:unhideWhenUsed/>
    <w:rsid w:val="00856183"/>
    <w:pPr>
      <w:tabs>
        <w:tab w:val="center" w:pos="4153"/>
        <w:tab w:val="right" w:pos="8306"/>
      </w:tabs>
      <w:snapToGrid w:val="0"/>
    </w:pPr>
    <w:rPr>
      <w:sz w:val="18"/>
      <w:szCs w:val="18"/>
    </w:rPr>
  </w:style>
  <w:style w:type="character" w:customStyle="1" w:styleId="a6">
    <w:name w:val="页脚 字符"/>
    <w:basedOn w:val="a0"/>
    <w:link w:val="a5"/>
    <w:uiPriority w:val="99"/>
    <w:rsid w:val="0085618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5840">
      <w:marLeft w:val="0"/>
      <w:marRight w:val="0"/>
      <w:marTop w:val="10"/>
      <w:marBottom w:val="10"/>
      <w:divBdr>
        <w:top w:val="none" w:sz="0" w:space="0" w:color="auto"/>
        <w:left w:val="none" w:sz="0" w:space="0" w:color="auto"/>
        <w:bottom w:val="none" w:sz="0" w:space="0" w:color="auto"/>
        <w:right w:val="none" w:sz="0" w:space="0" w:color="auto"/>
      </w:divBdr>
    </w:div>
    <w:div w:id="64226431">
      <w:marLeft w:val="0"/>
      <w:marRight w:val="0"/>
      <w:marTop w:val="10"/>
      <w:marBottom w:val="10"/>
      <w:divBdr>
        <w:top w:val="none" w:sz="0" w:space="0" w:color="auto"/>
        <w:left w:val="none" w:sz="0" w:space="0" w:color="auto"/>
        <w:bottom w:val="none" w:sz="0" w:space="0" w:color="auto"/>
        <w:right w:val="none" w:sz="0" w:space="0" w:color="auto"/>
      </w:divBdr>
    </w:div>
    <w:div w:id="70591802">
      <w:marLeft w:val="0"/>
      <w:marRight w:val="0"/>
      <w:marTop w:val="10"/>
      <w:marBottom w:val="10"/>
      <w:divBdr>
        <w:top w:val="none" w:sz="0" w:space="0" w:color="auto"/>
        <w:left w:val="none" w:sz="0" w:space="0" w:color="auto"/>
        <w:bottom w:val="none" w:sz="0" w:space="0" w:color="auto"/>
        <w:right w:val="none" w:sz="0" w:space="0" w:color="auto"/>
      </w:divBdr>
    </w:div>
    <w:div w:id="136991609">
      <w:marLeft w:val="0"/>
      <w:marRight w:val="0"/>
      <w:marTop w:val="10"/>
      <w:marBottom w:val="10"/>
      <w:divBdr>
        <w:top w:val="none" w:sz="0" w:space="0" w:color="auto"/>
        <w:left w:val="none" w:sz="0" w:space="0" w:color="auto"/>
        <w:bottom w:val="none" w:sz="0" w:space="0" w:color="auto"/>
        <w:right w:val="none" w:sz="0" w:space="0" w:color="auto"/>
      </w:divBdr>
    </w:div>
    <w:div w:id="194391055">
      <w:marLeft w:val="0"/>
      <w:marRight w:val="0"/>
      <w:marTop w:val="10"/>
      <w:marBottom w:val="10"/>
      <w:divBdr>
        <w:top w:val="none" w:sz="0" w:space="0" w:color="auto"/>
        <w:left w:val="none" w:sz="0" w:space="0" w:color="auto"/>
        <w:bottom w:val="none" w:sz="0" w:space="0" w:color="auto"/>
        <w:right w:val="none" w:sz="0" w:space="0" w:color="auto"/>
      </w:divBdr>
    </w:div>
    <w:div w:id="247272168">
      <w:marLeft w:val="0"/>
      <w:marRight w:val="0"/>
      <w:marTop w:val="10"/>
      <w:marBottom w:val="10"/>
      <w:divBdr>
        <w:top w:val="none" w:sz="0" w:space="0" w:color="auto"/>
        <w:left w:val="none" w:sz="0" w:space="0" w:color="auto"/>
        <w:bottom w:val="none" w:sz="0" w:space="0" w:color="auto"/>
        <w:right w:val="none" w:sz="0" w:space="0" w:color="auto"/>
      </w:divBdr>
    </w:div>
    <w:div w:id="280066853">
      <w:marLeft w:val="0"/>
      <w:marRight w:val="0"/>
      <w:marTop w:val="10"/>
      <w:marBottom w:val="10"/>
      <w:divBdr>
        <w:top w:val="none" w:sz="0" w:space="0" w:color="auto"/>
        <w:left w:val="none" w:sz="0" w:space="0" w:color="auto"/>
        <w:bottom w:val="none" w:sz="0" w:space="0" w:color="auto"/>
        <w:right w:val="none" w:sz="0" w:space="0" w:color="auto"/>
      </w:divBdr>
    </w:div>
    <w:div w:id="348920426">
      <w:marLeft w:val="0"/>
      <w:marRight w:val="0"/>
      <w:marTop w:val="10"/>
      <w:marBottom w:val="10"/>
      <w:divBdr>
        <w:top w:val="none" w:sz="0" w:space="0" w:color="auto"/>
        <w:left w:val="none" w:sz="0" w:space="0" w:color="auto"/>
        <w:bottom w:val="none" w:sz="0" w:space="0" w:color="auto"/>
        <w:right w:val="none" w:sz="0" w:space="0" w:color="auto"/>
      </w:divBdr>
    </w:div>
    <w:div w:id="359667357">
      <w:marLeft w:val="0"/>
      <w:marRight w:val="0"/>
      <w:marTop w:val="10"/>
      <w:marBottom w:val="10"/>
      <w:divBdr>
        <w:top w:val="none" w:sz="0" w:space="0" w:color="auto"/>
        <w:left w:val="none" w:sz="0" w:space="0" w:color="auto"/>
        <w:bottom w:val="none" w:sz="0" w:space="0" w:color="auto"/>
        <w:right w:val="none" w:sz="0" w:space="0" w:color="auto"/>
      </w:divBdr>
    </w:div>
    <w:div w:id="361328497">
      <w:marLeft w:val="0"/>
      <w:marRight w:val="0"/>
      <w:marTop w:val="10"/>
      <w:marBottom w:val="10"/>
      <w:divBdr>
        <w:top w:val="none" w:sz="0" w:space="0" w:color="auto"/>
        <w:left w:val="none" w:sz="0" w:space="0" w:color="auto"/>
        <w:bottom w:val="none" w:sz="0" w:space="0" w:color="auto"/>
        <w:right w:val="none" w:sz="0" w:space="0" w:color="auto"/>
      </w:divBdr>
    </w:div>
    <w:div w:id="361638651">
      <w:marLeft w:val="0"/>
      <w:marRight w:val="0"/>
      <w:marTop w:val="10"/>
      <w:marBottom w:val="10"/>
      <w:divBdr>
        <w:top w:val="none" w:sz="0" w:space="0" w:color="auto"/>
        <w:left w:val="none" w:sz="0" w:space="0" w:color="auto"/>
        <w:bottom w:val="none" w:sz="0" w:space="0" w:color="auto"/>
        <w:right w:val="none" w:sz="0" w:space="0" w:color="auto"/>
      </w:divBdr>
    </w:div>
    <w:div w:id="368268050">
      <w:marLeft w:val="0"/>
      <w:marRight w:val="0"/>
      <w:marTop w:val="10"/>
      <w:marBottom w:val="10"/>
      <w:divBdr>
        <w:top w:val="none" w:sz="0" w:space="0" w:color="auto"/>
        <w:left w:val="none" w:sz="0" w:space="0" w:color="auto"/>
        <w:bottom w:val="none" w:sz="0" w:space="0" w:color="auto"/>
        <w:right w:val="none" w:sz="0" w:space="0" w:color="auto"/>
      </w:divBdr>
    </w:div>
    <w:div w:id="396829203">
      <w:marLeft w:val="0"/>
      <w:marRight w:val="0"/>
      <w:marTop w:val="10"/>
      <w:marBottom w:val="10"/>
      <w:divBdr>
        <w:top w:val="none" w:sz="0" w:space="0" w:color="auto"/>
        <w:left w:val="none" w:sz="0" w:space="0" w:color="auto"/>
        <w:bottom w:val="none" w:sz="0" w:space="0" w:color="auto"/>
        <w:right w:val="none" w:sz="0" w:space="0" w:color="auto"/>
      </w:divBdr>
    </w:div>
    <w:div w:id="407309080">
      <w:marLeft w:val="0"/>
      <w:marRight w:val="0"/>
      <w:marTop w:val="10"/>
      <w:marBottom w:val="10"/>
      <w:divBdr>
        <w:top w:val="none" w:sz="0" w:space="0" w:color="auto"/>
        <w:left w:val="none" w:sz="0" w:space="0" w:color="auto"/>
        <w:bottom w:val="none" w:sz="0" w:space="0" w:color="auto"/>
        <w:right w:val="none" w:sz="0" w:space="0" w:color="auto"/>
      </w:divBdr>
    </w:div>
    <w:div w:id="421953422">
      <w:marLeft w:val="0"/>
      <w:marRight w:val="0"/>
      <w:marTop w:val="10"/>
      <w:marBottom w:val="10"/>
      <w:divBdr>
        <w:top w:val="none" w:sz="0" w:space="0" w:color="auto"/>
        <w:left w:val="none" w:sz="0" w:space="0" w:color="auto"/>
        <w:bottom w:val="none" w:sz="0" w:space="0" w:color="auto"/>
        <w:right w:val="none" w:sz="0" w:space="0" w:color="auto"/>
      </w:divBdr>
    </w:div>
    <w:div w:id="460925546">
      <w:marLeft w:val="0"/>
      <w:marRight w:val="720"/>
      <w:marTop w:val="10"/>
      <w:marBottom w:val="10"/>
      <w:divBdr>
        <w:top w:val="none" w:sz="0" w:space="0" w:color="auto"/>
        <w:left w:val="none" w:sz="0" w:space="0" w:color="auto"/>
        <w:bottom w:val="none" w:sz="0" w:space="0" w:color="auto"/>
        <w:right w:val="none" w:sz="0" w:space="0" w:color="auto"/>
      </w:divBdr>
    </w:div>
    <w:div w:id="491259377">
      <w:marLeft w:val="0"/>
      <w:marRight w:val="0"/>
      <w:marTop w:val="10"/>
      <w:marBottom w:val="10"/>
      <w:divBdr>
        <w:top w:val="none" w:sz="0" w:space="0" w:color="auto"/>
        <w:left w:val="none" w:sz="0" w:space="0" w:color="auto"/>
        <w:bottom w:val="none" w:sz="0" w:space="0" w:color="auto"/>
        <w:right w:val="none" w:sz="0" w:space="0" w:color="auto"/>
      </w:divBdr>
    </w:div>
    <w:div w:id="536351761">
      <w:marLeft w:val="0"/>
      <w:marRight w:val="0"/>
      <w:marTop w:val="10"/>
      <w:marBottom w:val="10"/>
      <w:divBdr>
        <w:top w:val="none" w:sz="0" w:space="0" w:color="auto"/>
        <w:left w:val="none" w:sz="0" w:space="0" w:color="auto"/>
        <w:bottom w:val="none" w:sz="0" w:space="0" w:color="auto"/>
        <w:right w:val="none" w:sz="0" w:space="0" w:color="auto"/>
      </w:divBdr>
    </w:div>
    <w:div w:id="553203481">
      <w:marLeft w:val="0"/>
      <w:marRight w:val="0"/>
      <w:marTop w:val="10"/>
      <w:marBottom w:val="10"/>
      <w:divBdr>
        <w:top w:val="none" w:sz="0" w:space="0" w:color="auto"/>
        <w:left w:val="none" w:sz="0" w:space="0" w:color="auto"/>
        <w:bottom w:val="none" w:sz="0" w:space="0" w:color="auto"/>
        <w:right w:val="none" w:sz="0" w:space="0" w:color="auto"/>
      </w:divBdr>
    </w:div>
    <w:div w:id="698507730">
      <w:marLeft w:val="0"/>
      <w:marRight w:val="720"/>
      <w:marTop w:val="10"/>
      <w:marBottom w:val="10"/>
      <w:divBdr>
        <w:top w:val="none" w:sz="0" w:space="0" w:color="auto"/>
        <w:left w:val="none" w:sz="0" w:space="0" w:color="auto"/>
        <w:bottom w:val="none" w:sz="0" w:space="0" w:color="auto"/>
        <w:right w:val="none" w:sz="0" w:space="0" w:color="auto"/>
      </w:divBdr>
    </w:div>
    <w:div w:id="735518981">
      <w:marLeft w:val="0"/>
      <w:marRight w:val="0"/>
      <w:marTop w:val="10"/>
      <w:marBottom w:val="10"/>
      <w:divBdr>
        <w:top w:val="none" w:sz="0" w:space="0" w:color="auto"/>
        <w:left w:val="none" w:sz="0" w:space="0" w:color="auto"/>
        <w:bottom w:val="none" w:sz="0" w:space="0" w:color="auto"/>
        <w:right w:val="none" w:sz="0" w:space="0" w:color="auto"/>
      </w:divBdr>
    </w:div>
    <w:div w:id="757795162">
      <w:marLeft w:val="0"/>
      <w:marRight w:val="0"/>
      <w:marTop w:val="10"/>
      <w:marBottom w:val="10"/>
      <w:divBdr>
        <w:top w:val="none" w:sz="0" w:space="0" w:color="auto"/>
        <w:left w:val="none" w:sz="0" w:space="0" w:color="auto"/>
        <w:bottom w:val="none" w:sz="0" w:space="0" w:color="auto"/>
        <w:right w:val="none" w:sz="0" w:space="0" w:color="auto"/>
      </w:divBdr>
    </w:div>
    <w:div w:id="763961313">
      <w:marLeft w:val="0"/>
      <w:marRight w:val="0"/>
      <w:marTop w:val="10"/>
      <w:marBottom w:val="10"/>
      <w:divBdr>
        <w:top w:val="none" w:sz="0" w:space="0" w:color="auto"/>
        <w:left w:val="none" w:sz="0" w:space="0" w:color="auto"/>
        <w:bottom w:val="none" w:sz="0" w:space="0" w:color="auto"/>
        <w:right w:val="none" w:sz="0" w:space="0" w:color="auto"/>
      </w:divBdr>
    </w:div>
    <w:div w:id="879778733">
      <w:marLeft w:val="0"/>
      <w:marRight w:val="0"/>
      <w:marTop w:val="10"/>
      <w:marBottom w:val="10"/>
      <w:divBdr>
        <w:top w:val="none" w:sz="0" w:space="0" w:color="auto"/>
        <w:left w:val="none" w:sz="0" w:space="0" w:color="auto"/>
        <w:bottom w:val="none" w:sz="0" w:space="0" w:color="auto"/>
        <w:right w:val="none" w:sz="0" w:space="0" w:color="auto"/>
      </w:divBdr>
    </w:div>
    <w:div w:id="957683073">
      <w:marLeft w:val="0"/>
      <w:marRight w:val="0"/>
      <w:marTop w:val="10"/>
      <w:marBottom w:val="10"/>
      <w:divBdr>
        <w:top w:val="none" w:sz="0" w:space="0" w:color="auto"/>
        <w:left w:val="none" w:sz="0" w:space="0" w:color="auto"/>
        <w:bottom w:val="none" w:sz="0" w:space="0" w:color="auto"/>
        <w:right w:val="none" w:sz="0" w:space="0" w:color="auto"/>
      </w:divBdr>
    </w:div>
    <w:div w:id="1040207527">
      <w:marLeft w:val="0"/>
      <w:marRight w:val="0"/>
      <w:marTop w:val="10"/>
      <w:marBottom w:val="10"/>
      <w:divBdr>
        <w:top w:val="none" w:sz="0" w:space="0" w:color="auto"/>
        <w:left w:val="none" w:sz="0" w:space="0" w:color="auto"/>
        <w:bottom w:val="none" w:sz="0" w:space="0" w:color="auto"/>
        <w:right w:val="none" w:sz="0" w:space="0" w:color="auto"/>
      </w:divBdr>
    </w:div>
    <w:div w:id="1111244610">
      <w:marLeft w:val="0"/>
      <w:marRight w:val="0"/>
      <w:marTop w:val="10"/>
      <w:marBottom w:val="10"/>
      <w:divBdr>
        <w:top w:val="none" w:sz="0" w:space="0" w:color="auto"/>
        <w:left w:val="none" w:sz="0" w:space="0" w:color="auto"/>
        <w:bottom w:val="none" w:sz="0" w:space="0" w:color="auto"/>
        <w:right w:val="none" w:sz="0" w:space="0" w:color="auto"/>
      </w:divBdr>
    </w:div>
    <w:div w:id="1188831772">
      <w:marLeft w:val="0"/>
      <w:marRight w:val="0"/>
      <w:marTop w:val="10"/>
      <w:marBottom w:val="10"/>
      <w:divBdr>
        <w:top w:val="none" w:sz="0" w:space="0" w:color="auto"/>
        <w:left w:val="none" w:sz="0" w:space="0" w:color="auto"/>
        <w:bottom w:val="none" w:sz="0" w:space="0" w:color="auto"/>
        <w:right w:val="none" w:sz="0" w:space="0" w:color="auto"/>
      </w:divBdr>
    </w:div>
    <w:div w:id="1189682313">
      <w:marLeft w:val="0"/>
      <w:marRight w:val="0"/>
      <w:marTop w:val="10"/>
      <w:marBottom w:val="10"/>
      <w:divBdr>
        <w:top w:val="none" w:sz="0" w:space="0" w:color="auto"/>
        <w:left w:val="none" w:sz="0" w:space="0" w:color="auto"/>
        <w:bottom w:val="none" w:sz="0" w:space="0" w:color="auto"/>
        <w:right w:val="none" w:sz="0" w:space="0" w:color="auto"/>
      </w:divBdr>
    </w:div>
    <w:div w:id="1268998948">
      <w:marLeft w:val="0"/>
      <w:marRight w:val="0"/>
      <w:marTop w:val="10"/>
      <w:marBottom w:val="10"/>
      <w:divBdr>
        <w:top w:val="none" w:sz="0" w:space="0" w:color="auto"/>
        <w:left w:val="none" w:sz="0" w:space="0" w:color="auto"/>
        <w:bottom w:val="none" w:sz="0" w:space="0" w:color="auto"/>
        <w:right w:val="none" w:sz="0" w:space="0" w:color="auto"/>
      </w:divBdr>
    </w:div>
    <w:div w:id="1295016431">
      <w:marLeft w:val="0"/>
      <w:marRight w:val="0"/>
      <w:marTop w:val="10"/>
      <w:marBottom w:val="10"/>
      <w:divBdr>
        <w:top w:val="none" w:sz="0" w:space="0" w:color="auto"/>
        <w:left w:val="none" w:sz="0" w:space="0" w:color="auto"/>
        <w:bottom w:val="none" w:sz="0" w:space="0" w:color="auto"/>
        <w:right w:val="none" w:sz="0" w:space="0" w:color="auto"/>
      </w:divBdr>
    </w:div>
    <w:div w:id="1358504267">
      <w:marLeft w:val="0"/>
      <w:marRight w:val="0"/>
      <w:marTop w:val="10"/>
      <w:marBottom w:val="10"/>
      <w:divBdr>
        <w:top w:val="none" w:sz="0" w:space="0" w:color="auto"/>
        <w:left w:val="none" w:sz="0" w:space="0" w:color="auto"/>
        <w:bottom w:val="none" w:sz="0" w:space="0" w:color="auto"/>
        <w:right w:val="none" w:sz="0" w:space="0" w:color="auto"/>
      </w:divBdr>
    </w:div>
    <w:div w:id="1360399437">
      <w:marLeft w:val="0"/>
      <w:marRight w:val="0"/>
      <w:marTop w:val="10"/>
      <w:marBottom w:val="10"/>
      <w:divBdr>
        <w:top w:val="none" w:sz="0" w:space="0" w:color="auto"/>
        <w:left w:val="none" w:sz="0" w:space="0" w:color="auto"/>
        <w:bottom w:val="none" w:sz="0" w:space="0" w:color="auto"/>
        <w:right w:val="none" w:sz="0" w:space="0" w:color="auto"/>
      </w:divBdr>
    </w:div>
    <w:div w:id="1372344100">
      <w:marLeft w:val="0"/>
      <w:marRight w:val="0"/>
      <w:marTop w:val="10"/>
      <w:marBottom w:val="10"/>
      <w:divBdr>
        <w:top w:val="none" w:sz="0" w:space="0" w:color="auto"/>
        <w:left w:val="none" w:sz="0" w:space="0" w:color="auto"/>
        <w:bottom w:val="none" w:sz="0" w:space="0" w:color="auto"/>
        <w:right w:val="none" w:sz="0" w:space="0" w:color="auto"/>
      </w:divBdr>
    </w:div>
    <w:div w:id="1410813470">
      <w:marLeft w:val="0"/>
      <w:marRight w:val="720"/>
      <w:marTop w:val="10"/>
      <w:marBottom w:val="10"/>
      <w:divBdr>
        <w:top w:val="none" w:sz="0" w:space="0" w:color="auto"/>
        <w:left w:val="none" w:sz="0" w:space="0" w:color="auto"/>
        <w:bottom w:val="none" w:sz="0" w:space="0" w:color="auto"/>
        <w:right w:val="none" w:sz="0" w:space="0" w:color="auto"/>
      </w:divBdr>
    </w:div>
    <w:div w:id="1449737413">
      <w:marLeft w:val="0"/>
      <w:marRight w:val="0"/>
      <w:marTop w:val="10"/>
      <w:marBottom w:val="10"/>
      <w:divBdr>
        <w:top w:val="none" w:sz="0" w:space="0" w:color="auto"/>
        <w:left w:val="none" w:sz="0" w:space="0" w:color="auto"/>
        <w:bottom w:val="none" w:sz="0" w:space="0" w:color="auto"/>
        <w:right w:val="none" w:sz="0" w:space="0" w:color="auto"/>
      </w:divBdr>
    </w:div>
    <w:div w:id="1533495967">
      <w:marLeft w:val="0"/>
      <w:marRight w:val="0"/>
      <w:marTop w:val="10"/>
      <w:marBottom w:val="10"/>
      <w:divBdr>
        <w:top w:val="none" w:sz="0" w:space="0" w:color="auto"/>
        <w:left w:val="none" w:sz="0" w:space="0" w:color="auto"/>
        <w:bottom w:val="none" w:sz="0" w:space="0" w:color="auto"/>
        <w:right w:val="none" w:sz="0" w:space="0" w:color="auto"/>
      </w:divBdr>
    </w:div>
    <w:div w:id="1610814940">
      <w:marLeft w:val="0"/>
      <w:marRight w:val="0"/>
      <w:marTop w:val="10"/>
      <w:marBottom w:val="10"/>
      <w:divBdr>
        <w:top w:val="none" w:sz="0" w:space="0" w:color="auto"/>
        <w:left w:val="none" w:sz="0" w:space="0" w:color="auto"/>
        <w:bottom w:val="none" w:sz="0" w:space="0" w:color="auto"/>
        <w:right w:val="none" w:sz="0" w:space="0" w:color="auto"/>
      </w:divBdr>
    </w:div>
    <w:div w:id="1632976143">
      <w:marLeft w:val="0"/>
      <w:marRight w:val="0"/>
      <w:marTop w:val="10"/>
      <w:marBottom w:val="10"/>
      <w:divBdr>
        <w:top w:val="none" w:sz="0" w:space="0" w:color="auto"/>
        <w:left w:val="none" w:sz="0" w:space="0" w:color="auto"/>
        <w:bottom w:val="none" w:sz="0" w:space="0" w:color="auto"/>
        <w:right w:val="none" w:sz="0" w:space="0" w:color="auto"/>
      </w:divBdr>
    </w:div>
    <w:div w:id="1635871242">
      <w:marLeft w:val="0"/>
      <w:marRight w:val="720"/>
      <w:marTop w:val="10"/>
      <w:marBottom w:val="10"/>
      <w:divBdr>
        <w:top w:val="none" w:sz="0" w:space="0" w:color="auto"/>
        <w:left w:val="none" w:sz="0" w:space="0" w:color="auto"/>
        <w:bottom w:val="none" w:sz="0" w:space="0" w:color="auto"/>
        <w:right w:val="none" w:sz="0" w:space="0" w:color="auto"/>
      </w:divBdr>
    </w:div>
    <w:div w:id="1721514375">
      <w:marLeft w:val="0"/>
      <w:marRight w:val="0"/>
      <w:marTop w:val="10"/>
      <w:marBottom w:val="10"/>
      <w:divBdr>
        <w:top w:val="none" w:sz="0" w:space="0" w:color="auto"/>
        <w:left w:val="none" w:sz="0" w:space="0" w:color="auto"/>
        <w:bottom w:val="none" w:sz="0" w:space="0" w:color="auto"/>
        <w:right w:val="none" w:sz="0" w:space="0" w:color="auto"/>
      </w:divBdr>
    </w:div>
    <w:div w:id="1729646863">
      <w:marLeft w:val="0"/>
      <w:marRight w:val="720"/>
      <w:marTop w:val="10"/>
      <w:marBottom w:val="10"/>
      <w:divBdr>
        <w:top w:val="none" w:sz="0" w:space="0" w:color="auto"/>
        <w:left w:val="none" w:sz="0" w:space="0" w:color="auto"/>
        <w:bottom w:val="none" w:sz="0" w:space="0" w:color="auto"/>
        <w:right w:val="none" w:sz="0" w:space="0" w:color="auto"/>
      </w:divBdr>
    </w:div>
    <w:div w:id="1755853050">
      <w:marLeft w:val="0"/>
      <w:marRight w:val="0"/>
      <w:marTop w:val="10"/>
      <w:marBottom w:val="10"/>
      <w:divBdr>
        <w:top w:val="none" w:sz="0" w:space="0" w:color="auto"/>
        <w:left w:val="none" w:sz="0" w:space="0" w:color="auto"/>
        <w:bottom w:val="none" w:sz="0" w:space="0" w:color="auto"/>
        <w:right w:val="none" w:sz="0" w:space="0" w:color="auto"/>
      </w:divBdr>
    </w:div>
    <w:div w:id="1801722405">
      <w:marLeft w:val="0"/>
      <w:marRight w:val="0"/>
      <w:marTop w:val="10"/>
      <w:marBottom w:val="10"/>
      <w:divBdr>
        <w:top w:val="none" w:sz="0" w:space="0" w:color="auto"/>
        <w:left w:val="none" w:sz="0" w:space="0" w:color="auto"/>
        <w:bottom w:val="none" w:sz="0" w:space="0" w:color="auto"/>
        <w:right w:val="none" w:sz="0" w:space="0" w:color="auto"/>
      </w:divBdr>
    </w:div>
    <w:div w:id="1822766764">
      <w:marLeft w:val="0"/>
      <w:marRight w:val="0"/>
      <w:marTop w:val="10"/>
      <w:marBottom w:val="10"/>
      <w:divBdr>
        <w:top w:val="none" w:sz="0" w:space="0" w:color="auto"/>
        <w:left w:val="none" w:sz="0" w:space="0" w:color="auto"/>
        <w:bottom w:val="none" w:sz="0" w:space="0" w:color="auto"/>
        <w:right w:val="none" w:sz="0" w:space="0" w:color="auto"/>
      </w:divBdr>
    </w:div>
    <w:div w:id="1837727153">
      <w:marLeft w:val="0"/>
      <w:marRight w:val="0"/>
      <w:marTop w:val="10"/>
      <w:marBottom w:val="10"/>
      <w:divBdr>
        <w:top w:val="none" w:sz="0" w:space="0" w:color="auto"/>
        <w:left w:val="none" w:sz="0" w:space="0" w:color="auto"/>
        <w:bottom w:val="none" w:sz="0" w:space="0" w:color="auto"/>
        <w:right w:val="none" w:sz="0" w:space="0" w:color="auto"/>
      </w:divBdr>
    </w:div>
    <w:div w:id="1848444933">
      <w:marLeft w:val="0"/>
      <w:marRight w:val="0"/>
      <w:marTop w:val="10"/>
      <w:marBottom w:val="10"/>
      <w:divBdr>
        <w:top w:val="none" w:sz="0" w:space="0" w:color="auto"/>
        <w:left w:val="none" w:sz="0" w:space="0" w:color="auto"/>
        <w:bottom w:val="none" w:sz="0" w:space="0" w:color="auto"/>
        <w:right w:val="none" w:sz="0" w:space="0" w:color="auto"/>
      </w:divBdr>
    </w:div>
    <w:div w:id="1855992990">
      <w:marLeft w:val="0"/>
      <w:marRight w:val="0"/>
      <w:marTop w:val="10"/>
      <w:marBottom w:val="10"/>
      <w:divBdr>
        <w:top w:val="none" w:sz="0" w:space="0" w:color="auto"/>
        <w:left w:val="none" w:sz="0" w:space="0" w:color="auto"/>
        <w:bottom w:val="none" w:sz="0" w:space="0" w:color="auto"/>
        <w:right w:val="none" w:sz="0" w:space="0" w:color="auto"/>
      </w:divBdr>
    </w:div>
    <w:div w:id="1884175234">
      <w:marLeft w:val="0"/>
      <w:marRight w:val="0"/>
      <w:marTop w:val="10"/>
      <w:marBottom w:val="10"/>
      <w:divBdr>
        <w:top w:val="none" w:sz="0" w:space="0" w:color="auto"/>
        <w:left w:val="none" w:sz="0" w:space="0" w:color="auto"/>
        <w:bottom w:val="none" w:sz="0" w:space="0" w:color="auto"/>
        <w:right w:val="none" w:sz="0" w:space="0" w:color="auto"/>
      </w:divBdr>
    </w:div>
    <w:div w:id="1897204603">
      <w:marLeft w:val="0"/>
      <w:marRight w:val="0"/>
      <w:marTop w:val="10"/>
      <w:marBottom w:val="10"/>
      <w:divBdr>
        <w:top w:val="none" w:sz="0" w:space="0" w:color="auto"/>
        <w:left w:val="none" w:sz="0" w:space="0" w:color="auto"/>
        <w:bottom w:val="none" w:sz="0" w:space="0" w:color="auto"/>
        <w:right w:val="none" w:sz="0" w:space="0" w:color="auto"/>
      </w:divBdr>
    </w:div>
    <w:div w:id="1899239941">
      <w:marLeft w:val="0"/>
      <w:marRight w:val="0"/>
      <w:marTop w:val="10"/>
      <w:marBottom w:val="10"/>
      <w:divBdr>
        <w:top w:val="none" w:sz="0" w:space="0" w:color="auto"/>
        <w:left w:val="none" w:sz="0" w:space="0" w:color="auto"/>
        <w:bottom w:val="none" w:sz="0" w:space="0" w:color="auto"/>
        <w:right w:val="none" w:sz="0" w:space="0" w:color="auto"/>
      </w:divBdr>
    </w:div>
    <w:div w:id="1911112438">
      <w:marLeft w:val="0"/>
      <w:marRight w:val="0"/>
      <w:marTop w:val="10"/>
      <w:marBottom w:val="10"/>
      <w:divBdr>
        <w:top w:val="none" w:sz="0" w:space="0" w:color="auto"/>
        <w:left w:val="none" w:sz="0" w:space="0" w:color="auto"/>
        <w:bottom w:val="none" w:sz="0" w:space="0" w:color="auto"/>
        <w:right w:val="none" w:sz="0" w:space="0" w:color="auto"/>
      </w:divBdr>
    </w:div>
    <w:div w:id="1917091210">
      <w:marLeft w:val="0"/>
      <w:marRight w:val="0"/>
      <w:marTop w:val="10"/>
      <w:marBottom w:val="10"/>
      <w:divBdr>
        <w:top w:val="none" w:sz="0" w:space="0" w:color="auto"/>
        <w:left w:val="none" w:sz="0" w:space="0" w:color="auto"/>
        <w:bottom w:val="none" w:sz="0" w:space="0" w:color="auto"/>
        <w:right w:val="none" w:sz="0" w:space="0" w:color="auto"/>
      </w:divBdr>
    </w:div>
    <w:div w:id="1932817270">
      <w:marLeft w:val="0"/>
      <w:marRight w:val="0"/>
      <w:marTop w:val="10"/>
      <w:marBottom w:val="10"/>
      <w:divBdr>
        <w:top w:val="none" w:sz="0" w:space="0" w:color="auto"/>
        <w:left w:val="none" w:sz="0" w:space="0" w:color="auto"/>
        <w:bottom w:val="none" w:sz="0" w:space="0" w:color="auto"/>
        <w:right w:val="none" w:sz="0" w:space="0" w:color="auto"/>
      </w:divBdr>
    </w:div>
    <w:div w:id="1971864805">
      <w:marLeft w:val="0"/>
      <w:marRight w:val="0"/>
      <w:marTop w:val="10"/>
      <w:marBottom w:val="10"/>
      <w:divBdr>
        <w:top w:val="none" w:sz="0" w:space="0" w:color="auto"/>
        <w:left w:val="none" w:sz="0" w:space="0" w:color="auto"/>
        <w:bottom w:val="none" w:sz="0" w:space="0" w:color="auto"/>
        <w:right w:val="none" w:sz="0" w:space="0" w:color="auto"/>
      </w:divBdr>
    </w:div>
    <w:div w:id="20259325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