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031" w:rsidRDefault="00242031">
      <w:pPr>
        <w:spacing w:line="500" w:lineRule="atLeast"/>
        <w:jc w:val="center"/>
        <w:divId w:val="1168014120"/>
        <w:rPr>
          <w:rFonts w:ascii="黑体" w:eastAsia="黑体" w:hAnsi="黑体"/>
          <w:sz w:val="36"/>
          <w:szCs w:val="36"/>
        </w:rPr>
      </w:pPr>
      <w:r>
        <w:rPr>
          <w:rFonts w:ascii="黑体" w:eastAsia="黑体" w:hAnsi="黑体" w:hint="eastAsia"/>
          <w:sz w:val="36"/>
          <w:szCs w:val="36"/>
        </w:rPr>
        <w:t>广东省广州市越秀区人民法院</w:t>
      </w:r>
    </w:p>
    <w:p w:rsidR="00242031" w:rsidRDefault="00242031">
      <w:pPr>
        <w:spacing w:line="500" w:lineRule="atLeast"/>
        <w:jc w:val="center"/>
        <w:divId w:val="17346208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2031" w:rsidRDefault="00242031">
      <w:pPr>
        <w:spacing w:line="500" w:lineRule="atLeast"/>
        <w:jc w:val="right"/>
        <w:divId w:val="1309557084"/>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969</w:t>
      </w:r>
      <w:r>
        <w:rPr>
          <w:rFonts w:hint="eastAsia"/>
          <w:sz w:val="30"/>
          <w:szCs w:val="30"/>
        </w:rPr>
        <w:t>号</w:t>
      </w:r>
    </w:p>
    <w:p w:rsidR="00242031" w:rsidRDefault="00242031">
      <w:pPr>
        <w:spacing w:line="500" w:lineRule="atLeast"/>
        <w:ind w:firstLine="600"/>
        <w:divId w:val="305282721"/>
        <w:rPr>
          <w:rFonts w:hint="eastAsia"/>
          <w:sz w:val="30"/>
          <w:szCs w:val="30"/>
        </w:rPr>
      </w:pPr>
      <w:r>
        <w:rPr>
          <w:rFonts w:hint="eastAsia"/>
          <w:sz w:val="30"/>
          <w:szCs w:val="30"/>
        </w:rPr>
        <w:t>公诉机关广东省广州市越秀区人民检察院。</w:t>
      </w:r>
    </w:p>
    <w:p w:rsidR="00242031" w:rsidRDefault="00242031">
      <w:pPr>
        <w:spacing w:line="500" w:lineRule="atLeast"/>
        <w:ind w:firstLine="600"/>
        <w:divId w:val="1272321675"/>
        <w:rPr>
          <w:rFonts w:hint="eastAsia"/>
          <w:sz w:val="30"/>
          <w:szCs w:val="30"/>
        </w:rPr>
      </w:pPr>
      <w:r>
        <w:rPr>
          <w:rFonts w:hint="eastAsia"/>
          <w:sz w:val="30"/>
          <w:szCs w:val="30"/>
        </w:rPr>
        <w:t>被告人黄某，男，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日出生，汉族，出生地广东省汕头市，文化程度小学，户籍地广东省广州市天河区。因本案于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日被广东省广州市越秀区人民检察院决定取保候审，同年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日被本院决定继续取保候审。</w:t>
      </w:r>
    </w:p>
    <w:p w:rsidR="00242031" w:rsidRDefault="00242031">
      <w:pPr>
        <w:spacing w:line="500" w:lineRule="atLeast"/>
        <w:ind w:firstLine="600"/>
        <w:divId w:val="1574579462"/>
        <w:rPr>
          <w:rFonts w:hint="eastAsia"/>
          <w:sz w:val="30"/>
          <w:szCs w:val="30"/>
        </w:rPr>
      </w:pPr>
      <w:r>
        <w:rPr>
          <w:rFonts w:hint="eastAsia"/>
          <w:sz w:val="30"/>
          <w:szCs w:val="30"/>
        </w:rPr>
        <w:t>辩护人刘树华，广东宏港律师事务所律师。</w:t>
      </w:r>
    </w:p>
    <w:p w:rsidR="00242031" w:rsidRDefault="00242031">
      <w:pPr>
        <w:spacing w:line="500" w:lineRule="atLeast"/>
        <w:ind w:firstLine="600"/>
        <w:divId w:val="1318998814"/>
        <w:rPr>
          <w:rFonts w:hint="eastAsia"/>
          <w:sz w:val="30"/>
          <w:szCs w:val="30"/>
        </w:rPr>
      </w:pPr>
      <w:r>
        <w:rPr>
          <w:rFonts w:hint="eastAsia"/>
          <w:sz w:val="30"/>
          <w:szCs w:val="30"/>
        </w:rPr>
        <w:t>广东省广州市越秀区人民检察院以越检公刑诉（</w:t>
      </w:r>
      <w:r>
        <w:rPr>
          <w:rFonts w:hint="eastAsia"/>
          <w:sz w:val="30"/>
          <w:szCs w:val="30"/>
        </w:rPr>
        <w:t>2014</w:t>
      </w:r>
      <w:r>
        <w:rPr>
          <w:rFonts w:hint="eastAsia"/>
          <w:sz w:val="30"/>
          <w:szCs w:val="30"/>
        </w:rPr>
        <w:t>）</w:t>
      </w:r>
      <w:r>
        <w:rPr>
          <w:rFonts w:hint="eastAsia"/>
          <w:sz w:val="30"/>
          <w:szCs w:val="30"/>
        </w:rPr>
        <w:t>791</w:t>
      </w:r>
      <w:r>
        <w:rPr>
          <w:rFonts w:hint="eastAsia"/>
          <w:sz w:val="30"/>
          <w:szCs w:val="30"/>
        </w:rPr>
        <w:t>号起诉书指控被告人黄某犯行贿罪，于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日向本院提起公诉。本院于同月</w:t>
      </w:r>
      <w:r>
        <w:rPr>
          <w:rFonts w:hint="eastAsia"/>
          <w:sz w:val="30"/>
          <w:szCs w:val="30"/>
        </w:rPr>
        <w:t>22</w:t>
      </w:r>
      <w:r>
        <w:rPr>
          <w:rFonts w:hint="eastAsia"/>
          <w:sz w:val="30"/>
          <w:szCs w:val="30"/>
        </w:rPr>
        <w:t>日立案后，依法适用普通程序，组成合议庭，公开开庭审理了本案。广州市越秀区人民检察院指派检察员廖敏红出庭支持公诉。黄某及其辩护人刘树华到庭参加诉讼。现已审理终结。</w:t>
      </w:r>
    </w:p>
    <w:p w:rsidR="00242031" w:rsidRDefault="00242031">
      <w:pPr>
        <w:spacing w:line="500" w:lineRule="atLeast"/>
        <w:divId w:val="930311297"/>
        <w:rPr>
          <w:rFonts w:hint="eastAsia"/>
          <w:sz w:val="30"/>
          <w:szCs w:val="30"/>
        </w:rPr>
      </w:pPr>
      <w:r>
        <w:rPr>
          <w:rFonts w:hint="eastAsia"/>
          <w:sz w:val="30"/>
          <w:szCs w:val="30"/>
        </w:rPr>
        <w:t>广东省广州市越秀区人民检察院指控：</w:t>
      </w:r>
    </w:p>
    <w:p w:rsidR="00242031" w:rsidRDefault="00242031">
      <w:pPr>
        <w:spacing w:line="500" w:lineRule="atLeast"/>
        <w:ind w:firstLine="600"/>
        <w:divId w:val="677734950"/>
        <w:rPr>
          <w:rFonts w:hint="eastAsia"/>
          <w:sz w:val="30"/>
          <w:szCs w:val="30"/>
        </w:rPr>
      </w:pPr>
      <w:r>
        <w:rPr>
          <w:rFonts w:hint="eastAsia"/>
          <w:sz w:val="30"/>
          <w:szCs w:val="30"/>
        </w:rPr>
        <w:t>1995</w:t>
      </w:r>
      <w:r>
        <w:rPr>
          <w:rFonts w:hint="eastAsia"/>
          <w:sz w:val="30"/>
          <w:szCs w:val="30"/>
        </w:rPr>
        <w:t>年至</w:t>
      </w:r>
      <w:r>
        <w:rPr>
          <w:rFonts w:hint="eastAsia"/>
          <w:sz w:val="30"/>
          <w:szCs w:val="30"/>
        </w:rPr>
        <w:t>2007</w:t>
      </w:r>
      <w:r>
        <w:rPr>
          <w:rFonts w:hint="eastAsia"/>
          <w:sz w:val="30"/>
          <w:szCs w:val="30"/>
        </w:rPr>
        <w:t>年期间，被告人黄某为了获取和顺利完成相关工程项目，谋取不正当利益，先后多次贿送时任广州市</w:t>
      </w:r>
      <w:r>
        <w:rPr>
          <w:rFonts w:hint="eastAsia"/>
          <w:sz w:val="30"/>
          <w:szCs w:val="30"/>
        </w:rPr>
        <w:t>xx</w:t>
      </w:r>
      <w:r>
        <w:rPr>
          <w:rFonts w:hint="eastAsia"/>
          <w:sz w:val="30"/>
          <w:szCs w:val="30"/>
        </w:rPr>
        <w:t>安装有限公司副总经理梁</w:t>
      </w:r>
      <w:r>
        <w:rPr>
          <w:rFonts w:hint="eastAsia"/>
          <w:sz w:val="30"/>
          <w:szCs w:val="30"/>
        </w:rPr>
        <w:t>x</w:t>
      </w:r>
      <w:r>
        <w:rPr>
          <w:rFonts w:hint="eastAsia"/>
          <w:sz w:val="30"/>
          <w:szCs w:val="30"/>
        </w:rPr>
        <w:t>棠、总工程师兼总经理梁</w:t>
      </w:r>
      <w:r>
        <w:rPr>
          <w:rFonts w:hint="eastAsia"/>
          <w:sz w:val="30"/>
          <w:szCs w:val="30"/>
        </w:rPr>
        <w:t>x</w:t>
      </w:r>
      <w:r>
        <w:rPr>
          <w:rFonts w:hint="eastAsia"/>
          <w:sz w:val="30"/>
          <w:szCs w:val="30"/>
        </w:rPr>
        <w:t>霖（均另案处理）现金人民币共计</w:t>
      </w:r>
      <w:r>
        <w:rPr>
          <w:rFonts w:hint="eastAsia"/>
          <w:sz w:val="30"/>
          <w:szCs w:val="30"/>
        </w:rPr>
        <w:t>14.1</w:t>
      </w:r>
      <w:r>
        <w:rPr>
          <w:rFonts w:hint="eastAsia"/>
          <w:sz w:val="30"/>
          <w:szCs w:val="30"/>
        </w:rPr>
        <w:t>万元，非法获利人民币</w:t>
      </w:r>
      <w:r>
        <w:rPr>
          <w:rFonts w:hint="eastAsia"/>
          <w:sz w:val="30"/>
          <w:szCs w:val="30"/>
        </w:rPr>
        <w:t>20</w:t>
      </w:r>
      <w:r>
        <w:rPr>
          <w:rFonts w:hint="eastAsia"/>
          <w:sz w:val="30"/>
          <w:szCs w:val="30"/>
        </w:rPr>
        <w:t>多万元。具体事实如下：</w:t>
      </w:r>
    </w:p>
    <w:p w:rsidR="00242031" w:rsidRDefault="00242031">
      <w:pPr>
        <w:spacing w:line="500" w:lineRule="atLeast"/>
        <w:ind w:firstLine="600"/>
        <w:divId w:val="1787699619"/>
        <w:rPr>
          <w:rFonts w:hint="eastAsia"/>
          <w:sz w:val="30"/>
          <w:szCs w:val="30"/>
        </w:rPr>
      </w:pPr>
      <w:r>
        <w:rPr>
          <w:rFonts w:hint="eastAsia"/>
          <w:sz w:val="30"/>
          <w:szCs w:val="30"/>
        </w:rPr>
        <w:t>一、</w:t>
      </w:r>
      <w:r>
        <w:rPr>
          <w:rFonts w:hint="eastAsia"/>
          <w:sz w:val="30"/>
          <w:szCs w:val="30"/>
        </w:rPr>
        <w:t>1995</w:t>
      </w:r>
      <w:r>
        <w:rPr>
          <w:rFonts w:hint="eastAsia"/>
          <w:sz w:val="30"/>
          <w:szCs w:val="30"/>
        </w:rPr>
        <w:t>年至</w:t>
      </w:r>
      <w:r>
        <w:rPr>
          <w:rFonts w:hint="eastAsia"/>
          <w:sz w:val="30"/>
          <w:szCs w:val="30"/>
        </w:rPr>
        <w:t>2007</w:t>
      </w:r>
      <w:r>
        <w:rPr>
          <w:rFonts w:hint="eastAsia"/>
          <w:sz w:val="30"/>
          <w:szCs w:val="30"/>
        </w:rPr>
        <w:t>年间，被告人黄某为了获取和顺利完成恒福路</w:t>
      </w:r>
      <w:r>
        <w:rPr>
          <w:rFonts w:hint="eastAsia"/>
          <w:sz w:val="30"/>
          <w:szCs w:val="30"/>
        </w:rPr>
        <w:t>xx</w:t>
      </w:r>
      <w:r>
        <w:rPr>
          <w:rFonts w:hint="eastAsia"/>
          <w:sz w:val="30"/>
          <w:szCs w:val="30"/>
        </w:rPr>
        <w:t>小区给排水管道增加项目等业务，谋取不正当利益，先后多次贿送给广州市</w:t>
      </w:r>
      <w:r>
        <w:rPr>
          <w:rFonts w:hint="eastAsia"/>
          <w:sz w:val="30"/>
          <w:szCs w:val="30"/>
        </w:rPr>
        <w:t>xx</w:t>
      </w:r>
      <w:r>
        <w:rPr>
          <w:rFonts w:hint="eastAsia"/>
          <w:sz w:val="30"/>
          <w:szCs w:val="30"/>
        </w:rPr>
        <w:t>安装有限公司副总经理梁某棠现金人民币共计</w:t>
      </w:r>
      <w:r>
        <w:rPr>
          <w:rFonts w:hint="eastAsia"/>
          <w:sz w:val="30"/>
          <w:szCs w:val="30"/>
        </w:rPr>
        <w:t>10</w:t>
      </w:r>
      <w:r>
        <w:rPr>
          <w:rFonts w:hint="eastAsia"/>
          <w:sz w:val="30"/>
          <w:szCs w:val="30"/>
        </w:rPr>
        <w:t>万元。</w:t>
      </w:r>
    </w:p>
    <w:p w:rsidR="00242031" w:rsidRDefault="00242031">
      <w:pPr>
        <w:spacing w:line="500" w:lineRule="atLeast"/>
        <w:ind w:firstLine="600"/>
        <w:divId w:val="62995556"/>
        <w:rPr>
          <w:rFonts w:hint="eastAsia"/>
          <w:sz w:val="30"/>
          <w:szCs w:val="30"/>
        </w:rPr>
      </w:pPr>
      <w:r>
        <w:rPr>
          <w:rFonts w:hint="eastAsia"/>
          <w:sz w:val="30"/>
          <w:szCs w:val="30"/>
        </w:rPr>
        <w:lastRenderedPageBreak/>
        <w:t>二、</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年间，被告人黄某为了顺利完成</w:t>
      </w:r>
      <w:r>
        <w:rPr>
          <w:rFonts w:hint="eastAsia"/>
          <w:sz w:val="30"/>
          <w:szCs w:val="30"/>
        </w:rPr>
        <w:t>xx</w:t>
      </w:r>
      <w:r>
        <w:rPr>
          <w:rFonts w:hint="eastAsia"/>
          <w:sz w:val="30"/>
          <w:szCs w:val="30"/>
        </w:rPr>
        <w:t>建设项目房建二标（</w:t>
      </w:r>
      <w:r>
        <w:rPr>
          <w:rFonts w:hint="eastAsia"/>
          <w:sz w:val="30"/>
          <w:szCs w:val="30"/>
        </w:rPr>
        <w:t>xx</w:t>
      </w:r>
      <w:r>
        <w:rPr>
          <w:rFonts w:hint="eastAsia"/>
          <w:sz w:val="30"/>
          <w:szCs w:val="30"/>
        </w:rPr>
        <w:t>大学）</w:t>
      </w:r>
      <w:r>
        <w:rPr>
          <w:rFonts w:hint="eastAsia"/>
          <w:sz w:val="30"/>
          <w:szCs w:val="30"/>
        </w:rPr>
        <w:t>xx</w:t>
      </w:r>
      <w:r>
        <w:rPr>
          <w:rFonts w:hint="eastAsia"/>
          <w:sz w:val="30"/>
          <w:szCs w:val="30"/>
        </w:rPr>
        <w:t>安装工程，谋取不正当利益，先后多次贿送给广州市</w:t>
      </w:r>
      <w:r>
        <w:rPr>
          <w:rFonts w:hint="eastAsia"/>
          <w:sz w:val="30"/>
          <w:szCs w:val="30"/>
        </w:rPr>
        <w:t>xx</w:t>
      </w:r>
      <w:r>
        <w:rPr>
          <w:rFonts w:hint="eastAsia"/>
          <w:sz w:val="30"/>
          <w:szCs w:val="30"/>
        </w:rPr>
        <w:t>安装有限公司副总经理梁某霖现金人民币共计</w:t>
      </w:r>
      <w:r>
        <w:rPr>
          <w:rFonts w:hint="eastAsia"/>
          <w:sz w:val="30"/>
          <w:szCs w:val="30"/>
        </w:rPr>
        <w:t>4.1</w:t>
      </w:r>
      <w:r>
        <w:rPr>
          <w:rFonts w:hint="eastAsia"/>
          <w:sz w:val="30"/>
          <w:szCs w:val="30"/>
        </w:rPr>
        <w:t>万元。</w:t>
      </w:r>
    </w:p>
    <w:p w:rsidR="00242031" w:rsidRDefault="00242031">
      <w:pPr>
        <w:spacing w:line="500" w:lineRule="atLeast"/>
        <w:ind w:firstLine="600"/>
        <w:divId w:val="172394668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日，被告人黄某向广东省广州市越秀区人民检察院投案自首，并退缴违法所得人民币</w:t>
      </w:r>
      <w:r>
        <w:rPr>
          <w:rFonts w:hint="eastAsia"/>
          <w:sz w:val="30"/>
          <w:szCs w:val="30"/>
        </w:rPr>
        <w:t>8</w:t>
      </w:r>
      <w:r>
        <w:rPr>
          <w:rFonts w:hint="eastAsia"/>
          <w:sz w:val="30"/>
          <w:szCs w:val="30"/>
        </w:rPr>
        <w:t>万元。</w:t>
      </w:r>
    </w:p>
    <w:p w:rsidR="00242031" w:rsidRDefault="00242031">
      <w:pPr>
        <w:spacing w:line="500" w:lineRule="atLeast"/>
        <w:ind w:firstLine="600"/>
        <w:divId w:val="968053107"/>
        <w:rPr>
          <w:rFonts w:hint="eastAsia"/>
          <w:sz w:val="30"/>
          <w:szCs w:val="30"/>
        </w:rPr>
      </w:pPr>
      <w:r>
        <w:rPr>
          <w:rFonts w:hint="eastAsia"/>
          <w:sz w:val="30"/>
          <w:szCs w:val="30"/>
        </w:rPr>
        <w:t>广东省广州市越秀区人民检察院指控认为，被告人黄某为谋取不正当利益，给予国家工作人员以财物，其行为触犯了《中华人民共和国刑法》第三百八十九条之规定，犯罪事实清楚，证据确实充分，应当以行贿罪追究其刑事责任。黄某犯罪后能自动投案，如实供述自己的罪行，是自首，根据《中华人民共和国刑法》第六十七条第一款之规定，可以从轻或者减轻处罚。提请本院依法判处。</w:t>
      </w:r>
    </w:p>
    <w:p w:rsidR="00242031" w:rsidRDefault="00242031">
      <w:pPr>
        <w:spacing w:line="500" w:lineRule="atLeast"/>
        <w:ind w:firstLine="600"/>
        <w:divId w:val="1476988763"/>
        <w:rPr>
          <w:rFonts w:hint="eastAsia"/>
          <w:sz w:val="30"/>
          <w:szCs w:val="30"/>
        </w:rPr>
      </w:pPr>
      <w:r>
        <w:rPr>
          <w:rFonts w:hint="eastAsia"/>
          <w:sz w:val="30"/>
          <w:szCs w:val="30"/>
        </w:rPr>
        <w:t>被告人黄某对公诉机关指控的行贿事实及罪名均无异议。其辩护人的主要辩护意见是：黄某给梁</w:t>
      </w:r>
      <w:r>
        <w:rPr>
          <w:rFonts w:hint="eastAsia"/>
          <w:sz w:val="30"/>
          <w:szCs w:val="30"/>
        </w:rPr>
        <w:t>x</w:t>
      </w:r>
      <w:r>
        <w:rPr>
          <w:rFonts w:hint="eastAsia"/>
          <w:sz w:val="30"/>
          <w:szCs w:val="30"/>
        </w:rPr>
        <w:t>棠、梁</w:t>
      </w:r>
      <w:r>
        <w:rPr>
          <w:rFonts w:hint="eastAsia"/>
          <w:sz w:val="30"/>
          <w:szCs w:val="30"/>
        </w:rPr>
        <w:t>x</w:t>
      </w:r>
      <w:r>
        <w:rPr>
          <w:rFonts w:hint="eastAsia"/>
          <w:sz w:val="30"/>
          <w:szCs w:val="30"/>
        </w:rPr>
        <w:t>霖送钱十多万元，没有要求收礼人对其违规关照，应属于礼节性送礼；故黄某不是为了谋取不正当利益而行贿，依法不构成行贿罪。综上，请求法院判处黄某无罪。</w:t>
      </w:r>
    </w:p>
    <w:p w:rsidR="00242031" w:rsidRDefault="00242031">
      <w:pPr>
        <w:spacing w:line="500" w:lineRule="atLeast"/>
        <w:ind w:firstLine="600"/>
        <w:divId w:val="558638774"/>
        <w:rPr>
          <w:rFonts w:hint="eastAsia"/>
          <w:sz w:val="30"/>
          <w:szCs w:val="30"/>
        </w:rPr>
      </w:pPr>
      <w:r>
        <w:rPr>
          <w:rFonts w:hint="eastAsia"/>
          <w:sz w:val="30"/>
          <w:szCs w:val="30"/>
        </w:rPr>
        <w:t>经审理查明：</w:t>
      </w:r>
    </w:p>
    <w:p w:rsidR="00242031" w:rsidRDefault="00242031">
      <w:pPr>
        <w:spacing w:line="500" w:lineRule="atLeast"/>
        <w:ind w:firstLine="600"/>
        <w:divId w:val="392388288"/>
        <w:rPr>
          <w:rFonts w:hint="eastAsia"/>
          <w:sz w:val="30"/>
          <w:szCs w:val="30"/>
        </w:rPr>
      </w:pPr>
      <w:r>
        <w:rPr>
          <w:rFonts w:hint="eastAsia"/>
          <w:sz w:val="30"/>
          <w:szCs w:val="30"/>
        </w:rPr>
        <w:t>1995</w:t>
      </w:r>
      <w:r>
        <w:rPr>
          <w:rFonts w:hint="eastAsia"/>
          <w:sz w:val="30"/>
          <w:szCs w:val="30"/>
        </w:rPr>
        <w:t>年至</w:t>
      </w:r>
      <w:r>
        <w:rPr>
          <w:rFonts w:hint="eastAsia"/>
          <w:sz w:val="30"/>
          <w:szCs w:val="30"/>
        </w:rPr>
        <w:t>2007</w:t>
      </w:r>
      <w:r>
        <w:rPr>
          <w:rFonts w:hint="eastAsia"/>
          <w:sz w:val="30"/>
          <w:szCs w:val="30"/>
        </w:rPr>
        <w:t>年期间，被告人黄某为了获取和顺利完成相关工程项目，谋取不正当利益，先后多次贿送工程发包商广州市</w:t>
      </w:r>
      <w:r>
        <w:rPr>
          <w:rFonts w:hint="eastAsia"/>
          <w:sz w:val="30"/>
          <w:szCs w:val="30"/>
        </w:rPr>
        <w:t>xx</w:t>
      </w:r>
      <w:r>
        <w:rPr>
          <w:rFonts w:hint="eastAsia"/>
          <w:sz w:val="30"/>
          <w:szCs w:val="30"/>
        </w:rPr>
        <w:t>安装有限公司（国有企业）的副总经理梁</w:t>
      </w:r>
      <w:r>
        <w:rPr>
          <w:rFonts w:hint="eastAsia"/>
          <w:sz w:val="30"/>
          <w:szCs w:val="30"/>
        </w:rPr>
        <w:t>x</w:t>
      </w:r>
      <w:r>
        <w:rPr>
          <w:rFonts w:hint="eastAsia"/>
          <w:sz w:val="30"/>
          <w:szCs w:val="30"/>
        </w:rPr>
        <w:t>棠、总工程师兼总经理梁</w:t>
      </w:r>
      <w:r>
        <w:rPr>
          <w:rFonts w:hint="eastAsia"/>
          <w:sz w:val="30"/>
          <w:szCs w:val="30"/>
        </w:rPr>
        <w:t>x</w:t>
      </w:r>
      <w:r>
        <w:rPr>
          <w:rFonts w:hint="eastAsia"/>
          <w:sz w:val="30"/>
          <w:szCs w:val="30"/>
        </w:rPr>
        <w:t>霖共计现金人民币共计</w:t>
      </w:r>
      <w:r>
        <w:rPr>
          <w:rFonts w:hint="eastAsia"/>
          <w:sz w:val="30"/>
          <w:szCs w:val="30"/>
        </w:rPr>
        <w:t>14.1</w:t>
      </w:r>
      <w:r>
        <w:rPr>
          <w:rFonts w:hint="eastAsia"/>
          <w:sz w:val="30"/>
          <w:szCs w:val="30"/>
        </w:rPr>
        <w:t>万元。具体分述如下：</w:t>
      </w:r>
    </w:p>
    <w:p w:rsidR="00242031" w:rsidRDefault="00242031">
      <w:pPr>
        <w:spacing w:line="500" w:lineRule="atLeast"/>
        <w:ind w:firstLine="600"/>
        <w:divId w:val="277807434"/>
        <w:rPr>
          <w:rFonts w:hint="eastAsia"/>
          <w:sz w:val="30"/>
          <w:szCs w:val="30"/>
        </w:rPr>
      </w:pPr>
      <w:r>
        <w:rPr>
          <w:rFonts w:hint="eastAsia"/>
          <w:sz w:val="30"/>
          <w:szCs w:val="30"/>
        </w:rPr>
        <w:t>一、</w:t>
      </w:r>
      <w:r>
        <w:rPr>
          <w:rFonts w:hint="eastAsia"/>
          <w:sz w:val="30"/>
          <w:szCs w:val="30"/>
        </w:rPr>
        <w:t>1995</w:t>
      </w:r>
      <w:r>
        <w:rPr>
          <w:rFonts w:hint="eastAsia"/>
          <w:sz w:val="30"/>
          <w:szCs w:val="30"/>
        </w:rPr>
        <w:t>年至</w:t>
      </w:r>
      <w:r>
        <w:rPr>
          <w:rFonts w:hint="eastAsia"/>
          <w:sz w:val="30"/>
          <w:szCs w:val="30"/>
        </w:rPr>
        <w:t>2007</w:t>
      </w:r>
      <w:r>
        <w:rPr>
          <w:rFonts w:hint="eastAsia"/>
          <w:sz w:val="30"/>
          <w:szCs w:val="30"/>
        </w:rPr>
        <w:t>年间，被告人黄某为了获取和顺利完成恒福路</w:t>
      </w:r>
      <w:r>
        <w:rPr>
          <w:rFonts w:hint="eastAsia"/>
          <w:sz w:val="30"/>
          <w:szCs w:val="30"/>
        </w:rPr>
        <w:t>xx</w:t>
      </w:r>
      <w:r>
        <w:rPr>
          <w:rFonts w:hint="eastAsia"/>
          <w:sz w:val="30"/>
          <w:szCs w:val="30"/>
        </w:rPr>
        <w:t>小区给排水管道增加工程项目等业务，谋取不正当利益，先后多次贿送给梁</w:t>
      </w:r>
      <w:r>
        <w:rPr>
          <w:rFonts w:hint="eastAsia"/>
          <w:sz w:val="30"/>
          <w:szCs w:val="30"/>
        </w:rPr>
        <w:t>x</w:t>
      </w:r>
      <w:r>
        <w:rPr>
          <w:rFonts w:hint="eastAsia"/>
          <w:sz w:val="30"/>
          <w:szCs w:val="30"/>
        </w:rPr>
        <w:t>棠现金人民币共计</w:t>
      </w:r>
      <w:r>
        <w:rPr>
          <w:rFonts w:hint="eastAsia"/>
          <w:sz w:val="30"/>
          <w:szCs w:val="30"/>
        </w:rPr>
        <w:t>10</w:t>
      </w:r>
      <w:r>
        <w:rPr>
          <w:rFonts w:hint="eastAsia"/>
          <w:sz w:val="30"/>
          <w:szCs w:val="30"/>
        </w:rPr>
        <w:t>万元。</w:t>
      </w:r>
    </w:p>
    <w:p w:rsidR="00242031" w:rsidRDefault="00242031">
      <w:pPr>
        <w:spacing w:line="500" w:lineRule="atLeast"/>
        <w:ind w:firstLine="600"/>
        <w:divId w:val="18169126"/>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年间，被告人黄某为了顺利完成</w:t>
      </w:r>
      <w:r>
        <w:rPr>
          <w:rFonts w:hint="eastAsia"/>
          <w:sz w:val="30"/>
          <w:szCs w:val="30"/>
        </w:rPr>
        <w:t>xx</w:t>
      </w:r>
      <w:r>
        <w:rPr>
          <w:rFonts w:hint="eastAsia"/>
          <w:sz w:val="30"/>
          <w:szCs w:val="30"/>
        </w:rPr>
        <w:t>建设项目房建二标（</w:t>
      </w:r>
      <w:r>
        <w:rPr>
          <w:rFonts w:hint="eastAsia"/>
          <w:sz w:val="30"/>
          <w:szCs w:val="30"/>
        </w:rPr>
        <w:t>xx</w:t>
      </w:r>
      <w:r>
        <w:rPr>
          <w:rFonts w:hint="eastAsia"/>
          <w:sz w:val="30"/>
          <w:szCs w:val="30"/>
        </w:rPr>
        <w:t>大学）</w:t>
      </w:r>
      <w:r>
        <w:rPr>
          <w:rFonts w:hint="eastAsia"/>
          <w:sz w:val="30"/>
          <w:szCs w:val="30"/>
        </w:rPr>
        <w:t>xx</w:t>
      </w:r>
      <w:r>
        <w:rPr>
          <w:rFonts w:hint="eastAsia"/>
          <w:sz w:val="30"/>
          <w:szCs w:val="30"/>
        </w:rPr>
        <w:t>安装工程，谋取不正当利益，先后多次贿送给梁</w:t>
      </w:r>
      <w:r>
        <w:rPr>
          <w:rFonts w:hint="eastAsia"/>
          <w:sz w:val="30"/>
          <w:szCs w:val="30"/>
        </w:rPr>
        <w:t>x</w:t>
      </w:r>
      <w:r>
        <w:rPr>
          <w:rFonts w:hint="eastAsia"/>
          <w:sz w:val="30"/>
          <w:szCs w:val="30"/>
        </w:rPr>
        <w:t>霖现金人民币共计</w:t>
      </w:r>
      <w:r>
        <w:rPr>
          <w:rFonts w:hint="eastAsia"/>
          <w:sz w:val="30"/>
          <w:szCs w:val="30"/>
        </w:rPr>
        <w:t>4.1</w:t>
      </w:r>
      <w:r>
        <w:rPr>
          <w:rFonts w:hint="eastAsia"/>
          <w:sz w:val="30"/>
          <w:szCs w:val="30"/>
        </w:rPr>
        <w:t>万元。</w:t>
      </w:r>
    </w:p>
    <w:p w:rsidR="00242031" w:rsidRDefault="00242031">
      <w:pPr>
        <w:spacing w:line="500" w:lineRule="atLeast"/>
        <w:ind w:firstLine="600"/>
        <w:divId w:val="1785080663"/>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日，被告人黄某向广东省广州市越秀区人民检察院投案并如实供述了其向梁</w:t>
      </w:r>
      <w:r>
        <w:rPr>
          <w:rFonts w:hint="eastAsia"/>
          <w:sz w:val="30"/>
          <w:szCs w:val="30"/>
        </w:rPr>
        <w:t>x</w:t>
      </w:r>
      <w:r>
        <w:rPr>
          <w:rFonts w:hint="eastAsia"/>
          <w:sz w:val="30"/>
          <w:szCs w:val="30"/>
        </w:rPr>
        <w:t>棠、梁</w:t>
      </w:r>
      <w:r>
        <w:rPr>
          <w:rFonts w:hint="eastAsia"/>
          <w:sz w:val="30"/>
          <w:szCs w:val="30"/>
        </w:rPr>
        <w:t>x</w:t>
      </w:r>
      <w:r>
        <w:rPr>
          <w:rFonts w:hint="eastAsia"/>
          <w:sz w:val="30"/>
          <w:szCs w:val="30"/>
        </w:rPr>
        <w:t>霖行贿的事实。广东省广州市越秀区人民检察院于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日对黄某的行贿行为予以立案侦查。此后，黄某于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日向广东省广州市越秀区人民检察院退缴违法所得款人民币</w:t>
      </w:r>
      <w:r>
        <w:rPr>
          <w:rFonts w:hint="eastAsia"/>
          <w:sz w:val="30"/>
          <w:szCs w:val="30"/>
        </w:rPr>
        <w:t>8</w:t>
      </w:r>
      <w:r>
        <w:rPr>
          <w:rFonts w:hint="eastAsia"/>
          <w:sz w:val="30"/>
          <w:szCs w:val="30"/>
        </w:rPr>
        <w:t>万元。</w:t>
      </w:r>
    </w:p>
    <w:p w:rsidR="00242031" w:rsidRDefault="00242031">
      <w:pPr>
        <w:spacing w:line="500" w:lineRule="atLeast"/>
        <w:ind w:firstLine="600"/>
        <w:divId w:val="1096441099"/>
        <w:rPr>
          <w:rFonts w:hint="eastAsia"/>
          <w:sz w:val="30"/>
          <w:szCs w:val="30"/>
        </w:rPr>
      </w:pPr>
      <w:r>
        <w:rPr>
          <w:rFonts w:hint="eastAsia"/>
          <w:sz w:val="30"/>
          <w:szCs w:val="30"/>
        </w:rPr>
        <w:t>上述事实，被告人黄某在开庭审理过程中亦无异议，并有受贿人梁</w:t>
      </w:r>
      <w:r>
        <w:rPr>
          <w:rFonts w:hint="eastAsia"/>
          <w:sz w:val="30"/>
          <w:szCs w:val="30"/>
        </w:rPr>
        <w:t>x</w:t>
      </w:r>
      <w:r>
        <w:rPr>
          <w:rFonts w:hint="eastAsia"/>
          <w:sz w:val="30"/>
          <w:szCs w:val="30"/>
        </w:rPr>
        <w:t>棠、梁</w:t>
      </w:r>
      <w:r>
        <w:rPr>
          <w:rFonts w:hint="eastAsia"/>
          <w:sz w:val="30"/>
          <w:szCs w:val="30"/>
        </w:rPr>
        <w:t>x</w:t>
      </w:r>
      <w:r>
        <w:rPr>
          <w:rFonts w:hint="eastAsia"/>
          <w:sz w:val="30"/>
          <w:szCs w:val="30"/>
        </w:rPr>
        <w:t>霖的供述，广州市</w:t>
      </w:r>
      <w:r>
        <w:rPr>
          <w:rFonts w:hint="eastAsia"/>
          <w:sz w:val="30"/>
          <w:szCs w:val="30"/>
        </w:rPr>
        <w:t>xx</w:t>
      </w:r>
      <w:r>
        <w:rPr>
          <w:rFonts w:hint="eastAsia"/>
          <w:sz w:val="30"/>
          <w:szCs w:val="30"/>
        </w:rPr>
        <w:t>安装有限公司营业登记资料，广州市</w:t>
      </w:r>
      <w:r>
        <w:rPr>
          <w:rFonts w:hint="eastAsia"/>
          <w:sz w:val="30"/>
          <w:szCs w:val="30"/>
        </w:rPr>
        <w:t>xx</w:t>
      </w:r>
      <w:r>
        <w:rPr>
          <w:rFonts w:hint="eastAsia"/>
          <w:sz w:val="30"/>
          <w:szCs w:val="30"/>
        </w:rPr>
        <w:t>集团有限公司营业执照及情况说明，广州市</w:t>
      </w:r>
      <w:r>
        <w:rPr>
          <w:rFonts w:hint="eastAsia"/>
          <w:sz w:val="30"/>
          <w:szCs w:val="30"/>
        </w:rPr>
        <w:t>xx</w:t>
      </w:r>
      <w:r>
        <w:rPr>
          <w:rFonts w:hint="eastAsia"/>
          <w:sz w:val="30"/>
          <w:szCs w:val="30"/>
        </w:rPr>
        <w:t>安装有限公司营业执照，广州市</w:t>
      </w:r>
      <w:r>
        <w:rPr>
          <w:rFonts w:hint="eastAsia"/>
          <w:sz w:val="30"/>
          <w:szCs w:val="30"/>
        </w:rPr>
        <w:t>xx</w:t>
      </w:r>
      <w:r>
        <w:rPr>
          <w:rFonts w:hint="eastAsia"/>
          <w:sz w:val="30"/>
          <w:szCs w:val="30"/>
        </w:rPr>
        <w:t>安装有限公司任职文件、劳动合同、职工履历表，广州市</w:t>
      </w:r>
      <w:r>
        <w:rPr>
          <w:rFonts w:hint="eastAsia"/>
          <w:sz w:val="30"/>
          <w:szCs w:val="30"/>
        </w:rPr>
        <w:t>xx</w:t>
      </w:r>
      <w:r>
        <w:rPr>
          <w:rFonts w:hint="eastAsia"/>
          <w:sz w:val="30"/>
          <w:szCs w:val="30"/>
        </w:rPr>
        <w:t>安装公司与广州市</w:t>
      </w:r>
      <w:r>
        <w:rPr>
          <w:rFonts w:hint="eastAsia"/>
          <w:sz w:val="30"/>
          <w:szCs w:val="30"/>
        </w:rPr>
        <w:t>xxxx</w:t>
      </w:r>
      <w:r>
        <w:rPr>
          <w:rFonts w:hint="eastAsia"/>
          <w:sz w:val="30"/>
          <w:szCs w:val="30"/>
        </w:rPr>
        <w:t>安装工程有限公司签订的工程分包合同，暂时扣留财物收据，立案决定书、破案报告，黄某的户籍材料，黄某的供述等证据证实，足以认定。</w:t>
      </w:r>
    </w:p>
    <w:p w:rsidR="00242031" w:rsidRDefault="00242031">
      <w:pPr>
        <w:spacing w:line="500" w:lineRule="atLeast"/>
        <w:ind w:firstLine="600"/>
        <w:divId w:val="256792241"/>
        <w:rPr>
          <w:rFonts w:hint="eastAsia"/>
          <w:sz w:val="30"/>
          <w:szCs w:val="30"/>
        </w:rPr>
      </w:pPr>
      <w:r>
        <w:rPr>
          <w:rFonts w:hint="eastAsia"/>
          <w:sz w:val="30"/>
          <w:szCs w:val="30"/>
        </w:rPr>
        <w:t>本院认为，被告人黄某为谋取不正当利益，给予国家工作人员以财物，其行为构成行贿罪。公诉机关指控黄某犯行贿罪的事实清楚，证据确实、充分，罪名成立，本院予以支持。对于辩护人提出的黄某不属于为谋取不正当利益而行贿，不构成行贿罪的辩护意见，经查，黄某在承包工程的过程中，为了获取和顺利完成相关工程项目，给予工程发包方的国家工作人员以财物，其通过行贿所谋取的利益，明显属于相关法律、司法解释规定的“谋取不正当利益”范畴。综上，辩护人提出的黄某不属于“谋取不正当利益”而行贿的无罪辩护意见，与有关规定及本案查明的事实相悖，故本院不予采纳。黄某向两名国家工作人员行贿，行贿数额超过一万元不满二十万元，依法应当对其适用“五年以下有期徒刑或者拘役”的量刑幅度予以处罚。黄某犯罪后在被追诉前，能主动向检察机关投案，交待自己的行贿行为，依法可予减轻处罚，并适用缓刑。根据前述法定刑幅度、法定的量刑情节和酌定的量刑情节，并综合考虑被告人黄某的犯罪事实、性质、情节、对社会的危害程度及认罪态度，依照《中华人民共和国刑法》第三百八十九条第一款，第三百九十条，第七十二条第一款、第三款，第七十三条第二款、第三款，第六十四条及《最高人民法院、最高人民检察院关</w:t>
      </w:r>
      <w:r>
        <w:rPr>
          <w:rFonts w:hint="eastAsia"/>
          <w:sz w:val="30"/>
          <w:szCs w:val="30"/>
        </w:rPr>
        <w:t>于办理行贿刑事案件具体应用法律若干问题的解释》第一条，第七条第一款，第十一条第一款，第十二条，第十三条之规定，判决如下：</w:t>
      </w:r>
    </w:p>
    <w:p w:rsidR="00242031" w:rsidRDefault="00242031">
      <w:pPr>
        <w:spacing w:line="500" w:lineRule="atLeast"/>
        <w:ind w:firstLine="600"/>
        <w:divId w:val="1650943481"/>
        <w:rPr>
          <w:rFonts w:hint="eastAsia"/>
          <w:sz w:val="30"/>
          <w:szCs w:val="30"/>
        </w:rPr>
      </w:pPr>
      <w:r>
        <w:rPr>
          <w:rFonts w:hint="eastAsia"/>
          <w:sz w:val="30"/>
          <w:szCs w:val="30"/>
        </w:rPr>
        <w:t>一、被告人黄某犯行贿罪，判处有期徒刑九个月，缓刑一年。</w:t>
      </w:r>
    </w:p>
    <w:p w:rsidR="00242031" w:rsidRDefault="00242031">
      <w:pPr>
        <w:spacing w:line="500" w:lineRule="atLeast"/>
        <w:ind w:firstLine="600"/>
        <w:divId w:val="583422096"/>
        <w:rPr>
          <w:rFonts w:hint="eastAsia"/>
          <w:sz w:val="30"/>
          <w:szCs w:val="30"/>
        </w:rPr>
      </w:pPr>
      <w:r>
        <w:rPr>
          <w:rFonts w:hint="eastAsia"/>
          <w:sz w:val="30"/>
          <w:szCs w:val="30"/>
        </w:rPr>
        <w:t>（缓刑考验期自判决确定之日起计算）</w:t>
      </w:r>
    </w:p>
    <w:p w:rsidR="00242031" w:rsidRDefault="00242031">
      <w:pPr>
        <w:spacing w:line="500" w:lineRule="atLeast"/>
        <w:ind w:firstLine="600"/>
        <w:divId w:val="1208252738"/>
        <w:rPr>
          <w:rFonts w:hint="eastAsia"/>
          <w:sz w:val="30"/>
          <w:szCs w:val="30"/>
        </w:rPr>
      </w:pPr>
      <w:r>
        <w:rPr>
          <w:rFonts w:hint="eastAsia"/>
          <w:sz w:val="30"/>
          <w:szCs w:val="30"/>
        </w:rPr>
        <w:t>二、扣押在案的违法所得款人民币八万元，予以没收，上缴国库（由广东省广州市越秀区人民检察院代为执行）。</w:t>
      </w:r>
    </w:p>
    <w:p w:rsidR="00242031" w:rsidRDefault="00242031">
      <w:pPr>
        <w:spacing w:line="500" w:lineRule="atLeast"/>
        <w:ind w:firstLine="600"/>
        <w:divId w:val="210071543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42031" w:rsidRDefault="00242031">
      <w:pPr>
        <w:spacing w:line="500" w:lineRule="atLeast"/>
        <w:jc w:val="right"/>
        <w:divId w:val="1140684654"/>
        <w:rPr>
          <w:rFonts w:hint="eastAsia"/>
          <w:sz w:val="30"/>
          <w:szCs w:val="30"/>
        </w:rPr>
      </w:pPr>
      <w:r>
        <w:rPr>
          <w:rFonts w:hint="eastAsia"/>
          <w:sz w:val="30"/>
          <w:szCs w:val="30"/>
        </w:rPr>
        <w:t>审　判　长　　林旭群</w:t>
      </w:r>
    </w:p>
    <w:p w:rsidR="00242031" w:rsidRDefault="00242031">
      <w:pPr>
        <w:spacing w:line="500" w:lineRule="atLeast"/>
        <w:jc w:val="right"/>
        <w:divId w:val="1829862530"/>
        <w:rPr>
          <w:rFonts w:hint="eastAsia"/>
          <w:sz w:val="30"/>
          <w:szCs w:val="30"/>
        </w:rPr>
      </w:pPr>
      <w:r>
        <w:rPr>
          <w:rFonts w:hint="eastAsia"/>
          <w:sz w:val="30"/>
          <w:szCs w:val="30"/>
        </w:rPr>
        <w:t>人民陪审员　　曾　红</w:t>
      </w:r>
    </w:p>
    <w:p w:rsidR="00242031" w:rsidRDefault="00242031">
      <w:pPr>
        <w:spacing w:line="500" w:lineRule="atLeast"/>
        <w:jc w:val="right"/>
        <w:divId w:val="676422774"/>
        <w:rPr>
          <w:rFonts w:hint="eastAsia"/>
          <w:sz w:val="30"/>
          <w:szCs w:val="30"/>
        </w:rPr>
      </w:pPr>
      <w:r>
        <w:rPr>
          <w:rFonts w:hint="eastAsia"/>
          <w:sz w:val="30"/>
          <w:szCs w:val="30"/>
        </w:rPr>
        <w:t>人民陪审员　　程志雄</w:t>
      </w:r>
    </w:p>
    <w:p w:rsidR="00242031" w:rsidRDefault="00242031">
      <w:pPr>
        <w:spacing w:line="500" w:lineRule="atLeast"/>
        <w:jc w:val="right"/>
        <w:divId w:val="743457564"/>
        <w:rPr>
          <w:rFonts w:hint="eastAsia"/>
          <w:sz w:val="30"/>
          <w:szCs w:val="30"/>
        </w:rPr>
      </w:pPr>
      <w:r>
        <w:rPr>
          <w:rFonts w:hint="eastAsia"/>
          <w:sz w:val="30"/>
          <w:szCs w:val="30"/>
        </w:rPr>
        <w:t>二〇一四年十月二十日</w:t>
      </w:r>
    </w:p>
    <w:p w:rsidR="00242031" w:rsidRDefault="00242031">
      <w:pPr>
        <w:spacing w:line="500" w:lineRule="atLeast"/>
        <w:jc w:val="right"/>
        <w:divId w:val="498741724"/>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2031" w:rsidRDefault="00242031" w:rsidP="00242031">
      <w:pPr>
        <w:rPr>
          <w:rFonts w:hint="eastAsia"/>
        </w:rPr>
      </w:pPr>
      <w:r>
        <w:separator/>
      </w:r>
    </w:p>
  </w:endnote>
  <w:endnote w:type="continuationSeparator" w:id="0">
    <w:p w:rsidR="00242031" w:rsidRDefault="00242031" w:rsidP="002420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2031" w:rsidRDefault="00242031" w:rsidP="00242031">
      <w:pPr>
        <w:rPr>
          <w:rFonts w:hint="eastAsia"/>
        </w:rPr>
      </w:pPr>
      <w:r>
        <w:separator/>
      </w:r>
    </w:p>
  </w:footnote>
  <w:footnote w:type="continuationSeparator" w:id="0">
    <w:p w:rsidR="00242031" w:rsidRDefault="00242031" w:rsidP="002420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2031"/>
    <w:rsid w:val="0024203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2031"/>
    <w:pPr>
      <w:tabs>
        <w:tab w:val="center" w:pos="4153"/>
        <w:tab w:val="right" w:pos="8306"/>
      </w:tabs>
      <w:snapToGrid w:val="0"/>
      <w:jc w:val="center"/>
    </w:pPr>
    <w:rPr>
      <w:sz w:val="18"/>
      <w:szCs w:val="18"/>
    </w:rPr>
  </w:style>
  <w:style w:type="character" w:customStyle="1" w:styleId="a4">
    <w:name w:val="页眉 字符"/>
    <w:basedOn w:val="a0"/>
    <w:link w:val="a3"/>
    <w:uiPriority w:val="99"/>
    <w:rsid w:val="00242031"/>
    <w:rPr>
      <w:rFonts w:ascii="宋体" w:eastAsia="宋体" w:hAnsi="宋体" w:cs="宋体"/>
      <w:sz w:val="18"/>
      <w:szCs w:val="18"/>
    </w:rPr>
  </w:style>
  <w:style w:type="paragraph" w:styleId="a5">
    <w:name w:val="footer"/>
    <w:basedOn w:val="a"/>
    <w:link w:val="a6"/>
    <w:uiPriority w:val="99"/>
    <w:unhideWhenUsed/>
    <w:rsid w:val="00242031"/>
    <w:pPr>
      <w:tabs>
        <w:tab w:val="center" w:pos="4153"/>
        <w:tab w:val="right" w:pos="8306"/>
      </w:tabs>
      <w:snapToGrid w:val="0"/>
    </w:pPr>
    <w:rPr>
      <w:sz w:val="18"/>
      <w:szCs w:val="18"/>
    </w:rPr>
  </w:style>
  <w:style w:type="character" w:customStyle="1" w:styleId="a6">
    <w:name w:val="页脚 字符"/>
    <w:basedOn w:val="a0"/>
    <w:link w:val="a5"/>
    <w:uiPriority w:val="99"/>
    <w:rsid w:val="002420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9126">
      <w:marLeft w:val="0"/>
      <w:marRight w:val="0"/>
      <w:marTop w:val="10"/>
      <w:marBottom w:val="10"/>
      <w:divBdr>
        <w:top w:val="none" w:sz="0" w:space="0" w:color="auto"/>
        <w:left w:val="none" w:sz="0" w:space="0" w:color="auto"/>
        <w:bottom w:val="none" w:sz="0" w:space="0" w:color="auto"/>
        <w:right w:val="none" w:sz="0" w:space="0" w:color="auto"/>
      </w:divBdr>
    </w:div>
    <w:div w:id="62995556">
      <w:marLeft w:val="0"/>
      <w:marRight w:val="0"/>
      <w:marTop w:val="10"/>
      <w:marBottom w:val="10"/>
      <w:divBdr>
        <w:top w:val="none" w:sz="0" w:space="0" w:color="auto"/>
        <w:left w:val="none" w:sz="0" w:space="0" w:color="auto"/>
        <w:bottom w:val="none" w:sz="0" w:space="0" w:color="auto"/>
        <w:right w:val="none" w:sz="0" w:space="0" w:color="auto"/>
      </w:divBdr>
    </w:div>
    <w:div w:id="256792241">
      <w:marLeft w:val="0"/>
      <w:marRight w:val="0"/>
      <w:marTop w:val="10"/>
      <w:marBottom w:val="10"/>
      <w:divBdr>
        <w:top w:val="none" w:sz="0" w:space="0" w:color="auto"/>
        <w:left w:val="none" w:sz="0" w:space="0" w:color="auto"/>
        <w:bottom w:val="none" w:sz="0" w:space="0" w:color="auto"/>
        <w:right w:val="none" w:sz="0" w:space="0" w:color="auto"/>
      </w:divBdr>
    </w:div>
    <w:div w:id="277807434">
      <w:marLeft w:val="0"/>
      <w:marRight w:val="0"/>
      <w:marTop w:val="10"/>
      <w:marBottom w:val="10"/>
      <w:divBdr>
        <w:top w:val="none" w:sz="0" w:space="0" w:color="auto"/>
        <w:left w:val="none" w:sz="0" w:space="0" w:color="auto"/>
        <w:bottom w:val="none" w:sz="0" w:space="0" w:color="auto"/>
        <w:right w:val="none" w:sz="0" w:space="0" w:color="auto"/>
      </w:divBdr>
    </w:div>
    <w:div w:id="305282721">
      <w:marLeft w:val="0"/>
      <w:marRight w:val="0"/>
      <w:marTop w:val="10"/>
      <w:marBottom w:val="10"/>
      <w:divBdr>
        <w:top w:val="none" w:sz="0" w:space="0" w:color="auto"/>
        <w:left w:val="none" w:sz="0" w:space="0" w:color="auto"/>
        <w:bottom w:val="none" w:sz="0" w:space="0" w:color="auto"/>
        <w:right w:val="none" w:sz="0" w:space="0" w:color="auto"/>
      </w:divBdr>
    </w:div>
    <w:div w:id="392388288">
      <w:marLeft w:val="0"/>
      <w:marRight w:val="0"/>
      <w:marTop w:val="10"/>
      <w:marBottom w:val="10"/>
      <w:divBdr>
        <w:top w:val="none" w:sz="0" w:space="0" w:color="auto"/>
        <w:left w:val="none" w:sz="0" w:space="0" w:color="auto"/>
        <w:bottom w:val="none" w:sz="0" w:space="0" w:color="auto"/>
        <w:right w:val="none" w:sz="0" w:space="0" w:color="auto"/>
      </w:divBdr>
    </w:div>
    <w:div w:id="498741724">
      <w:marLeft w:val="0"/>
      <w:marRight w:val="720"/>
      <w:marTop w:val="10"/>
      <w:marBottom w:val="10"/>
      <w:divBdr>
        <w:top w:val="none" w:sz="0" w:space="0" w:color="auto"/>
        <w:left w:val="none" w:sz="0" w:space="0" w:color="auto"/>
        <w:bottom w:val="none" w:sz="0" w:space="0" w:color="auto"/>
        <w:right w:val="none" w:sz="0" w:space="0" w:color="auto"/>
      </w:divBdr>
    </w:div>
    <w:div w:id="558638774">
      <w:marLeft w:val="0"/>
      <w:marRight w:val="0"/>
      <w:marTop w:val="10"/>
      <w:marBottom w:val="10"/>
      <w:divBdr>
        <w:top w:val="none" w:sz="0" w:space="0" w:color="auto"/>
        <w:left w:val="none" w:sz="0" w:space="0" w:color="auto"/>
        <w:bottom w:val="none" w:sz="0" w:space="0" w:color="auto"/>
        <w:right w:val="none" w:sz="0" w:space="0" w:color="auto"/>
      </w:divBdr>
    </w:div>
    <w:div w:id="583422096">
      <w:marLeft w:val="0"/>
      <w:marRight w:val="0"/>
      <w:marTop w:val="10"/>
      <w:marBottom w:val="10"/>
      <w:divBdr>
        <w:top w:val="none" w:sz="0" w:space="0" w:color="auto"/>
        <w:left w:val="none" w:sz="0" w:space="0" w:color="auto"/>
        <w:bottom w:val="none" w:sz="0" w:space="0" w:color="auto"/>
        <w:right w:val="none" w:sz="0" w:space="0" w:color="auto"/>
      </w:divBdr>
    </w:div>
    <w:div w:id="676422774">
      <w:marLeft w:val="0"/>
      <w:marRight w:val="720"/>
      <w:marTop w:val="10"/>
      <w:marBottom w:val="10"/>
      <w:divBdr>
        <w:top w:val="none" w:sz="0" w:space="0" w:color="auto"/>
        <w:left w:val="none" w:sz="0" w:space="0" w:color="auto"/>
        <w:bottom w:val="none" w:sz="0" w:space="0" w:color="auto"/>
        <w:right w:val="none" w:sz="0" w:space="0" w:color="auto"/>
      </w:divBdr>
    </w:div>
    <w:div w:id="677734950">
      <w:marLeft w:val="0"/>
      <w:marRight w:val="0"/>
      <w:marTop w:val="10"/>
      <w:marBottom w:val="10"/>
      <w:divBdr>
        <w:top w:val="none" w:sz="0" w:space="0" w:color="auto"/>
        <w:left w:val="none" w:sz="0" w:space="0" w:color="auto"/>
        <w:bottom w:val="none" w:sz="0" w:space="0" w:color="auto"/>
        <w:right w:val="none" w:sz="0" w:space="0" w:color="auto"/>
      </w:divBdr>
    </w:div>
    <w:div w:id="743457564">
      <w:marLeft w:val="0"/>
      <w:marRight w:val="720"/>
      <w:marTop w:val="10"/>
      <w:marBottom w:val="10"/>
      <w:divBdr>
        <w:top w:val="none" w:sz="0" w:space="0" w:color="auto"/>
        <w:left w:val="none" w:sz="0" w:space="0" w:color="auto"/>
        <w:bottom w:val="none" w:sz="0" w:space="0" w:color="auto"/>
        <w:right w:val="none" w:sz="0" w:space="0" w:color="auto"/>
      </w:divBdr>
    </w:div>
    <w:div w:id="930311297">
      <w:marLeft w:val="0"/>
      <w:marRight w:val="0"/>
      <w:marTop w:val="10"/>
      <w:marBottom w:val="10"/>
      <w:divBdr>
        <w:top w:val="none" w:sz="0" w:space="0" w:color="auto"/>
        <w:left w:val="none" w:sz="0" w:space="0" w:color="auto"/>
        <w:bottom w:val="none" w:sz="0" w:space="0" w:color="auto"/>
        <w:right w:val="none" w:sz="0" w:space="0" w:color="auto"/>
      </w:divBdr>
    </w:div>
    <w:div w:id="968053107">
      <w:marLeft w:val="0"/>
      <w:marRight w:val="0"/>
      <w:marTop w:val="10"/>
      <w:marBottom w:val="10"/>
      <w:divBdr>
        <w:top w:val="none" w:sz="0" w:space="0" w:color="auto"/>
        <w:left w:val="none" w:sz="0" w:space="0" w:color="auto"/>
        <w:bottom w:val="none" w:sz="0" w:space="0" w:color="auto"/>
        <w:right w:val="none" w:sz="0" w:space="0" w:color="auto"/>
      </w:divBdr>
    </w:div>
    <w:div w:id="1096441099">
      <w:marLeft w:val="0"/>
      <w:marRight w:val="0"/>
      <w:marTop w:val="10"/>
      <w:marBottom w:val="10"/>
      <w:divBdr>
        <w:top w:val="none" w:sz="0" w:space="0" w:color="auto"/>
        <w:left w:val="none" w:sz="0" w:space="0" w:color="auto"/>
        <w:bottom w:val="none" w:sz="0" w:space="0" w:color="auto"/>
        <w:right w:val="none" w:sz="0" w:space="0" w:color="auto"/>
      </w:divBdr>
    </w:div>
    <w:div w:id="1140684654">
      <w:marLeft w:val="0"/>
      <w:marRight w:val="720"/>
      <w:marTop w:val="10"/>
      <w:marBottom w:val="10"/>
      <w:divBdr>
        <w:top w:val="none" w:sz="0" w:space="0" w:color="auto"/>
        <w:left w:val="none" w:sz="0" w:space="0" w:color="auto"/>
        <w:bottom w:val="none" w:sz="0" w:space="0" w:color="auto"/>
        <w:right w:val="none" w:sz="0" w:space="0" w:color="auto"/>
      </w:divBdr>
    </w:div>
    <w:div w:id="1168014120">
      <w:marLeft w:val="0"/>
      <w:marRight w:val="0"/>
      <w:marTop w:val="10"/>
      <w:marBottom w:val="10"/>
      <w:divBdr>
        <w:top w:val="none" w:sz="0" w:space="0" w:color="auto"/>
        <w:left w:val="none" w:sz="0" w:space="0" w:color="auto"/>
        <w:bottom w:val="none" w:sz="0" w:space="0" w:color="auto"/>
        <w:right w:val="none" w:sz="0" w:space="0" w:color="auto"/>
      </w:divBdr>
    </w:div>
    <w:div w:id="1208252738">
      <w:marLeft w:val="0"/>
      <w:marRight w:val="0"/>
      <w:marTop w:val="10"/>
      <w:marBottom w:val="10"/>
      <w:divBdr>
        <w:top w:val="none" w:sz="0" w:space="0" w:color="auto"/>
        <w:left w:val="none" w:sz="0" w:space="0" w:color="auto"/>
        <w:bottom w:val="none" w:sz="0" w:space="0" w:color="auto"/>
        <w:right w:val="none" w:sz="0" w:space="0" w:color="auto"/>
      </w:divBdr>
    </w:div>
    <w:div w:id="1272321675">
      <w:marLeft w:val="0"/>
      <w:marRight w:val="0"/>
      <w:marTop w:val="10"/>
      <w:marBottom w:val="10"/>
      <w:divBdr>
        <w:top w:val="none" w:sz="0" w:space="0" w:color="auto"/>
        <w:left w:val="none" w:sz="0" w:space="0" w:color="auto"/>
        <w:bottom w:val="none" w:sz="0" w:space="0" w:color="auto"/>
        <w:right w:val="none" w:sz="0" w:space="0" w:color="auto"/>
      </w:divBdr>
    </w:div>
    <w:div w:id="1309557084">
      <w:marLeft w:val="0"/>
      <w:marRight w:val="0"/>
      <w:marTop w:val="10"/>
      <w:marBottom w:val="10"/>
      <w:divBdr>
        <w:top w:val="none" w:sz="0" w:space="0" w:color="auto"/>
        <w:left w:val="none" w:sz="0" w:space="0" w:color="auto"/>
        <w:bottom w:val="none" w:sz="0" w:space="0" w:color="auto"/>
        <w:right w:val="none" w:sz="0" w:space="0" w:color="auto"/>
      </w:divBdr>
    </w:div>
    <w:div w:id="1318998814">
      <w:marLeft w:val="0"/>
      <w:marRight w:val="0"/>
      <w:marTop w:val="10"/>
      <w:marBottom w:val="10"/>
      <w:divBdr>
        <w:top w:val="none" w:sz="0" w:space="0" w:color="auto"/>
        <w:left w:val="none" w:sz="0" w:space="0" w:color="auto"/>
        <w:bottom w:val="none" w:sz="0" w:space="0" w:color="auto"/>
        <w:right w:val="none" w:sz="0" w:space="0" w:color="auto"/>
      </w:divBdr>
    </w:div>
    <w:div w:id="1476988763">
      <w:marLeft w:val="0"/>
      <w:marRight w:val="0"/>
      <w:marTop w:val="10"/>
      <w:marBottom w:val="10"/>
      <w:divBdr>
        <w:top w:val="none" w:sz="0" w:space="0" w:color="auto"/>
        <w:left w:val="none" w:sz="0" w:space="0" w:color="auto"/>
        <w:bottom w:val="none" w:sz="0" w:space="0" w:color="auto"/>
        <w:right w:val="none" w:sz="0" w:space="0" w:color="auto"/>
      </w:divBdr>
    </w:div>
    <w:div w:id="1574579462">
      <w:marLeft w:val="0"/>
      <w:marRight w:val="0"/>
      <w:marTop w:val="10"/>
      <w:marBottom w:val="10"/>
      <w:divBdr>
        <w:top w:val="none" w:sz="0" w:space="0" w:color="auto"/>
        <w:left w:val="none" w:sz="0" w:space="0" w:color="auto"/>
        <w:bottom w:val="none" w:sz="0" w:space="0" w:color="auto"/>
        <w:right w:val="none" w:sz="0" w:space="0" w:color="auto"/>
      </w:divBdr>
    </w:div>
    <w:div w:id="1650943481">
      <w:marLeft w:val="0"/>
      <w:marRight w:val="0"/>
      <w:marTop w:val="10"/>
      <w:marBottom w:val="10"/>
      <w:divBdr>
        <w:top w:val="none" w:sz="0" w:space="0" w:color="auto"/>
        <w:left w:val="none" w:sz="0" w:space="0" w:color="auto"/>
        <w:bottom w:val="none" w:sz="0" w:space="0" w:color="auto"/>
        <w:right w:val="none" w:sz="0" w:space="0" w:color="auto"/>
      </w:divBdr>
    </w:div>
    <w:div w:id="1723946682">
      <w:marLeft w:val="0"/>
      <w:marRight w:val="0"/>
      <w:marTop w:val="10"/>
      <w:marBottom w:val="10"/>
      <w:divBdr>
        <w:top w:val="none" w:sz="0" w:space="0" w:color="auto"/>
        <w:left w:val="none" w:sz="0" w:space="0" w:color="auto"/>
        <w:bottom w:val="none" w:sz="0" w:space="0" w:color="auto"/>
        <w:right w:val="none" w:sz="0" w:space="0" w:color="auto"/>
      </w:divBdr>
    </w:div>
    <w:div w:id="1734620843">
      <w:marLeft w:val="0"/>
      <w:marRight w:val="0"/>
      <w:marTop w:val="10"/>
      <w:marBottom w:val="10"/>
      <w:divBdr>
        <w:top w:val="none" w:sz="0" w:space="0" w:color="auto"/>
        <w:left w:val="none" w:sz="0" w:space="0" w:color="auto"/>
        <w:bottom w:val="none" w:sz="0" w:space="0" w:color="auto"/>
        <w:right w:val="none" w:sz="0" w:space="0" w:color="auto"/>
      </w:divBdr>
    </w:div>
    <w:div w:id="1785080663">
      <w:marLeft w:val="0"/>
      <w:marRight w:val="0"/>
      <w:marTop w:val="10"/>
      <w:marBottom w:val="10"/>
      <w:divBdr>
        <w:top w:val="none" w:sz="0" w:space="0" w:color="auto"/>
        <w:left w:val="none" w:sz="0" w:space="0" w:color="auto"/>
        <w:bottom w:val="none" w:sz="0" w:space="0" w:color="auto"/>
        <w:right w:val="none" w:sz="0" w:space="0" w:color="auto"/>
      </w:divBdr>
    </w:div>
    <w:div w:id="1787699619">
      <w:marLeft w:val="0"/>
      <w:marRight w:val="0"/>
      <w:marTop w:val="10"/>
      <w:marBottom w:val="10"/>
      <w:divBdr>
        <w:top w:val="none" w:sz="0" w:space="0" w:color="auto"/>
        <w:left w:val="none" w:sz="0" w:space="0" w:color="auto"/>
        <w:bottom w:val="none" w:sz="0" w:space="0" w:color="auto"/>
        <w:right w:val="none" w:sz="0" w:space="0" w:color="auto"/>
      </w:divBdr>
    </w:div>
    <w:div w:id="1829862530">
      <w:marLeft w:val="0"/>
      <w:marRight w:val="720"/>
      <w:marTop w:val="10"/>
      <w:marBottom w:val="10"/>
      <w:divBdr>
        <w:top w:val="none" w:sz="0" w:space="0" w:color="auto"/>
        <w:left w:val="none" w:sz="0" w:space="0" w:color="auto"/>
        <w:bottom w:val="none" w:sz="0" w:space="0" w:color="auto"/>
        <w:right w:val="none" w:sz="0" w:space="0" w:color="auto"/>
      </w:divBdr>
    </w:div>
    <w:div w:id="2100715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