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E22E4" w:rsidRDefault="000E22E4">
      <w:pPr>
        <w:spacing w:line="500" w:lineRule="atLeast"/>
        <w:jc w:val="center"/>
        <w:divId w:val="260459601"/>
        <w:rPr>
          <w:rFonts w:ascii="黑体" w:eastAsia="黑体" w:hAnsi="黑体"/>
          <w:sz w:val="36"/>
          <w:szCs w:val="36"/>
        </w:rPr>
      </w:pPr>
      <w:r>
        <w:rPr>
          <w:rFonts w:ascii="黑体" w:eastAsia="黑体" w:hAnsi="黑体" w:hint="eastAsia"/>
          <w:sz w:val="36"/>
          <w:szCs w:val="36"/>
        </w:rPr>
        <w:t>汕头市潮阳区人民法院</w:t>
      </w:r>
    </w:p>
    <w:p w:rsidR="000E22E4" w:rsidRDefault="000E22E4">
      <w:pPr>
        <w:spacing w:line="500" w:lineRule="atLeast"/>
        <w:jc w:val="center"/>
        <w:divId w:val="13805954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E22E4" w:rsidRDefault="000E22E4">
      <w:pPr>
        <w:spacing w:line="500" w:lineRule="atLeast"/>
        <w:jc w:val="right"/>
        <w:divId w:val="39286168"/>
        <w:rPr>
          <w:rFonts w:hint="eastAsia"/>
          <w:sz w:val="30"/>
          <w:szCs w:val="30"/>
        </w:rPr>
      </w:pPr>
      <w:r>
        <w:rPr>
          <w:rFonts w:hint="eastAsia"/>
          <w:sz w:val="30"/>
          <w:szCs w:val="30"/>
        </w:rPr>
        <w:t>(2017)</w:t>
      </w:r>
      <w:r>
        <w:rPr>
          <w:rFonts w:hint="eastAsia"/>
          <w:sz w:val="30"/>
          <w:szCs w:val="30"/>
        </w:rPr>
        <w:t>粤</w:t>
      </w:r>
      <w:r>
        <w:rPr>
          <w:rFonts w:hint="eastAsia"/>
          <w:sz w:val="30"/>
          <w:szCs w:val="30"/>
        </w:rPr>
        <w:t>0513</w:t>
      </w:r>
      <w:r>
        <w:rPr>
          <w:rFonts w:hint="eastAsia"/>
          <w:sz w:val="30"/>
          <w:szCs w:val="30"/>
        </w:rPr>
        <w:t>刑初</w:t>
      </w:r>
      <w:r>
        <w:rPr>
          <w:rFonts w:hint="eastAsia"/>
          <w:sz w:val="30"/>
          <w:szCs w:val="30"/>
        </w:rPr>
        <w:t>698</w:t>
      </w:r>
      <w:r>
        <w:rPr>
          <w:rFonts w:hint="eastAsia"/>
          <w:sz w:val="30"/>
          <w:szCs w:val="30"/>
        </w:rPr>
        <w:t>号</w:t>
      </w:r>
    </w:p>
    <w:p w:rsidR="000E22E4" w:rsidRDefault="000E22E4">
      <w:pPr>
        <w:spacing w:line="500" w:lineRule="atLeast"/>
        <w:ind w:firstLine="600"/>
        <w:divId w:val="2071805487"/>
        <w:rPr>
          <w:rFonts w:hint="eastAsia"/>
          <w:sz w:val="30"/>
          <w:szCs w:val="30"/>
        </w:rPr>
      </w:pPr>
      <w:r>
        <w:rPr>
          <w:rFonts w:hint="eastAsia"/>
          <w:sz w:val="30"/>
          <w:szCs w:val="30"/>
        </w:rPr>
        <w:t>公诉机关汕头市潮阳区人民检察院。</w:t>
      </w:r>
    </w:p>
    <w:p w:rsidR="000E22E4" w:rsidRDefault="000E22E4">
      <w:pPr>
        <w:spacing w:line="500" w:lineRule="atLeast"/>
        <w:ind w:firstLine="600"/>
        <w:divId w:val="486165488"/>
        <w:rPr>
          <w:rFonts w:hint="eastAsia"/>
          <w:sz w:val="30"/>
          <w:szCs w:val="30"/>
        </w:rPr>
      </w:pPr>
      <w:r>
        <w:rPr>
          <w:rFonts w:hint="eastAsia"/>
          <w:sz w:val="30"/>
          <w:szCs w:val="30"/>
        </w:rPr>
        <w:t>被告人黄绍权，男，</w:t>
      </w:r>
      <w:r>
        <w:rPr>
          <w:rFonts w:hint="eastAsia"/>
          <w:sz w:val="30"/>
          <w:szCs w:val="30"/>
        </w:rPr>
        <w:t>1966</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日出生于广东省汕头市，汉族，本科文化，中共党员，原系国家统计局潮阳调查队队长，住汕头市潮阳区。因涉嫌犯贪污罪于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日被取保候审。</w:t>
      </w:r>
    </w:p>
    <w:p w:rsidR="000E22E4" w:rsidRDefault="000E22E4">
      <w:pPr>
        <w:spacing w:line="500" w:lineRule="atLeast"/>
        <w:ind w:firstLine="600"/>
        <w:divId w:val="1452899782"/>
        <w:rPr>
          <w:rFonts w:hint="eastAsia"/>
          <w:sz w:val="30"/>
          <w:szCs w:val="30"/>
        </w:rPr>
      </w:pPr>
      <w:r>
        <w:rPr>
          <w:rFonts w:hint="eastAsia"/>
          <w:sz w:val="30"/>
          <w:szCs w:val="30"/>
        </w:rPr>
        <w:t>汕头市潮阳区人民检察院以潮阳检诉刑诉</w:t>
      </w:r>
      <w:r>
        <w:rPr>
          <w:rFonts w:hint="eastAsia"/>
          <w:sz w:val="30"/>
          <w:szCs w:val="30"/>
        </w:rPr>
        <w:t>[2017]655</w:t>
      </w:r>
      <w:r>
        <w:rPr>
          <w:rFonts w:hint="eastAsia"/>
          <w:sz w:val="30"/>
          <w:szCs w:val="30"/>
        </w:rPr>
        <w:t>号起诉书指控被告人黄绍权犯贪污罪，于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日向本院提起公诉。本院依法组成合议庭，公开开庭审理了本案。汕头市潮阳区人民检察院指派检察员郑华升出庭支持公诉，被告人黄绍权到庭参加诉讼。现已审理终结。</w:t>
      </w:r>
    </w:p>
    <w:p w:rsidR="000E22E4" w:rsidRDefault="000E22E4">
      <w:pPr>
        <w:spacing w:line="500" w:lineRule="atLeast"/>
        <w:ind w:firstLine="600"/>
        <w:divId w:val="1169515321"/>
        <w:rPr>
          <w:rFonts w:hint="eastAsia"/>
          <w:sz w:val="30"/>
          <w:szCs w:val="30"/>
        </w:rPr>
      </w:pPr>
      <w:r>
        <w:rPr>
          <w:rFonts w:hint="eastAsia"/>
          <w:sz w:val="30"/>
          <w:szCs w:val="30"/>
        </w:rPr>
        <w:t>汕头市潮阳区人民检察院指控，</w:t>
      </w:r>
      <w:r>
        <w:rPr>
          <w:rFonts w:hint="eastAsia"/>
          <w:sz w:val="30"/>
          <w:szCs w:val="30"/>
        </w:rPr>
        <w:t>2009</w:t>
      </w:r>
      <w:r>
        <w:rPr>
          <w:rFonts w:hint="eastAsia"/>
          <w:sz w:val="30"/>
          <w:szCs w:val="30"/>
        </w:rPr>
        <w:t>年国家统计局潮阳调查队成立后，原潮阳统计局办事员朱某被安排到该队上班。</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月份，朱某以其父亲年老需要照料为由，向国家统计局潮阳调查队队长被告人黄绍权提出不上班不领工资补贴的要求，被告人黄绍权碍于情面同意了该要求。</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月份起，朱某就一直没有到该队上班，而被告人黄绍权则吩咐该队队员隐瞒朱某不在岗的情况，同时让会计员唐某将朱某的工资、补贴列入预算上报，骗取上级财政拨款，出纳员则按时分发朱某的工资及补贴。</w:t>
      </w:r>
    </w:p>
    <w:p w:rsidR="000E22E4" w:rsidRDefault="000E22E4">
      <w:pPr>
        <w:spacing w:line="500" w:lineRule="atLeast"/>
        <w:ind w:firstLine="600"/>
        <w:divId w:val="368990414"/>
        <w:rPr>
          <w:rFonts w:hint="eastAsia"/>
          <w:sz w:val="30"/>
          <w:szCs w:val="30"/>
        </w:rPr>
      </w:pPr>
      <w:r>
        <w:rPr>
          <w:rFonts w:hint="eastAsia"/>
          <w:sz w:val="30"/>
          <w:szCs w:val="30"/>
        </w:rPr>
        <w:t>2009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期间，叶某任潮阳调查队出纳员，该队的工资补贴以现金的方式分发。在此期间，被告人黄绍权吩咐叶某在每月分发工资补贴时将朱某的工资补贴扣留下来交给他，并让叶某在工资补贴签领表上冒签朱某签名或交由朱某事后补签。叶某任出纳员期间，按被告人黄绍权的吩咐共</w:t>
      </w:r>
      <w:r>
        <w:rPr>
          <w:rFonts w:hint="eastAsia"/>
          <w:sz w:val="30"/>
          <w:szCs w:val="30"/>
        </w:rPr>
        <w:lastRenderedPageBreak/>
        <w:t>领取朱某的工资补贴合计</w:t>
      </w:r>
      <w:r>
        <w:rPr>
          <w:rFonts w:hint="eastAsia"/>
          <w:sz w:val="30"/>
          <w:szCs w:val="30"/>
        </w:rPr>
        <w:t>98268</w:t>
      </w:r>
      <w:r>
        <w:rPr>
          <w:rFonts w:hint="eastAsia"/>
          <w:sz w:val="30"/>
          <w:szCs w:val="30"/>
        </w:rPr>
        <w:t>元，该款领取后由叶某先后交给被告人黄绍权。被告人黄绍权收到该款后，将其中</w:t>
      </w:r>
      <w:r>
        <w:rPr>
          <w:rFonts w:hint="eastAsia"/>
          <w:sz w:val="30"/>
          <w:szCs w:val="30"/>
        </w:rPr>
        <w:t>2.8</w:t>
      </w:r>
      <w:r>
        <w:rPr>
          <w:rFonts w:hint="eastAsia"/>
          <w:sz w:val="30"/>
          <w:szCs w:val="30"/>
        </w:rPr>
        <w:t>万元分给潮阳调查队的队员（叶某、彭某、马某、肖某及黄绍权各</w:t>
      </w:r>
      <w:r>
        <w:rPr>
          <w:rFonts w:hint="eastAsia"/>
          <w:sz w:val="30"/>
          <w:szCs w:val="30"/>
        </w:rPr>
        <w:t>5000</w:t>
      </w:r>
      <w:r>
        <w:rPr>
          <w:rFonts w:hint="eastAsia"/>
          <w:sz w:val="30"/>
          <w:szCs w:val="30"/>
        </w:rPr>
        <w:t>元，唐某</w:t>
      </w:r>
      <w:r>
        <w:rPr>
          <w:rFonts w:hint="eastAsia"/>
          <w:sz w:val="30"/>
          <w:szCs w:val="30"/>
        </w:rPr>
        <w:t>3000</w:t>
      </w:r>
      <w:r>
        <w:rPr>
          <w:rFonts w:hint="eastAsia"/>
          <w:sz w:val="30"/>
          <w:szCs w:val="30"/>
        </w:rPr>
        <w:t>元），余下</w:t>
      </w:r>
      <w:r>
        <w:rPr>
          <w:rFonts w:hint="eastAsia"/>
          <w:sz w:val="30"/>
          <w:szCs w:val="30"/>
        </w:rPr>
        <w:t>70268</w:t>
      </w:r>
      <w:r>
        <w:rPr>
          <w:rFonts w:hint="eastAsia"/>
          <w:sz w:val="30"/>
          <w:szCs w:val="30"/>
        </w:rPr>
        <w:t>元被其陆续用于个人日常开支。</w:t>
      </w:r>
    </w:p>
    <w:p w:rsidR="000E22E4" w:rsidRDefault="000E22E4">
      <w:pPr>
        <w:spacing w:line="500" w:lineRule="atLeast"/>
        <w:ind w:firstLine="600"/>
        <w:divId w:val="1814256497"/>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月，彭某接任潮阳调查队出纳员，该队的工资补贴以银行拨付的形式分发。在此期间，被告人黄绍权将朱某的工资卡（附密码）存放于彭某处，并先后</w:t>
      </w:r>
      <w:r>
        <w:rPr>
          <w:rFonts w:hint="eastAsia"/>
          <w:sz w:val="30"/>
          <w:szCs w:val="30"/>
        </w:rPr>
        <w:t>5</w:t>
      </w:r>
      <w:r>
        <w:rPr>
          <w:rFonts w:hint="eastAsia"/>
          <w:sz w:val="30"/>
          <w:szCs w:val="30"/>
        </w:rPr>
        <w:t>次吩咐彭某到中国建设银行潮阳支行领取朱某工资补贴共计</w:t>
      </w:r>
      <w:r>
        <w:rPr>
          <w:rFonts w:hint="eastAsia"/>
          <w:sz w:val="30"/>
          <w:szCs w:val="30"/>
        </w:rPr>
        <w:t>22000</w:t>
      </w:r>
      <w:r>
        <w:rPr>
          <w:rFonts w:hint="eastAsia"/>
          <w:sz w:val="30"/>
          <w:szCs w:val="30"/>
        </w:rPr>
        <w:t>元。彭某每次领取后均将所取款项交给被告人黄绍权。被告人黄绍权收到该款后，将其中</w:t>
      </w:r>
      <w:r>
        <w:rPr>
          <w:rFonts w:hint="eastAsia"/>
          <w:sz w:val="30"/>
          <w:szCs w:val="30"/>
        </w:rPr>
        <w:t>1.5</w:t>
      </w:r>
      <w:r>
        <w:rPr>
          <w:rFonts w:hint="eastAsia"/>
          <w:sz w:val="30"/>
          <w:szCs w:val="30"/>
        </w:rPr>
        <w:t>万元拿给朱某作为朱某父亲治病开销（朱某不清楚资金来源），余下</w:t>
      </w:r>
      <w:r>
        <w:rPr>
          <w:rFonts w:hint="eastAsia"/>
          <w:sz w:val="30"/>
          <w:szCs w:val="30"/>
        </w:rPr>
        <w:t>7000</w:t>
      </w:r>
      <w:r>
        <w:rPr>
          <w:rFonts w:hint="eastAsia"/>
          <w:sz w:val="30"/>
          <w:szCs w:val="30"/>
        </w:rPr>
        <w:t>元被其用于个人日常开支。</w:t>
      </w:r>
    </w:p>
    <w:p w:rsidR="000E22E4" w:rsidRDefault="000E22E4">
      <w:pPr>
        <w:spacing w:line="500" w:lineRule="atLeast"/>
        <w:ind w:firstLine="600"/>
        <w:divId w:val="593708939"/>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月份，国家统计局广东调查总队发现朱某在编不在岗的情况后，要求朱某主动辞职。当月，彭某卸任出纳员，并按被告人黄绍权吩咐将朱某的工资卡（卡中余额</w:t>
      </w:r>
      <w:r>
        <w:rPr>
          <w:rFonts w:hint="eastAsia"/>
          <w:sz w:val="30"/>
          <w:szCs w:val="30"/>
        </w:rPr>
        <w:t>19046.2</w:t>
      </w:r>
      <w:r>
        <w:rPr>
          <w:rFonts w:hint="eastAsia"/>
          <w:sz w:val="30"/>
          <w:szCs w:val="30"/>
        </w:rPr>
        <w:t>元）移交给报账员唐某。因朱某离职时情绪激动，广东调查总队要求被告人黄绍权做好善后工作。于是，被告人黄绍权于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月吩咐唐某将朱某工资卡中余额取现，并由被告人黄绍权凑足</w:t>
      </w:r>
      <w:r>
        <w:rPr>
          <w:rFonts w:hint="eastAsia"/>
          <w:sz w:val="30"/>
          <w:szCs w:val="30"/>
        </w:rPr>
        <w:t>2</w:t>
      </w:r>
      <w:r>
        <w:rPr>
          <w:rFonts w:hint="eastAsia"/>
          <w:sz w:val="30"/>
          <w:szCs w:val="30"/>
        </w:rPr>
        <w:t>万元交给朱某作为离职补偿金。</w:t>
      </w:r>
    </w:p>
    <w:p w:rsidR="000E22E4" w:rsidRDefault="000E22E4">
      <w:pPr>
        <w:spacing w:line="500" w:lineRule="atLeast"/>
        <w:ind w:firstLine="600"/>
        <w:divId w:val="1238857349"/>
        <w:rPr>
          <w:rFonts w:hint="eastAsia"/>
          <w:sz w:val="30"/>
          <w:szCs w:val="30"/>
        </w:rPr>
      </w:pPr>
      <w:r>
        <w:rPr>
          <w:rFonts w:hint="eastAsia"/>
          <w:sz w:val="30"/>
          <w:szCs w:val="30"/>
        </w:rPr>
        <w:t>综上所述，被告人黄绍权在任职期间，共虚报冒领朱某工资及补贴款合计</w:t>
      </w:r>
      <w:r>
        <w:rPr>
          <w:rFonts w:hint="eastAsia"/>
          <w:sz w:val="30"/>
          <w:szCs w:val="30"/>
        </w:rPr>
        <w:t>139314.20</w:t>
      </w:r>
      <w:r>
        <w:rPr>
          <w:rFonts w:hint="eastAsia"/>
          <w:sz w:val="30"/>
          <w:szCs w:val="30"/>
        </w:rPr>
        <w:t>元，该款被其作为补贴进行分发，以及用于个人日常开支等费用。案发后被告人黄绍权已退还赃款</w:t>
      </w:r>
      <w:r>
        <w:rPr>
          <w:rFonts w:hint="eastAsia"/>
          <w:sz w:val="30"/>
          <w:szCs w:val="30"/>
        </w:rPr>
        <w:t>116314.20</w:t>
      </w:r>
      <w:r>
        <w:rPr>
          <w:rFonts w:hint="eastAsia"/>
          <w:sz w:val="30"/>
          <w:szCs w:val="30"/>
        </w:rPr>
        <w:t>元，叶某等人退还其余赃款</w:t>
      </w:r>
      <w:r>
        <w:rPr>
          <w:rFonts w:hint="eastAsia"/>
          <w:sz w:val="30"/>
          <w:szCs w:val="30"/>
        </w:rPr>
        <w:t>23000</w:t>
      </w:r>
      <w:r>
        <w:rPr>
          <w:rFonts w:hint="eastAsia"/>
          <w:sz w:val="30"/>
          <w:szCs w:val="30"/>
        </w:rPr>
        <w:t>元。</w:t>
      </w:r>
    </w:p>
    <w:p w:rsidR="000E22E4" w:rsidRDefault="000E22E4">
      <w:pPr>
        <w:spacing w:line="500" w:lineRule="atLeast"/>
        <w:ind w:firstLine="600"/>
        <w:divId w:val="2039893484"/>
        <w:rPr>
          <w:rFonts w:hint="eastAsia"/>
          <w:sz w:val="30"/>
          <w:szCs w:val="30"/>
        </w:rPr>
      </w:pPr>
      <w:r>
        <w:rPr>
          <w:rFonts w:hint="eastAsia"/>
          <w:sz w:val="30"/>
          <w:szCs w:val="30"/>
        </w:rPr>
        <w:t>公诉机关针对上述指控的犯罪事实当庭宣读出示了证人朱某、叶某、彭某、唐某、林某、肖某、马某的证言，被告人黄绍权原在检察机关的供述及自述材料，扣押物品、文件清单，广东省暂时扣留、冻结财物收据，广东省暂时扣留（或冻结）财物收据，违规退回款收款证明，朱某银行账户流水账，朱某工资、补贴情况，记账凭证，潮阳区调查队在职人员工作发放表，其他补贴领款表，个人活期明细信息，朱某工资卡补贴发放情况，取款凭条，国家统计局潮阳调查队出纳移交表，关于设立国家统计局潮阳调查队的通知，关于印发《国家统计局潮阳调查队职能配置、内设机构和人员编制规定》的通知，关于黄绍权任职的通知，中华人民共和国事业单位法人证书，国家统计局广东调查队系统工作人员花名册，辞职申请书，关于同意朱某辞去公职的批复，公务员辞去公职批复通知书，潮阳调查队关于朱某处理情况的报告，</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年调查队预算，调查队系统</w:t>
      </w:r>
      <w:r>
        <w:rPr>
          <w:rFonts w:hint="eastAsia"/>
          <w:sz w:val="30"/>
          <w:szCs w:val="30"/>
        </w:rPr>
        <w:t>2011</w:t>
      </w:r>
      <w:r>
        <w:rPr>
          <w:rFonts w:hint="eastAsia"/>
          <w:sz w:val="30"/>
          <w:szCs w:val="30"/>
        </w:rPr>
        <w:t>年中央财政预算，调查队系统</w:t>
      </w:r>
      <w:r>
        <w:rPr>
          <w:rFonts w:hint="eastAsia"/>
          <w:sz w:val="30"/>
          <w:szCs w:val="30"/>
        </w:rPr>
        <w:t>2012</w:t>
      </w:r>
      <w:r>
        <w:rPr>
          <w:rFonts w:hint="eastAsia"/>
          <w:sz w:val="30"/>
          <w:szCs w:val="30"/>
        </w:rPr>
        <w:t>年中央财政预算“一下”控制数，调查队</w:t>
      </w:r>
      <w:r>
        <w:rPr>
          <w:rFonts w:hint="eastAsia"/>
          <w:sz w:val="30"/>
          <w:szCs w:val="30"/>
        </w:rPr>
        <w:t>2013</w:t>
      </w:r>
      <w:r>
        <w:rPr>
          <w:rFonts w:hint="eastAsia"/>
          <w:sz w:val="30"/>
          <w:szCs w:val="30"/>
        </w:rPr>
        <w:t>年财政拨款预算表，关于给予黄绍权同志行政警告处分的决定，关于黄绍权涉嫌贪污案发、破案经过和人口信息等证据材料。</w:t>
      </w:r>
    </w:p>
    <w:p w:rsidR="000E22E4" w:rsidRDefault="000E22E4">
      <w:pPr>
        <w:spacing w:line="500" w:lineRule="atLeast"/>
        <w:ind w:firstLine="600"/>
        <w:divId w:val="1773546957"/>
        <w:rPr>
          <w:rFonts w:hint="eastAsia"/>
          <w:sz w:val="30"/>
          <w:szCs w:val="30"/>
        </w:rPr>
      </w:pPr>
      <w:r>
        <w:rPr>
          <w:rFonts w:hint="eastAsia"/>
          <w:sz w:val="30"/>
          <w:szCs w:val="30"/>
        </w:rPr>
        <w:t>公诉机关认为被告人黄绍权的行为构成贪污罪，数额较大，提请依照《中华人民共和国刑法》第三百八十二条和三百八十三条第一款第（一）项的规定判处。</w:t>
      </w:r>
    </w:p>
    <w:p w:rsidR="000E22E4" w:rsidRDefault="000E22E4">
      <w:pPr>
        <w:spacing w:line="500" w:lineRule="atLeast"/>
        <w:ind w:firstLine="600"/>
        <w:divId w:val="561645600"/>
        <w:rPr>
          <w:rFonts w:hint="eastAsia"/>
          <w:sz w:val="30"/>
          <w:szCs w:val="30"/>
        </w:rPr>
      </w:pPr>
      <w:r>
        <w:rPr>
          <w:rFonts w:hint="eastAsia"/>
          <w:sz w:val="30"/>
          <w:szCs w:val="30"/>
        </w:rPr>
        <w:t>被告人黄绍权对被指控的事实作了供认。</w:t>
      </w:r>
    </w:p>
    <w:p w:rsidR="000E22E4" w:rsidRDefault="000E22E4">
      <w:pPr>
        <w:spacing w:line="500" w:lineRule="atLeast"/>
        <w:ind w:firstLine="600"/>
        <w:divId w:val="1280719971"/>
        <w:rPr>
          <w:rFonts w:hint="eastAsia"/>
          <w:sz w:val="30"/>
          <w:szCs w:val="30"/>
        </w:rPr>
      </w:pPr>
      <w:r>
        <w:rPr>
          <w:rFonts w:hint="eastAsia"/>
          <w:sz w:val="30"/>
          <w:szCs w:val="30"/>
        </w:rPr>
        <w:t>经审理查明，</w:t>
      </w:r>
      <w:r>
        <w:rPr>
          <w:rFonts w:hint="eastAsia"/>
          <w:sz w:val="30"/>
          <w:szCs w:val="30"/>
        </w:rPr>
        <w:t>2009</w:t>
      </w:r>
      <w:r>
        <w:rPr>
          <w:rFonts w:hint="eastAsia"/>
          <w:sz w:val="30"/>
          <w:szCs w:val="30"/>
        </w:rPr>
        <w:t>年国家统计局潮阳调查队成立后，原潮阳统计局办事员朱某被安排到该队上班。</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月份，朱某以照顾其父亲为由，向国家统计局潮阳调查队队长被告人黄绍权提出不上班不领工资补贴的要求，被告人黄绍权表示同意。从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月份开始，朱某便一直没有到该队上班，而被告人黄绍权吩咐该队队员隐瞒朱某不在岗的情况，同时让该队会计员将朱某的工资、补贴列入预算上报，骗取上级财政拨款，出纳员则按时分发朱某的工资及补贴。</w:t>
      </w:r>
    </w:p>
    <w:p w:rsidR="000E22E4" w:rsidRDefault="000E22E4">
      <w:pPr>
        <w:spacing w:line="500" w:lineRule="atLeast"/>
        <w:ind w:firstLine="600"/>
        <w:divId w:val="830681268"/>
        <w:rPr>
          <w:rFonts w:hint="eastAsia"/>
          <w:sz w:val="30"/>
          <w:szCs w:val="30"/>
        </w:rPr>
      </w:pPr>
      <w:r>
        <w:rPr>
          <w:rFonts w:hint="eastAsia"/>
          <w:sz w:val="30"/>
          <w:szCs w:val="30"/>
        </w:rPr>
        <w:t>2009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期间，叶某任潮阳调查队出纳员，该队的工资补贴以现金的方式分发。期间，出纳员叶某按照被告人黄绍权的吩咐，在每月分发工资补贴时将朱某的工资补贴扣留下来交给被告人黄绍权，并让出纳员叶某在工资补贴签领表上冒签朱某的签名或交由朱某事后补签。叶某在任出纳员期间，按照被告人黄绍权的吩咐领取朱某的工资补贴合计</w:t>
      </w:r>
      <w:r>
        <w:rPr>
          <w:rFonts w:hint="eastAsia"/>
          <w:sz w:val="30"/>
          <w:szCs w:val="30"/>
        </w:rPr>
        <w:t>98268</w:t>
      </w:r>
      <w:r>
        <w:rPr>
          <w:rFonts w:hint="eastAsia"/>
          <w:sz w:val="30"/>
          <w:szCs w:val="30"/>
        </w:rPr>
        <w:t>元，该款领取后交给被告人黄绍权，被告人黄绍权将其中</w:t>
      </w:r>
      <w:r>
        <w:rPr>
          <w:rFonts w:hint="eastAsia"/>
          <w:sz w:val="30"/>
          <w:szCs w:val="30"/>
        </w:rPr>
        <w:t>2.8</w:t>
      </w:r>
      <w:r>
        <w:rPr>
          <w:rFonts w:hint="eastAsia"/>
          <w:sz w:val="30"/>
          <w:szCs w:val="30"/>
        </w:rPr>
        <w:t>万元分给潮阳调查队的队员（叶某、彭某、马某、肖某及黄绍权各分得</w:t>
      </w:r>
      <w:r>
        <w:rPr>
          <w:rFonts w:hint="eastAsia"/>
          <w:sz w:val="30"/>
          <w:szCs w:val="30"/>
        </w:rPr>
        <w:t>5000</w:t>
      </w:r>
      <w:r>
        <w:rPr>
          <w:rFonts w:hint="eastAsia"/>
          <w:sz w:val="30"/>
          <w:szCs w:val="30"/>
        </w:rPr>
        <w:t>元，唐某分得</w:t>
      </w:r>
      <w:r>
        <w:rPr>
          <w:rFonts w:hint="eastAsia"/>
          <w:sz w:val="30"/>
          <w:szCs w:val="30"/>
        </w:rPr>
        <w:t>3000</w:t>
      </w:r>
      <w:r>
        <w:rPr>
          <w:rFonts w:hint="eastAsia"/>
          <w:sz w:val="30"/>
          <w:szCs w:val="30"/>
        </w:rPr>
        <w:t>元），余下</w:t>
      </w:r>
      <w:r>
        <w:rPr>
          <w:rFonts w:hint="eastAsia"/>
          <w:sz w:val="30"/>
          <w:szCs w:val="30"/>
        </w:rPr>
        <w:t>70268</w:t>
      </w:r>
      <w:r>
        <w:rPr>
          <w:rFonts w:hint="eastAsia"/>
          <w:sz w:val="30"/>
          <w:szCs w:val="30"/>
        </w:rPr>
        <w:t>元被被告人黄绍权用于个人日常开支。</w:t>
      </w:r>
    </w:p>
    <w:p w:rsidR="000E22E4" w:rsidRDefault="000E22E4">
      <w:pPr>
        <w:spacing w:line="500" w:lineRule="atLeast"/>
        <w:ind w:firstLine="600"/>
        <w:divId w:val="1843281345"/>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月，彭某接任潮阳调查队出纳员，该队的工资补贴以银行拨付的形式分发。期间，被告人黄绍权将朱某的工资卡（附密码）存放在彭某处，并先后</w:t>
      </w:r>
      <w:r>
        <w:rPr>
          <w:rFonts w:hint="eastAsia"/>
          <w:sz w:val="30"/>
          <w:szCs w:val="30"/>
        </w:rPr>
        <w:t>5</w:t>
      </w:r>
      <w:r>
        <w:rPr>
          <w:rFonts w:hint="eastAsia"/>
          <w:sz w:val="30"/>
          <w:szCs w:val="30"/>
        </w:rPr>
        <w:t>次吩咐彭某到中国建设银行潮阳支行领取朱某工资补贴共计</w:t>
      </w:r>
      <w:r>
        <w:rPr>
          <w:rFonts w:hint="eastAsia"/>
          <w:sz w:val="30"/>
          <w:szCs w:val="30"/>
        </w:rPr>
        <w:t>22000</w:t>
      </w:r>
      <w:r>
        <w:rPr>
          <w:rFonts w:hint="eastAsia"/>
          <w:sz w:val="30"/>
          <w:szCs w:val="30"/>
        </w:rPr>
        <w:t>元，该款领取后交给被告人黄绍权，被告人黄绍权将其中</w:t>
      </w:r>
      <w:r>
        <w:rPr>
          <w:rFonts w:hint="eastAsia"/>
          <w:sz w:val="30"/>
          <w:szCs w:val="30"/>
        </w:rPr>
        <w:t>1.5</w:t>
      </w:r>
      <w:r>
        <w:rPr>
          <w:rFonts w:hint="eastAsia"/>
          <w:sz w:val="30"/>
          <w:szCs w:val="30"/>
        </w:rPr>
        <w:t>万元拿给朱某作为朱某父亲治病开销（朱某不清楚资金来源），余款</w:t>
      </w:r>
      <w:r>
        <w:rPr>
          <w:rFonts w:hint="eastAsia"/>
          <w:sz w:val="30"/>
          <w:szCs w:val="30"/>
        </w:rPr>
        <w:t>7000</w:t>
      </w:r>
      <w:r>
        <w:rPr>
          <w:rFonts w:hint="eastAsia"/>
          <w:sz w:val="30"/>
          <w:szCs w:val="30"/>
        </w:rPr>
        <w:t>元被被告人黄绍权用于个人日常开支。</w:t>
      </w:r>
    </w:p>
    <w:p w:rsidR="000E22E4" w:rsidRDefault="000E22E4">
      <w:pPr>
        <w:spacing w:line="500" w:lineRule="atLeast"/>
        <w:ind w:firstLine="600"/>
        <w:divId w:val="990135367"/>
        <w:rPr>
          <w:rFonts w:hint="eastAsia"/>
          <w:sz w:val="30"/>
          <w:szCs w:val="30"/>
        </w:rPr>
      </w:pPr>
      <w:r>
        <w:rPr>
          <w:rFonts w:hint="eastAsia"/>
          <w:sz w:val="30"/>
          <w:szCs w:val="30"/>
        </w:rPr>
        <w:t>2013</w:t>
      </w:r>
      <w:r>
        <w:rPr>
          <w:rFonts w:hint="eastAsia"/>
          <w:sz w:val="30"/>
          <w:szCs w:val="30"/>
        </w:rPr>
        <w:t>年，国家统计局广东调查总队发现朱某在编不在岗的情况后，要求朱某主动辞职。彭某卸任出纳员后，按照被告人黄绍权的吩咐将朱某的工资卡（卡中余额</w:t>
      </w:r>
      <w:r>
        <w:rPr>
          <w:rFonts w:hint="eastAsia"/>
          <w:sz w:val="30"/>
          <w:szCs w:val="30"/>
        </w:rPr>
        <w:t>19046.2</w:t>
      </w:r>
      <w:r>
        <w:rPr>
          <w:rFonts w:hint="eastAsia"/>
          <w:sz w:val="30"/>
          <w:szCs w:val="30"/>
        </w:rPr>
        <w:t>元）移交给报账员唐某。因朱某离职时情绪激动，广东调查总队要求被告人黄绍权做好善后工作。</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日，唐某按照被告人黄绍权的吩咐将朱某工资卡中的余额</w:t>
      </w:r>
      <w:r>
        <w:rPr>
          <w:rFonts w:hint="eastAsia"/>
          <w:sz w:val="30"/>
          <w:szCs w:val="30"/>
        </w:rPr>
        <w:t>19046.2</w:t>
      </w:r>
      <w:r>
        <w:rPr>
          <w:rFonts w:hint="eastAsia"/>
          <w:sz w:val="30"/>
          <w:szCs w:val="30"/>
        </w:rPr>
        <w:t>元取现交给被告人黄绍权，被告人黄绍权凑足</w:t>
      </w:r>
      <w:r>
        <w:rPr>
          <w:rFonts w:hint="eastAsia"/>
          <w:sz w:val="30"/>
          <w:szCs w:val="30"/>
        </w:rPr>
        <w:t>2</w:t>
      </w:r>
      <w:r>
        <w:rPr>
          <w:rFonts w:hint="eastAsia"/>
          <w:sz w:val="30"/>
          <w:szCs w:val="30"/>
        </w:rPr>
        <w:t>万元后交给朱某作为离职补偿金。</w:t>
      </w:r>
    </w:p>
    <w:p w:rsidR="000E22E4" w:rsidRDefault="000E22E4">
      <w:pPr>
        <w:spacing w:line="500" w:lineRule="atLeast"/>
        <w:ind w:firstLine="600"/>
        <w:divId w:val="2134787367"/>
        <w:rPr>
          <w:rFonts w:hint="eastAsia"/>
          <w:sz w:val="30"/>
          <w:szCs w:val="30"/>
        </w:rPr>
      </w:pPr>
      <w:r>
        <w:rPr>
          <w:rFonts w:hint="eastAsia"/>
          <w:sz w:val="30"/>
          <w:szCs w:val="30"/>
        </w:rPr>
        <w:t>综上所述，被告人黄绍权在任国家统计局潮阳调查队队长期间，虚报冒领朱某工资及补贴款合计</w:t>
      </w:r>
      <w:r>
        <w:rPr>
          <w:rFonts w:hint="eastAsia"/>
          <w:sz w:val="30"/>
          <w:szCs w:val="30"/>
        </w:rPr>
        <w:t>139314.2</w:t>
      </w:r>
      <w:r>
        <w:rPr>
          <w:rFonts w:hint="eastAsia"/>
          <w:sz w:val="30"/>
          <w:szCs w:val="30"/>
        </w:rPr>
        <w:t>元，该款被其作为补贴进行分发及用于个人日常开支等。案发后被告人黄绍权已退还赃款</w:t>
      </w:r>
      <w:r>
        <w:rPr>
          <w:rFonts w:hint="eastAsia"/>
          <w:sz w:val="30"/>
          <w:szCs w:val="30"/>
        </w:rPr>
        <w:t>116314.2</w:t>
      </w:r>
      <w:r>
        <w:rPr>
          <w:rFonts w:hint="eastAsia"/>
          <w:sz w:val="30"/>
          <w:szCs w:val="30"/>
        </w:rPr>
        <w:t>元，叶某等人退还其余赃款共</w:t>
      </w:r>
      <w:r>
        <w:rPr>
          <w:rFonts w:hint="eastAsia"/>
          <w:sz w:val="30"/>
          <w:szCs w:val="30"/>
        </w:rPr>
        <w:t>23000</w:t>
      </w:r>
      <w:r>
        <w:rPr>
          <w:rFonts w:hint="eastAsia"/>
          <w:sz w:val="30"/>
          <w:szCs w:val="30"/>
        </w:rPr>
        <w:t>元。</w:t>
      </w:r>
    </w:p>
    <w:p w:rsidR="000E22E4" w:rsidRDefault="000E22E4">
      <w:pPr>
        <w:spacing w:line="500" w:lineRule="atLeast"/>
        <w:ind w:firstLine="600"/>
        <w:divId w:val="282004113"/>
        <w:rPr>
          <w:rFonts w:hint="eastAsia"/>
          <w:sz w:val="30"/>
          <w:szCs w:val="30"/>
        </w:rPr>
      </w:pPr>
      <w:r>
        <w:rPr>
          <w:rFonts w:hint="eastAsia"/>
          <w:sz w:val="30"/>
          <w:szCs w:val="30"/>
        </w:rPr>
        <w:t>上述事实，有检察机关提交的下列证据予以证明：</w:t>
      </w:r>
    </w:p>
    <w:p w:rsidR="000E22E4" w:rsidRDefault="000E22E4">
      <w:pPr>
        <w:spacing w:line="500" w:lineRule="atLeast"/>
        <w:ind w:firstLine="600"/>
        <w:divId w:val="2038195086"/>
        <w:rPr>
          <w:rFonts w:hint="eastAsia"/>
          <w:sz w:val="30"/>
          <w:szCs w:val="30"/>
        </w:rPr>
      </w:pPr>
      <w:r>
        <w:rPr>
          <w:rFonts w:hint="eastAsia"/>
          <w:sz w:val="30"/>
          <w:szCs w:val="30"/>
        </w:rPr>
        <w:t>1</w:t>
      </w:r>
      <w:r>
        <w:rPr>
          <w:rFonts w:hint="eastAsia"/>
          <w:sz w:val="30"/>
          <w:szCs w:val="30"/>
        </w:rPr>
        <w:t>、证人朱某的证言，证明</w:t>
      </w:r>
      <w:r>
        <w:rPr>
          <w:rFonts w:hint="eastAsia"/>
          <w:sz w:val="30"/>
          <w:szCs w:val="30"/>
        </w:rPr>
        <w:t>2009</w:t>
      </w:r>
      <w:r>
        <w:rPr>
          <w:rFonts w:hint="eastAsia"/>
          <w:sz w:val="30"/>
          <w:szCs w:val="30"/>
        </w:rPr>
        <w:t>年，他到国家统计局潮阳调查队上班。</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月份，他因其父亲身体不好，家庭开销较大，他向队长黄绍权说明他不领取工资，也不去上班，黄绍权表示同意。</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月份至</w:t>
      </w:r>
      <w:r>
        <w:rPr>
          <w:rFonts w:hint="eastAsia"/>
          <w:sz w:val="30"/>
          <w:szCs w:val="30"/>
        </w:rPr>
        <w:t>2013</w:t>
      </w:r>
      <w:r>
        <w:rPr>
          <w:rFonts w:hint="eastAsia"/>
          <w:sz w:val="30"/>
          <w:szCs w:val="30"/>
        </w:rPr>
        <w:t>年期间，他没有领取过工资补贴，但期间黄绍权让他在一些工资领取单上补签名，但工资补贴没有领取。该队的财务体现</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月份向他发放工资补贴共</w:t>
      </w:r>
      <w:r>
        <w:rPr>
          <w:rFonts w:hint="eastAsia"/>
          <w:sz w:val="30"/>
          <w:szCs w:val="30"/>
        </w:rPr>
        <w:t>6205</w:t>
      </w:r>
      <w:r>
        <w:rPr>
          <w:rFonts w:hint="eastAsia"/>
          <w:sz w:val="30"/>
          <w:szCs w:val="30"/>
        </w:rPr>
        <w:t>元，</w:t>
      </w:r>
      <w:r>
        <w:rPr>
          <w:rFonts w:hint="eastAsia"/>
          <w:sz w:val="30"/>
          <w:szCs w:val="30"/>
        </w:rPr>
        <w:t>2010</w:t>
      </w:r>
      <w:r>
        <w:rPr>
          <w:rFonts w:hint="eastAsia"/>
          <w:sz w:val="30"/>
          <w:szCs w:val="30"/>
        </w:rPr>
        <w:t>年度向他发放工资补贴共</w:t>
      </w:r>
      <w:r>
        <w:rPr>
          <w:rFonts w:hint="eastAsia"/>
          <w:sz w:val="30"/>
          <w:szCs w:val="30"/>
        </w:rPr>
        <w:t>29490</w:t>
      </w:r>
      <w:r>
        <w:rPr>
          <w:rFonts w:hint="eastAsia"/>
          <w:sz w:val="30"/>
          <w:szCs w:val="30"/>
        </w:rPr>
        <w:t>元，</w:t>
      </w:r>
      <w:r>
        <w:rPr>
          <w:rFonts w:hint="eastAsia"/>
          <w:sz w:val="30"/>
          <w:szCs w:val="30"/>
        </w:rPr>
        <w:t>2011</w:t>
      </w:r>
      <w:r>
        <w:rPr>
          <w:rFonts w:hint="eastAsia"/>
          <w:sz w:val="30"/>
          <w:szCs w:val="30"/>
        </w:rPr>
        <w:t>年度向他发放工资补贴共</w:t>
      </w:r>
      <w:r>
        <w:rPr>
          <w:rFonts w:hint="eastAsia"/>
          <w:sz w:val="30"/>
          <w:szCs w:val="30"/>
        </w:rPr>
        <w:t>54431</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w:t>
      </w:r>
      <w:r>
        <w:rPr>
          <w:rFonts w:hint="eastAsia"/>
          <w:sz w:val="30"/>
          <w:szCs w:val="30"/>
        </w:rPr>
        <w:t>月份，向他发放工资补贴共</w:t>
      </w:r>
      <w:r>
        <w:rPr>
          <w:rFonts w:hint="eastAsia"/>
          <w:sz w:val="30"/>
          <w:szCs w:val="30"/>
        </w:rPr>
        <w:t>8142</w:t>
      </w:r>
      <w:r>
        <w:rPr>
          <w:rFonts w:hint="eastAsia"/>
          <w:sz w:val="30"/>
          <w:szCs w:val="30"/>
        </w:rPr>
        <w:t>元，但他没有领取上述款项共计</w:t>
      </w:r>
      <w:r>
        <w:rPr>
          <w:rFonts w:hint="eastAsia"/>
          <w:sz w:val="30"/>
          <w:szCs w:val="30"/>
        </w:rPr>
        <w:t>98268</w:t>
      </w:r>
      <w:r>
        <w:rPr>
          <w:rFonts w:hint="eastAsia"/>
          <w:sz w:val="30"/>
          <w:szCs w:val="30"/>
        </w:rPr>
        <w:t>元。他的工资卡流水明细体现</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月份，该队发放工资补贴共</w:t>
      </w:r>
      <w:r>
        <w:rPr>
          <w:rFonts w:hint="eastAsia"/>
          <w:sz w:val="30"/>
          <w:szCs w:val="30"/>
        </w:rPr>
        <w:t>41050</w:t>
      </w:r>
      <w:r>
        <w:rPr>
          <w:rFonts w:hint="eastAsia"/>
          <w:sz w:val="30"/>
          <w:szCs w:val="30"/>
        </w:rPr>
        <w:t>元到他的工资卡，但他没有领取该款。</w:t>
      </w:r>
      <w:r>
        <w:rPr>
          <w:rFonts w:hint="eastAsia"/>
          <w:sz w:val="30"/>
          <w:szCs w:val="30"/>
        </w:rPr>
        <w:t>2012</w:t>
      </w:r>
      <w:r>
        <w:rPr>
          <w:rFonts w:hint="eastAsia"/>
          <w:sz w:val="30"/>
          <w:szCs w:val="30"/>
        </w:rPr>
        <w:t>年前后，调查队叶某打电话要他提供信息办理工资卡，但他不同意，后听说工资卡留给黄绍权。经他对</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的工资、补贴签领表及三金代扣表进行辨认，确认该工资、补贴签领表中大部分是叶某代他签名的，小部分单据是黄绍权拿给他补签的，但他没有领取这些工资、补贴款。大部分三金代扣表是叶某代他签名的，小部分是黄绍权拿给他补签的，但他没有缴交过三金费用。</w:t>
      </w:r>
      <w:r>
        <w:rPr>
          <w:rFonts w:hint="eastAsia"/>
          <w:sz w:val="30"/>
          <w:szCs w:val="30"/>
        </w:rPr>
        <w:t>2</w:t>
      </w:r>
      <w:r>
        <w:rPr>
          <w:rFonts w:hint="eastAsia"/>
          <w:sz w:val="30"/>
          <w:szCs w:val="30"/>
        </w:rPr>
        <w:t>012</w:t>
      </w:r>
      <w:r>
        <w:rPr>
          <w:rFonts w:hint="eastAsia"/>
          <w:sz w:val="30"/>
          <w:szCs w:val="30"/>
        </w:rPr>
        <w:t>年国家统计局潮阳调查队将工资补贴改为银行卡发放后，他没有拿到银行卡，也没有领取过工资。</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月份他办理辞职，截止</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日，他没有领取工资卡中余额为</w:t>
      </w:r>
      <w:r>
        <w:rPr>
          <w:rFonts w:hint="eastAsia"/>
          <w:sz w:val="30"/>
          <w:szCs w:val="30"/>
        </w:rPr>
        <w:t>19046.2</w:t>
      </w:r>
      <w:r>
        <w:rPr>
          <w:rFonts w:hint="eastAsia"/>
          <w:sz w:val="30"/>
          <w:szCs w:val="30"/>
        </w:rPr>
        <w:t>元的款项，该队的报账员唐某也没有将该款项交给他。</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年期间，他没有领取过财政部门向他的工资卡划拨的</w:t>
      </w:r>
      <w:r>
        <w:rPr>
          <w:rFonts w:hint="eastAsia"/>
          <w:sz w:val="30"/>
          <w:szCs w:val="30"/>
        </w:rPr>
        <w:t>12000</w:t>
      </w:r>
      <w:r>
        <w:rPr>
          <w:rFonts w:hint="eastAsia"/>
          <w:sz w:val="30"/>
          <w:szCs w:val="30"/>
        </w:rPr>
        <w:t>元公积金及特区补贴款</w:t>
      </w:r>
      <w:r>
        <w:rPr>
          <w:rFonts w:hint="eastAsia"/>
          <w:sz w:val="30"/>
          <w:szCs w:val="30"/>
        </w:rPr>
        <w:t>3025</w:t>
      </w:r>
      <w:r>
        <w:rPr>
          <w:rFonts w:hint="eastAsia"/>
          <w:sz w:val="30"/>
          <w:szCs w:val="30"/>
        </w:rPr>
        <w:t>元（合计</w:t>
      </w:r>
      <w:r>
        <w:rPr>
          <w:rFonts w:hint="eastAsia"/>
          <w:sz w:val="30"/>
          <w:szCs w:val="30"/>
        </w:rPr>
        <w:t>15025</w:t>
      </w:r>
      <w:r>
        <w:rPr>
          <w:rFonts w:hint="eastAsia"/>
          <w:sz w:val="30"/>
          <w:szCs w:val="30"/>
        </w:rPr>
        <w:t>元）。</w:t>
      </w:r>
      <w:r>
        <w:rPr>
          <w:rFonts w:hint="eastAsia"/>
          <w:sz w:val="30"/>
          <w:szCs w:val="30"/>
        </w:rPr>
        <w:t>2012</w:t>
      </w:r>
      <w:r>
        <w:rPr>
          <w:rFonts w:hint="eastAsia"/>
          <w:sz w:val="30"/>
          <w:szCs w:val="30"/>
        </w:rPr>
        <w:t>年中旬，黄绍权私下拿</w:t>
      </w:r>
      <w:r>
        <w:rPr>
          <w:rFonts w:hint="eastAsia"/>
          <w:sz w:val="30"/>
          <w:szCs w:val="30"/>
        </w:rPr>
        <w:t>1.5</w:t>
      </w:r>
      <w:r>
        <w:rPr>
          <w:rFonts w:hint="eastAsia"/>
          <w:sz w:val="30"/>
          <w:szCs w:val="30"/>
        </w:rPr>
        <w:t>万元给他父亲治病。</w:t>
      </w:r>
      <w:r>
        <w:rPr>
          <w:rFonts w:hint="eastAsia"/>
          <w:sz w:val="30"/>
          <w:szCs w:val="30"/>
        </w:rPr>
        <w:t>2013</w:t>
      </w:r>
      <w:r>
        <w:rPr>
          <w:rFonts w:hint="eastAsia"/>
          <w:sz w:val="30"/>
          <w:szCs w:val="30"/>
        </w:rPr>
        <w:t>年，他在办理辞职手续期间，黄绍权先后</w:t>
      </w:r>
      <w:r>
        <w:rPr>
          <w:rFonts w:hint="eastAsia"/>
          <w:sz w:val="30"/>
          <w:szCs w:val="30"/>
        </w:rPr>
        <w:t>2</w:t>
      </w:r>
      <w:r>
        <w:rPr>
          <w:rFonts w:hint="eastAsia"/>
          <w:sz w:val="30"/>
          <w:szCs w:val="30"/>
        </w:rPr>
        <w:t>次拿</w:t>
      </w:r>
      <w:r>
        <w:rPr>
          <w:rFonts w:hint="eastAsia"/>
          <w:sz w:val="30"/>
          <w:szCs w:val="30"/>
        </w:rPr>
        <w:t>4</w:t>
      </w:r>
      <w:r>
        <w:rPr>
          <w:rFonts w:hint="eastAsia"/>
          <w:sz w:val="30"/>
          <w:szCs w:val="30"/>
        </w:rPr>
        <w:t>万元给他作为离职补偿金，每次</w:t>
      </w:r>
      <w:r>
        <w:rPr>
          <w:rFonts w:hint="eastAsia"/>
          <w:sz w:val="30"/>
          <w:szCs w:val="30"/>
        </w:rPr>
        <w:t>2</w:t>
      </w:r>
      <w:r>
        <w:rPr>
          <w:rFonts w:hint="eastAsia"/>
          <w:sz w:val="30"/>
          <w:szCs w:val="30"/>
        </w:rPr>
        <w:t>万元。</w:t>
      </w:r>
    </w:p>
    <w:p w:rsidR="000E22E4" w:rsidRDefault="000E22E4">
      <w:pPr>
        <w:spacing w:line="500" w:lineRule="atLeast"/>
        <w:ind w:firstLine="600"/>
        <w:divId w:val="1732264247"/>
        <w:rPr>
          <w:rFonts w:hint="eastAsia"/>
          <w:sz w:val="30"/>
          <w:szCs w:val="30"/>
        </w:rPr>
      </w:pPr>
      <w:r>
        <w:rPr>
          <w:rFonts w:hint="eastAsia"/>
          <w:sz w:val="30"/>
          <w:szCs w:val="30"/>
        </w:rPr>
        <w:t>2</w:t>
      </w:r>
      <w:r>
        <w:rPr>
          <w:rFonts w:hint="eastAsia"/>
          <w:sz w:val="30"/>
          <w:szCs w:val="30"/>
        </w:rPr>
        <w:t>、证言叶某（时任出纳员）的证言，证明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日，他在国家统计局潮阳调查队任出纳员。</w:t>
      </w:r>
      <w:r>
        <w:rPr>
          <w:rFonts w:hint="eastAsia"/>
          <w:sz w:val="30"/>
          <w:szCs w:val="30"/>
        </w:rPr>
        <w:t>2009</w:t>
      </w:r>
      <w:r>
        <w:rPr>
          <w:rFonts w:hint="eastAsia"/>
          <w:sz w:val="30"/>
          <w:szCs w:val="30"/>
        </w:rPr>
        <w:t>年，国家统计局潮阳调查队成立后，朱某是该队的工作人员，</w:t>
      </w:r>
      <w:r>
        <w:rPr>
          <w:rFonts w:hint="eastAsia"/>
          <w:sz w:val="30"/>
          <w:szCs w:val="30"/>
        </w:rPr>
        <w:t>2013</w:t>
      </w:r>
      <w:r>
        <w:rPr>
          <w:rFonts w:hint="eastAsia"/>
          <w:sz w:val="30"/>
          <w:szCs w:val="30"/>
        </w:rPr>
        <w:t>年，朱某主动辞职。朱某在</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份至辞职期间，朱某一直没有到该队上班，但黄绍权吩咐他们将朱某的工资补贴列为单位每年预算上报，故该队如期发放朱某的工资及补贴，签领表是队长黄绍权叫他代朱某签名，部分单据是朱某补签的，工资及补贴款由他交给黄绍权。</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日，他将其保管的朱某的工资约</w:t>
      </w:r>
      <w:r>
        <w:rPr>
          <w:rFonts w:hint="eastAsia"/>
          <w:sz w:val="30"/>
          <w:szCs w:val="30"/>
        </w:rPr>
        <w:t>3</w:t>
      </w:r>
      <w:r>
        <w:rPr>
          <w:rFonts w:hint="eastAsia"/>
          <w:sz w:val="30"/>
          <w:szCs w:val="30"/>
        </w:rPr>
        <w:t>万多元全部交给黄绍权，黄绍权决定分点钱给在场人，并吩咐他装</w:t>
      </w:r>
      <w:r>
        <w:rPr>
          <w:rFonts w:hint="eastAsia"/>
          <w:sz w:val="30"/>
          <w:szCs w:val="30"/>
        </w:rPr>
        <w:t>4</w:t>
      </w:r>
      <w:r>
        <w:rPr>
          <w:rFonts w:hint="eastAsia"/>
          <w:sz w:val="30"/>
          <w:szCs w:val="30"/>
        </w:rPr>
        <w:t>个</w:t>
      </w:r>
      <w:r>
        <w:rPr>
          <w:rFonts w:hint="eastAsia"/>
          <w:sz w:val="30"/>
          <w:szCs w:val="30"/>
        </w:rPr>
        <w:t>5000</w:t>
      </w:r>
      <w:r>
        <w:rPr>
          <w:rFonts w:hint="eastAsia"/>
          <w:sz w:val="30"/>
          <w:szCs w:val="30"/>
        </w:rPr>
        <w:t>元的信封交给他和彭某、肖某、马某，另外装</w:t>
      </w:r>
      <w:r>
        <w:rPr>
          <w:rFonts w:hint="eastAsia"/>
          <w:sz w:val="30"/>
          <w:szCs w:val="30"/>
        </w:rPr>
        <w:t>1</w:t>
      </w:r>
      <w:r>
        <w:rPr>
          <w:rFonts w:hint="eastAsia"/>
          <w:sz w:val="30"/>
          <w:szCs w:val="30"/>
        </w:rPr>
        <w:t>个</w:t>
      </w:r>
      <w:r>
        <w:rPr>
          <w:rFonts w:hint="eastAsia"/>
          <w:sz w:val="30"/>
          <w:szCs w:val="30"/>
        </w:rPr>
        <w:t>3000</w:t>
      </w:r>
      <w:r>
        <w:rPr>
          <w:rFonts w:hint="eastAsia"/>
          <w:sz w:val="30"/>
          <w:szCs w:val="30"/>
        </w:rPr>
        <w:t>元的信封交给唐某，余款交还给黄绍权，其中黄绍权也从中分得</w:t>
      </w:r>
      <w:r>
        <w:rPr>
          <w:rFonts w:hint="eastAsia"/>
          <w:sz w:val="30"/>
          <w:szCs w:val="30"/>
        </w:rPr>
        <w:t>5000</w:t>
      </w:r>
      <w:r>
        <w:rPr>
          <w:rFonts w:hint="eastAsia"/>
          <w:sz w:val="30"/>
          <w:szCs w:val="30"/>
        </w:rPr>
        <w:t>元。他向彭某移交出纳业务时，他将朱某的建行工资卡交给黄绍权。彭某接任出纳后，朱某一直没有上班，该队的工作人员的工资通过银行划拨，但他不清楚朱某的工资如何处理。</w:t>
      </w:r>
    </w:p>
    <w:p w:rsidR="000E22E4" w:rsidRDefault="000E22E4">
      <w:pPr>
        <w:spacing w:line="500" w:lineRule="atLeast"/>
        <w:ind w:firstLine="600"/>
        <w:divId w:val="1917979741"/>
        <w:rPr>
          <w:rFonts w:hint="eastAsia"/>
          <w:sz w:val="30"/>
          <w:szCs w:val="30"/>
        </w:rPr>
      </w:pPr>
      <w:r>
        <w:rPr>
          <w:rFonts w:hint="eastAsia"/>
          <w:sz w:val="30"/>
          <w:szCs w:val="30"/>
        </w:rPr>
        <w:t>经他辨认，确认</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月份朱某的工资、补贴签领表共</w:t>
      </w:r>
      <w:r>
        <w:rPr>
          <w:rFonts w:hint="eastAsia"/>
          <w:sz w:val="30"/>
          <w:szCs w:val="30"/>
        </w:rPr>
        <w:t>12</w:t>
      </w:r>
      <w:r>
        <w:rPr>
          <w:rFonts w:hint="eastAsia"/>
          <w:sz w:val="30"/>
          <w:szCs w:val="30"/>
        </w:rPr>
        <w:t>单计</w:t>
      </w:r>
      <w:r>
        <w:rPr>
          <w:rFonts w:hint="eastAsia"/>
          <w:sz w:val="30"/>
          <w:szCs w:val="30"/>
        </w:rPr>
        <w:t>6205</w:t>
      </w:r>
      <w:r>
        <w:rPr>
          <w:rFonts w:hint="eastAsia"/>
          <w:sz w:val="30"/>
          <w:szCs w:val="30"/>
        </w:rPr>
        <w:t>元；</w:t>
      </w:r>
      <w:r>
        <w:rPr>
          <w:rFonts w:hint="eastAsia"/>
          <w:sz w:val="30"/>
          <w:szCs w:val="30"/>
        </w:rPr>
        <w:t>2010</w:t>
      </w:r>
      <w:r>
        <w:rPr>
          <w:rFonts w:hint="eastAsia"/>
          <w:sz w:val="30"/>
          <w:szCs w:val="30"/>
        </w:rPr>
        <w:t>年度朱某工资、补贴签领表共</w:t>
      </w:r>
      <w:r>
        <w:rPr>
          <w:rFonts w:hint="eastAsia"/>
          <w:sz w:val="30"/>
          <w:szCs w:val="30"/>
        </w:rPr>
        <w:t>44</w:t>
      </w:r>
      <w:r>
        <w:rPr>
          <w:rFonts w:hint="eastAsia"/>
          <w:sz w:val="30"/>
          <w:szCs w:val="30"/>
        </w:rPr>
        <w:t>单计</w:t>
      </w:r>
      <w:r>
        <w:rPr>
          <w:rFonts w:hint="eastAsia"/>
          <w:sz w:val="30"/>
          <w:szCs w:val="30"/>
        </w:rPr>
        <w:t>29490</w:t>
      </w:r>
      <w:r>
        <w:rPr>
          <w:rFonts w:hint="eastAsia"/>
          <w:sz w:val="30"/>
          <w:szCs w:val="30"/>
        </w:rPr>
        <w:t>元；</w:t>
      </w:r>
      <w:r>
        <w:rPr>
          <w:rFonts w:hint="eastAsia"/>
          <w:sz w:val="30"/>
          <w:szCs w:val="30"/>
        </w:rPr>
        <w:t>2011</w:t>
      </w:r>
      <w:r>
        <w:rPr>
          <w:rFonts w:hint="eastAsia"/>
          <w:sz w:val="30"/>
          <w:szCs w:val="30"/>
        </w:rPr>
        <w:t>年度朱某工资、补贴签领表共</w:t>
      </w:r>
      <w:r>
        <w:rPr>
          <w:rFonts w:hint="eastAsia"/>
          <w:sz w:val="30"/>
          <w:szCs w:val="30"/>
        </w:rPr>
        <w:t>42</w:t>
      </w:r>
      <w:r>
        <w:rPr>
          <w:rFonts w:hint="eastAsia"/>
          <w:sz w:val="30"/>
          <w:szCs w:val="30"/>
        </w:rPr>
        <w:t>单及</w:t>
      </w:r>
      <w:r>
        <w:rPr>
          <w:rFonts w:hint="eastAsia"/>
          <w:sz w:val="30"/>
          <w:szCs w:val="30"/>
        </w:rPr>
        <w:t>54431</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w:t>
      </w:r>
      <w:r>
        <w:rPr>
          <w:rFonts w:hint="eastAsia"/>
          <w:sz w:val="30"/>
          <w:szCs w:val="30"/>
        </w:rPr>
        <w:t>月份朱某工资、补贴签领表共</w:t>
      </w:r>
      <w:r>
        <w:rPr>
          <w:rFonts w:hint="eastAsia"/>
          <w:sz w:val="30"/>
          <w:szCs w:val="30"/>
        </w:rPr>
        <w:t>12</w:t>
      </w:r>
      <w:r>
        <w:rPr>
          <w:rFonts w:hint="eastAsia"/>
          <w:sz w:val="30"/>
          <w:szCs w:val="30"/>
        </w:rPr>
        <w:t>单及</w:t>
      </w:r>
      <w:r>
        <w:rPr>
          <w:rFonts w:hint="eastAsia"/>
          <w:sz w:val="30"/>
          <w:szCs w:val="30"/>
        </w:rPr>
        <w:t>8142</w:t>
      </w:r>
      <w:r>
        <w:rPr>
          <w:rFonts w:hint="eastAsia"/>
          <w:sz w:val="30"/>
          <w:szCs w:val="30"/>
        </w:rPr>
        <w:t>元，上述款项共计</w:t>
      </w:r>
      <w:r>
        <w:rPr>
          <w:rFonts w:hint="eastAsia"/>
          <w:sz w:val="30"/>
          <w:szCs w:val="30"/>
        </w:rPr>
        <w:t>98268</w:t>
      </w:r>
      <w:r>
        <w:rPr>
          <w:rFonts w:hint="eastAsia"/>
          <w:sz w:val="30"/>
          <w:szCs w:val="30"/>
        </w:rPr>
        <w:t>元，上述部分单据是他代签的，部分是朱某补签的。他按照黄绍权的吩咐将上述款项交给黄绍权。黄绍权还吩咐他及潮阳调查队其他成员，在接受上级调查时要谎称朱某有到单位上班。</w:t>
      </w:r>
    </w:p>
    <w:p w:rsidR="000E22E4" w:rsidRDefault="000E22E4">
      <w:pPr>
        <w:spacing w:line="500" w:lineRule="atLeast"/>
        <w:ind w:firstLine="600"/>
        <w:divId w:val="1268655516"/>
        <w:rPr>
          <w:rFonts w:hint="eastAsia"/>
          <w:sz w:val="30"/>
          <w:szCs w:val="30"/>
        </w:rPr>
      </w:pPr>
      <w:r>
        <w:rPr>
          <w:rFonts w:hint="eastAsia"/>
          <w:sz w:val="30"/>
          <w:szCs w:val="30"/>
        </w:rPr>
        <w:t>3</w:t>
      </w:r>
      <w:r>
        <w:rPr>
          <w:rFonts w:hint="eastAsia"/>
          <w:sz w:val="30"/>
          <w:szCs w:val="30"/>
        </w:rPr>
        <w:t>、证人彭某（时任出纳员）的证言，证明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月份，她在国家统计局潮阳调查队任出纳员期间，该队人员的工资通过银行转账分发到各人的建行银行卡中。朱某于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份至其辞职期间，朱某一直没有到该队上班，但按照队长黄绍权的吩咐，该队如期发放朱某的工资及补贴，黄绍权将朱某的工资卡（附密码）交给她保管，她多次按照黄绍权的吩咐持朱某的工资卡到银行取款并交给黄绍权。</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日，叶某与她移交出纳业务后，黄绍权向大家说朱某之前的工资被其拿了，并决定分给她和马某、肖某、叶某各</w:t>
      </w:r>
      <w:r>
        <w:rPr>
          <w:rFonts w:hint="eastAsia"/>
          <w:sz w:val="30"/>
          <w:szCs w:val="30"/>
        </w:rPr>
        <w:t>5000</w:t>
      </w:r>
      <w:r>
        <w:rPr>
          <w:rFonts w:hint="eastAsia"/>
          <w:sz w:val="30"/>
          <w:szCs w:val="30"/>
        </w:rPr>
        <w:t>元，分给唐某</w:t>
      </w:r>
      <w:r>
        <w:rPr>
          <w:rFonts w:hint="eastAsia"/>
          <w:sz w:val="30"/>
          <w:szCs w:val="30"/>
        </w:rPr>
        <w:t>3000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月份，她卸任出纳后将朱某的银行卡交给唐某。经她对朱某银行账户的流水账进行辨认，确认</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日提现</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日提现</w:t>
      </w:r>
      <w:r>
        <w:rPr>
          <w:rFonts w:hint="eastAsia"/>
          <w:sz w:val="30"/>
          <w:szCs w:val="30"/>
        </w:rPr>
        <w:t>5500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日提现</w:t>
      </w:r>
      <w:r>
        <w:rPr>
          <w:rFonts w:hint="eastAsia"/>
          <w:sz w:val="30"/>
          <w:szCs w:val="30"/>
        </w:rPr>
        <w:t>2000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日再次提现</w:t>
      </w:r>
      <w:r>
        <w:rPr>
          <w:rFonts w:hint="eastAsia"/>
          <w:sz w:val="30"/>
          <w:szCs w:val="30"/>
        </w:rPr>
        <w:t>2000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日提现</w:t>
      </w:r>
      <w:r>
        <w:rPr>
          <w:rFonts w:hint="eastAsia"/>
          <w:sz w:val="30"/>
          <w:szCs w:val="30"/>
        </w:rPr>
        <w:t>2500</w:t>
      </w:r>
      <w:r>
        <w:rPr>
          <w:rFonts w:hint="eastAsia"/>
          <w:sz w:val="30"/>
          <w:szCs w:val="30"/>
        </w:rPr>
        <w:t>元，上述提现</w:t>
      </w:r>
      <w:r>
        <w:rPr>
          <w:rFonts w:hint="eastAsia"/>
          <w:sz w:val="30"/>
          <w:szCs w:val="30"/>
        </w:rPr>
        <w:t>5</w:t>
      </w:r>
      <w:r>
        <w:rPr>
          <w:rFonts w:hint="eastAsia"/>
          <w:sz w:val="30"/>
          <w:szCs w:val="30"/>
        </w:rPr>
        <w:t>次共</w:t>
      </w:r>
      <w:r>
        <w:rPr>
          <w:rFonts w:hint="eastAsia"/>
          <w:sz w:val="30"/>
          <w:szCs w:val="30"/>
        </w:rPr>
        <w:t>22000</w:t>
      </w:r>
      <w:r>
        <w:rPr>
          <w:rFonts w:hint="eastAsia"/>
          <w:sz w:val="30"/>
          <w:szCs w:val="30"/>
        </w:rPr>
        <w:t>元，其中二张取款凭证上的“朱某”是她叫林某代签的，该款交给黄绍权，她不清楚黄绍权如何使用该款。经她对客户朱某的银行流水账进行辨认，确认</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日，该账户转账</w:t>
      </w:r>
      <w:r>
        <w:rPr>
          <w:rFonts w:hint="eastAsia"/>
          <w:sz w:val="30"/>
          <w:szCs w:val="30"/>
        </w:rPr>
        <w:t>19046.2</w:t>
      </w:r>
      <w:r>
        <w:rPr>
          <w:rFonts w:hint="eastAsia"/>
          <w:sz w:val="30"/>
          <w:szCs w:val="30"/>
        </w:rPr>
        <w:t>元到唐</w:t>
      </w:r>
      <w:r>
        <w:rPr>
          <w:rFonts w:hint="eastAsia"/>
          <w:sz w:val="30"/>
          <w:szCs w:val="30"/>
        </w:rPr>
        <w:t>某的账户。</w:t>
      </w:r>
      <w:r>
        <w:rPr>
          <w:rFonts w:hint="eastAsia"/>
          <w:sz w:val="30"/>
          <w:szCs w:val="30"/>
        </w:rPr>
        <w:t>2012</w:t>
      </w:r>
      <w:r>
        <w:rPr>
          <w:rFonts w:hint="eastAsia"/>
          <w:sz w:val="30"/>
          <w:szCs w:val="30"/>
        </w:rPr>
        <w:t>年前后，国家统计局广东调查总队到潮阳调查队调查朱某是否在岗时，黄绍权吩咐他们向上级谎称朱某有到单位上班。</w:t>
      </w:r>
    </w:p>
    <w:p w:rsidR="000E22E4" w:rsidRDefault="000E22E4">
      <w:pPr>
        <w:spacing w:line="500" w:lineRule="atLeast"/>
        <w:ind w:firstLine="600"/>
        <w:divId w:val="1496649617"/>
        <w:rPr>
          <w:rFonts w:hint="eastAsia"/>
          <w:sz w:val="30"/>
          <w:szCs w:val="30"/>
        </w:rPr>
      </w:pPr>
      <w:r>
        <w:rPr>
          <w:rFonts w:hint="eastAsia"/>
          <w:sz w:val="30"/>
          <w:szCs w:val="30"/>
        </w:rPr>
        <w:t>4</w:t>
      </w:r>
      <w:r>
        <w:rPr>
          <w:rFonts w:hint="eastAsia"/>
          <w:sz w:val="30"/>
          <w:szCs w:val="30"/>
        </w:rPr>
        <w:t>、证人唐某（报账员）的证言，证明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月份开始，她被返聘到国家统计局潮阳调查队任报账员。该队成立后，朱某一直没有上班，在叶某任出纳期间，该队的工资及补贴签领表上有朱某的签名。</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月份，队长黄绍权向大家说朱某之前的工资被其拿了，并决定分给马某、肖某、叶某、彭某各</w:t>
      </w:r>
      <w:r>
        <w:rPr>
          <w:rFonts w:hint="eastAsia"/>
          <w:sz w:val="30"/>
          <w:szCs w:val="30"/>
        </w:rPr>
        <w:t>5000</w:t>
      </w:r>
      <w:r>
        <w:rPr>
          <w:rFonts w:hint="eastAsia"/>
          <w:sz w:val="30"/>
          <w:szCs w:val="30"/>
        </w:rPr>
        <w:t>元，她分得</w:t>
      </w:r>
      <w:r>
        <w:rPr>
          <w:rFonts w:hint="eastAsia"/>
          <w:sz w:val="30"/>
          <w:szCs w:val="30"/>
        </w:rPr>
        <w:t>3000</w:t>
      </w:r>
      <w:r>
        <w:rPr>
          <w:rFonts w:hint="eastAsia"/>
          <w:sz w:val="30"/>
          <w:szCs w:val="30"/>
        </w:rPr>
        <w:t>元。彭某接任出纳员后，该队的工资通过银行划拨的方式分发，朱某虽然一直没有上班，但该队每年会将朱某的工资列入预算并逐月划入其工资卡。</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月，彭某卸任出纳员后，黄绍权吩咐彭某将朱某的工资卡及密码移交给她，</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日，她将朱某银行卡里的余额</w:t>
      </w:r>
      <w:r>
        <w:rPr>
          <w:rFonts w:hint="eastAsia"/>
          <w:sz w:val="30"/>
          <w:szCs w:val="30"/>
        </w:rPr>
        <w:t>19046.2</w:t>
      </w:r>
      <w:r>
        <w:rPr>
          <w:rFonts w:hint="eastAsia"/>
          <w:sz w:val="30"/>
          <w:szCs w:val="30"/>
        </w:rPr>
        <w:t>元转入她的银行卡，后来按照黄绍权的吩咐将该款提现交给黄绍权。</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年期间，国家统计局广东总调查队到潮阳调查队调查朱某是否在岗时，黄绍权吩咐他们欺骗上级说朱某有上班。</w:t>
      </w:r>
    </w:p>
    <w:p w:rsidR="000E22E4" w:rsidRDefault="000E22E4">
      <w:pPr>
        <w:spacing w:line="500" w:lineRule="atLeast"/>
        <w:ind w:firstLine="600"/>
        <w:divId w:val="1126236634"/>
        <w:rPr>
          <w:rFonts w:hint="eastAsia"/>
          <w:sz w:val="30"/>
          <w:szCs w:val="30"/>
        </w:rPr>
      </w:pPr>
      <w:r>
        <w:rPr>
          <w:rFonts w:hint="eastAsia"/>
          <w:sz w:val="30"/>
          <w:szCs w:val="30"/>
        </w:rPr>
        <w:t>5</w:t>
      </w:r>
      <w:r>
        <w:rPr>
          <w:rFonts w:hint="eastAsia"/>
          <w:sz w:val="30"/>
          <w:szCs w:val="30"/>
        </w:rPr>
        <w:t>、证人林某的证言，证明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底，她在国家统计局潮阳调查队工作期间，她没见过朱某到该队上班。她曾陪同原出纳员彭某到银行取款，彭某取款后叫她在取款凭证上代签“朱某”的名字，并对她说要将款项交给黄绍权。经她对二张户名为“朱某”，金额分别为</w:t>
      </w:r>
      <w:r>
        <w:rPr>
          <w:rFonts w:hint="eastAsia"/>
          <w:sz w:val="30"/>
          <w:szCs w:val="30"/>
        </w:rPr>
        <w:t>10000</w:t>
      </w:r>
      <w:r>
        <w:rPr>
          <w:rFonts w:hint="eastAsia"/>
          <w:sz w:val="30"/>
          <w:szCs w:val="30"/>
        </w:rPr>
        <w:t>元和</w:t>
      </w:r>
      <w:r>
        <w:rPr>
          <w:rFonts w:hint="eastAsia"/>
          <w:sz w:val="30"/>
          <w:szCs w:val="30"/>
        </w:rPr>
        <w:t>5500</w:t>
      </w:r>
      <w:r>
        <w:rPr>
          <w:rFonts w:hint="eastAsia"/>
          <w:sz w:val="30"/>
          <w:szCs w:val="30"/>
        </w:rPr>
        <w:t>元的取款凭条进行辨认，确认“朱某”的签名是她签写的。</w:t>
      </w:r>
    </w:p>
    <w:p w:rsidR="000E22E4" w:rsidRDefault="000E22E4">
      <w:pPr>
        <w:spacing w:line="500" w:lineRule="atLeast"/>
        <w:ind w:firstLine="600"/>
        <w:divId w:val="348609344"/>
        <w:rPr>
          <w:rFonts w:hint="eastAsia"/>
          <w:sz w:val="30"/>
          <w:szCs w:val="30"/>
        </w:rPr>
      </w:pPr>
      <w:r>
        <w:rPr>
          <w:rFonts w:hint="eastAsia"/>
          <w:sz w:val="30"/>
          <w:szCs w:val="30"/>
        </w:rPr>
        <w:t>6</w:t>
      </w:r>
      <w:r>
        <w:rPr>
          <w:rFonts w:hint="eastAsia"/>
          <w:sz w:val="30"/>
          <w:szCs w:val="30"/>
        </w:rPr>
        <w:t>、证人肖某的证言，证明</w:t>
      </w:r>
      <w:r>
        <w:rPr>
          <w:rFonts w:hint="eastAsia"/>
          <w:sz w:val="30"/>
          <w:szCs w:val="30"/>
        </w:rPr>
        <w:t>2009</w:t>
      </w:r>
      <w:r>
        <w:rPr>
          <w:rFonts w:hint="eastAsia"/>
          <w:sz w:val="30"/>
          <w:szCs w:val="30"/>
        </w:rPr>
        <w:t>年，她在国家统计局潮阳调查队工作。</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月，该队的办事员朱某一直没有上班，但该队有按期给朱某分发工资。</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月份的一天，黄绍权对工作人员说朱某的工资被其拿了，并决定分给她及叶某、彭某、马某各</w:t>
      </w:r>
      <w:r>
        <w:rPr>
          <w:rFonts w:hint="eastAsia"/>
          <w:sz w:val="30"/>
          <w:szCs w:val="30"/>
        </w:rPr>
        <w:t>5000</w:t>
      </w:r>
      <w:r>
        <w:rPr>
          <w:rFonts w:hint="eastAsia"/>
          <w:sz w:val="30"/>
          <w:szCs w:val="30"/>
        </w:rPr>
        <w:t>元，唐某分得</w:t>
      </w:r>
      <w:r>
        <w:rPr>
          <w:rFonts w:hint="eastAsia"/>
          <w:sz w:val="30"/>
          <w:szCs w:val="30"/>
        </w:rPr>
        <w:t>3000</w:t>
      </w:r>
      <w:r>
        <w:rPr>
          <w:rFonts w:hint="eastAsia"/>
          <w:sz w:val="30"/>
          <w:szCs w:val="30"/>
        </w:rPr>
        <w:t>元，叶某将黄绍权分得的</w:t>
      </w:r>
      <w:r>
        <w:rPr>
          <w:rFonts w:hint="eastAsia"/>
          <w:sz w:val="30"/>
          <w:szCs w:val="30"/>
        </w:rPr>
        <w:t>5000</w:t>
      </w:r>
      <w:r>
        <w:rPr>
          <w:rFonts w:hint="eastAsia"/>
          <w:sz w:val="30"/>
          <w:szCs w:val="30"/>
        </w:rPr>
        <w:t>元及余款交给黄绍权。</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年期间，国家统计局广东总调查队到潮阳调查队调查朱某是否在岗时，黄绍权吩咐他们欺骗上级说朱某有上班。</w:t>
      </w:r>
    </w:p>
    <w:p w:rsidR="000E22E4" w:rsidRDefault="000E22E4">
      <w:pPr>
        <w:spacing w:line="500" w:lineRule="atLeast"/>
        <w:ind w:firstLine="600"/>
        <w:divId w:val="1458530373"/>
        <w:rPr>
          <w:rFonts w:hint="eastAsia"/>
          <w:sz w:val="30"/>
          <w:szCs w:val="30"/>
        </w:rPr>
      </w:pPr>
      <w:r>
        <w:rPr>
          <w:rFonts w:hint="eastAsia"/>
          <w:sz w:val="30"/>
          <w:szCs w:val="30"/>
        </w:rPr>
        <w:t>7</w:t>
      </w:r>
      <w:r>
        <w:rPr>
          <w:rFonts w:hint="eastAsia"/>
          <w:sz w:val="30"/>
          <w:szCs w:val="30"/>
        </w:rPr>
        <w:t>、证人马某的证言印证了证人肖某的证言。</w:t>
      </w:r>
    </w:p>
    <w:p w:rsidR="000E22E4" w:rsidRDefault="000E22E4">
      <w:pPr>
        <w:spacing w:line="500" w:lineRule="atLeast"/>
        <w:ind w:firstLine="600"/>
        <w:divId w:val="1212228436"/>
        <w:rPr>
          <w:rFonts w:hint="eastAsia"/>
          <w:sz w:val="30"/>
          <w:szCs w:val="30"/>
        </w:rPr>
      </w:pPr>
      <w:r>
        <w:rPr>
          <w:rFonts w:hint="eastAsia"/>
          <w:sz w:val="30"/>
          <w:szCs w:val="30"/>
        </w:rPr>
        <w:t>8</w:t>
      </w:r>
      <w:r>
        <w:rPr>
          <w:rFonts w:hint="eastAsia"/>
          <w:sz w:val="30"/>
          <w:szCs w:val="30"/>
        </w:rPr>
        <w:t>、被告人黄绍权原在检察机关的供述及自述材料，证明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月，国家统计局潮阳调查队成立后，原国家统计局职工朱某调到该队工作，朱某以其要照顾其父亲为由，向他提出不来上班，也不领取工资，他表示同意。</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份，朱某一直没有到该队上班，但他故意向上级虚报朱某在岗，并吩咐会计将朱某的工资补贴列为单位的预算上报上级，从而骗取上级的财政拨款。该队每月如数分发朱某的工资补贴，但款项并没有实际发放给朱某。</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月份至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月份，他吩咐该队的出纳员叶某将朱某每月的工资补贴交给他，工资签领表由叶某代签或事后拿给朱某补签。在叶某担任出纳员期间，该对实发给朱某的工资补贴共</w:t>
      </w:r>
      <w:r>
        <w:rPr>
          <w:rFonts w:hint="eastAsia"/>
          <w:sz w:val="30"/>
          <w:szCs w:val="30"/>
        </w:rPr>
        <w:t>98268</w:t>
      </w:r>
      <w:r>
        <w:rPr>
          <w:rFonts w:hint="eastAsia"/>
          <w:sz w:val="30"/>
          <w:szCs w:val="30"/>
        </w:rPr>
        <w:t>元，该款由叶某交给他，其中</w:t>
      </w:r>
      <w:r>
        <w:rPr>
          <w:rFonts w:hint="eastAsia"/>
          <w:sz w:val="30"/>
          <w:szCs w:val="30"/>
        </w:rPr>
        <w:t>70268</w:t>
      </w:r>
      <w:r>
        <w:rPr>
          <w:rFonts w:hint="eastAsia"/>
          <w:sz w:val="30"/>
          <w:szCs w:val="30"/>
        </w:rPr>
        <w:t>元被他用于个人日常开支，余款</w:t>
      </w:r>
      <w:r>
        <w:rPr>
          <w:rFonts w:hint="eastAsia"/>
          <w:sz w:val="30"/>
          <w:szCs w:val="30"/>
        </w:rPr>
        <w:t>2.8</w:t>
      </w:r>
      <w:r>
        <w:rPr>
          <w:rFonts w:hint="eastAsia"/>
          <w:sz w:val="30"/>
          <w:szCs w:val="30"/>
        </w:rPr>
        <w:t>万元分给他和马某、肖某、叶某、彭某各</w:t>
      </w:r>
      <w:r>
        <w:rPr>
          <w:rFonts w:hint="eastAsia"/>
          <w:sz w:val="30"/>
          <w:szCs w:val="30"/>
        </w:rPr>
        <w:t>5000</w:t>
      </w:r>
      <w:r>
        <w:rPr>
          <w:rFonts w:hint="eastAsia"/>
          <w:sz w:val="30"/>
          <w:szCs w:val="30"/>
        </w:rPr>
        <w:t>元，唐某分得</w:t>
      </w:r>
      <w:r>
        <w:rPr>
          <w:rFonts w:hint="eastAsia"/>
          <w:sz w:val="30"/>
          <w:szCs w:val="30"/>
        </w:rPr>
        <w:t>3000</w:t>
      </w:r>
      <w:r>
        <w:rPr>
          <w:rFonts w:hint="eastAsia"/>
          <w:sz w:val="30"/>
          <w:szCs w:val="30"/>
        </w:rPr>
        <w:t>元。</w:t>
      </w:r>
    </w:p>
    <w:p w:rsidR="000E22E4" w:rsidRDefault="000E22E4">
      <w:pPr>
        <w:spacing w:line="500" w:lineRule="atLeast"/>
        <w:ind w:firstLine="600"/>
        <w:divId w:val="1465537909"/>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月份，彭某任该队的出纳员，该队的工资补贴以银行拨付的方式分发，该队为朱某办理了工资银行卡，并由彭某负责保管，他仍然交代财务人员将朱某的工资补贴列入预算上报上级。期间他先后</w:t>
      </w:r>
      <w:r>
        <w:rPr>
          <w:rFonts w:hint="eastAsia"/>
          <w:sz w:val="30"/>
          <w:szCs w:val="30"/>
        </w:rPr>
        <w:t>5</w:t>
      </w:r>
      <w:r>
        <w:rPr>
          <w:rFonts w:hint="eastAsia"/>
          <w:sz w:val="30"/>
          <w:szCs w:val="30"/>
        </w:rPr>
        <w:t>次吩咐彭某到银行提取朱某银行卡的工资补贴共</w:t>
      </w:r>
      <w:r>
        <w:rPr>
          <w:rFonts w:hint="eastAsia"/>
          <w:sz w:val="30"/>
          <w:szCs w:val="30"/>
        </w:rPr>
        <w:t>22000</w:t>
      </w:r>
      <w:r>
        <w:rPr>
          <w:rFonts w:hint="eastAsia"/>
          <w:sz w:val="30"/>
          <w:szCs w:val="30"/>
        </w:rPr>
        <w:t>元，其中</w:t>
      </w:r>
      <w:r>
        <w:rPr>
          <w:rFonts w:hint="eastAsia"/>
          <w:sz w:val="30"/>
          <w:szCs w:val="30"/>
        </w:rPr>
        <w:t>7000</w:t>
      </w:r>
      <w:r>
        <w:rPr>
          <w:rFonts w:hint="eastAsia"/>
          <w:sz w:val="30"/>
          <w:szCs w:val="30"/>
        </w:rPr>
        <w:t>元被他用于个人日常开支，余款</w:t>
      </w:r>
      <w:r>
        <w:rPr>
          <w:rFonts w:hint="eastAsia"/>
          <w:sz w:val="30"/>
          <w:szCs w:val="30"/>
        </w:rPr>
        <w:t>15000</w:t>
      </w:r>
      <w:r>
        <w:rPr>
          <w:rFonts w:hint="eastAsia"/>
          <w:sz w:val="30"/>
          <w:szCs w:val="30"/>
        </w:rPr>
        <w:t>元于</w:t>
      </w:r>
      <w:r>
        <w:rPr>
          <w:rFonts w:hint="eastAsia"/>
          <w:sz w:val="30"/>
          <w:szCs w:val="30"/>
        </w:rPr>
        <w:t>2012</w:t>
      </w:r>
      <w:r>
        <w:rPr>
          <w:rFonts w:hint="eastAsia"/>
          <w:sz w:val="30"/>
          <w:szCs w:val="30"/>
        </w:rPr>
        <w:t>年中旬交给朱某，但他并没有告诉朱某该款项的来源。</w:t>
      </w:r>
    </w:p>
    <w:p w:rsidR="000E22E4" w:rsidRDefault="000E22E4">
      <w:pPr>
        <w:spacing w:line="500" w:lineRule="atLeast"/>
        <w:ind w:firstLine="600"/>
        <w:divId w:val="164907209"/>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月份，国家统计局广东调查总队发现朱某一直不在岗，要求朱某主动辞职。</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月份，彭某将出纳业务移交给报账员唐某，他叫彭某将余额为</w:t>
      </w:r>
      <w:r>
        <w:rPr>
          <w:rFonts w:hint="eastAsia"/>
          <w:sz w:val="30"/>
          <w:szCs w:val="30"/>
        </w:rPr>
        <w:t>19046.2</w:t>
      </w:r>
      <w:r>
        <w:rPr>
          <w:rFonts w:hint="eastAsia"/>
          <w:sz w:val="30"/>
          <w:szCs w:val="30"/>
        </w:rPr>
        <w:t>元的朱某工资卡交给唐某，后他吩咐唐某将该款提现后交给他。因朱某辞职时怨言非常大，上级要求他们做好朱某善后工作。</w:t>
      </w:r>
      <w:r>
        <w:rPr>
          <w:rFonts w:hint="eastAsia"/>
          <w:sz w:val="30"/>
          <w:szCs w:val="30"/>
        </w:rPr>
        <w:t>2013</w:t>
      </w:r>
      <w:r>
        <w:rPr>
          <w:rFonts w:hint="eastAsia"/>
          <w:sz w:val="30"/>
          <w:szCs w:val="30"/>
        </w:rPr>
        <w:t>年底，唐某将上述款项交给他后，他凑足</w:t>
      </w:r>
      <w:r>
        <w:rPr>
          <w:rFonts w:hint="eastAsia"/>
          <w:sz w:val="30"/>
          <w:szCs w:val="30"/>
        </w:rPr>
        <w:t>2</w:t>
      </w:r>
      <w:r>
        <w:rPr>
          <w:rFonts w:hint="eastAsia"/>
          <w:sz w:val="30"/>
          <w:szCs w:val="30"/>
        </w:rPr>
        <w:t>万元交给朱某作为离职补偿，但朱某嫌太少，情绪比较激动，后他私下拿再</w:t>
      </w:r>
      <w:r>
        <w:rPr>
          <w:rFonts w:hint="eastAsia"/>
          <w:sz w:val="30"/>
          <w:szCs w:val="30"/>
        </w:rPr>
        <w:t>2</w:t>
      </w:r>
      <w:r>
        <w:rPr>
          <w:rFonts w:hint="eastAsia"/>
          <w:sz w:val="30"/>
          <w:szCs w:val="30"/>
        </w:rPr>
        <w:t>万元给朱某。</w:t>
      </w:r>
    </w:p>
    <w:p w:rsidR="000E22E4" w:rsidRDefault="000E22E4">
      <w:pPr>
        <w:spacing w:line="500" w:lineRule="atLeast"/>
        <w:ind w:firstLine="600"/>
        <w:divId w:val="1830093952"/>
        <w:rPr>
          <w:rFonts w:hint="eastAsia"/>
          <w:sz w:val="30"/>
          <w:szCs w:val="30"/>
        </w:rPr>
      </w:pPr>
      <w:r>
        <w:rPr>
          <w:rFonts w:hint="eastAsia"/>
          <w:sz w:val="30"/>
          <w:szCs w:val="30"/>
        </w:rPr>
        <w:t>9</w:t>
      </w:r>
      <w:r>
        <w:rPr>
          <w:rFonts w:hint="eastAsia"/>
          <w:sz w:val="30"/>
          <w:szCs w:val="30"/>
        </w:rPr>
        <w:t>、扣押物品、文件清单及广东省暂时扣留、冻结财物收据和广东省暂时扣留（或冻结）财物收据，分别证明汕头市潮阳区人民检察院提收被告人黄绍权赃款</w:t>
      </w:r>
      <w:r>
        <w:rPr>
          <w:rFonts w:hint="eastAsia"/>
          <w:sz w:val="30"/>
          <w:szCs w:val="30"/>
        </w:rPr>
        <w:t>116314.2</w:t>
      </w:r>
      <w:r>
        <w:rPr>
          <w:rFonts w:hint="eastAsia"/>
          <w:sz w:val="30"/>
          <w:szCs w:val="30"/>
        </w:rPr>
        <w:t>元；汕头市监察局暂扣押肖某</w:t>
      </w:r>
      <w:r>
        <w:rPr>
          <w:rFonts w:hint="eastAsia"/>
          <w:sz w:val="30"/>
          <w:szCs w:val="30"/>
        </w:rPr>
        <w:t>5000</w:t>
      </w:r>
      <w:r>
        <w:rPr>
          <w:rFonts w:hint="eastAsia"/>
          <w:sz w:val="30"/>
          <w:szCs w:val="30"/>
        </w:rPr>
        <w:t>元、叶某</w:t>
      </w:r>
      <w:r>
        <w:rPr>
          <w:rFonts w:hint="eastAsia"/>
          <w:sz w:val="30"/>
          <w:szCs w:val="30"/>
        </w:rPr>
        <w:t>7800</w:t>
      </w:r>
      <w:r>
        <w:rPr>
          <w:rFonts w:hint="eastAsia"/>
          <w:sz w:val="30"/>
          <w:szCs w:val="30"/>
        </w:rPr>
        <w:t>元、唐某</w:t>
      </w:r>
      <w:r>
        <w:rPr>
          <w:rFonts w:hint="eastAsia"/>
          <w:sz w:val="30"/>
          <w:szCs w:val="30"/>
        </w:rPr>
        <w:t>3000</w:t>
      </w:r>
      <w:r>
        <w:rPr>
          <w:rFonts w:hint="eastAsia"/>
          <w:sz w:val="30"/>
          <w:szCs w:val="30"/>
        </w:rPr>
        <w:t>元、马某</w:t>
      </w:r>
      <w:r>
        <w:rPr>
          <w:rFonts w:hint="eastAsia"/>
          <w:sz w:val="30"/>
          <w:szCs w:val="30"/>
        </w:rPr>
        <w:t>5000</w:t>
      </w:r>
      <w:r>
        <w:rPr>
          <w:rFonts w:hint="eastAsia"/>
          <w:sz w:val="30"/>
          <w:szCs w:val="30"/>
        </w:rPr>
        <w:t>元、彭某</w:t>
      </w:r>
      <w:r>
        <w:rPr>
          <w:rFonts w:hint="eastAsia"/>
          <w:sz w:val="30"/>
          <w:szCs w:val="30"/>
        </w:rPr>
        <w:t>5600</w:t>
      </w:r>
      <w:r>
        <w:rPr>
          <w:rFonts w:hint="eastAsia"/>
          <w:sz w:val="30"/>
          <w:szCs w:val="30"/>
        </w:rPr>
        <w:t>元。</w:t>
      </w:r>
    </w:p>
    <w:p w:rsidR="000E22E4" w:rsidRDefault="000E22E4">
      <w:pPr>
        <w:spacing w:line="500" w:lineRule="atLeast"/>
        <w:ind w:firstLine="600"/>
        <w:divId w:val="537474093"/>
        <w:rPr>
          <w:rFonts w:hint="eastAsia"/>
          <w:sz w:val="30"/>
          <w:szCs w:val="30"/>
        </w:rPr>
      </w:pPr>
      <w:r>
        <w:rPr>
          <w:rFonts w:hint="eastAsia"/>
          <w:sz w:val="30"/>
          <w:szCs w:val="30"/>
        </w:rPr>
        <w:t>10</w:t>
      </w:r>
      <w:r>
        <w:rPr>
          <w:rFonts w:hint="eastAsia"/>
          <w:sz w:val="30"/>
          <w:szCs w:val="30"/>
        </w:rPr>
        <w:t>、国家统计局潮阳调查队出具的“违规退回款收款证明”，证明该队收到黄绍权的违规退款</w:t>
      </w:r>
      <w:r>
        <w:rPr>
          <w:rFonts w:hint="eastAsia"/>
          <w:sz w:val="30"/>
          <w:szCs w:val="30"/>
        </w:rPr>
        <w:t>69165</w:t>
      </w:r>
      <w:r>
        <w:rPr>
          <w:rFonts w:hint="eastAsia"/>
          <w:sz w:val="30"/>
          <w:szCs w:val="30"/>
        </w:rPr>
        <w:t>元，唐某的违规退款</w:t>
      </w:r>
      <w:r>
        <w:rPr>
          <w:rFonts w:hint="eastAsia"/>
          <w:sz w:val="30"/>
          <w:szCs w:val="30"/>
        </w:rPr>
        <w:t>14000</w:t>
      </w:r>
      <w:r>
        <w:rPr>
          <w:rFonts w:hint="eastAsia"/>
          <w:sz w:val="30"/>
          <w:szCs w:val="30"/>
        </w:rPr>
        <w:t>元。</w:t>
      </w:r>
    </w:p>
    <w:p w:rsidR="000E22E4" w:rsidRDefault="000E22E4">
      <w:pPr>
        <w:spacing w:line="500" w:lineRule="atLeast"/>
        <w:ind w:firstLine="600"/>
        <w:divId w:val="740643659"/>
        <w:rPr>
          <w:rFonts w:hint="eastAsia"/>
          <w:sz w:val="30"/>
          <w:szCs w:val="30"/>
        </w:rPr>
      </w:pPr>
      <w:r>
        <w:rPr>
          <w:rFonts w:hint="eastAsia"/>
          <w:sz w:val="30"/>
          <w:szCs w:val="30"/>
        </w:rPr>
        <w:t>11</w:t>
      </w:r>
      <w:r>
        <w:rPr>
          <w:rFonts w:hint="eastAsia"/>
          <w:sz w:val="30"/>
          <w:szCs w:val="30"/>
        </w:rPr>
        <w:t>、朱某银行账户流水账，朱某工资、补贴情况，记账凭证，潮阳区调查队在职人员工作发放表、其他补贴领款表、个人活期明细信息、朱某工资卡补贴发放情况和取款凭条等材料，证明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w:t>
      </w:r>
      <w:r>
        <w:rPr>
          <w:rFonts w:hint="eastAsia"/>
          <w:sz w:val="30"/>
          <w:szCs w:val="30"/>
        </w:rPr>
        <w:t>8</w:t>
      </w:r>
      <w:r>
        <w:rPr>
          <w:rFonts w:hint="eastAsia"/>
          <w:sz w:val="30"/>
          <w:szCs w:val="30"/>
        </w:rPr>
        <w:t>月</w:t>
      </w:r>
      <w:r>
        <w:rPr>
          <w:rFonts w:hint="eastAsia"/>
          <w:sz w:val="30"/>
          <w:szCs w:val="30"/>
        </w:rPr>
        <w:t>27</w:t>
      </w:r>
      <w:r>
        <w:rPr>
          <w:rFonts w:hint="eastAsia"/>
          <w:sz w:val="30"/>
          <w:szCs w:val="30"/>
        </w:rPr>
        <w:t>日、</w:t>
      </w:r>
      <w:r>
        <w:rPr>
          <w:rFonts w:hint="eastAsia"/>
          <w:sz w:val="30"/>
          <w:szCs w:val="30"/>
        </w:rPr>
        <w:t>9</w:t>
      </w:r>
      <w:r>
        <w:rPr>
          <w:rFonts w:hint="eastAsia"/>
          <w:sz w:val="30"/>
          <w:szCs w:val="30"/>
        </w:rPr>
        <w:t>月</w:t>
      </w:r>
      <w:r>
        <w:rPr>
          <w:rFonts w:hint="eastAsia"/>
          <w:sz w:val="30"/>
          <w:szCs w:val="30"/>
        </w:rPr>
        <w:t>24</w:t>
      </w:r>
      <w:r>
        <w:rPr>
          <w:rFonts w:hint="eastAsia"/>
          <w:sz w:val="30"/>
          <w:szCs w:val="30"/>
        </w:rPr>
        <w:t>日、</w:t>
      </w:r>
      <w:r>
        <w:rPr>
          <w:rFonts w:hint="eastAsia"/>
          <w:sz w:val="30"/>
          <w:szCs w:val="30"/>
        </w:rPr>
        <w:t>11</w:t>
      </w:r>
      <w:r>
        <w:rPr>
          <w:rFonts w:hint="eastAsia"/>
          <w:sz w:val="30"/>
          <w:szCs w:val="30"/>
        </w:rPr>
        <w:t>月</w:t>
      </w:r>
      <w:r>
        <w:rPr>
          <w:rFonts w:hint="eastAsia"/>
          <w:sz w:val="30"/>
          <w:szCs w:val="30"/>
        </w:rPr>
        <w:t>9</w:t>
      </w:r>
      <w:r>
        <w:rPr>
          <w:rFonts w:hint="eastAsia"/>
          <w:sz w:val="30"/>
          <w:szCs w:val="30"/>
        </w:rPr>
        <w:t>日，该账户被提取现金共</w:t>
      </w:r>
      <w:r>
        <w:rPr>
          <w:rFonts w:hint="eastAsia"/>
          <w:sz w:val="30"/>
          <w:szCs w:val="30"/>
        </w:rPr>
        <w:t>22000</w:t>
      </w:r>
      <w:r>
        <w:rPr>
          <w:rFonts w:hint="eastAsia"/>
          <w:sz w:val="30"/>
          <w:szCs w:val="30"/>
        </w:rPr>
        <w:t>元及朱某在</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月的工资、补贴情况等。</w:t>
      </w:r>
    </w:p>
    <w:p w:rsidR="000E22E4" w:rsidRDefault="000E22E4">
      <w:pPr>
        <w:spacing w:line="500" w:lineRule="atLeast"/>
        <w:ind w:firstLine="600"/>
        <w:divId w:val="399137079"/>
        <w:rPr>
          <w:rFonts w:hint="eastAsia"/>
          <w:sz w:val="30"/>
          <w:szCs w:val="30"/>
        </w:rPr>
      </w:pPr>
      <w:r>
        <w:rPr>
          <w:rFonts w:hint="eastAsia"/>
          <w:sz w:val="30"/>
          <w:szCs w:val="30"/>
        </w:rPr>
        <w:t>12</w:t>
      </w:r>
      <w:r>
        <w:rPr>
          <w:rFonts w:hint="eastAsia"/>
          <w:sz w:val="30"/>
          <w:szCs w:val="30"/>
        </w:rPr>
        <w:t>、国家统计局潮阳调查队出纳移交表，证明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日，叶某向彭某移交出纳业务的情况。</w:t>
      </w:r>
    </w:p>
    <w:p w:rsidR="000E22E4" w:rsidRDefault="000E22E4">
      <w:pPr>
        <w:spacing w:line="500" w:lineRule="atLeast"/>
        <w:ind w:firstLine="600"/>
        <w:divId w:val="1114859293"/>
        <w:rPr>
          <w:rFonts w:hint="eastAsia"/>
          <w:sz w:val="30"/>
          <w:szCs w:val="30"/>
        </w:rPr>
      </w:pPr>
      <w:r>
        <w:rPr>
          <w:rFonts w:hint="eastAsia"/>
          <w:sz w:val="30"/>
          <w:szCs w:val="30"/>
        </w:rPr>
        <w:t>13</w:t>
      </w:r>
      <w:r>
        <w:rPr>
          <w:rFonts w:hint="eastAsia"/>
          <w:sz w:val="30"/>
          <w:szCs w:val="30"/>
        </w:rPr>
        <w:t>、国家统计局广东调查总队粤调字</w:t>
      </w:r>
      <w:r>
        <w:rPr>
          <w:rFonts w:hint="eastAsia"/>
          <w:sz w:val="30"/>
          <w:szCs w:val="30"/>
        </w:rPr>
        <w:t>[2007]56</w:t>
      </w:r>
      <w:r>
        <w:rPr>
          <w:rFonts w:hint="eastAsia"/>
          <w:sz w:val="30"/>
          <w:szCs w:val="30"/>
        </w:rPr>
        <w:t>号“关于设立国家统计局潮阳调查队的通知”、粤调字</w:t>
      </w:r>
      <w:r>
        <w:rPr>
          <w:rFonts w:hint="eastAsia"/>
          <w:sz w:val="30"/>
          <w:szCs w:val="30"/>
        </w:rPr>
        <w:t>[2008]87</w:t>
      </w:r>
      <w:r>
        <w:rPr>
          <w:rFonts w:hint="eastAsia"/>
          <w:sz w:val="30"/>
          <w:szCs w:val="30"/>
        </w:rPr>
        <w:t>号“关于印发《国家统计局潮阳调查队职能配置、内设机构和人员编制规定》的通知”、粤调任免</w:t>
      </w:r>
      <w:r>
        <w:rPr>
          <w:rFonts w:hint="eastAsia"/>
          <w:sz w:val="30"/>
          <w:szCs w:val="30"/>
        </w:rPr>
        <w:t>[2009]34</w:t>
      </w:r>
      <w:r>
        <w:rPr>
          <w:rFonts w:hint="eastAsia"/>
          <w:sz w:val="30"/>
          <w:szCs w:val="30"/>
        </w:rPr>
        <w:t>号“关于黄绍权任职的通知”、中华人民共和国事业单位法人证书、国家统计局广东调查队系统工作人员花名册，证明经国家统计局批复，决定设立国家统计局潮阳调查队，潮阳调查队是国家统计局的派出机构，为正科级机构，法定代表人是黄绍权，任命黄绍权为国家统计局潮阳调查队队长。</w:t>
      </w:r>
    </w:p>
    <w:p w:rsidR="000E22E4" w:rsidRDefault="000E22E4">
      <w:pPr>
        <w:spacing w:line="500" w:lineRule="atLeast"/>
        <w:ind w:firstLine="600"/>
        <w:divId w:val="1479221355"/>
        <w:rPr>
          <w:rFonts w:hint="eastAsia"/>
          <w:sz w:val="30"/>
          <w:szCs w:val="30"/>
        </w:rPr>
      </w:pPr>
      <w:r>
        <w:rPr>
          <w:rFonts w:hint="eastAsia"/>
          <w:sz w:val="30"/>
          <w:szCs w:val="30"/>
        </w:rPr>
        <w:t>14</w:t>
      </w:r>
      <w:r>
        <w:rPr>
          <w:rFonts w:hint="eastAsia"/>
          <w:sz w:val="30"/>
          <w:szCs w:val="30"/>
        </w:rPr>
        <w:t>、辞职申请书、国家统计局广东调查总队粤调函</w:t>
      </w:r>
      <w:r>
        <w:rPr>
          <w:rFonts w:hint="eastAsia"/>
          <w:sz w:val="30"/>
          <w:szCs w:val="30"/>
        </w:rPr>
        <w:t>[2013]88</w:t>
      </w:r>
      <w:r>
        <w:rPr>
          <w:rFonts w:hint="eastAsia"/>
          <w:sz w:val="30"/>
          <w:szCs w:val="30"/>
        </w:rPr>
        <w:t>号“关于同意朱某辞去公职的批复”、公务员辞去公职批复通知书、国家统计局潮阳调查队潮调字</w:t>
      </w:r>
      <w:r>
        <w:rPr>
          <w:rFonts w:hint="eastAsia"/>
          <w:sz w:val="30"/>
          <w:szCs w:val="30"/>
        </w:rPr>
        <w:t>[2013]3</w:t>
      </w:r>
      <w:r>
        <w:rPr>
          <w:rFonts w:hint="eastAsia"/>
          <w:sz w:val="30"/>
          <w:szCs w:val="30"/>
        </w:rPr>
        <w:t>号“潮阳调查队关于朱某处理情况的报告”，证明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日，朱某向国家统计局广东调查总队申请辞职，</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日，国家统计局广东调查总队同意朱某辞去公职的申请，</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日，国家统计局潮阳调查队同意朱某辞职申请。</w:t>
      </w:r>
    </w:p>
    <w:p w:rsidR="000E22E4" w:rsidRDefault="000E22E4">
      <w:pPr>
        <w:spacing w:line="500" w:lineRule="atLeast"/>
        <w:ind w:firstLine="600"/>
        <w:divId w:val="1091126780"/>
        <w:rPr>
          <w:rFonts w:hint="eastAsia"/>
          <w:sz w:val="30"/>
          <w:szCs w:val="30"/>
        </w:rPr>
      </w:pPr>
      <w:r>
        <w:rPr>
          <w:rFonts w:hint="eastAsia"/>
          <w:sz w:val="30"/>
          <w:szCs w:val="30"/>
        </w:rPr>
        <w:t>15</w:t>
      </w:r>
      <w:r>
        <w:rPr>
          <w:rFonts w:hint="eastAsia"/>
          <w:sz w:val="30"/>
          <w:szCs w:val="30"/>
        </w:rPr>
        <w:t>、</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年调查队预算，调查队系统</w:t>
      </w:r>
      <w:r>
        <w:rPr>
          <w:rFonts w:hint="eastAsia"/>
          <w:sz w:val="30"/>
          <w:szCs w:val="30"/>
        </w:rPr>
        <w:t>2011</w:t>
      </w:r>
      <w:r>
        <w:rPr>
          <w:rFonts w:hint="eastAsia"/>
          <w:sz w:val="30"/>
          <w:szCs w:val="30"/>
        </w:rPr>
        <w:t>年中央财政预算，调查队系统</w:t>
      </w:r>
      <w:r>
        <w:rPr>
          <w:rFonts w:hint="eastAsia"/>
          <w:sz w:val="30"/>
          <w:szCs w:val="30"/>
        </w:rPr>
        <w:t>2012</w:t>
      </w:r>
      <w:r>
        <w:rPr>
          <w:rFonts w:hint="eastAsia"/>
          <w:sz w:val="30"/>
          <w:szCs w:val="30"/>
        </w:rPr>
        <w:t>年中央财政预算“一下”控制数，调查队</w:t>
      </w:r>
      <w:r>
        <w:rPr>
          <w:rFonts w:hint="eastAsia"/>
          <w:sz w:val="30"/>
          <w:szCs w:val="30"/>
        </w:rPr>
        <w:t>2013</w:t>
      </w:r>
      <w:r>
        <w:rPr>
          <w:rFonts w:hint="eastAsia"/>
          <w:sz w:val="30"/>
          <w:szCs w:val="30"/>
        </w:rPr>
        <w:t>年财政拨款预算表，证明国家统计局潮阳调查队在</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年财政预算的情况。</w:t>
      </w:r>
    </w:p>
    <w:p w:rsidR="000E22E4" w:rsidRDefault="000E22E4">
      <w:pPr>
        <w:spacing w:line="500" w:lineRule="atLeast"/>
        <w:ind w:firstLine="600"/>
        <w:divId w:val="2035690030"/>
        <w:rPr>
          <w:rFonts w:hint="eastAsia"/>
          <w:sz w:val="30"/>
          <w:szCs w:val="30"/>
        </w:rPr>
      </w:pPr>
      <w:r>
        <w:rPr>
          <w:rFonts w:hint="eastAsia"/>
          <w:sz w:val="30"/>
          <w:szCs w:val="30"/>
        </w:rPr>
        <w:t>16</w:t>
      </w:r>
      <w:r>
        <w:rPr>
          <w:rFonts w:hint="eastAsia"/>
          <w:sz w:val="30"/>
          <w:szCs w:val="30"/>
        </w:rPr>
        <w:t>、国家统计局广东调查总队粤调字</w:t>
      </w:r>
      <w:r>
        <w:rPr>
          <w:rFonts w:hint="eastAsia"/>
          <w:sz w:val="30"/>
          <w:szCs w:val="30"/>
        </w:rPr>
        <w:t>[2013]35</w:t>
      </w:r>
      <w:r>
        <w:rPr>
          <w:rFonts w:hint="eastAsia"/>
          <w:sz w:val="30"/>
          <w:szCs w:val="30"/>
        </w:rPr>
        <w:t>号“关于给予黄绍权同志行政警告处分的决定”，证明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日，国家统计局广东调查总队决定给予黄绍权行政警告处分的情况。</w:t>
      </w:r>
    </w:p>
    <w:p w:rsidR="000E22E4" w:rsidRDefault="000E22E4">
      <w:pPr>
        <w:spacing w:line="500" w:lineRule="atLeast"/>
        <w:ind w:firstLine="600"/>
        <w:divId w:val="773280573"/>
        <w:rPr>
          <w:rFonts w:hint="eastAsia"/>
          <w:sz w:val="30"/>
          <w:szCs w:val="30"/>
        </w:rPr>
      </w:pPr>
      <w:r>
        <w:rPr>
          <w:rFonts w:hint="eastAsia"/>
          <w:sz w:val="30"/>
          <w:szCs w:val="30"/>
        </w:rPr>
        <w:t>17</w:t>
      </w:r>
      <w:r>
        <w:rPr>
          <w:rFonts w:hint="eastAsia"/>
          <w:sz w:val="30"/>
          <w:szCs w:val="30"/>
        </w:rPr>
        <w:t>、汕头市潮阳区人民检察院“关于黄绍权涉嫌贪污案发、破案经过”，证明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日，汕头市潮阳区人民检察院反贪污贿赂局接到群众来信举报国家统计局潮阳调查队队长黄绍权有关经济问题的信件，该局遂于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日派员开展初查。</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日，黄绍权主动到该院如实交代有关问题，经侦查发现，黄绍权确实存在涉嫌贪污的犯罪事实。该院遂于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日对黄绍权以涉嫌贪污罪立案侦查，同日采取取保候审强制措施。</w:t>
      </w:r>
    </w:p>
    <w:p w:rsidR="000E22E4" w:rsidRDefault="000E22E4">
      <w:pPr>
        <w:spacing w:line="500" w:lineRule="atLeast"/>
        <w:ind w:firstLine="600"/>
        <w:divId w:val="1723098579"/>
        <w:rPr>
          <w:rFonts w:hint="eastAsia"/>
          <w:sz w:val="30"/>
          <w:szCs w:val="30"/>
        </w:rPr>
      </w:pPr>
      <w:r>
        <w:rPr>
          <w:rFonts w:hint="eastAsia"/>
          <w:sz w:val="30"/>
          <w:szCs w:val="30"/>
        </w:rPr>
        <w:t>18</w:t>
      </w:r>
      <w:r>
        <w:rPr>
          <w:rFonts w:hint="eastAsia"/>
          <w:sz w:val="30"/>
          <w:szCs w:val="30"/>
        </w:rPr>
        <w:t>、人口信息，证明被告人黄绍权于</w:t>
      </w:r>
      <w:r>
        <w:rPr>
          <w:rFonts w:hint="eastAsia"/>
          <w:sz w:val="30"/>
          <w:szCs w:val="30"/>
        </w:rPr>
        <w:t>1966</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日出生，身份证号码。</w:t>
      </w:r>
    </w:p>
    <w:p w:rsidR="000E22E4" w:rsidRDefault="000E22E4">
      <w:pPr>
        <w:spacing w:line="500" w:lineRule="atLeast"/>
        <w:ind w:firstLine="600"/>
        <w:divId w:val="1697383269"/>
        <w:rPr>
          <w:rFonts w:hint="eastAsia"/>
          <w:sz w:val="30"/>
          <w:szCs w:val="30"/>
        </w:rPr>
      </w:pPr>
      <w:r>
        <w:rPr>
          <w:rFonts w:hint="eastAsia"/>
          <w:sz w:val="30"/>
          <w:szCs w:val="30"/>
        </w:rPr>
        <w:t>上述证据，均经当庭质证核实，对能够相互印证部分，本院予以确认，作为定案的根据。</w:t>
      </w:r>
    </w:p>
    <w:p w:rsidR="000E22E4" w:rsidRDefault="000E22E4">
      <w:pPr>
        <w:spacing w:line="500" w:lineRule="atLeast"/>
        <w:ind w:firstLine="600"/>
        <w:divId w:val="1235969138"/>
        <w:rPr>
          <w:rFonts w:hint="eastAsia"/>
          <w:sz w:val="30"/>
          <w:szCs w:val="30"/>
        </w:rPr>
      </w:pPr>
      <w:r>
        <w:rPr>
          <w:rFonts w:hint="eastAsia"/>
          <w:sz w:val="30"/>
          <w:szCs w:val="30"/>
        </w:rPr>
        <w:t>本院认为，被告人黄绍权无视国家法律，利用担任国家统计局潮阳调查队队长的职务之便，骗取公共财物，数额较大，侵犯公共财产的所有权和国家的廉政建设制度，其行为已构成贪污罪。公诉机关指控被告人黄绍权犯贪污罪的事实清楚，证据确实、充分，指控的罪名成立。鉴于被告人黄绍权能如实供述其犯罪事实，案后退清赃款，有悔罪表现，宣告缓刑对其所居住社区没有重大不良影响，故依法予以从轻处罚并适用缓刑。依照《中华人民共和国刑法》第三百八十二条第一款、第三百八十三条第一款第（一）项、第六十四条、第六十七条第三款、第七十二条第一款、第三款、第七十三条第二款、第三款和《最高人民法院、最高人民检察院关于办理贪污贿赂刑事案件适用法律若干问题的解释》第一条第一款之规定，判决如下：</w:t>
      </w:r>
    </w:p>
    <w:p w:rsidR="000E22E4" w:rsidRDefault="000E22E4">
      <w:pPr>
        <w:spacing w:line="500" w:lineRule="atLeast"/>
        <w:ind w:firstLine="600"/>
        <w:divId w:val="350038461"/>
        <w:rPr>
          <w:rFonts w:hint="eastAsia"/>
          <w:sz w:val="30"/>
          <w:szCs w:val="30"/>
        </w:rPr>
      </w:pPr>
      <w:r>
        <w:rPr>
          <w:rFonts w:hint="eastAsia"/>
          <w:sz w:val="30"/>
          <w:szCs w:val="30"/>
        </w:rPr>
        <w:t>一、被告人黄绍权犯贪污罪，判处有期徒刑一年，缓刑一年六个月，并处罚金十万元。</w:t>
      </w:r>
    </w:p>
    <w:p w:rsidR="000E22E4" w:rsidRDefault="000E22E4">
      <w:pPr>
        <w:spacing w:line="500" w:lineRule="atLeast"/>
        <w:ind w:firstLine="600"/>
        <w:divId w:val="1314795332"/>
        <w:rPr>
          <w:rFonts w:hint="eastAsia"/>
          <w:sz w:val="30"/>
          <w:szCs w:val="30"/>
        </w:rPr>
      </w:pPr>
      <w:r>
        <w:rPr>
          <w:rFonts w:hint="eastAsia"/>
          <w:sz w:val="30"/>
          <w:szCs w:val="30"/>
        </w:rPr>
        <w:t>（缓刑考验期限，从判决确定之日起计算。）</w:t>
      </w:r>
    </w:p>
    <w:p w:rsidR="000E22E4" w:rsidRDefault="000E22E4">
      <w:pPr>
        <w:spacing w:line="500" w:lineRule="atLeast"/>
        <w:ind w:firstLine="600"/>
        <w:divId w:val="1504055535"/>
        <w:rPr>
          <w:rFonts w:hint="eastAsia"/>
          <w:sz w:val="30"/>
          <w:szCs w:val="30"/>
        </w:rPr>
      </w:pPr>
      <w:r>
        <w:rPr>
          <w:rFonts w:hint="eastAsia"/>
          <w:sz w:val="30"/>
          <w:szCs w:val="30"/>
        </w:rPr>
        <w:t>二、随案移送的被告人黄绍权退赃款</w:t>
      </w:r>
      <w:r>
        <w:rPr>
          <w:rFonts w:hint="eastAsia"/>
          <w:sz w:val="30"/>
          <w:szCs w:val="30"/>
        </w:rPr>
        <w:t>116314.20</w:t>
      </w:r>
      <w:r>
        <w:rPr>
          <w:rFonts w:hint="eastAsia"/>
          <w:sz w:val="30"/>
          <w:szCs w:val="30"/>
        </w:rPr>
        <w:t>元，予以没收，上缴国库。</w:t>
      </w:r>
    </w:p>
    <w:p w:rsidR="000E22E4" w:rsidRDefault="000E22E4">
      <w:pPr>
        <w:spacing w:line="500" w:lineRule="atLeast"/>
        <w:ind w:firstLine="600"/>
        <w:divId w:val="1058095475"/>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rsidR="000E22E4" w:rsidRDefault="000E22E4">
      <w:pPr>
        <w:spacing w:line="500" w:lineRule="atLeast"/>
        <w:jc w:val="right"/>
        <w:divId w:val="2097749422"/>
        <w:rPr>
          <w:rFonts w:hint="eastAsia"/>
          <w:sz w:val="30"/>
          <w:szCs w:val="30"/>
        </w:rPr>
      </w:pPr>
      <w:r>
        <w:rPr>
          <w:rFonts w:hint="eastAsia"/>
          <w:sz w:val="30"/>
          <w:szCs w:val="30"/>
        </w:rPr>
        <w:t>审　判　长　　林子平</w:t>
      </w:r>
    </w:p>
    <w:p w:rsidR="000E22E4" w:rsidRDefault="000E22E4">
      <w:pPr>
        <w:spacing w:line="500" w:lineRule="atLeast"/>
        <w:jc w:val="right"/>
        <w:divId w:val="635181061"/>
        <w:rPr>
          <w:rFonts w:hint="eastAsia"/>
          <w:sz w:val="30"/>
          <w:szCs w:val="30"/>
        </w:rPr>
      </w:pPr>
      <w:r>
        <w:rPr>
          <w:rFonts w:hint="eastAsia"/>
          <w:sz w:val="30"/>
          <w:szCs w:val="30"/>
        </w:rPr>
        <w:t>审　判　员　　钟泽珍</w:t>
      </w:r>
    </w:p>
    <w:p w:rsidR="000E22E4" w:rsidRDefault="000E22E4">
      <w:pPr>
        <w:spacing w:line="500" w:lineRule="atLeast"/>
        <w:jc w:val="right"/>
        <w:divId w:val="7684259"/>
        <w:rPr>
          <w:rFonts w:hint="eastAsia"/>
          <w:sz w:val="30"/>
          <w:szCs w:val="30"/>
        </w:rPr>
      </w:pPr>
      <w:r>
        <w:rPr>
          <w:rFonts w:hint="eastAsia"/>
          <w:sz w:val="30"/>
          <w:szCs w:val="30"/>
        </w:rPr>
        <w:t>人民陪审员　　邱奕钦</w:t>
      </w:r>
    </w:p>
    <w:p w:rsidR="000E22E4" w:rsidRDefault="000E22E4">
      <w:pPr>
        <w:spacing w:line="500" w:lineRule="atLeast"/>
        <w:jc w:val="right"/>
        <w:divId w:val="1322004381"/>
        <w:rPr>
          <w:rFonts w:hint="eastAsia"/>
          <w:sz w:val="30"/>
          <w:szCs w:val="30"/>
        </w:rPr>
      </w:pPr>
      <w:r>
        <w:rPr>
          <w:rFonts w:hint="eastAsia"/>
          <w:sz w:val="30"/>
          <w:szCs w:val="30"/>
        </w:rPr>
        <w:t>二〇一七年十二月十一日</w:t>
      </w:r>
    </w:p>
    <w:p w:rsidR="000E22E4" w:rsidRDefault="000E22E4">
      <w:pPr>
        <w:spacing w:line="500" w:lineRule="atLeast"/>
        <w:jc w:val="right"/>
        <w:divId w:val="757749749"/>
        <w:rPr>
          <w:rFonts w:hint="eastAsia"/>
          <w:sz w:val="30"/>
          <w:szCs w:val="30"/>
        </w:rPr>
      </w:pPr>
      <w:r>
        <w:rPr>
          <w:rFonts w:hint="eastAsia"/>
          <w:sz w:val="30"/>
          <w:szCs w:val="30"/>
        </w:rPr>
        <w:t>书　记　员　　陈婷婷</w:t>
      </w:r>
    </w:p>
    <w:p w:rsidR="000E22E4" w:rsidRDefault="000E22E4">
      <w:pPr>
        <w:spacing w:line="500" w:lineRule="atLeast"/>
        <w:ind w:firstLine="600"/>
        <w:divId w:val="1795782332"/>
        <w:rPr>
          <w:rFonts w:hint="eastAsia"/>
          <w:sz w:val="30"/>
          <w:szCs w:val="30"/>
        </w:rPr>
      </w:pPr>
      <w:r>
        <w:rPr>
          <w:rFonts w:hint="eastAsia"/>
          <w:sz w:val="30"/>
          <w:szCs w:val="30"/>
        </w:rPr>
        <w:t>附：相关法律条文和司法解释</w:t>
      </w:r>
    </w:p>
    <w:p w:rsidR="000E22E4" w:rsidRDefault="000E22E4">
      <w:pPr>
        <w:spacing w:line="500" w:lineRule="atLeast"/>
        <w:ind w:firstLine="600"/>
        <w:divId w:val="777221232"/>
        <w:rPr>
          <w:rFonts w:hint="eastAsia"/>
          <w:sz w:val="30"/>
          <w:szCs w:val="30"/>
        </w:rPr>
      </w:pPr>
      <w:r>
        <w:rPr>
          <w:rFonts w:hint="eastAsia"/>
          <w:sz w:val="30"/>
          <w:szCs w:val="30"/>
        </w:rPr>
        <w:t>《中华人民共和国刑法》</w:t>
      </w:r>
    </w:p>
    <w:p w:rsidR="000E22E4" w:rsidRDefault="000E22E4">
      <w:pPr>
        <w:spacing w:line="500" w:lineRule="atLeast"/>
        <w:ind w:firstLine="600"/>
        <w:divId w:val="432823023"/>
        <w:rPr>
          <w:rFonts w:hint="eastAsia"/>
          <w:sz w:val="30"/>
          <w:szCs w:val="30"/>
        </w:rPr>
      </w:pPr>
      <w:r>
        <w:rPr>
          <w:rFonts w:hint="eastAsia"/>
          <w:sz w:val="30"/>
          <w:szCs w:val="30"/>
        </w:rPr>
        <w:t>第三百八十二条第一款国家工作人员利用职务上的便利，侵吞、窃取、骗取或者以其他手段非法占有公共财物的，是贪污罪。</w:t>
      </w:r>
    </w:p>
    <w:p w:rsidR="000E22E4" w:rsidRDefault="000E22E4">
      <w:pPr>
        <w:spacing w:line="500" w:lineRule="atLeast"/>
        <w:ind w:firstLine="600"/>
        <w:divId w:val="403071988"/>
        <w:rPr>
          <w:rFonts w:hint="eastAsia"/>
          <w:sz w:val="30"/>
          <w:szCs w:val="30"/>
        </w:rPr>
      </w:pPr>
      <w:r>
        <w:rPr>
          <w:rFonts w:hint="eastAsia"/>
          <w:sz w:val="30"/>
          <w:szCs w:val="30"/>
        </w:rPr>
        <w:t>第三百八十三条第一款对犯贪污罪的，根据情节轻重，分别依照下列规定处罚：</w:t>
      </w:r>
    </w:p>
    <w:p w:rsidR="000E22E4" w:rsidRDefault="000E22E4">
      <w:pPr>
        <w:spacing w:line="500" w:lineRule="atLeast"/>
        <w:ind w:firstLine="600"/>
        <w:divId w:val="81156078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0E22E4" w:rsidRDefault="000E22E4">
      <w:pPr>
        <w:spacing w:line="500" w:lineRule="atLeast"/>
        <w:ind w:firstLine="600"/>
        <w:divId w:val="1749884175"/>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0E22E4" w:rsidRDefault="000E22E4">
      <w:pPr>
        <w:spacing w:line="500" w:lineRule="atLeast"/>
        <w:ind w:firstLine="600"/>
        <w:divId w:val="126996441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0E22E4" w:rsidRDefault="000E22E4">
      <w:pPr>
        <w:spacing w:line="500" w:lineRule="atLeast"/>
        <w:ind w:firstLine="600"/>
        <w:divId w:val="115645477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0E22E4" w:rsidRDefault="000E22E4">
      <w:pPr>
        <w:spacing w:line="500" w:lineRule="atLeast"/>
        <w:ind w:firstLine="600"/>
        <w:divId w:val="1058288102"/>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0E22E4" w:rsidRDefault="000E22E4">
      <w:pPr>
        <w:spacing w:line="500" w:lineRule="atLeast"/>
        <w:ind w:firstLine="600"/>
        <w:divId w:val="1633175490"/>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rsidR="000E22E4" w:rsidRDefault="000E22E4">
      <w:pPr>
        <w:spacing w:line="500" w:lineRule="atLeast"/>
        <w:ind w:firstLine="600"/>
        <w:divId w:val="2055697195"/>
        <w:rPr>
          <w:rFonts w:hint="eastAsia"/>
          <w:sz w:val="30"/>
          <w:szCs w:val="30"/>
        </w:rPr>
      </w:pPr>
      <w:r>
        <w:rPr>
          <w:rFonts w:hint="eastAsia"/>
          <w:sz w:val="30"/>
          <w:szCs w:val="30"/>
        </w:rPr>
        <w:t>（一）犯罪情节较轻：</w:t>
      </w:r>
    </w:p>
    <w:p w:rsidR="000E22E4" w:rsidRDefault="000E22E4">
      <w:pPr>
        <w:spacing w:line="500" w:lineRule="atLeast"/>
        <w:ind w:firstLine="600"/>
        <w:divId w:val="1822388547"/>
        <w:rPr>
          <w:rFonts w:hint="eastAsia"/>
          <w:sz w:val="30"/>
          <w:szCs w:val="30"/>
        </w:rPr>
      </w:pPr>
      <w:r>
        <w:rPr>
          <w:rFonts w:hint="eastAsia"/>
          <w:sz w:val="30"/>
          <w:szCs w:val="30"/>
        </w:rPr>
        <w:t>（二）有悔罪表现：</w:t>
      </w:r>
    </w:p>
    <w:p w:rsidR="000E22E4" w:rsidRDefault="000E22E4">
      <w:pPr>
        <w:spacing w:line="500" w:lineRule="atLeast"/>
        <w:ind w:firstLine="600"/>
        <w:divId w:val="1013651865"/>
        <w:rPr>
          <w:rFonts w:hint="eastAsia"/>
          <w:sz w:val="30"/>
          <w:szCs w:val="30"/>
        </w:rPr>
      </w:pPr>
      <w:r>
        <w:rPr>
          <w:rFonts w:hint="eastAsia"/>
          <w:sz w:val="30"/>
          <w:szCs w:val="30"/>
        </w:rPr>
        <w:t>（三）没有再犯罪的危险：</w:t>
      </w:r>
    </w:p>
    <w:p w:rsidR="000E22E4" w:rsidRDefault="000E22E4">
      <w:pPr>
        <w:spacing w:line="500" w:lineRule="atLeast"/>
        <w:ind w:firstLine="600"/>
        <w:divId w:val="405879971"/>
        <w:rPr>
          <w:rFonts w:hint="eastAsia"/>
          <w:sz w:val="30"/>
          <w:szCs w:val="30"/>
        </w:rPr>
      </w:pPr>
      <w:r>
        <w:rPr>
          <w:rFonts w:hint="eastAsia"/>
          <w:sz w:val="30"/>
          <w:szCs w:val="30"/>
        </w:rPr>
        <w:t>（四）宣告缓刑对所居住社区没有重大不良影响。</w:t>
      </w:r>
    </w:p>
    <w:p w:rsidR="000E22E4" w:rsidRDefault="000E22E4">
      <w:pPr>
        <w:spacing w:line="500" w:lineRule="atLeast"/>
        <w:ind w:firstLine="600"/>
        <w:divId w:val="1413161701"/>
        <w:rPr>
          <w:rFonts w:hint="eastAsia"/>
          <w:sz w:val="30"/>
          <w:szCs w:val="30"/>
        </w:rPr>
      </w:pPr>
      <w:r>
        <w:rPr>
          <w:rFonts w:hint="eastAsia"/>
          <w:sz w:val="30"/>
          <w:szCs w:val="30"/>
        </w:rPr>
        <w:t>第三款被宣告缓刑的犯罪分子，如果被判处附加刑，附加刑仍须执行。</w:t>
      </w:r>
    </w:p>
    <w:p w:rsidR="000E22E4" w:rsidRDefault="000E22E4">
      <w:pPr>
        <w:spacing w:line="500" w:lineRule="atLeast"/>
        <w:ind w:firstLine="600"/>
        <w:divId w:val="1032878942"/>
        <w:rPr>
          <w:rFonts w:hint="eastAsia"/>
          <w:sz w:val="30"/>
          <w:szCs w:val="30"/>
        </w:rPr>
      </w:pPr>
      <w:r>
        <w:rPr>
          <w:rFonts w:hint="eastAsia"/>
          <w:sz w:val="30"/>
          <w:szCs w:val="30"/>
        </w:rPr>
        <w:t>第七十三条第二款有期徒刑的缓刑考验期限为原判刑期以上五年以下，但是不能少于一年。</w:t>
      </w:r>
    </w:p>
    <w:p w:rsidR="000E22E4" w:rsidRDefault="000E22E4">
      <w:pPr>
        <w:spacing w:line="500" w:lineRule="atLeast"/>
        <w:ind w:firstLine="600"/>
        <w:divId w:val="1983655813"/>
        <w:rPr>
          <w:rFonts w:hint="eastAsia"/>
          <w:sz w:val="30"/>
          <w:szCs w:val="30"/>
        </w:rPr>
      </w:pPr>
      <w:r>
        <w:rPr>
          <w:rFonts w:hint="eastAsia"/>
          <w:sz w:val="30"/>
          <w:szCs w:val="30"/>
        </w:rPr>
        <w:t>第三款缓刑考验期限，从判决确定之日起计算。</w:t>
      </w:r>
    </w:p>
    <w:p w:rsidR="000E22E4" w:rsidRDefault="000E22E4">
      <w:pPr>
        <w:spacing w:line="500" w:lineRule="atLeast"/>
        <w:ind w:firstLine="600"/>
        <w:divId w:val="378827340"/>
        <w:rPr>
          <w:rFonts w:hint="eastAsia"/>
          <w:sz w:val="30"/>
          <w:szCs w:val="30"/>
        </w:rPr>
      </w:pPr>
      <w:r>
        <w:rPr>
          <w:rFonts w:hint="eastAsia"/>
          <w:sz w:val="30"/>
          <w:szCs w:val="30"/>
        </w:rPr>
        <w:t>《最高人民法院最高人民检察院关于办理贪污贿赂刑事案件适用法律若干问题的解释》</w:t>
      </w:r>
    </w:p>
    <w:p w:rsidR="000E22E4" w:rsidRDefault="000E22E4">
      <w:pPr>
        <w:spacing w:line="500" w:lineRule="atLeast"/>
        <w:ind w:firstLine="600"/>
        <w:divId w:val="1808431776"/>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E22E4" w:rsidRDefault="000E22E4" w:rsidP="000E22E4">
      <w:pPr>
        <w:rPr>
          <w:rFonts w:hint="eastAsia"/>
        </w:rPr>
      </w:pPr>
      <w:r>
        <w:separator/>
      </w:r>
    </w:p>
  </w:endnote>
  <w:endnote w:type="continuationSeparator" w:id="0">
    <w:p w:rsidR="000E22E4" w:rsidRDefault="000E22E4" w:rsidP="000E22E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E22E4" w:rsidRDefault="000E22E4" w:rsidP="000E22E4">
      <w:pPr>
        <w:rPr>
          <w:rFonts w:hint="eastAsia"/>
        </w:rPr>
      </w:pPr>
      <w:r>
        <w:separator/>
      </w:r>
    </w:p>
  </w:footnote>
  <w:footnote w:type="continuationSeparator" w:id="0">
    <w:p w:rsidR="000E22E4" w:rsidRDefault="000E22E4" w:rsidP="000E22E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E22E4"/>
    <w:rsid w:val="000E22E4"/>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E22E4"/>
    <w:pPr>
      <w:tabs>
        <w:tab w:val="center" w:pos="4153"/>
        <w:tab w:val="right" w:pos="8306"/>
      </w:tabs>
      <w:snapToGrid w:val="0"/>
      <w:jc w:val="center"/>
    </w:pPr>
    <w:rPr>
      <w:sz w:val="18"/>
      <w:szCs w:val="18"/>
    </w:rPr>
  </w:style>
  <w:style w:type="character" w:customStyle="1" w:styleId="a4">
    <w:name w:val="页眉 字符"/>
    <w:basedOn w:val="a0"/>
    <w:link w:val="a3"/>
    <w:uiPriority w:val="99"/>
    <w:rsid w:val="000E22E4"/>
    <w:rPr>
      <w:rFonts w:ascii="宋体" w:eastAsia="宋体" w:hAnsi="宋体" w:cs="宋体"/>
      <w:sz w:val="18"/>
      <w:szCs w:val="18"/>
    </w:rPr>
  </w:style>
  <w:style w:type="paragraph" w:styleId="a5">
    <w:name w:val="footer"/>
    <w:basedOn w:val="a"/>
    <w:link w:val="a6"/>
    <w:uiPriority w:val="99"/>
    <w:unhideWhenUsed/>
    <w:rsid w:val="000E22E4"/>
    <w:pPr>
      <w:tabs>
        <w:tab w:val="center" w:pos="4153"/>
        <w:tab w:val="right" w:pos="8306"/>
      </w:tabs>
      <w:snapToGrid w:val="0"/>
    </w:pPr>
    <w:rPr>
      <w:sz w:val="18"/>
      <w:szCs w:val="18"/>
    </w:rPr>
  </w:style>
  <w:style w:type="character" w:customStyle="1" w:styleId="a6">
    <w:name w:val="页脚 字符"/>
    <w:basedOn w:val="a0"/>
    <w:link w:val="a5"/>
    <w:uiPriority w:val="99"/>
    <w:rsid w:val="000E22E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4259">
      <w:marLeft w:val="0"/>
      <w:marRight w:val="720"/>
      <w:marTop w:val="10"/>
      <w:marBottom w:val="10"/>
      <w:divBdr>
        <w:top w:val="none" w:sz="0" w:space="0" w:color="auto"/>
        <w:left w:val="none" w:sz="0" w:space="0" w:color="auto"/>
        <w:bottom w:val="none" w:sz="0" w:space="0" w:color="auto"/>
        <w:right w:val="none" w:sz="0" w:space="0" w:color="auto"/>
      </w:divBdr>
    </w:div>
    <w:div w:id="39286168">
      <w:marLeft w:val="0"/>
      <w:marRight w:val="0"/>
      <w:marTop w:val="10"/>
      <w:marBottom w:val="10"/>
      <w:divBdr>
        <w:top w:val="none" w:sz="0" w:space="0" w:color="auto"/>
        <w:left w:val="none" w:sz="0" w:space="0" w:color="auto"/>
        <w:bottom w:val="none" w:sz="0" w:space="0" w:color="auto"/>
        <w:right w:val="none" w:sz="0" w:space="0" w:color="auto"/>
      </w:divBdr>
    </w:div>
    <w:div w:id="164907209">
      <w:marLeft w:val="0"/>
      <w:marRight w:val="0"/>
      <w:marTop w:val="10"/>
      <w:marBottom w:val="10"/>
      <w:divBdr>
        <w:top w:val="none" w:sz="0" w:space="0" w:color="auto"/>
        <w:left w:val="none" w:sz="0" w:space="0" w:color="auto"/>
        <w:bottom w:val="none" w:sz="0" w:space="0" w:color="auto"/>
        <w:right w:val="none" w:sz="0" w:space="0" w:color="auto"/>
      </w:divBdr>
    </w:div>
    <w:div w:id="260459601">
      <w:marLeft w:val="0"/>
      <w:marRight w:val="0"/>
      <w:marTop w:val="10"/>
      <w:marBottom w:val="10"/>
      <w:divBdr>
        <w:top w:val="none" w:sz="0" w:space="0" w:color="auto"/>
        <w:left w:val="none" w:sz="0" w:space="0" w:color="auto"/>
        <w:bottom w:val="none" w:sz="0" w:space="0" w:color="auto"/>
        <w:right w:val="none" w:sz="0" w:space="0" w:color="auto"/>
      </w:divBdr>
    </w:div>
    <w:div w:id="282004113">
      <w:marLeft w:val="0"/>
      <w:marRight w:val="0"/>
      <w:marTop w:val="10"/>
      <w:marBottom w:val="10"/>
      <w:divBdr>
        <w:top w:val="none" w:sz="0" w:space="0" w:color="auto"/>
        <w:left w:val="none" w:sz="0" w:space="0" w:color="auto"/>
        <w:bottom w:val="none" w:sz="0" w:space="0" w:color="auto"/>
        <w:right w:val="none" w:sz="0" w:space="0" w:color="auto"/>
      </w:divBdr>
    </w:div>
    <w:div w:id="348609344">
      <w:marLeft w:val="0"/>
      <w:marRight w:val="0"/>
      <w:marTop w:val="10"/>
      <w:marBottom w:val="10"/>
      <w:divBdr>
        <w:top w:val="none" w:sz="0" w:space="0" w:color="auto"/>
        <w:left w:val="none" w:sz="0" w:space="0" w:color="auto"/>
        <w:bottom w:val="none" w:sz="0" w:space="0" w:color="auto"/>
        <w:right w:val="none" w:sz="0" w:space="0" w:color="auto"/>
      </w:divBdr>
    </w:div>
    <w:div w:id="350038461">
      <w:marLeft w:val="0"/>
      <w:marRight w:val="0"/>
      <w:marTop w:val="10"/>
      <w:marBottom w:val="10"/>
      <w:divBdr>
        <w:top w:val="none" w:sz="0" w:space="0" w:color="auto"/>
        <w:left w:val="none" w:sz="0" w:space="0" w:color="auto"/>
        <w:bottom w:val="none" w:sz="0" w:space="0" w:color="auto"/>
        <w:right w:val="none" w:sz="0" w:space="0" w:color="auto"/>
      </w:divBdr>
    </w:div>
    <w:div w:id="368990414">
      <w:marLeft w:val="0"/>
      <w:marRight w:val="0"/>
      <w:marTop w:val="10"/>
      <w:marBottom w:val="10"/>
      <w:divBdr>
        <w:top w:val="none" w:sz="0" w:space="0" w:color="auto"/>
        <w:left w:val="none" w:sz="0" w:space="0" w:color="auto"/>
        <w:bottom w:val="none" w:sz="0" w:space="0" w:color="auto"/>
        <w:right w:val="none" w:sz="0" w:space="0" w:color="auto"/>
      </w:divBdr>
    </w:div>
    <w:div w:id="378827340">
      <w:marLeft w:val="0"/>
      <w:marRight w:val="0"/>
      <w:marTop w:val="10"/>
      <w:marBottom w:val="10"/>
      <w:divBdr>
        <w:top w:val="none" w:sz="0" w:space="0" w:color="auto"/>
        <w:left w:val="none" w:sz="0" w:space="0" w:color="auto"/>
        <w:bottom w:val="none" w:sz="0" w:space="0" w:color="auto"/>
        <w:right w:val="none" w:sz="0" w:space="0" w:color="auto"/>
      </w:divBdr>
    </w:div>
    <w:div w:id="399137079">
      <w:marLeft w:val="0"/>
      <w:marRight w:val="0"/>
      <w:marTop w:val="10"/>
      <w:marBottom w:val="10"/>
      <w:divBdr>
        <w:top w:val="none" w:sz="0" w:space="0" w:color="auto"/>
        <w:left w:val="none" w:sz="0" w:space="0" w:color="auto"/>
        <w:bottom w:val="none" w:sz="0" w:space="0" w:color="auto"/>
        <w:right w:val="none" w:sz="0" w:space="0" w:color="auto"/>
      </w:divBdr>
    </w:div>
    <w:div w:id="403071988">
      <w:marLeft w:val="0"/>
      <w:marRight w:val="0"/>
      <w:marTop w:val="10"/>
      <w:marBottom w:val="10"/>
      <w:divBdr>
        <w:top w:val="none" w:sz="0" w:space="0" w:color="auto"/>
        <w:left w:val="none" w:sz="0" w:space="0" w:color="auto"/>
        <w:bottom w:val="none" w:sz="0" w:space="0" w:color="auto"/>
        <w:right w:val="none" w:sz="0" w:space="0" w:color="auto"/>
      </w:divBdr>
    </w:div>
    <w:div w:id="405879971">
      <w:marLeft w:val="0"/>
      <w:marRight w:val="0"/>
      <w:marTop w:val="10"/>
      <w:marBottom w:val="10"/>
      <w:divBdr>
        <w:top w:val="none" w:sz="0" w:space="0" w:color="auto"/>
        <w:left w:val="none" w:sz="0" w:space="0" w:color="auto"/>
        <w:bottom w:val="none" w:sz="0" w:space="0" w:color="auto"/>
        <w:right w:val="none" w:sz="0" w:space="0" w:color="auto"/>
      </w:divBdr>
    </w:div>
    <w:div w:id="432823023">
      <w:marLeft w:val="0"/>
      <w:marRight w:val="0"/>
      <w:marTop w:val="10"/>
      <w:marBottom w:val="10"/>
      <w:divBdr>
        <w:top w:val="none" w:sz="0" w:space="0" w:color="auto"/>
        <w:left w:val="none" w:sz="0" w:space="0" w:color="auto"/>
        <w:bottom w:val="none" w:sz="0" w:space="0" w:color="auto"/>
        <w:right w:val="none" w:sz="0" w:space="0" w:color="auto"/>
      </w:divBdr>
    </w:div>
    <w:div w:id="486165488">
      <w:marLeft w:val="0"/>
      <w:marRight w:val="0"/>
      <w:marTop w:val="10"/>
      <w:marBottom w:val="10"/>
      <w:divBdr>
        <w:top w:val="none" w:sz="0" w:space="0" w:color="auto"/>
        <w:left w:val="none" w:sz="0" w:space="0" w:color="auto"/>
        <w:bottom w:val="none" w:sz="0" w:space="0" w:color="auto"/>
        <w:right w:val="none" w:sz="0" w:space="0" w:color="auto"/>
      </w:divBdr>
    </w:div>
    <w:div w:id="537474093">
      <w:marLeft w:val="0"/>
      <w:marRight w:val="0"/>
      <w:marTop w:val="10"/>
      <w:marBottom w:val="10"/>
      <w:divBdr>
        <w:top w:val="none" w:sz="0" w:space="0" w:color="auto"/>
        <w:left w:val="none" w:sz="0" w:space="0" w:color="auto"/>
        <w:bottom w:val="none" w:sz="0" w:space="0" w:color="auto"/>
        <w:right w:val="none" w:sz="0" w:space="0" w:color="auto"/>
      </w:divBdr>
    </w:div>
    <w:div w:id="561645600">
      <w:marLeft w:val="0"/>
      <w:marRight w:val="0"/>
      <w:marTop w:val="10"/>
      <w:marBottom w:val="10"/>
      <w:divBdr>
        <w:top w:val="none" w:sz="0" w:space="0" w:color="auto"/>
        <w:left w:val="none" w:sz="0" w:space="0" w:color="auto"/>
        <w:bottom w:val="none" w:sz="0" w:space="0" w:color="auto"/>
        <w:right w:val="none" w:sz="0" w:space="0" w:color="auto"/>
      </w:divBdr>
    </w:div>
    <w:div w:id="593708939">
      <w:marLeft w:val="0"/>
      <w:marRight w:val="0"/>
      <w:marTop w:val="10"/>
      <w:marBottom w:val="10"/>
      <w:divBdr>
        <w:top w:val="none" w:sz="0" w:space="0" w:color="auto"/>
        <w:left w:val="none" w:sz="0" w:space="0" w:color="auto"/>
        <w:bottom w:val="none" w:sz="0" w:space="0" w:color="auto"/>
        <w:right w:val="none" w:sz="0" w:space="0" w:color="auto"/>
      </w:divBdr>
    </w:div>
    <w:div w:id="635181061">
      <w:marLeft w:val="0"/>
      <w:marRight w:val="720"/>
      <w:marTop w:val="10"/>
      <w:marBottom w:val="10"/>
      <w:divBdr>
        <w:top w:val="none" w:sz="0" w:space="0" w:color="auto"/>
        <w:left w:val="none" w:sz="0" w:space="0" w:color="auto"/>
        <w:bottom w:val="none" w:sz="0" w:space="0" w:color="auto"/>
        <w:right w:val="none" w:sz="0" w:space="0" w:color="auto"/>
      </w:divBdr>
    </w:div>
    <w:div w:id="740643659">
      <w:marLeft w:val="0"/>
      <w:marRight w:val="0"/>
      <w:marTop w:val="10"/>
      <w:marBottom w:val="10"/>
      <w:divBdr>
        <w:top w:val="none" w:sz="0" w:space="0" w:color="auto"/>
        <w:left w:val="none" w:sz="0" w:space="0" w:color="auto"/>
        <w:bottom w:val="none" w:sz="0" w:space="0" w:color="auto"/>
        <w:right w:val="none" w:sz="0" w:space="0" w:color="auto"/>
      </w:divBdr>
    </w:div>
    <w:div w:id="757749749">
      <w:marLeft w:val="0"/>
      <w:marRight w:val="720"/>
      <w:marTop w:val="10"/>
      <w:marBottom w:val="10"/>
      <w:divBdr>
        <w:top w:val="none" w:sz="0" w:space="0" w:color="auto"/>
        <w:left w:val="none" w:sz="0" w:space="0" w:color="auto"/>
        <w:bottom w:val="none" w:sz="0" w:space="0" w:color="auto"/>
        <w:right w:val="none" w:sz="0" w:space="0" w:color="auto"/>
      </w:divBdr>
    </w:div>
    <w:div w:id="773280573">
      <w:marLeft w:val="0"/>
      <w:marRight w:val="0"/>
      <w:marTop w:val="10"/>
      <w:marBottom w:val="10"/>
      <w:divBdr>
        <w:top w:val="none" w:sz="0" w:space="0" w:color="auto"/>
        <w:left w:val="none" w:sz="0" w:space="0" w:color="auto"/>
        <w:bottom w:val="none" w:sz="0" w:space="0" w:color="auto"/>
        <w:right w:val="none" w:sz="0" w:space="0" w:color="auto"/>
      </w:divBdr>
    </w:div>
    <w:div w:id="777221232">
      <w:marLeft w:val="0"/>
      <w:marRight w:val="0"/>
      <w:marTop w:val="10"/>
      <w:marBottom w:val="10"/>
      <w:divBdr>
        <w:top w:val="none" w:sz="0" w:space="0" w:color="auto"/>
        <w:left w:val="none" w:sz="0" w:space="0" w:color="auto"/>
        <w:bottom w:val="none" w:sz="0" w:space="0" w:color="auto"/>
        <w:right w:val="none" w:sz="0" w:space="0" w:color="auto"/>
      </w:divBdr>
    </w:div>
    <w:div w:id="811560787">
      <w:marLeft w:val="0"/>
      <w:marRight w:val="0"/>
      <w:marTop w:val="10"/>
      <w:marBottom w:val="10"/>
      <w:divBdr>
        <w:top w:val="none" w:sz="0" w:space="0" w:color="auto"/>
        <w:left w:val="none" w:sz="0" w:space="0" w:color="auto"/>
        <w:bottom w:val="none" w:sz="0" w:space="0" w:color="auto"/>
        <w:right w:val="none" w:sz="0" w:space="0" w:color="auto"/>
      </w:divBdr>
    </w:div>
    <w:div w:id="830681268">
      <w:marLeft w:val="0"/>
      <w:marRight w:val="0"/>
      <w:marTop w:val="10"/>
      <w:marBottom w:val="10"/>
      <w:divBdr>
        <w:top w:val="none" w:sz="0" w:space="0" w:color="auto"/>
        <w:left w:val="none" w:sz="0" w:space="0" w:color="auto"/>
        <w:bottom w:val="none" w:sz="0" w:space="0" w:color="auto"/>
        <w:right w:val="none" w:sz="0" w:space="0" w:color="auto"/>
      </w:divBdr>
    </w:div>
    <w:div w:id="990135367">
      <w:marLeft w:val="0"/>
      <w:marRight w:val="0"/>
      <w:marTop w:val="10"/>
      <w:marBottom w:val="10"/>
      <w:divBdr>
        <w:top w:val="none" w:sz="0" w:space="0" w:color="auto"/>
        <w:left w:val="none" w:sz="0" w:space="0" w:color="auto"/>
        <w:bottom w:val="none" w:sz="0" w:space="0" w:color="auto"/>
        <w:right w:val="none" w:sz="0" w:space="0" w:color="auto"/>
      </w:divBdr>
    </w:div>
    <w:div w:id="1013651865">
      <w:marLeft w:val="0"/>
      <w:marRight w:val="0"/>
      <w:marTop w:val="10"/>
      <w:marBottom w:val="10"/>
      <w:divBdr>
        <w:top w:val="none" w:sz="0" w:space="0" w:color="auto"/>
        <w:left w:val="none" w:sz="0" w:space="0" w:color="auto"/>
        <w:bottom w:val="none" w:sz="0" w:space="0" w:color="auto"/>
        <w:right w:val="none" w:sz="0" w:space="0" w:color="auto"/>
      </w:divBdr>
    </w:div>
    <w:div w:id="1032878942">
      <w:marLeft w:val="0"/>
      <w:marRight w:val="0"/>
      <w:marTop w:val="10"/>
      <w:marBottom w:val="10"/>
      <w:divBdr>
        <w:top w:val="none" w:sz="0" w:space="0" w:color="auto"/>
        <w:left w:val="none" w:sz="0" w:space="0" w:color="auto"/>
        <w:bottom w:val="none" w:sz="0" w:space="0" w:color="auto"/>
        <w:right w:val="none" w:sz="0" w:space="0" w:color="auto"/>
      </w:divBdr>
    </w:div>
    <w:div w:id="1058095475">
      <w:marLeft w:val="0"/>
      <w:marRight w:val="0"/>
      <w:marTop w:val="10"/>
      <w:marBottom w:val="10"/>
      <w:divBdr>
        <w:top w:val="none" w:sz="0" w:space="0" w:color="auto"/>
        <w:left w:val="none" w:sz="0" w:space="0" w:color="auto"/>
        <w:bottom w:val="none" w:sz="0" w:space="0" w:color="auto"/>
        <w:right w:val="none" w:sz="0" w:space="0" w:color="auto"/>
      </w:divBdr>
    </w:div>
    <w:div w:id="1058288102">
      <w:marLeft w:val="0"/>
      <w:marRight w:val="0"/>
      <w:marTop w:val="10"/>
      <w:marBottom w:val="10"/>
      <w:divBdr>
        <w:top w:val="none" w:sz="0" w:space="0" w:color="auto"/>
        <w:left w:val="none" w:sz="0" w:space="0" w:color="auto"/>
        <w:bottom w:val="none" w:sz="0" w:space="0" w:color="auto"/>
        <w:right w:val="none" w:sz="0" w:space="0" w:color="auto"/>
      </w:divBdr>
    </w:div>
    <w:div w:id="1091126780">
      <w:marLeft w:val="0"/>
      <w:marRight w:val="0"/>
      <w:marTop w:val="10"/>
      <w:marBottom w:val="10"/>
      <w:divBdr>
        <w:top w:val="none" w:sz="0" w:space="0" w:color="auto"/>
        <w:left w:val="none" w:sz="0" w:space="0" w:color="auto"/>
        <w:bottom w:val="none" w:sz="0" w:space="0" w:color="auto"/>
        <w:right w:val="none" w:sz="0" w:space="0" w:color="auto"/>
      </w:divBdr>
    </w:div>
    <w:div w:id="1114859293">
      <w:marLeft w:val="0"/>
      <w:marRight w:val="0"/>
      <w:marTop w:val="10"/>
      <w:marBottom w:val="10"/>
      <w:divBdr>
        <w:top w:val="none" w:sz="0" w:space="0" w:color="auto"/>
        <w:left w:val="none" w:sz="0" w:space="0" w:color="auto"/>
        <w:bottom w:val="none" w:sz="0" w:space="0" w:color="auto"/>
        <w:right w:val="none" w:sz="0" w:space="0" w:color="auto"/>
      </w:divBdr>
    </w:div>
    <w:div w:id="1126236634">
      <w:marLeft w:val="0"/>
      <w:marRight w:val="0"/>
      <w:marTop w:val="10"/>
      <w:marBottom w:val="10"/>
      <w:divBdr>
        <w:top w:val="none" w:sz="0" w:space="0" w:color="auto"/>
        <w:left w:val="none" w:sz="0" w:space="0" w:color="auto"/>
        <w:bottom w:val="none" w:sz="0" w:space="0" w:color="auto"/>
        <w:right w:val="none" w:sz="0" w:space="0" w:color="auto"/>
      </w:divBdr>
    </w:div>
    <w:div w:id="1156454777">
      <w:marLeft w:val="0"/>
      <w:marRight w:val="0"/>
      <w:marTop w:val="10"/>
      <w:marBottom w:val="10"/>
      <w:divBdr>
        <w:top w:val="none" w:sz="0" w:space="0" w:color="auto"/>
        <w:left w:val="none" w:sz="0" w:space="0" w:color="auto"/>
        <w:bottom w:val="none" w:sz="0" w:space="0" w:color="auto"/>
        <w:right w:val="none" w:sz="0" w:space="0" w:color="auto"/>
      </w:divBdr>
    </w:div>
    <w:div w:id="1169515321">
      <w:marLeft w:val="0"/>
      <w:marRight w:val="0"/>
      <w:marTop w:val="10"/>
      <w:marBottom w:val="10"/>
      <w:divBdr>
        <w:top w:val="none" w:sz="0" w:space="0" w:color="auto"/>
        <w:left w:val="none" w:sz="0" w:space="0" w:color="auto"/>
        <w:bottom w:val="none" w:sz="0" w:space="0" w:color="auto"/>
        <w:right w:val="none" w:sz="0" w:space="0" w:color="auto"/>
      </w:divBdr>
    </w:div>
    <w:div w:id="1212228436">
      <w:marLeft w:val="0"/>
      <w:marRight w:val="0"/>
      <w:marTop w:val="10"/>
      <w:marBottom w:val="10"/>
      <w:divBdr>
        <w:top w:val="none" w:sz="0" w:space="0" w:color="auto"/>
        <w:left w:val="none" w:sz="0" w:space="0" w:color="auto"/>
        <w:bottom w:val="none" w:sz="0" w:space="0" w:color="auto"/>
        <w:right w:val="none" w:sz="0" w:space="0" w:color="auto"/>
      </w:divBdr>
    </w:div>
    <w:div w:id="1235969138">
      <w:marLeft w:val="0"/>
      <w:marRight w:val="0"/>
      <w:marTop w:val="10"/>
      <w:marBottom w:val="10"/>
      <w:divBdr>
        <w:top w:val="none" w:sz="0" w:space="0" w:color="auto"/>
        <w:left w:val="none" w:sz="0" w:space="0" w:color="auto"/>
        <w:bottom w:val="none" w:sz="0" w:space="0" w:color="auto"/>
        <w:right w:val="none" w:sz="0" w:space="0" w:color="auto"/>
      </w:divBdr>
    </w:div>
    <w:div w:id="1238857349">
      <w:marLeft w:val="0"/>
      <w:marRight w:val="0"/>
      <w:marTop w:val="10"/>
      <w:marBottom w:val="10"/>
      <w:divBdr>
        <w:top w:val="none" w:sz="0" w:space="0" w:color="auto"/>
        <w:left w:val="none" w:sz="0" w:space="0" w:color="auto"/>
        <w:bottom w:val="none" w:sz="0" w:space="0" w:color="auto"/>
        <w:right w:val="none" w:sz="0" w:space="0" w:color="auto"/>
      </w:divBdr>
    </w:div>
    <w:div w:id="1268655516">
      <w:marLeft w:val="0"/>
      <w:marRight w:val="0"/>
      <w:marTop w:val="10"/>
      <w:marBottom w:val="10"/>
      <w:divBdr>
        <w:top w:val="none" w:sz="0" w:space="0" w:color="auto"/>
        <w:left w:val="none" w:sz="0" w:space="0" w:color="auto"/>
        <w:bottom w:val="none" w:sz="0" w:space="0" w:color="auto"/>
        <w:right w:val="none" w:sz="0" w:space="0" w:color="auto"/>
      </w:divBdr>
    </w:div>
    <w:div w:id="1269964410">
      <w:marLeft w:val="0"/>
      <w:marRight w:val="0"/>
      <w:marTop w:val="10"/>
      <w:marBottom w:val="10"/>
      <w:divBdr>
        <w:top w:val="none" w:sz="0" w:space="0" w:color="auto"/>
        <w:left w:val="none" w:sz="0" w:space="0" w:color="auto"/>
        <w:bottom w:val="none" w:sz="0" w:space="0" w:color="auto"/>
        <w:right w:val="none" w:sz="0" w:space="0" w:color="auto"/>
      </w:divBdr>
    </w:div>
    <w:div w:id="1280719971">
      <w:marLeft w:val="0"/>
      <w:marRight w:val="0"/>
      <w:marTop w:val="10"/>
      <w:marBottom w:val="10"/>
      <w:divBdr>
        <w:top w:val="none" w:sz="0" w:space="0" w:color="auto"/>
        <w:left w:val="none" w:sz="0" w:space="0" w:color="auto"/>
        <w:bottom w:val="none" w:sz="0" w:space="0" w:color="auto"/>
        <w:right w:val="none" w:sz="0" w:space="0" w:color="auto"/>
      </w:divBdr>
    </w:div>
    <w:div w:id="1314795332">
      <w:marLeft w:val="0"/>
      <w:marRight w:val="0"/>
      <w:marTop w:val="10"/>
      <w:marBottom w:val="10"/>
      <w:divBdr>
        <w:top w:val="none" w:sz="0" w:space="0" w:color="auto"/>
        <w:left w:val="none" w:sz="0" w:space="0" w:color="auto"/>
        <w:bottom w:val="none" w:sz="0" w:space="0" w:color="auto"/>
        <w:right w:val="none" w:sz="0" w:space="0" w:color="auto"/>
      </w:divBdr>
    </w:div>
    <w:div w:id="1322004381">
      <w:marLeft w:val="0"/>
      <w:marRight w:val="720"/>
      <w:marTop w:val="10"/>
      <w:marBottom w:val="10"/>
      <w:divBdr>
        <w:top w:val="none" w:sz="0" w:space="0" w:color="auto"/>
        <w:left w:val="none" w:sz="0" w:space="0" w:color="auto"/>
        <w:bottom w:val="none" w:sz="0" w:space="0" w:color="auto"/>
        <w:right w:val="none" w:sz="0" w:space="0" w:color="auto"/>
      </w:divBdr>
    </w:div>
    <w:div w:id="1380595409">
      <w:marLeft w:val="0"/>
      <w:marRight w:val="0"/>
      <w:marTop w:val="10"/>
      <w:marBottom w:val="10"/>
      <w:divBdr>
        <w:top w:val="none" w:sz="0" w:space="0" w:color="auto"/>
        <w:left w:val="none" w:sz="0" w:space="0" w:color="auto"/>
        <w:bottom w:val="none" w:sz="0" w:space="0" w:color="auto"/>
        <w:right w:val="none" w:sz="0" w:space="0" w:color="auto"/>
      </w:divBdr>
    </w:div>
    <w:div w:id="1413161701">
      <w:marLeft w:val="0"/>
      <w:marRight w:val="0"/>
      <w:marTop w:val="10"/>
      <w:marBottom w:val="10"/>
      <w:divBdr>
        <w:top w:val="none" w:sz="0" w:space="0" w:color="auto"/>
        <w:left w:val="none" w:sz="0" w:space="0" w:color="auto"/>
        <w:bottom w:val="none" w:sz="0" w:space="0" w:color="auto"/>
        <w:right w:val="none" w:sz="0" w:space="0" w:color="auto"/>
      </w:divBdr>
    </w:div>
    <w:div w:id="1452899782">
      <w:marLeft w:val="0"/>
      <w:marRight w:val="0"/>
      <w:marTop w:val="10"/>
      <w:marBottom w:val="10"/>
      <w:divBdr>
        <w:top w:val="none" w:sz="0" w:space="0" w:color="auto"/>
        <w:left w:val="none" w:sz="0" w:space="0" w:color="auto"/>
        <w:bottom w:val="none" w:sz="0" w:space="0" w:color="auto"/>
        <w:right w:val="none" w:sz="0" w:space="0" w:color="auto"/>
      </w:divBdr>
    </w:div>
    <w:div w:id="1458530373">
      <w:marLeft w:val="0"/>
      <w:marRight w:val="0"/>
      <w:marTop w:val="10"/>
      <w:marBottom w:val="10"/>
      <w:divBdr>
        <w:top w:val="none" w:sz="0" w:space="0" w:color="auto"/>
        <w:left w:val="none" w:sz="0" w:space="0" w:color="auto"/>
        <w:bottom w:val="none" w:sz="0" w:space="0" w:color="auto"/>
        <w:right w:val="none" w:sz="0" w:space="0" w:color="auto"/>
      </w:divBdr>
    </w:div>
    <w:div w:id="1465537909">
      <w:marLeft w:val="0"/>
      <w:marRight w:val="0"/>
      <w:marTop w:val="10"/>
      <w:marBottom w:val="10"/>
      <w:divBdr>
        <w:top w:val="none" w:sz="0" w:space="0" w:color="auto"/>
        <w:left w:val="none" w:sz="0" w:space="0" w:color="auto"/>
        <w:bottom w:val="none" w:sz="0" w:space="0" w:color="auto"/>
        <w:right w:val="none" w:sz="0" w:space="0" w:color="auto"/>
      </w:divBdr>
    </w:div>
    <w:div w:id="1479221355">
      <w:marLeft w:val="0"/>
      <w:marRight w:val="0"/>
      <w:marTop w:val="10"/>
      <w:marBottom w:val="10"/>
      <w:divBdr>
        <w:top w:val="none" w:sz="0" w:space="0" w:color="auto"/>
        <w:left w:val="none" w:sz="0" w:space="0" w:color="auto"/>
        <w:bottom w:val="none" w:sz="0" w:space="0" w:color="auto"/>
        <w:right w:val="none" w:sz="0" w:space="0" w:color="auto"/>
      </w:divBdr>
    </w:div>
    <w:div w:id="1496649617">
      <w:marLeft w:val="0"/>
      <w:marRight w:val="0"/>
      <w:marTop w:val="10"/>
      <w:marBottom w:val="10"/>
      <w:divBdr>
        <w:top w:val="none" w:sz="0" w:space="0" w:color="auto"/>
        <w:left w:val="none" w:sz="0" w:space="0" w:color="auto"/>
        <w:bottom w:val="none" w:sz="0" w:space="0" w:color="auto"/>
        <w:right w:val="none" w:sz="0" w:space="0" w:color="auto"/>
      </w:divBdr>
    </w:div>
    <w:div w:id="1504055535">
      <w:marLeft w:val="0"/>
      <w:marRight w:val="0"/>
      <w:marTop w:val="10"/>
      <w:marBottom w:val="10"/>
      <w:divBdr>
        <w:top w:val="none" w:sz="0" w:space="0" w:color="auto"/>
        <w:left w:val="none" w:sz="0" w:space="0" w:color="auto"/>
        <w:bottom w:val="none" w:sz="0" w:space="0" w:color="auto"/>
        <w:right w:val="none" w:sz="0" w:space="0" w:color="auto"/>
      </w:divBdr>
    </w:div>
    <w:div w:id="1633175490">
      <w:marLeft w:val="0"/>
      <w:marRight w:val="0"/>
      <w:marTop w:val="10"/>
      <w:marBottom w:val="10"/>
      <w:divBdr>
        <w:top w:val="none" w:sz="0" w:space="0" w:color="auto"/>
        <w:left w:val="none" w:sz="0" w:space="0" w:color="auto"/>
        <w:bottom w:val="none" w:sz="0" w:space="0" w:color="auto"/>
        <w:right w:val="none" w:sz="0" w:space="0" w:color="auto"/>
      </w:divBdr>
    </w:div>
    <w:div w:id="1697383269">
      <w:marLeft w:val="0"/>
      <w:marRight w:val="0"/>
      <w:marTop w:val="10"/>
      <w:marBottom w:val="10"/>
      <w:divBdr>
        <w:top w:val="none" w:sz="0" w:space="0" w:color="auto"/>
        <w:left w:val="none" w:sz="0" w:space="0" w:color="auto"/>
        <w:bottom w:val="none" w:sz="0" w:space="0" w:color="auto"/>
        <w:right w:val="none" w:sz="0" w:space="0" w:color="auto"/>
      </w:divBdr>
    </w:div>
    <w:div w:id="1723098579">
      <w:marLeft w:val="0"/>
      <w:marRight w:val="0"/>
      <w:marTop w:val="10"/>
      <w:marBottom w:val="10"/>
      <w:divBdr>
        <w:top w:val="none" w:sz="0" w:space="0" w:color="auto"/>
        <w:left w:val="none" w:sz="0" w:space="0" w:color="auto"/>
        <w:bottom w:val="none" w:sz="0" w:space="0" w:color="auto"/>
        <w:right w:val="none" w:sz="0" w:space="0" w:color="auto"/>
      </w:divBdr>
    </w:div>
    <w:div w:id="1732264247">
      <w:marLeft w:val="0"/>
      <w:marRight w:val="0"/>
      <w:marTop w:val="10"/>
      <w:marBottom w:val="10"/>
      <w:divBdr>
        <w:top w:val="none" w:sz="0" w:space="0" w:color="auto"/>
        <w:left w:val="none" w:sz="0" w:space="0" w:color="auto"/>
        <w:bottom w:val="none" w:sz="0" w:space="0" w:color="auto"/>
        <w:right w:val="none" w:sz="0" w:space="0" w:color="auto"/>
      </w:divBdr>
    </w:div>
    <w:div w:id="1749884175">
      <w:marLeft w:val="0"/>
      <w:marRight w:val="0"/>
      <w:marTop w:val="10"/>
      <w:marBottom w:val="10"/>
      <w:divBdr>
        <w:top w:val="none" w:sz="0" w:space="0" w:color="auto"/>
        <w:left w:val="none" w:sz="0" w:space="0" w:color="auto"/>
        <w:bottom w:val="none" w:sz="0" w:space="0" w:color="auto"/>
        <w:right w:val="none" w:sz="0" w:space="0" w:color="auto"/>
      </w:divBdr>
    </w:div>
    <w:div w:id="1773546957">
      <w:marLeft w:val="0"/>
      <w:marRight w:val="0"/>
      <w:marTop w:val="10"/>
      <w:marBottom w:val="10"/>
      <w:divBdr>
        <w:top w:val="none" w:sz="0" w:space="0" w:color="auto"/>
        <w:left w:val="none" w:sz="0" w:space="0" w:color="auto"/>
        <w:bottom w:val="none" w:sz="0" w:space="0" w:color="auto"/>
        <w:right w:val="none" w:sz="0" w:space="0" w:color="auto"/>
      </w:divBdr>
    </w:div>
    <w:div w:id="1795782332">
      <w:marLeft w:val="0"/>
      <w:marRight w:val="0"/>
      <w:marTop w:val="10"/>
      <w:marBottom w:val="10"/>
      <w:divBdr>
        <w:top w:val="none" w:sz="0" w:space="0" w:color="auto"/>
        <w:left w:val="none" w:sz="0" w:space="0" w:color="auto"/>
        <w:bottom w:val="none" w:sz="0" w:space="0" w:color="auto"/>
        <w:right w:val="none" w:sz="0" w:space="0" w:color="auto"/>
      </w:divBdr>
    </w:div>
    <w:div w:id="1808431776">
      <w:marLeft w:val="0"/>
      <w:marRight w:val="0"/>
      <w:marTop w:val="10"/>
      <w:marBottom w:val="10"/>
      <w:divBdr>
        <w:top w:val="none" w:sz="0" w:space="0" w:color="auto"/>
        <w:left w:val="none" w:sz="0" w:space="0" w:color="auto"/>
        <w:bottom w:val="none" w:sz="0" w:space="0" w:color="auto"/>
        <w:right w:val="none" w:sz="0" w:space="0" w:color="auto"/>
      </w:divBdr>
    </w:div>
    <w:div w:id="1814256497">
      <w:marLeft w:val="0"/>
      <w:marRight w:val="0"/>
      <w:marTop w:val="10"/>
      <w:marBottom w:val="10"/>
      <w:divBdr>
        <w:top w:val="none" w:sz="0" w:space="0" w:color="auto"/>
        <w:left w:val="none" w:sz="0" w:space="0" w:color="auto"/>
        <w:bottom w:val="none" w:sz="0" w:space="0" w:color="auto"/>
        <w:right w:val="none" w:sz="0" w:space="0" w:color="auto"/>
      </w:divBdr>
    </w:div>
    <w:div w:id="1822388547">
      <w:marLeft w:val="0"/>
      <w:marRight w:val="0"/>
      <w:marTop w:val="10"/>
      <w:marBottom w:val="10"/>
      <w:divBdr>
        <w:top w:val="none" w:sz="0" w:space="0" w:color="auto"/>
        <w:left w:val="none" w:sz="0" w:space="0" w:color="auto"/>
        <w:bottom w:val="none" w:sz="0" w:space="0" w:color="auto"/>
        <w:right w:val="none" w:sz="0" w:space="0" w:color="auto"/>
      </w:divBdr>
    </w:div>
    <w:div w:id="1830093952">
      <w:marLeft w:val="0"/>
      <w:marRight w:val="0"/>
      <w:marTop w:val="10"/>
      <w:marBottom w:val="10"/>
      <w:divBdr>
        <w:top w:val="none" w:sz="0" w:space="0" w:color="auto"/>
        <w:left w:val="none" w:sz="0" w:space="0" w:color="auto"/>
        <w:bottom w:val="none" w:sz="0" w:space="0" w:color="auto"/>
        <w:right w:val="none" w:sz="0" w:space="0" w:color="auto"/>
      </w:divBdr>
    </w:div>
    <w:div w:id="1843281345">
      <w:marLeft w:val="0"/>
      <w:marRight w:val="0"/>
      <w:marTop w:val="10"/>
      <w:marBottom w:val="10"/>
      <w:divBdr>
        <w:top w:val="none" w:sz="0" w:space="0" w:color="auto"/>
        <w:left w:val="none" w:sz="0" w:space="0" w:color="auto"/>
        <w:bottom w:val="none" w:sz="0" w:space="0" w:color="auto"/>
        <w:right w:val="none" w:sz="0" w:space="0" w:color="auto"/>
      </w:divBdr>
    </w:div>
    <w:div w:id="1917979741">
      <w:marLeft w:val="0"/>
      <w:marRight w:val="0"/>
      <w:marTop w:val="10"/>
      <w:marBottom w:val="10"/>
      <w:divBdr>
        <w:top w:val="none" w:sz="0" w:space="0" w:color="auto"/>
        <w:left w:val="none" w:sz="0" w:space="0" w:color="auto"/>
        <w:bottom w:val="none" w:sz="0" w:space="0" w:color="auto"/>
        <w:right w:val="none" w:sz="0" w:space="0" w:color="auto"/>
      </w:divBdr>
    </w:div>
    <w:div w:id="1983655813">
      <w:marLeft w:val="0"/>
      <w:marRight w:val="0"/>
      <w:marTop w:val="10"/>
      <w:marBottom w:val="10"/>
      <w:divBdr>
        <w:top w:val="none" w:sz="0" w:space="0" w:color="auto"/>
        <w:left w:val="none" w:sz="0" w:space="0" w:color="auto"/>
        <w:bottom w:val="none" w:sz="0" w:space="0" w:color="auto"/>
        <w:right w:val="none" w:sz="0" w:space="0" w:color="auto"/>
      </w:divBdr>
    </w:div>
    <w:div w:id="2035690030">
      <w:marLeft w:val="0"/>
      <w:marRight w:val="0"/>
      <w:marTop w:val="10"/>
      <w:marBottom w:val="10"/>
      <w:divBdr>
        <w:top w:val="none" w:sz="0" w:space="0" w:color="auto"/>
        <w:left w:val="none" w:sz="0" w:space="0" w:color="auto"/>
        <w:bottom w:val="none" w:sz="0" w:space="0" w:color="auto"/>
        <w:right w:val="none" w:sz="0" w:space="0" w:color="auto"/>
      </w:divBdr>
    </w:div>
    <w:div w:id="2038195086">
      <w:marLeft w:val="0"/>
      <w:marRight w:val="0"/>
      <w:marTop w:val="10"/>
      <w:marBottom w:val="10"/>
      <w:divBdr>
        <w:top w:val="none" w:sz="0" w:space="0" w:color="auto"/>
        <w:left w:val="none" w:sz="0" w:space="0" w:color="auto"/>
        <w:bottom w:val="none" w:sz="0" w:space="0" w:color="auto"/>
        <w:right w:val="none" w:sz="0" w:space="0" w:color="auto"/>
      </w:divBdr>
    </w:div>
    <w:div w:id="2039893484">
      <w:marLeft w:val="0"/>
      <w:marRight w:val="0"/>
      <w:marTop w:val="10"/>
      <w:marBottom w:val="10"/>
      <w:divBdr>
        <w:top w:val="none" w:sz="0" w:space="0" w:color="auto"/>
        <w:left w:val="none" w:sz="0" w:space="0" w:color="auto"/>
        <w:bottom w:val="none" w:sz="0" w:space="0" w:color="auto"/>
        <w:right w:val="none" w:sz="0" w:space="0" w:color="auto"/>
      </w:divBdr>
    </w:div>
    <w:div w:id="2055697195">
      <w:marLeft w:val="0"/>
      <w:marRight w:val="0"/>
      <w:marTop w:val="10"/>
      <w:marBottom w:val="10"/>
      <w:divBdr>
        <w:top w:val="none" w:sz="0" w:space="0" w:color="auto"/>
        <w:left w:val="none" w:sz="0" w:space="0" w:color="auto"/>
        <w:bottom w:val="none" w:sz="0" w:space="0" w:color="auto"/>
        <w:right w:val="none" w:sz="0" w:space="0" w:color="auto"/>
      </w:divBdr>
    </w:div>
    <w:div w:id="2071805487">
      <w:marLeft w:val="0"/>
      <w:marRight w:val="0"/>
      <w:marTop w:val="10"/>
      <w:marBottom w:val="10"/>
      <w:divBdr>
        <w:top w:val="none" w:sz="0" w:space="0" w:color="auto"/>
        <w:left w:val="none" w:sz="0" w:space="0" w:color="auto"/>
        <w:bottom w:val="none" w:sz="0" w:space="0" w:color="auto"/>
        <w:right w:val="none" w:sz="0" w:space="0" w:color="auto"/>
      </w:divBdr>
    </w:div>
    <w:div w:id="2097749422">
      <w:marLeft w:val="0"/>
      <w:marRight w:val="720"/>
      <w:marTop w:val="10"/>
      <w:marBottom w:val="10"/>
      <w:divBdr>
        <w:top w:val="none" w:sz="0" w:space="0" w:color="auto"/>
        <w:left w:val="none" w:sz="0" w:space="0" w:color="auto"/>
        <w:bottom w:val="none" w:sz="0" w:space="0" w:color="auto"/>
        <w:right w:val="none" w:sz="0" w:space="0" w:color="auto"/>
      </w:divBdr>
    </w:div>
    <w:div w:id="213478736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1345</Words>
  <Characters>7667</Characters>
  <Application>Microsoft Office Word</Application>
  <DocSecurity>0</DocSecurity>
  <Lines>63</Lines>
  <Paragraphs>17</Paragraphs>
  <ScaleCrop>false</ScaleCrop>
  <Company/>
  <LinksUpToDate>false</LinksUpToDate>
  <CharactersWithSpaces>8995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