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7A0C" w:rsidRDefault="00437A0C">
      <w:pPr>
        <w:spacing w:line="500" w:lineRule="atLeast"/>
        <w:jc w:val="center"/>
        <w:divId w:val="337193088"/>
        <w:rPr>
          <w:rFonts w:ascii="黑体" w:eastAsia="黑体" w:hAnsi="黑体"/>
          <w:sz w:val="36"/>
          <w:szCs w:val="36"/>
        </w:rPr>
      </w:pPr>
      <w:r>
        <w:rPr>
          <w:rFonts w:ascii="黑体" w:eastAsia="黑体" w:hAnsi="黑体" w:hint="eastAsia"/>
          <w:sz w:val="36"/>
          <w:szCs w:val="36"/>
        </w:rPr>
        <w:t>广东省深圳市南山区人民法院</w:t>
      </w:r>
    </w:p>
    <w:p w:rsidR="00437A0C" w:rsidRDefault="00437A0C">
      <w:pPr>
        <w:spacing w:line="500" w:lineRule="atLeast"/>
        <w:jc w:val="center"/>
        <w:divId w:val="13985484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37A0C" w:rsidRDefault="00437A0C">
      <w:pPr>
        <w:spacing w:line="500" w:lineRule="atLeast"/>
        <w:jc w:val="right"/>
        <w:divId w:val="28353970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575</w:t>
      </w:r>
      <w:r>
        <w:rPr>
          <w:rFonts w:hint="eastAsia"/>
          <w:sz w:val="30"/>
          <w:szCs w:val="30"/>
        </w:rPr>
        <w:t>号</w:t>
      </w:r>
    </w:p>
    <w:p w:rsidR="00437A0C" w:rsidRDefault="00437A0C">
      <w:pPr>
        <w:spacing w:line="500" w:lineRule="atLeast"/>
        <w:ind w:firstLine="600"/>
        <w:divId w:val="431170225"/>
        <w:rPr>
          <w:rFonts w:hint="eastAsia"/>
          <w:sz w:val="30"/>
          <w:szCs w:val="30"/>
        </w:rPr>
      </w:pPr>
      <w:r>
        <w:rPr>
          <w:rFonts w:hint="eastAsia"/>
          <w:sz w:val="30"/>
          <w:szCs w:val="30"/>
        </w:rPr>
        <w:t>公诉机关广东省深圳市南山区人民检察院。</w:t>
      </w:r>
    </w:p>
    <w:p w:rsidR="00437A0C" w:rsidRDefault="00437A0C">
      <w:pPr>
        <w:spacing w:line="500" w:lineRule="atLeast"/>
        <w:ind w:firstLine="600"/>
        <w:divId w:val="1651980882"/>
        <w:rPr>
          <w:rFonts w:hint="eastAsia"/>
          <w:sz w:val="30"/>
          <w:szCs w:val="30"/>
        </w:rPr>
      </w:pPr>
      <w:r>
        <w:rPr>
          <w:rFonts w:hint="eastAsia"/>
          <w:sz w:val="30"/>
          <w:szCs w:val="30"/>
        </w:rPr>
        <w:t>被告人齐某。因本案于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日被抓获，同月</w:t>
      </w:r>
      <w:r>
        <w:rPr>
          <w:rFonts w:hint="eastAsia"/>
          <w:sz w:val="30"/>
          <w:szCs w:val="30"/>
        </w:rPr>
        <w:t>10</w:t>
      </w:r>
      <w:r>
        <w:rPr>
          <w:rFonts w:hint="eastAsia"/>
          <w:sz w:val="30"/>
          <w:szCs w:val="30"/>
        </w:rPr>
        <w:t>日经深圳市公安局决定被刑事拘留，</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日被深圳市公安局取保候审，同日经深圳市人民检察院决定被刑事拘留，</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日被逮捕，现羁押于深圳市南山区看守所。</w:t>
      </w:r>
    </w:p>
    <w:p w:rsidR="00437A0C" w:rsidRDefault="00437A0C">
      <w:pPr>
        <w:spacing w:line="500" w:lineRule="atLeast"/>
        <w:ind w:firstLine="600"/>
        <w:divId w:val="99031325"/>
        <w:rPr>
          <w:rFonts w:hint="eastAsia"/>
          <w:sz w:val="30"/>
          <w:szCs w:val="30"/>
        </w:rPr>
      </w:pPr>
      <w:r>
        <w:rPr>
          <w:rFonts w:hint="eastAsia"/>
          <w:sz w:val="30"/>
          <w:szCs w:val="30"/>
        </w:rPr>
        <w:t>辩护人霍某，广东某律师事务所律师。</w:t>
      </w:r>
    </w:p>
    <w:p w:rsidR="00437A0C" w:rsidRDefault="00437A0C">
      <w:pPr>
        <w:spacing w:line="500" w:lineRule="atLeast"/>
        <w:ind w:firstLine="600"/>
        <w:divId w:val="59449269"/>
        <w:rPr>
          <w:rFonts w:hint="eastAsia"/>
          <w:sz w:val="30"/>
          <w:szCs w:val="30"/>
        </w:rPr>
      </w:pPr>
      <w:r>
        <w:rPr>
          <w:rFonts w:hint="eastAsia"/>
          <w:sz w:val="30"/>
          <w:szCs w:val="30"/>
        </w:rPr>
        <w:t>深圳市南山区人民检察院以深南检刑诉字（</w:t>
      </w:r>
      <w:r>
        <w:rPr>
          <w:rFonts w:hint="eastAsia"/>
          <w:sz w:val="30"/>
          <w:szCs w:val="30"/>
        </w:rPr>
        <w:t>2016</w:t>
      </w:r>
      <w:r>
        <w:rPr>
          <w:rFonts w:hint="eastAsia"/>
          <w:sz w:val="30"/>
          <w:szCs w:val="30"/>
        </w:rPr>
        <w:t>）</w:t>
      </w:r>
      <w:r>
        <w:rPr>
          <w:rFonts w:hint="eastAsia"/>
          <w:sz w:val="30"/>
          <w:szCs w:val="30"/>
        </w:rPr>
        <w:t>586</w:t>
      </w:r>
      <w:r>
        <w:rPr>
          <w:rFonts w:hint="eastAsia"/>
          <w:sz w:val="30"/>
          <w:szCs w:val="30"/>
        </w:rPr>
        <w:t>号起诉书指控被告人齐某犯行贿罪一案，本院于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日受理后，依法组成合议庭，适用普通程序，公开开庭进行了审理。深圳市南山区人民检察院指派检察员张宝峰出庭支持公诉。被告人齐某及其辩护人霍某到庭参加了诉讼。本案现已审理终结。</w:t>
      </w:r>
    </w:p>
    <w:p w:rsidR="00437A0C" w:rsidRDefault="00437A0C">
      <w:pPr>
        <w:spacing w:line="500" w:lineRule="atLeast"/>
        <w:ind w:firstLine="600"/>
        <w:divId w:val="2024277211"/>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年年底至</w:t>
      </w:r>
      <w:r>
        <w:rPr>
          <w:rFonts w:hint="eastAsia"/>
          <w:sz w:val="30"/>
          <w:szCs w:val="30"/>
        </w:rPr>
        <w:t>20l4</w:t>
      </w:r>
      <w:r>
        <w:rPr>
          <w:rFonts w:hint="eastAsia"/>
          <w:sz w:val="30"/>
          <w:szCs w:val="30"/>
        </w:rPr>
        <w:t>年年底，由于上海、广州等城市对新增机动车辆注册登记进行限牌，导致大批车主想到深圳进行新车注册登记。根据公安部及深圳市公安局相关规定，新购车辆在深圳上牌，一是要如实提供车主身份证明及相关车辆信息材料；二是车辆必须由车管部门查验员对车辆进行现场查验；三是车辆查验员或辅助查验员使用</w:t>
      </w:r>
      <w:r>
        <w:rPr>
          <w:rFonts w:hint="eastAsia"/>
          <w:sz w:val="30"/>
          <w:szCs w:val="30"/>
        </w:rPr>
        <w:t>PDA(</w:t>
      </w:r>
      <w:r>
        <w:rPr>
          <w:rFonts w:hint="eastAsia"/>
          <w:sz w:val="30"/>
          <w:szCs w:val="30"/>
        </w:rPr>
        <w:t>便携式查验执法终端</w:t>
      </w:r>
      <w:r>
        <w:rPr>
          <w:rFonts w:hint="eastAsia"/>
          <w:sz w:val="30"/>
          <w:szCs w:val="30"/>
        </w:rPr>
        <w:t>)</w:t>
      </w:r>
      <w:r>
        <w:rPr>
          <w:rFonts w:hint="eastAsia"/>
          <w:sz w:val="30"/>
          <w:szCs w:val="30"/>
        </w:rPr>
        <w:t>拍照的对象必须是原车原码，禁止翻拍。</w:t>
      </w:r>
    </w:p>
    <w:p w:rsidR="00437A0C" w:rsidRDefault="00437A0C">
      <w:pPr>
        <w:spacing w:line="500" w:lineRule="atLeast"/>
        <w:ind w:firstLine="600"/>
        <w:divId w:val="1424649773"/>
        <w:rPr>
          <w:rFonts w:hint="eastAsia"/>
          <w:sz w:val="30"/>
          <w:szCs w:val="30"/>
        </w:rPr>
      </w:pPr>
      <w:r>
        <w:rPr>
          <w:rFonts w:hint="eastAsia"/>
          <w:sz w:val="30"/>
          <w:szCs w:val="30"/>
        </w:rPr>
        <w:t>被告人齐某是代办车管业务的中介人员，其从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月份开始在经办上海新购车辆在深圳注册登记上牌业务过程中，为谋取不正当利益，减少代办业务费支出，规避外地新购车辆必须到深圳现场验车和必须提供车主深圳居住证原件的规定，</w:t>
      </w:r>
      <w:r>
        <w:rPr>
          <w:rFonts w:hint="eastAsia"/>
          <w:sz w:val="30"/>
          <w:szCs w:val="30"/>
        </w:rPr>
        <w:lastRenderedPageBreak/>
        <w:t>找到深圳市公安局交通警察支队车辆管理处前海服务站</w:t>
      </w:r>
      <w:r>
        <w:rPr>
          <w:rFonts w:hint="eastAsia"/>
          <w:sz w:val="30"/>
          <w:szCs w:val="30"/>
        </w:rPr>
        <w:t>(</w:t>
      </w:r>
      <w:r>
        <w:rPr>
          <w:rFonts w:hint="eastAsia"/>
          <w:sz w:val="30"/>
          <w:szCs w:val="30"/>
        </w:rPr>
        <w:t>以下简称前海站</w:t>
      </w:r>
      <w:r>
        <w:rPr>
          <w:rFonts w:hint="eastAsia"/>
          <w:sz w:val="30"/>
          <w:szCs w:val="30"/>
        </w:rPr>
        <w:t>)</w:t>
      </w:r>
      <w:r>
        <w:rPr>
          <w:rFonts w:hint="eastAsia"/>
          <w:sz w:val="30"/>
          <w:szCs w:val="30"/>
        </w:rPr>
        <w:t>查验岗民警娄某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和前海站车辆注册登记业务受理岗民警钟某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齐某许诺给予娄某和钟某好处费，分别由娄某对齐某代理的外地新车在没有到深圳实地验车的情况下通过车辆查验，而钟某则在齐某在提交的资料不符合规定的情况下，依然让齐某所代办的车辆通过资料审验环节。具体事实如下：</w:t>
      </w:r>
    </w:p>
    <w:p w:rsidR="00437A0C" w:rsidRDefault="00437A0C">
      <w:pPr>
        <w:spacing w:line="500" w:lineRule="atLeast"/>
        <w:ind w:firstLine="600"/>
        <w:divId w:val="1298682395"/>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月底的一天下午，被告人齐某将现金人民币</w:t>
      </w:r>
      <w:r>
        <w:rPr>
          <w:rFonts w:hint="eastAsia"/>
          <w:sz w:val="30"/>
          <w:szCs w:val="30"/>
        </w:rPr>
        <w:t>20</w:t>
      </w:r>
      <w:r>
        <w:rPr>
          <w:rFonts w:hint="eastAsia"/>
          <w:sz w:val="30"/>
          <w:szCs w:val="30"/>
        </w:rPr>
        <w:t>万元</w:t>
      </w:r>
      <w:r>
        <w:rPr>
          <w:rFonts w:hint="eastAsia"/>
          <w:sz w:val="30"/>
          <w:szCs w:val="30"/>
        </w:rPr>
        <w:t>(</w:t>
      </w:r>
      <w:r>
        <w:rPr>
          <w:rFonts w:hint="eastAsia"/>
          <w:sz w:val="30"/>
          <w:szCs w:val="30"/>
        </w:rPr>
        <w:t>下述币种均为人民币</w:t>
      </w:r>
      <w:r>
        <w:rPr>
          <w:rFonts w:hint="eastAsia"/>
          <w:sz w:val="30"/>
          <w:szCs w:val="30"/>
        </w:rPr>
        <w:t>)</w:t>
      </w:r>
      <w:r>
        <w:rPr>
          <w:rFonts w:hint="eastAsia"/>
          <w:sz w:val="30"/>
          <w:szCs w:val="30"/>
        </w:rPr>
        <w:t>装入两个大的黄色档案袋里，在前海站停车场娄某的车上交给了娄某。同年</w:t>
      </w:r>
      <w:r>
        <w:rPr>
          <w:rFonts w:hint="eastAsia"/>
          <w:sz w:val="30"/>
          <w:szCs w:val="30"/>
        </w:rPr>
        <w:t>10</w:t>
      </w:r>
      <w:r>
        <w:rPr>
          <w:rFonts w:hint="eastAsia"/>
          <w:sz w:val="30"/>
          <w:szCs w:val="30"/>
        </w:rPr>
        <w:t>月底的一天，齐某将现金</w:t>
      </w:r>
      <w:r>
        <w:rPr>
          <w:rFonts w:hint="eastAsia"/>
          <w:sz w:val="30"/>
          <w:szCs w:val="30"/>
        </w:rPr>
        <w:t>15</w:t>
      </w:r>
      <w:r>
        <w:rPr>
          <w:rFonts w:hint="eastAsia"/>
          <w:sz w:val="30"/>
          <w:szCs w:val="30"/>
        </w:rPr>
        <w:t>万元装入一个大黄色档案袋里，在娄某的办公室里送给了娄某。娄某在工作中则未对齐某所代理的上海车进行过实际查验，其通过</w:t>
      </w:r>
      <w:r>
        <w:rPr>
          <w:rFonts w:hint="eastAsia"/>
          <w:sz w:val="30"/>
          <w:szCs w:val="30"/>
        </w:rPr>
        <w:t>PDA</w:t>
      </w:r>
      <w:r>
        <w:rPr>
          <w:rFonts w:hint="eastAsia"/>
          <w:sz w:val="30"/>
          <w:szCs w:val="30"/>
        </w:rPr>
        <w:t>上传车辆管理系统的照片也是先由上海的代办人将车辆车身和车架号的照片用微信的方式发给齐某，后由齐某将照片打印出来，再用</w:t>
      </w:r>
      <w:r>
        <w:rPr>
          <w:rFonts w:hint="eastAsia"/>
          <w:sz w:val="30"/>
          <w:szCs w:val="30"/>
        </w:rPr>
        <w:t>PDA</w:t>
      </w:r>
      <w:r>
        <w:rPr>
          <w:rFonts w:hint="eastAsia"/>
          <w:sz w:val="30"/>
          <w:szCs w:val="30"/>
        </w:rPr>
        <w:t>对着照片翻拍所得。</w:t>
      </w:r>
    </w:p>
    <w:p w:rsidR="00437A0C" w:rsidRDefault="00437A0C">
      <w:pPr>
        <w:spacing w:line="500" w:lineRule="atLeast"/>
        <w:ind w:firstLine="600"/>
        <w:divId w:val="2092122068"/>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月间，被告人齐某都会在前海站停车场钟某的车上，根据双方约定将装钱的黄色信封交给钟某。至案发，齐某共送给钟某好处费现金</w:t>
      </w:r>
      <w:r>
        <w:rPr>
          <w:rFonts w:hint="eastAsia"/>
          <w:sz w:val="30"/>
          <w:szCs w:val="30"/>
        </w:rPr>
        <w:t>5.7</w:t>
      </w:r>
      <w:r>
        <w:rPr>
          <w:rFonts w:hint="eastAsia"/>
          <w:sz w:val="30"/>
          <w:szCs w:val="30"/>
        </w:rPr>
        <w:t>万元。钟某则在审核齐某代办的上海新车上深圳牌的资料时，放弃核查车主深圳居住证原件的职责，仅凭齐某委托中介人员制作的居住证复印件就受理资料，并办理车辆注册登记。</w:t>
      </w:r>
    </w:p>
    <w:p w:rsidR="00437A0C" w:rsidRDefault="00437A0C">
      <w:pPr>
        <w:spacing w:line="500" w:lineRule="atLeast"/>
        <w:ind w:firstLine="600"/>
        <w:divId w:val="1355497954"/>
        <w:rPr>
          <w:rFonts w:hint="eastAsia"/>
          <w:sz w:val="30"/>
          <w:szCs w:val="30"/>
        </w:rPr>
      </w:pPr>
      <w:r>
        <w:rPr>
          <w:rFonts w:hint="eastAsia"/>
          <w:sz w:val="30"/>
          <w:szCs w:val="30"/>
        </w:rPr>
        <w:t>综上，被告人齐某向娄某、钟某共计支付了</w:t>
      </w:r>
      <w:r>
        <w:rPr>
          <w:rFonts w:hint="eastAsia"/>
          <w:sz w:val="30"/>
          <w:szCs w:val="30"/>
        </w:rPr>
        <w:t>40.7</w:t>
      </w:r>
      <w:r>
        <w:rPr>
          <w:rFonts w:hint="eastAsia"/>
          <w:sz w:val="30"/>
          <w:szCs w:val="30"/>
        </w:rPr>
        <w:t>万元的好处费。</w:t>
      </w:r>
    </w:p>
    <w:p w:rsidR="00437A0C" w:rsidRDefault="00437A0C">
      <w:pPr>
        <w:spacing w:line="500" w:lineRule="atLeast"/>
        <w:ind w:firstLine="600"/>
        <w:divId w:val="67191276"/>
        <w:rPr>
          <w:rFonts w:hint="eastAsia"/>
          <w:sz w:val="30"/>
          <w:szCs w:val="30"/>
        </w:rPr>
      </w:pPr>
      <w:r>
        <w:rPr>
          <w:rFonts w:hint="eastAsia"/>
          <w:sz w:val="30"/>
          <w:szCs w:val="30"/>
        </w:rPr>
        <w:t>为证明上述指控，公诉机关提供了书证、证人证言、被告人供述和辩解等证据。</w:t>
      </w:r>
    </w:p>
    <w:p w:rsidR="00437A0C" w:rsidRDefault="00437A0C">
      <w:pPr>
        <w:spacing w:line="500" w:lineRule="atLeast"/>
        <w:ind w:firstLine="600"/>
        <w:divId w:val="220291695"/>
        <w:rPr>
          <w:rFonts w:hint="eastAsia"/>
          <w:sz w:val="30"/>
          <w:szCs w:val="30"/>
        </w:rPr>
      </w:pPr>
      <w:r>
        <w:rPr>
          <w:rFonts w:hint="eastAsia"/>
          <w:sz w:val="30"/>
          <w:szCs w:val="30"/>
        </w:rPr>
        <w:t>公诉机关认为被告人齐某为谋取不正当利益，给予国家工作人员好处费，其行为已构成行贿罪，提请法院依法判处。</w:t>
      </w:r>
    </w:p>
    <w:p w:rsidR="00437A0C" w:rsidRDefault="00437A0C">
      <w:pPr>
        <w:spacing w:line="500" w:lineRule="atLeast"/>
        <w:ind w:firstLine="600"/>
        <w:divId w:val="1878350254"/>
        <w:rPr>
          <w:rFonts w:hint="eastAsia"/>
          <w:sz w:val="30"/>
          <w:szCs w:val="30"/>
        </w:rPr>
      </w:pPr>
      <w:r>
        <w:rPr>
          <w:rFonts w:hint="eastAsia"/>
          <w:sz w:val="30"/>
          <w:szCs w:val="30"/>
        </w:rPr>
        <w:t>被告人当庭表示认罪。</w:t>
      </w:r>
    </w:p>
    <w:p w:rsidR="00437A0C" w:rsidRDefault="00437A0C">
      <w:pPr>
        <w:spacing w:line="500" w:lineRule="atLeast"/>
        <w:ind w:firstLine="600"/>
        <w:divId w:val="2077775625"/>
        <w:rPr>
          <w:rFonts w:hint="eastAsia"/>
          <w:sz w:val="30"/>
          <w:szCs w:val="30"/>
        </w:rPr>
      </w:pPr>
      <w:r>
        <w:rPr>
          <w:rFonts w:hint="eastAsia"/>
          <w:sz w:val="30"/>
          <w:szCs w:val="30"/>
        </w:rPr>
        <w:t>被告人的辩护人提出如下辩护意见</w:t>
      </w:r>
      <w:r>
        <w:rPr>
          <w:rFonts w:hint="eastAsia"/>
          <w:sz w:val="30"/>
          <w:szCs w:val="30"/>
        </w:rPr>
        <w:t>:1</w:t>
      </w:r>
      <w:r>
        <w:rPr>
          <w:rFonts w:hint="eastAsia"/>
          <w:sz w:val="30"/>
          <w:szCs w:val="30"/>
        </w:rPr>
        <w:t>、对指控的被告人的犯罪事实及罪名没有异议。</w:t>
      </w:r>
      <w:r>
        <w:rPr>
          <w:rFonts w:hint="eastAsia"/>
          <w:sz w:val="30"/>
          <w:szCs w:val="30"/>
        </w:rPr>
        <w:t>2</w:t>
      </w:r>
      <w:r>
        <w:rPr>
          <w:rFonts w:hint="eastAsia"/>
          <w:sz w:val="30"/>
          <w:szCs w:val="30"/>
        </w:rPr>
        <w:t>、被告人归案后认罪态度好，积极配合侦查机关调查，悔罪表现明显。</w:t>
      </w:r>
      <w:r>
        <w:rPr>
          <w:rFonts w:hint="eastAsia"/>
          <w:sz w:val="30"/>
          <w:szCs w:val="30"/>
        </w:rPr>
        <w:t>3</w:t>
      </w:r>
      <w:r>
        <w:rPr>
          <w:rFonts w:hint="eastAsia"/>
          <w:sz w:val="30"/>
          <w:szCs w:val="30"/>
        </w:rPr>
        <w:t>、本案犯罪情节较轻，被告人有年幼的孩子需要照顾，被告人是家庭唯一的经济支柱，其本人患有高血压、肾结石等疾病。综上，建议合议庭在两年以下量刑，并建议适用缓刑。</w:t>
      </w:r>
    </w:p>
    <w:p w:rsidR="00437A0C" w:rsidRDefault="00437A0C">
      <w:pPr>
        <w:spacing w:line="500" w:lineRule="atLeast"/>
        <w:ind w:firstLine="600"/>
        <w:divId w:val="376202674"/>
        <w:rPr>
          <w:rFonts w:hint="eastAsia"/>
          <w:sz w:val="30"/>
          <w:szCs w:val="30"/>
        </w:rPr>
      </w:pPr>
      <w:r>
        <w:rPr>
          <w:rFonts w:hint="eastAsia"/>
          <w:sz w:val="30"/>
          <w:szCs w:val="30"/>
        </w:rPr>
        <w:t>经审理查明，公诉机关指控的犯罪事实属实。</w:t>
      </w:r>
    </w:p>
    <w:p w:rsidR="00437A0C" w:rsidRDefault="00437A0C">
      <w:pPr>
        <w:spacing w:line="500" w:lineRule="atLeast"/>
        <w:ind w:firstLine="600"/>
        <w:divId w:val="1980265095"/>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日，民警在绥化市北林区齐某家中将其抓获。以上事实，有公诉机关庭后提交的抓获经过、齐某手书的事情经过等材料予以证实。</w:t>
      </w:r>
    </w:p>
    <w:p w:rsidR="00437A0C" w:rsidRDefault="00437A0C">
      <w:pPr>
        <w:spacing w:line="500" w:lineRule="atLeast"/>
        <w:ind w:firstLine="600"/>
        <w:divId w:val="1362703549"/>
        <w:rPr>
          <w:rFonts w:hint="eastAsia"/>
          <w:sz w:val="30"/>
          <w:szCs w:val="30"/>
        </w:rPr>
      </w:pPr>
      <w:r>
        <w:rPr>
          <w:rFonts w:hint="eastAsia"/>
          <w:sz w:val="30"/>
          <w:szCs w:val="30"/>
        </w:rPr>
        <w:t>上述事实，有下列经庭审出示、质证的证据予以证实，足以认定：</w:t>
      </w:r>
    </w:p>
    <w:p w:rsidR="00437A0C" w:rsidRDefault="00437A0C">
      <w:pPr>
        <w:spacing w:line="500" w:lineRule="atLeast"/>
        <w:ind w:firstLine="600"/>
        <w:divId w:val="1110129552"/>
        <w:rPr>
          <w:rFonts w:hint="eastAsia"/>
          <w:sz w:val="30"/>
          <w:szCs w:val="30"/>
        </w:rPr>
      </w:pPr>
      <w:r>
        <w:rPr>
          <w:rFonts w:hint="eastAsia"/>
          <w:sz w:val="30"/>
          <w:szCs w:val="30"/>
        </w:rPr>
        <w:t>一、书证</w:t>
      </w:r>
    </w:p>
    <w:p w:rsidR="00437A0C" w:rsidRDefault="00437A0C">
      <w:pPr>
        <w:spacing w:line="500" w:lineRule="atLeast"/>
        <w:ind w:firstLine="600"/>
        <w:divId w:val="569656446"/>
        <w:rPr>
          <w:rFonts w:hint="eastAsia"/>
          <w:sz w:val="30"/>
          <w:szCs w:val="30"/>
        </w:rPr>
      </w:pPr>
      <w:r>
        <w:rPr>
          <w:rFonts w:hint="eastAsia"/>
          <w:sz w:val="30"/>
          <w:szCs w:val="30"/>
        </w:rPr>
        <w:t>1</w:t>
      </w:r>
      <w:r>
        <w:rPr>
          <w:rFonts w:hint="eastAsia"/>
          <w:sz w:val="30"/>
          <w:szCs w:val="30"/>
        </w:rPr>
        <w:t>、被告人齐某的人口信息表。</w:t>
      </w:r>
    </w:p>
    <w:p w:rsidR="00437A0C" w:rsidRDefault="00437A0C">
      <w:pPr>
        <w:spacing w:line="500" w:lineRule="atLeast"/>
        <w:ind w:firstLine="600"/>
        <w:divId w:val="849637505"/>
        <w:rPr>
          <w:rFonts w:hint="eastAsia"/>
          <w:sz w:val="30"/>
          <w:szCs w:val="30"/>
        </w:rPr>
      </w:pPr>
      <w:r>
        <w:rPr>
          <w:rFonts w:hint="eastAsia"/>
          <w:sz w:val="30"/>
          <w:szCs w:val="30"/>
        </w:rPr>
        <w:t>2</w:t>
      </w:r>
      <w:r>
        <w:rPr>
          <w:rFonts w:hint="eastAsia"/>
          <w:sz w:val="30"/>
          <w:szCs w:val="30"/>
        </w:rPr>
        <w:t>、娄某、钟某的常住人口个人信息表、干部信息表、任职文件。证实受贿人娄某、钟某的人民警察身份。</w:t>
      </w:r>
    </w:p>
    <w:p w:rsidR="00437A0C" w:rsidRDefault="00437A0C">
      <w:pPr>
        <w:spacing w:line="500" w:lineRule="atLeast"/>
        <w:ind w:firstLine="600"/>
        <w:divId w:val="905994931"/>
        <w:rPr>
          <w:rFonts w:hint="eastAsia"/>
          <w:sz w:val="30"/>
          <w:szCs w:val="30"/>
        </w:rPr>
      </w:pPr>
      <w:r>
        <w:rPr>
          <w:rFonts w:hint="eastAsia"/>
          <w:sz w:val="30"/>
          <w:szCs w:val="30"/>
        </w:rPr>
        <w:t>3</w:t>
      </w:r>
      <w:r>
        <w:rPr>
          <w:rFonts w:hint="eastAsia"/>
          <w:sz w:val="30"/>
          <w:szCs w:val="30"/>
        </w:rPr>
        <w:t>、深圳市公安局交警支队车辆管理处出具的《关于娄某工作职责的说明》、《关于钟某工作职责的说明》、《</w:t>
      </w:r>
      <w:r>
        <w:rPr>
          <w:rFonts w:hint="eastAsia"/>
          <w:sz w:val="30"/>
          <w:szCs w:val="30"/>
        </w:rPr>
        <w:t>2011</w:t>
      </w:r>
      <w:r>
        <w:rPr>
          <w:rFonts w:hint="eastAsia"/>
          <w:sz w:val="30"/>
          <w:szCs w:val="30"/>
        </w:rPr>
        <w:t>年机动车查验技术培训学员名单》和《车管处查验员名单》，证实娄某、钟某在前海站的工作职责。</w:t>
      </w:r>
    </w:p>
    <w:p w:rsidR="00437A0C" w:rsidRDefault="00437A0C">
      <w:pPr>
        <w:spacing w:line="500" w:lineRule="atLeast"/>
        <w:ind w:firstLine="600"/>
        <w:divId w:val="352077775"/>
        <w:rPr>
          <w:rFonts w:hint="eastAsia"/>
          <w:sz w:val="30"/>
          <w:szCs w:val="30"/>
        </w:rPr>
      </w:pPr>
      <w:r>
        <w:rPr>
          <w:rFonts w:hint="eastAsia"/>
          <w:sz w:val="30"/>
          <w:szCs w:val="30"/>
        </w:rPr>
        <w:t>4</w:t>
      </w:r>
      <w:r>
        <w:rPr>
          <w:rFonts w:hint="eastAsia"/>
          <w:sz w:val="30"/>
          <w:szCs w:val="30"/>
        </w:rPr>
        <w:t>、深圳市公安局交警支队车管处出具的《关于前海服务站办理外地发票机动车上深圳牌的核查情况说明》，证实前海站共办理机动车注册登记</w:t>
      </w:r>
      <w:r>
        <w:rPr>
          <w:rFonts w:hint="eastAsia"/>
          <w:sz w:val="30"/>
          <w:szCs w:val="30"/>
        </w:rPr>
        <w:t>102780</w:t>
      </w:r>
      <w:r>
        <w:rPr>
          <w:rFonts w:hint="eastAsia"/>
          <w:sz w:val="30"/>
          <w:szCs w:val="30"/>
        </w:rPr>
        <w:t>辆，其中使用非深圳发票注册登记的机动车有</w:t>
      </w:r>
      <w:r>
        <w:rPr>
          <w:rFonts w:hint="eastAsia"/>
          <w:sz w:val="30"/>
          <w:szCs w:val="30"/>
        </w:rPr>
        <w:t>54435</w:t>
      </w:r>
      <w:r>
        <w:rPr>
          <w:rFonts w:hint="eastAsia"/>
          <w:sz w:val="30"/>
          <w:szCs w:val="30"/>
        </w:rPr>
        <w:t>辆，其中已注册登记但没有发票代码信息的机动车有</w:t>
      </w:r>
      <w:r>
        <w:rPr>
          <w:rFonts w:hint="eastAsia"/>
          <w:sz w:val="30"/>
          <w:szCs w:val="30"/>
        </w:rPr>
        <w:t>605</w:t>
      </w:r>
      <w:r>
        <w:rPr>
          <w:rFonts w:hint="eastAsia"/>
          <w:sz w:val="30"/>
          <w:szCs w:val="30"/>
        </w:rPr>
        <w:t>辆。</w:t>
      </w:r>
    </w:p>
    <w:p w:rsidR="00437A0C" w:rsidRDefault="00437A0C">
      <w:pPr>
        <w:spacing w:line="500" w:lineRule="atLeast"/>
        <w:ind w:firstLine="600"/>
        <w:divId w:val="2040738396"/>
        <w:rPr>
          <w:rFonts w:hint="eastAsia"/>
          <w:sz w:val="30"/>
          <w:szCs w:val="30"/>
        </w:rPr>
      </w:pPr>
      <w:r>
        <w:rPr>
          <w:rFonts w:hint="eastAsia"/>
          <w:sz w:val="30"/>
          <w:szCs w:val="30"/>
        </w:rPr>
        <w:t>5</w:t>
      </w:r>
      <w:r>
        <w:rPr>
          <w:rFonts w:hint="eastAsia"/>
          <w:sz w:val="30"/>
          <w:szCs w:val="30"/>
        </w:rPr>
        <w:t>、深圳市公安局交警支队车管处出具的《交警支队车辆管理处前海综合服务站留存机动车注册登记资料核查工作说明》和《交警支队车辆管理处前海综合服务站留存机动车注册登记资料核查情况一览表》，证实前海站向市公安局纪委提交了</w:t>
      </w:r>
      <w:r>
        <w:rPr>
          <w:rFonts w:hint="eastAsia"/>
          <w:sz w:val="30"/>
          <w:szCs w:val="30"/>
        </w:rPr>
        <w:t>2426</w:t>
      </w:r>
      <w:r>
        <w:rPr>
          <w:rFonts w:hint="eastAsia"/>
          <w:sz w:val="30"/>
          <w:szCs w:val="30"/>
        </w:rPr>
        <w:t>份车辆注册登记资料（该批资料存放在前海站，未提交车管处档案科）。该批资料中，</w:t>
      </w:r>
      <w:r>
        <w:rPr>
          <w:rFonts w:hint="eastAsia"/>
          <w:sz w:val="30"/>
          <w:szCs w:val="30"/>
        </w:rPr>
        <w:t>1289</w:t>
      </w:r>
      <w:r>
        <w:rPr>
          <w:rFonts w:hint="eastAsia"/>
          <w:sz w:val="30"/>
          <w:szCs w:val="30"/>
        </w:rPr>
        <w:t>份“查验结论”栏及“查验员”栏不是查验民警亲笔书写；</w:t>
      </w:r>
      <w:r>
        <w:rPr>
          <w:rFonts w:hint="eastAsia"/>
          <w:sz w:val="30"/>
          <w:szCs w:val="30"/>
        </w:rPr>
        <w:t>1132</w:t>
      </w:r>
      <w:r>
        <w:rPr>
          <w:rFonts w:hint="eastAsia"/>
          <w:sz w:val="30"/>
          <w:szCs w:val="30"/>
        </w:rPr>
        <w:t>份“查验结论”栏及“查验员”栏空白；</w:t>
      </w:r>
      <w:r>
        <w:rPr>
          <w:rFonts w:hint="eastAsia"/>
          <w:sz w:val="30"/>
          <w:szCs w:val="30"/>
        </w:rPr>
        <w:t>5</w:t>
      </w:r>
      <w:r>
        <w:rPr>
          <w:rFonts w:hint="eastAsia"/>
          <w:sz w:val="30"/>
          <w:szCs w:val="30"/>
        </w:rPr>
        <w:t>份有查验民警亲笔书写；</w:t>
      </w:r>
      <w:r>
        <w:rPr>
          <w:rFonts w:hint="eastAsia"/>
          <w:sz w:val="30"/>
          <w:szCs w:val="30"/>
        </w:rPr>
        <w:t>1957</w:t>
      </w:r>
      <w:r>
        <w:rPr>
          <w:rFonts w:hint="eastAsia"/>
          <w:sz w:val="30"/>
          <w:szCs w:val="30"/>
        </w:rPr>
        <w:t>份居住证复印件涉嫌伪造；</w:t>
      </w:r>
      <w:r>
        <w:rPr>
          <w:rFonts w:hint="eastAsia"/>
          <w:sz w:val="30"/>
          <w:szCs w:val="30"/>
        </w:rPr>
        <w:t>11</w:t>
      </w:r>
      <w:r>
        <w:rPr>
          <w:rFonts w:hint="eastAsia"/>
          <w:sz w:val="30"/>
          <w:szCs w:val="30"/>
        </w:rPr>
        <w:t>份未留存居住证复印件。</w:t>
      </w:r>
    </w:p>
    <w:p w:rsidR="00437A0C" w:rsidRDefault="00437A0C">
      <w:pPr>
        <w:spacing w:line="500" w:lineRule="atLeast"/>
        <w:ind w:firstLine="600"/>
        <w:divId w:val="409080702"/>
        <w:rPr>
          <w:rFonts w:hint="eastAsia"/>
          <w:sz w:val="30"/>
          <w:szCs w:val="30"/>
        </w:rPr>
      </w:pPr>
      <w:r>
        <w:rPr>
          <w:rFonts w:hint="eastAsia"/>
          <w:sz w:val="30"/>
          <w:szCs w:val="30"/>
        </w:rPr>
        <w:t>6</w:t>
      </w:r>
      <w:r>
        <w:rPr>
          <w:rFonts w:hint="eastAsia"/>
          <w:sz w:val="30"/>
          <w:szCs w:val="30"/>
        </w:rPr>
        <w:t>、公安部印发的《机动车登记工作规范》、《机动车注册登记业务流程图》、《机动车查验工作规程》（</w:t>
      </w:r>
      <w:r>
        <w:rPr>
          <w:rFonts w:hint="eastAsia"/>
          <w:sz w:val="30"/>
          <w:szCs w:val="30"/>
        </w:rPr>
        <w:t>GA801-2014</w:t>
      </w:r>
      <w:r>
        <w:rPr>
          <w:rFonts w:hint="eastAsia"/>
          <w:sz w:val="30"/>
          <w:szCs w:val="30"/>
        </w:rPr>
        <w:t>）和深圳市公安局交警支队印发的《关于机动车新车注册登记查验员工作规范的情况说明》，证实机动车新车上户的要求一是要如实提供车主身份证明及相关车辆信息材料；二是车辆必须由车管部门查验员对车辆进行现场查验；三是车辆查验员或辅助查验员使用</w:t>
      </w:r>
      <w:r>
        <w:rPr>
          <w:rFonts w:hint="eastAsia"/>
          <w:sz w:val="30"/>
          <w:szCs w:val="30"/>
        </w:rPr>
        <w:t>PDA</w:t>
      </w:r>
      <w:r>
        <w:rPr>
          <w:rFonts w:hint="eastAsia"/>
          <w:sz w:val="30"/>
          <w:szCs w:val="30"/>
        </w:rPr>
        <w:t>（便携式查验执法终端）拍照的对象必须是原车原码，禁止翻拍。</w:t>
      </w:r>
    </w:p>
    <w:p w:rsidR="00437A0C" w:rsidRDefault="00437A0C">
      <w:pPr>
        <w:spacing w:line="500" w:lineRule="atLeast"/>
        <w:ind w:firstLine="600"/>
        <w:divId w:val="1356268249"/>
        <w:rPr>
          <w:rFonts w:hint="eastAsia"/>
          <w:sz w:val="30"/>
          <w:szCs w:val="30"/>
        </w:rPr>
      </w:pPr>
      <w:r>
        <w:rPr>
          <w:rFonts w:hint="eastAsia"/>
          <w:sz w:val="30"/>
          <w:szCs w:val="30"/>
        </w:rPr>
        <w:t>7</w:t>
      </w:r>
      <w:r>
        <w:rPr>
          <w:rFonts w:hint="eastAsia"/>
          <w:sz w:val="30"/>
          <w:szCs w:val="30"/>
        </w:rPr>
        <w:t>、深圳市市场监管局提供的深圳市达</w:t>
      </w:r>
      <w:r>
        <w:rPr>
          <w:rFonts w:hint="eastAsia"/>
          <w:sz w:val="30"/>
          <w:szCs w:val="30"/>
        </w:rPr>
        <w:t>X</w:t>
      </w:r>
      <w:r>
        <w:rPr>
          <w:rFonts w:hint="eastAsia"/>
          <w:sz w:val="30"/>
          <w:szCs w:val="30"/>
        </w:rPr>
        <w:t>旧机动车交易有限公司的企业档案，证实深圳市达</w:t>
      </w:r>
      <w:r>
        <w:rPr>
          <w:rFonts w:hint="eastAsia"/>
          <w:sz w:val="30"/>
          <w:szCs w:val="30"/>
        </w:rPr>
        <w:t>X</w:t>
      </w:r>
      <w:r>
        <w:rPr>
          <w:rFonts w:hint="eastAsia"/>
          <w:sz w:val="30"/>
          <w:szCs w:val="30"/>
        </w:rPr>
        <w:t>旧机动车交易有限公司法定代表人为齐某，齐某占有该公司</w:t>
      </w:r>
      <w:r>
        <w:rPr>
          <w:rFonts w:hint="eastAsia"/>
          <w:sz w:val="30"/>
          <w:szCs w:val="30"/>
        </w:rPr>
        <w:t>90%</w:t>
      </w:r>
      <w:r>
        <w:rPr>
          <w:rFonts w:hint="eastAsia"/>
          <w:sz w:val="30"/>
          <w:szCs w:val="30"/>
        </w:rPr>
        <w:t>的股份，其妻王某占有该公司</w:t>
      </w:r>
      <w:r>
        <w:rPr>
          <w:rFonts w:hint="eastAsia"/>
          <w:sz w:val="30"/>
          <w:szCs w:val="30"/>
        </w:rPr>
        <w:t>10%</w:t>
      </w:r>
      <w:r>
        <w:rPr>
          <w:rFonts w:hint="eastAsia"/>
          <w:sz w:val="30"/>
          <w:szCs w:val="30"/>
        </w:rPr>
        <w:t>的股份。</w:t>
      </w:r>
    </w:p>
    <w:p w:rsidR="00437A0C" w:rsidRDefault="00437A0C">
      <w:pPr>
        <w:spacing w:line="500" w:lineRule="atLeast"/>
        <w:ind w:firstLine="600"/>
        <w:divId w:val="1362703467"/>
        <w:rPr>
          <w:rFonts w:hint="eastAsia"/>
          <w:sz w:val="30"/>
          <w:szCs w:val="30"/>
        </w:rPr>
      </w:pPr>
      <w:r>
        <w:rPr>
          <w:rFonts w:hint="eastAsia"/>
          <w:sz w:val="30"/>
          <w:szCs w:val="30"/>
        </w:rPr>
        <w:t>8</w:t>
      </w:r>
      <w:r>
        <w:rPr>
          <w:rFonts w:hint="eastAsia"/>
          <w:sz w:val="30"/>
          <w:szCs w:val="30"/>
        </w:rPr>
        <w:t>、深圳市南山区国税局提供的证明，证实在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日期间，深圳市达</w:t>
      </w:r>
      <w:r>
        <w:rPr>
          <w:rFonts w:hint="eastAsia"/>
          <w:sz w:val="30"/>
          <w:szCs w:val="30"/>
        </w:rPr>
        <w:t>X</w:t>
      </w:r>
      <w:r>
        <w:rPr>
          <w:rFonts w:hint="eastAsia"/>
          <w:sz w:val="30"/>
          <w:szCs w:val="30"/>
        </w:rPr>
        <w:t>旧机动车交易有限公司共计缴纳税款</w:t>
      </w:r>
      <w:r>
        <w:rPr>
          <w:rFonts w:hint="eastAsia"/>
          <w:sz w:val="30"/>
          <w:szCs w:val="30"/>
        </w:rPr>
        <w:t>26.17</w:t>
      </w:r>
      <w:r>
        <w:rPr>
          <w:rFonts w:hint="eastAsia"/>
          <w:sz w:val="30"/>
          <w:szCs w:val="30"/>
        </w:rPr>
        <w:t>元，其中企业所得税</w:t>
      </w:r>
      <w:r>
        <w:rPr>
          <w:rFonts w:hint="eastAsia"/>
          <w:sz w:val="30"/>
          <w:szCs w:val="30"/>
        </w:rPr>
        <w:t>26.17</w:t>
      </w:r>
      <w:r>
        <w:rPr>
          <w:rFonts w:hint="eastAsia"/>
          <w:sz w:val="30"/>
          <w:szCs w:val="30"/>
        </w:rPr>
        <w:t>元，没有缴纳增值税。</w:t>
      </w:r>
    </w:p>
    <w:p w:rsidR="00437A0C" w:rsidRDefault="00437A0C">
      <w:pPr>
        <w:spacing w:line="500" w:lineRule="atLeast"/>
        <w:ind w:firstLine="600"/>
        <w:divId w:val="2042314450"/>
        <w:rPr>
          <w:rFonts w:hint="eastAsia"/>
          <w:sz w:val="30"/>
          <w:szCs w:val="30"/>
        </w:rPr>
      </w:pPr>
      <w:r>
        <w:rPr>
          <w:rFonts w:hint="eastAsia"/>
          <w:sz w:val="30"/>
          <w:szCs w:val="30"/>
        </w:rPr>
        <w:t>9</w:t>
      </w:r>
      <w:r>
        <w:rPr>
          <w:rFonts w:hint="eastAsia"/>
          <w:sz w:val="30"/>
          <w:szCs w:val="30"/>
        </w:rPr>
        <w:t>、深圳市保税区地方税务局提供的总体信息，证实深圳市达</w:t>
      </w:r>
      <w:r>
        <w:rPr>
          <w:rFonts w:hint="eastAsia"/>
          <w:sz w:val="30"/>
          <w:szCs w:val="30"/>
        </w:rPr>
        <w:t>X</w:t>
      </w:r>
      <w:r>
        <w:rPr>
          <w:rFonts w:hint="eastAsia"/>
          <w:sz w:val="30"/>
          <w:szCs w:val="30"/>
        </w:rPr>
        <w:t>旧机动车交易有限公司截止</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日税款缴纳信息（不含提退），本年（</w:t>
      </w:r>
      <w:r>
        <w:rPr>
          <w:rFonts w:hint="eastAsia"/>
          <w:sz w:val="30"/>
          <w:szCs w:val="30"/>
        </w:rPr>
        <w:t>2015</w:t>
      </w:r>
      <w:r>
        <w:rPr>
          <w:rFonts w:hint="eastAsia"/>
          <w:sz w:val="30"/>
          <w:szCs w:val="30"/>
        </w:rPr>
        <w:t>年）到目前为</w:t>
      </w:r>
      <w:r>
        <w:rPr>
          <w:rFonts w:hint="eastAsia"/>
          <w:sz w:val="30"/>
          <w:szCs w:val="30"/>
        </w:rPr>
        <w:t>0</w:t>
      </w:r>
      <w:r>
        <w:rPr>
          <w:rFonts w:hint="eastAsia"/>
          <w:sz w:val="30"/>
          <w:szCs w:val="30"/>
        </w:rPr>
        <w:t>，去年（</w:t>
      </w:r>
      <w:r>
        <w:rPr>
          <w:rFonts w:hint="eastAsia"/>
          <w:sz w:val="30"/>
          <w:szCs w:val="30"/>
        </w:rPr>
        <w:t>2014</w:t>
      </w:r>
      <w:r>
        <w:rPr>
          <w:rFonts w:hint="eastAsia"/>
          <w:sz w:val="30"/>
          <w:szCs w:val="30"/>
        </w:rPr>
        <w:t>年）全年为</w:t>
      </w:r>
      <w:r>
        <w:rPr>
          <w:rFonts w:hint="eastAsia"/>
          <w:sz w:val="30"/>
          <w:szCs w:val="30"/>
        </w:rPr>
        <w:t>0</w:t>
      </w:r>
      <w:r>
        <w:rPr>
          <w:rFonts w:hint="eastAsia"/>
          <w:sz w:val="30"/>
          <w:szCs w:val="30"/>
        </w:rPr>
        <w:t>，前年（</w:t>
      </w:r>
      <w:r>
        <w:rPr>
          <w:rFonts w:hint="eastAsia"/>
          <w:sz w:val="30"/>
          <w:szCs w:val="30"/>
        </w:rPr>
        <w:t>2013</w:t>
      </w:r>
      <w:r>
        <w:rPr>
          <w:rFonts w:hint="eastAsia"/>
          <w:sz w:val="30"/>
          <w:szCs w:val="30"/>
        </w:rPr>
        <w:t>年）全年为</w:t>
      </w:r>
      <w:r>
        <w:rPr>
          <w:rFonts w:hint="eastAsia"/>
          <w:sz w:val="30"/>
          <w:szCs w:val="30"/>
        </w:rPr>
        <w:t>0</w:t>
      </w:r>
      <w:r>
        <w:rPr>
          <w:rFonts w:hint="eastAsia"/>
          <w:sz w:val="30"/>
          <w:szCs w:val="30"/>
        </w:rPr>
        <w:t>，前三年全年</w:t>
      </w:r>
      <w:r>
        <w:rPr>
          <w:rFonts w:hint="eastAsia"/>
          <w:sz w:val="30"/>
          <w:szCs w:val="30"/>
        </w:rPr>
        <w:t>3271.76</w:t>
      </w:r>
      <w:r>
        <w:rPr>
          <w:rFonts w:hint="eastAsia"/>
          <w:sz w:val="30"/>
          <w:szCs w:val="30"/>
        </w:rPr>
        <w:t>元。</w:t>
      </w:r>
    </w:p>
    <w:p w:rsidR="00437A0C" w:rsidRDefault="00437A0C">
      <w:pPr>
        <w:spacing w:line="500" w:lineRule="atLeast"/>
        <w:ind w:firstLine="600"/>
        <w:divId w:val="226654490"/>
        <w:rPr>
          <w:rFonts w:hint="eastAsia"/>
          <w:sz w:val="30"/>
          <w:szCs w:val="30"/>
        </w:rPr>
      </w:pPr>
      <w:r>
        <w:rPr>
          <w:rFonts w:hint="eastAsia"/>
          <w:sz w:val="30"/>
          <w:szCs w:val="30"/>
        </w:rPr>
        <w:t>10</w:t>
      </w:r>
      <w:r>
        <w:rPr>
          <w:rFonts w:hint="eastAsia"/>
          <w:sz w:val="30"/>
          <w:szCs w:val="30"/>
        </w:rPr>
        <w:t>、深圳市社会保险基金管理局提供的关于深圳市达</w:t>
      </w:r>
      <w:r>
        <w:rPr>
          <w:rFonts w:hint="eastAsia"/>
          <w:sz w:val="30"/>
          <w:szCs w:val="30"/>
        </w:rPr>
        <w:t>X</w:t>
      </w:r>
      <w:r>
        <w:rPr>
          <w:rFonts w:hint="eastAsia"/>
          <w:sz w:val="30"/>
          <w:szCs w:val="30"/>
        </w:rPr>
        <w:t>旧机动车交易有限公司参加社保情况的说明，证实截止</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日，深圳市社会保险参保系统内未查询到深圳市达</w:t>
      </w:r>
      <w:r>
        <w:rPr>
          <w:rFonts w:hint="eastAsia"/>
          <w:sz w:val="30"/>
          <w:szCs w:val="30"/>
        </w:rPr>
        <w:t>X</w:t>
      </w:r>
      <w:r>
        <w:rPr>
          <w:rFonts w:hint="eastAsia"/>
          <w:sz w:val="30"/>
          <w:szCs w:val="30"/>
        </w:rPr>
        <w:t>旧机动车交易有限公司在我市参加社保的记录。</w:t>
      </w:r>
    </w:p>
    <w:p w:rsidR="00437A0C" w:rsidRDefault="00437A0C">
      <w:pPr>
        <w:spacing w:line="500" w:lineRule="atLeast"/>
        <w:ind w:firstLine="600"/>
        <w:divId w:val="319891493"/>
        <w:rPr>
          <w:rFonts w:hint="eastAsia"/>
          <w:sz w:val="30"/>
          <w:szCs w:val="30"/>
        </w:rPr>
      </w:pPr>
      <w:r>
        <w:rPr>
          <w:rFonts w:hint="eastAsia"/>
          <w:sz w:val="30"/>
          <w:szCs w:val="30"/>
        </w:rPr>
        <w:t>11</w:t>
      </w:r>
      <w:r>
        <w:rPr>
          <w:rFonts w:hint="eastAsia"/>
          <w:sz w:val="30"/>
          <w:szCs w:val="30"/>
        </w:rPr>
        <w:t>、住房合同书，证实在深圳市南山区龙井路西欧陆经典花园一栋某商铺已经于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日租给他人。</w:t>
      </w:r>
    </w:p>
    <w:p w:rsidR="00437A0C" w:rsidRDefault="00437A0C">
      <w:pPr>
        <w:spacing w:line="500" w:lineRule="atLeast"/>
        <w:ind w:firstLine="600"/>
        <w:divId w:val="401952638"/>
        <w:rPr>
          <w:rFonts w:hint="eastAsia"/>
          <w:sz w:val="30"/>
          <w:szCs w:val="30"/>
        </w:rPr>
      </w:pPr>
      <w:r>
        <w:rPr>
          <w:rFonts w:hint="eastAsia"/>
          <w:sz w:val="30"/>
          <w:szCs w:val="30"/>
        </w:rPr>
        <w:t>12</w:t>
      </w:r>
      <w:r>
        <w:rPr>
          <w:rFonts w:hint="eastAsia"/>
          <w:sz w:val="30"/>
          <w:szCs w:val="30"/>
        </w:rPr>
        <w:t>、深圳市公安局交通警察支队车辆管理所的相关规定：包括《关于开展车管业务代办机构及其代办人员备案工作的通知》、《深圳市车管业务代理机构及代理人员管理暂行办法》、《关于开展车管业务代办机构及其代办人员重新备案工作的通知》，证实车管所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日制定了代办机构和代办人员备案工作，并制定了相关规定。深圳市达</w:t>
      </w:r>
      <w:r>
        <w:rPr>
          <w:rFonts w:hint="eastAsia"/>
          <w:sz w:val="30"/>
          <w:szCs w:val="30"/>
        </w:rPr>
        <w:t>X</w:t>
      </w:r>
      <w:r>
        <w:rPr>
          <w:rFonts w:hint="eastAsia"/>
          <w:sz w:val="30"/>
          <w:szCs w:val="30"/>
        </w:rPr>
        <w:t>旧机动车交易有限公司及其</w:t>
      </w:r>
      <w:r>
        <w:rPr>
          <w:rFonts w:hint="eastAsia"/>
          <w:sz w:val="30"/>
          <w:szCs w:val="30"/>
        </w:rPr>
        <w:t>5</w:t>
      </w:r>
      <w:r>
        <w:rPr>
          <w:rFonts w:hint="eastAsia"/>
          <w:sz w:val="30"/>
          <w:szCs w:val="30"/>
        </w:rPr>
        <w:t>名员工在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月办理了车管业务代办资格备案。这些代办员在代办车驾管业务时，车驾管窗口只审核代办证和身份证，并经系统审核代办资格通过的，即可办理。</w:t>
      </w:r>
    </w:p>
    <w:p w:rsidR="00437A0C" w:rsidRDefault="00437A0C">
      <w:pPr>
        <w:spacing w:line="500" w:lineRule="atLeast"/>
        <w:ind w:firstLine="600"/>
        <w:divId w:val="934555990"/>
        <w:rPr>
          <w:rFonts w:hint="eastAsia"/>
          <w:sz w:val="30"/>
          <w:szCs w:val="30"/>
        </w:rPr>
      </w:pPr>
      <w:r>
        <w:rPr>
          <w:rFonts w:hint="eastAsia"/>
          <w:sz w:val="30"/>
          <w:szCs w:val="30"/>
        </w:rPr>
        <w:t>二、证人证言</w:t>
      </w:r>
    </w:p>
    <w:p w:rsidR="00437A0C" w:rsidRDefault="00437A0C">
      <w:pPr>
        <w:spacing w:line="500" w:lineRule="atLeast"/>
        <w:ind w:firstLine="600"/>
        <w:divId w:val="1507940238"/>
        <w:rPr>
          <w:rFonts w:hint="eastAsia"/>
          <w:sz w:val="30"/>
          <w:szCs w:val="30"/>
        </w:rPr>
      </w:pPr>
      <w:r>
        <w:rPr>
          <w:rFonts w:hint="eastAsia"/>
          <w:sz w:val="30"/>
          <w:szCs w:val="30"/>
        </w:rPr>
        <w:t>1</w:t>
      </w:r>
      <w:r>
        <w:rPr>
          <w:rFonts w:hint="eastAsia"/>
          <w:sz w:val="30"/>
          <w:szCs w:val="30"/>
        </w:rPr>
        <w:t>、娄某：系前海站查验岗民警。按照规定，无论是深圳车还是外地车，新车查验时必须将车开到前海站进行实地验车，查验岗负责对入户车辆原车原码的真实性进行验证。验车合格后，就对通过验证的车辆出具检验合格的结论，之后就进入受理岗的流程。如果汽车</w:t>
      </w:r>
      <w:r>
        <w:rPr>
          <w:rFonts w:hint="eastAsia"/>
          <w:sz w:val="30"/>
          <w:szCs w:val="30"/>
        </w:rPr>
        <w:t>4S</w:t>
      </w:r>
      <w:r>
        <w:rPr>
          <w:rFonts w:hint="eastAsia"/>
          <w:sz w:val="30"/>
          <w:szCs w:val="30"/>
        </w:rPr>
        <w:t>店通过合法途径领到</w:t>
      </w:r>
      <w:r>
        <w:rPr>
          <w:rFonts w:hint="eastAsia"/>
          <w:sz w:val="30"/>
          <w:szCs w:val="30"/>
        </w:rPr>
        <w:t>PDA</w:t>
      </w:r>
      <w:r>
        <w:rPr>
          <w:rFonts w:hint="eastAsia"/>
          <w:sz w:val="30"/>
          <w:szCs w:val="30"/>
        </w:rPr>
        <w:t>的话，可以自己使用</w:t>
      </w:r>
      <w:r>
        <w:rPr>
          <w:rFonts w:hint="eastAsia"/>
          <w:sz w:val="30"/>
          <w:szCs w:val="30"/>
        </w:rPr>
        <w:t>PDA</w:t>
      </w:r>
      <w:r>
        <w:rPr>
          <w:rFonts w:hint="eastAsia"/>
          <w:sz w:val="30"/>
          <w:szCs w:val="30"/>
        </w:rPr>
        <w:t>机对车辆进行原车原码拍照，我这里也可以认可，他们也不用到前海站进行现场验车。在验车过程中，我收受代办人好处费，在车辆未开到前海站实地验车的情况下，让这些车进行了注册登记，而且在前海服务站有外地发票的车上深圳牌，这些外地的车在上牌过程中不但没有将车开到现场来验车，而且他们这些代办员用</w:t>
      </w:r>
      <w:r>
        <w:rPr>
          <w:rFonts w:hint="eastAsia"/>
          <w:sz w:val="30"/>
          <w:szCs w:val="30"/>
        </w:rPr>
        <w:t>PDA</w:t>
      </w:r>
      <w:r>
        <w:rPr>
          <w:rFonts w:hint="eastAsia"/>
          <w:sz w:val="30"/>
          <w:szCs w:val="30"/>
        </w:rPr>
        <w:t>拍照的时候，都是用同种类型的车拍的照，不是原车拍照，我也给他们通过了。</w:t>
      </w:r>
    </w:p>
    <w:p w:rsidR="00437A0C" w:rsidRDefault="00437A0C">
      <w:pPr>
        <w:spacing w:line="500" w:lineRule="atLeast"/>
        <w:ind w:firstLine="600"/>
        <w:divId w:val="2089961707"/>
        <w:rPr>
          <w:rFonts w:hint="eastAsia"/>
          <w:sz w:val="30"/>
          <w:szCs w:val="30"/>
        </w:rPr>
      </w:pPr>
      <w:r>
        <w:rPr>
          <w:rFonts w:hint="eastAsia"/>
          <w:sz w:val="30"/>
          <w:szCs w:val="30"/>
        </w:rPr>
        <w:t>齐某在前海站主要是办理上海新车上深圳牌的业务。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月开始在前海站办理上海车上深圳牌的业务额，他手下至少还有两个小弟在帮他在前海服务站递交车辆上牌资料。我分两次收受了齐某共</w:t>
      </w:r>
      <w:r>
        <w:rPr>
          <w:rFonts w:hint="eastAsia"/>
          <w:sz w:val="30"/>
          <w:szCs w:val="30"/>
        </w:rPr>
        <w:t>35</w:t>
      </w:r>
      <w:r>
        <w:rPr>
          <w:rFonts w:hint="eastAsia"/>
          <w:sz w:val="30"/>
          <w:szCs w:val="30"/>
        </w:rPr>
        <w:t>万元的好处费。一次是</w:t>
      </w:r>
      <w:r>
        <w:rPr>
          <w:rFonts w:hint="eastAsia"/>
          <w:sz w:val="30"/>
          <w:szCs w:val="30"/>
        </w:rPr>
        <w:t>2014</w:t>
      </w:r>
      <w:r>
        <w:rPr>
          <w:rFonts w:hint="eastAsia"/>
          <w:sz w:val="30"/>
          <w:szCs w:val="30"/>
        </w:rPr>
        <w:t>年国庆节前后的一天下午，齐某在前海站楼下给我送过</w:t>
      </w:r>
      <w:r>
        <w:rPr>
          <w:rFonts w:hint="eastAsia"/>
          <w:sz w:val="30"/>
          <w:szCs w:val="30"/>
        </w:rPr>
        <w:t>20</w:t>
      </w:r>
      <w:r>
        <w:rPr>
          <w:rFonts w:hint="eastAsia"/>
          <w:sz w:val="30"/>
          <w:szCs w:val="30"/>
        </w:rPr>
        <w:t>万元人民币现金，当时我坐在车上，齐某打开副驾驶门，将两个大的黄色档案袋放在副驾驶座位上。我打开一看，是</w:t>
      </w:r>
      <w:r>
        <w:rPr>
          <w:rFonts w:hint="eastAsia"/>
          <w:sz w:val="30"/>
          <w:szCs w:val="30"/>
        </w:rPr>
        <w:t>20</w:t>
      </w:r>
      <w:r>
        <w:rPr>
          <w:rFonts w:hint="eastAsia"/>
          <w:sz w:val="30"/>
          <w:szCs w:val="30"/>
        </w:rPr>
        <w:t>万元人民币现金。第二次是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月底的一天下午，齐某在我的办公室送给我</w:t>
      </w:r>
      <w:r>
        <w:rPr>
          <w:rFonts w:hint="eastAsia"/>
          <w:sz w:val="30"/>
          <w:szCs w:val="30"/>
        </w:rPr>
        <w:t>15</w:t>
      </w:r>
      <w:r>
        <w:rPr>
          <w:rFonts w:hint="eastAsia"/>
          <w:sz w:val="30"/>
          <w:szCs w:val="30"/>
        </w:rPr>
        <w:t>万元人民币现金，钱也是用黄色档案袋装的。齐某所代理的上海新车都没有开到前海站进行现场查验。</w:t>
      </w:r>
    </w:p>
    <w:p w:rsidR="00437A0C" w:rsidRDefault="00437A0C">
      <w:pPr>
        <w:spacing w:line="500" w:lineRule="atLeast"/>
        <w:ind w:firstLine="600"/>
        <w:divId w:val="2065368175"/>
        <w:rPr>
          <w:rFonts w:hint="eastAsia"/>
          <w:sz w:val="30"/>
          <w:szCs w:val="30"/>
        </w:rPr>
      </w:pPr>
      <w:r>
        <w:rPr>
          <w:rFonts w:hint="eastAsia"/>
          <w:sz w:val="30"/>
          <w:szCs w:val="30"/>
        </w:rPr>
        <w:t>2</w:t>
      </w:r>
      <w:r>
        <w:rPr>
          <w:rFonts w:hint="eastAsia"/>
          <w:sz w:val="30"/>
          <w:szCs w:val="30"/>
        </w:rPr>
        <w:t>、钟某：系前海站注册受理岗民警。我负责的岗位是机动车注册登记受理岗，我的职责是新注册机动车辆通过现场查验后提供相关资料到我的电脑，我对资料进行审核真实性和完整性，没有问题就通过受理。这一岗位只有我一个人有权限并负责。</w:t>
      </w:r>
    </w:p>
    <w:p w:rsidR="00437A0C" w:rsidRDefault="00437A0C">
      <w:pPr>
        <w:spacing w:line="500" w:lineRule="atLeast"/>
        <w:ind w:firstLine="600"/>
        <w:divId w:val="325323184"/>
        <w:rPr>
          <w:rFonts w:hint="eastAsia"/>
          <w:sz w:val="30"/>
          <w:szCs w:val="30"/>
        </w:rPr>
      </w:pPr>
      <w:r>
        <w:rPr>
          <w:rFonts w:hint="eastAsia"/>
          <w:sz w:val="30"/>
          <w:szCs w:val="30"/>
        </w:rPr>
        <w:t>在查验岗民警没有在《机动车注册查验表》上签字合格和签名的情况下，我经手办理了很多机动车的注册申请。按照规定代办人应当提供车主深圳居住证的原件由我验证，而代办人没有提供居住证原件或提供的都是居住证复印件，在这种情况下我也违规帮他们办理了。另外一个原因是因为查验岗民警娄某在车辆查验的时候有些新车注册登记表上没有签名，我可以给这些代办人在没有娄某签名的情况下，给他们先行办理，为他们提供方便。自从我到前海站我就知道外地车没有都是没有实际把车开到现场验车的。</w:t>
      </w:r>
    </w:p>
    <w:p w:rsidR="00437A0C" w:rsidRDefault="00437A0C">
      <w:pPr>
        <w:spacing w:line="500" w:lineRule="atLeast"/>
        <w:ind w:firstLine="600"/>
        <w:divId w:val="651450566"/>
        <w:rPr>
          <w:rFonts w:hint="eastAsia"/>
          <w:sz w:val="30"/>
          <w:szCs w:val="30"/>
        </w:rPr>
      </w:pPr>
      <w:r>
        <w:rPr>
          <w:rFonts w:hint="eastAsia"/>
          <w:sz w:val="30"/>
          <w:szCs w:val="30"/>
        </w:rPr>
        <w:t>齐某做这个生意，很多地方都是违规的，为了不让我设置上牌障碍，齐某等人所以给我送钱。在</w:t>
      </w:r>
      <w:r>
        <w:rPr>
          <w:rFonts w:hint="eastAsia"/>
          <w:sz w:val="30"/>
          <w:szCs w:val="30"/>
        </w:rPr>
        <w:t>2014</w:t>
      </w:r>
      <w:r>
        <w:rPr>
          <w:rFonts w:hint="eastAsia"/>
          <w:sz w:val="30"/>
          <w:szCs w:val="30"/>
        </w:rPr>
        <w:t>年下半年开始，齐某分</w:t>
      </w:r>
      <w:r>
        <w:rPr>
          <w:rFonts w:hint="eastAsia"/>
          <w:sz w:val="30"/>
          <w:szCs w:val="30"/>
        </w:rPr>
        <w:t>8</w:t>
      </w:r>
      <w:r>
        <w:rPr>
          <w:rFonts w:hint="eastAsia"/>
          <w:sz w:val="30"/>
          <w:szCs w:val="30"/>
        </w:rPr>
        <w:t>次共送给我</w:t>
      </w:r>
      <w:r>
        <w:rPr>
          <w:rFonts w:hint="eastAsia"/>
          <w:sz w:val="30"/>
          <w:szCs w:val="30"/>
        </w:rPr>
        <w:t>5.7</w:t>
      </w:r>
      <w:r>
        <w:rPr>
          <w:rFonts w:hint="eastAsia"/>
          <w:sz w:val="30"/>
          <w:szCs w:val="30"/>
        </w:rPr>
        <w:t>万元人民币，每次数额都不一样，都是用黄色信封装好，在我的办公室或者车上送给我。</w:t>
      </w:r>
    </w:p>
    <w:p w:rsidR="00437A0C" w:rsidRDefault="00437A0C">
      <w:pPr>
        <w:spacing w:line="500" w:lineRule="atLeast"/>
        <w:ind w:firstLine="600"/>
        <w:divId w:val="1106345419"/>
        <w:rPr>
          <w:rFonts w:hint="eastAsia"/>
          <w:sz w:val="30"/>
          <w:szCs w:val="30"/>
        </w:rPr>
      </w:pPr>
      <w:r>
        <w:rPr>
          <w:rFonts w:hint="eastAsia"/>
          <w:sz w:val="30"/>
          <w:szCs w:val="30"/>
        </w:rPr>
        <w:t>3</w:t>
      </w:r>
      <w:r>
        <w:rPr>
          <w:rFonts w:hint="eastAsia"/>
          <w:sz w:val="30"/>
          <w:szCs w:val="30"/>
        </w:rPr>
        <w:t>、王某：系被告人齐某的妻子、深圳市达</w:t>
      </w:r>
      <w:r>
        <w:rPr>
          <w:rFonts w:hint="eastAsia"/>
          <w:sz w:val="30"/>
          <w:szCs w:val="30"/>
        </w:rPr>
        <w:t>X</w:t>
      </w:r>
      <w:r>
        <w:rPr>
          <w:rFonts w:hint="eastAsia"/>
          <w:sz w:val="30"/>
          <w:szCs w:val="30"/>
        </w:rPr>
        <w:t>旧机动车交易有限公司股东。达</w:t>
      </w:r>
      <w:r>
        <w:rPr>
          <w:rFonts w:hint="eastAsia"/>
          <w:sz w:val="30"/>
          <w:szCs w:val="30"/>
        </w:rPr>
        <w:t>X</w:t>
      </w:r>
      <w:r>
        <w:rPr>
          <w:rFonts w:hint="eastAsia"/>
          <w:sz w:val="30"/>
          <w:szCs w:val="30"/>
        </w:rPr>
        <w:t>公司是从别人手上买过来的，股东为齐某和我，我并无实际出资，达</w:t>
      </w:r>
      <w:r>
        <w:rPr>
          <w:rFonts w:hint="eastAsia"/>
          <w:sz w:val="30"/>
          <w:szCs w:val="30"/>
        </w:rPr>
        <w:t>X</w:t>
      </w:r>
      <w:r>
        <w:rPr>
          <w:rFonts w:hint="eastAsia"/>
          <w:sz w:val="30"/>
          <w:szCs w:val="30"/>
        </w:rPr>
        <w:t>公司也没有分过红。我对达</w:t>
      </w:r>
      <w:r>
        <w:rPr>
          <w:rFonts w:hint="eastAsia"/>
          <w:sz w:val="30"/>
          <w:szCs w:val="30"/>
        </w:rPr>
        <w:t>X</w:t>
      </w:r>
      <w:r>
        <w:rPr>
          <w:rFonts w:hint="eastAsia"/>
          <w:sz w:val="30"/>
          <w:szCs w:val="30"/>
        </w:rPr>
        <w:t>公司的经营、纳税和财务状况不清楚，只知道财务人员叫李某，但无法联系上。我也不清楚达</w:t>
      </w:r>
      <w:r>
        <w:rPr>
          <w:rFonts w:hint="eastAsia"/>
          <w:sz w:val="30"/>
          <w:szCs w:val="30"/>
        </w:rPr>
        <w:t>X</w:t>
      </w:r>
      <w:r>
        <w:rPr>
          <w:rFonts w:hint="eastAsia"/>
          <w:sz w:val="30"/>
          <w:szCs w:val="30"/>
        </w:rPr>
        <w:t>公司做外地车上深圳牌的业务的事情。我和齐某的经济来源全部由齐某来提供，家庭生活费有多有少，不稳定。</w:t>
      </w:r>
    </w:p>
    <w:p w:rsidR="00437A0C" w:rsidRDefault="00437A0C">
      <w:pPr>
        <w:spacing w:line="500" w:lineRule="atLeast"/>
        <w:ind w:firstLine="600"/>
        <w:divId w:val="50006424"/>
        <w:rPr>
          <w:rFonts w:hint="eastAsia"/>
          <w:sz w:val="30"/>
          <w:szCs w:val="30"/>
        </w:rPr>
      </w:pPr>
      <w:r>
        <w:rPr>
          <w:rFonts w:hint="eastAsia"/>
          <w:sz w:val="30"/>
          <w:szCs w:val="30"/>
        </w:rPr>
        <w:t>公司除了我和齐某没有别的股东，公司的购买手续等都是齐某去做的，我就挂了个名。公司在运营过程中并没有分红，都是齐某在管理公司，赚的钱都是我们俩的。我们办理的业务比如二手车、牌证业务，还有货车挂靠等都是需要以公司名义才能办理。公司的财务、账册等都找不到了。</w:t>
      </w:r>
    </w:p>
    <w:p w:rsidR="00437A0C" w:rsidRDefault="00437A0C">
      <w:pPr>
        <w:spacing w:line="500" w:lineRule="atLeast"/>
        <w:ind w:firstLine="600"/>
        <w:divId w:val="626157815"/>
        <w:rPr>
          <w:rFonts w:hint="eastAsia"/>
          <w:sz w:val="30"/>
          <w:szCs w:val="30"/>
        </w:rPr>
      </w:pPr>
      <w:r>
        <w:rPr>
          <w:rFonts w:hint="eastAsia"/>
          <w:sz w:val="30"/>
          <w:szCs w:val="30"/>
        </w:rPr>
        <w:t>4</w:t>
      </w:r>
      <w:r>
        <w:rPr>
          <w:rFonts w:hint="eastAsia"/>
          <w:sz w:val="30"/>
          <w:szCs w:val="30"/>
        </w:rPr>
        <w:t>、布某：系娄某的表弟，由娄某私人聘请至前海站工作，由娄某私人发工资。外地车上深圳牌，很多环节都是在造假，娄某和弓某文、齐某等代办人之间存在利益关系。布某在工作中，每个月都要统计每个代办人所办理的异地车上深圳牌的数量，并报给娄某，由娄某和代办人算账。布某每个月将报表报给娄某之后，各个代办人都会陆续来前海所找娄某。布和从代办人那里了解到，娄某收取办理异地车辆上深圳车牌的好处费标准是上海车每台</w:t>
      </w:r>
      <w:r>
        <w:rPr>
          <w:rFonts w:hint="eastAsia"/>
          <w:sz w:val="30"/>
          <w:szCs w:val="30"/>
        </w:rPr>
        <w:t>1000</w:t>
      </w:r>
      <w:r>
        <w:rPr>
          <w:rFonts w:hint="eastAsia"/>
          <w:sz w:val="30"/>
          <w:szCs w:val="30"/>
        </w:rPr>
        <w:t>元，广州车每台</w:t>
      </w:r>
      <w:r>
        <w:rPr>
          <w:rFonts w:hint="eastAsia"/>
          <w:sz w:val="30"/>
          <w:szCs w:val="30"/>
        </w:rPr>
        <w:t>300</w:t>
      </w:r>
      <w:r>
        <w:rPr>
          <w:rFonts w:hint="eastAsia"/>
          <w:sz w:val="30"/>
          <w:szCs w:val="30"/>
        </w:rPr>
        <w:t>元。</w:t>
      </w:r>
    </w:p>
    <w:p w:rsidR="00437A0C" w:rsidRDefault="00437A0C">
      <w:pPr>
        <w:spacing w:line="500" w:lineRule="atLeast"/>
        <w:ind w:firstLine="600"/>
        <w:divId w:val="1717197925"/>
        <w:rPr>
          <w:rFonts w:hint="eastAsia"/>
          <w:sz w:val="30"/>
          <w:szCs w:val="30"/>
        </w:rPr>
      </w:pPr>
      <w:r>
        <w:rPr>
          <w:rFonts w:hint="eastAsia"/>
          <w:sz w:val="30"/>
          <w:szCs w:val="30"/>
        </w:rPr>
        <w:t>5</w:t>
      </w:r>
      <w:r>
        <w:rPr>
          <w:rFonts w:hint="eastAsia"/>
          <w:sz w:val="30"/>
          <w:szCs w:val="30"/>
        </w:rPr>
        <w:t>、蹇某：蹇某原为前海站文员，后离职，</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月开始由娄某私人聘请在前海站工作。齐某在前海站办理异地车注册登记业务，但没有实际验车。</w:t>
      </w:r>
    </w:p>
    <w:p w:rsidR="00437A0C" w:rsidRDefault="00437A0C">
      <w:pPr>
        <w:spacing w:line="500" w:lineRule="atLeast"/>
        <w:ind w:firstLine="600"/>
        <w:divId w:val="1151406154"/>
        <w:rPr>
          <w:rFonts w:hint="eastAsia"/>
          <w:sz w:val="30"/>
          <w:szCs w:val="30"/>
        </w:rPr>
      </w:pPr>
      <w:r>
        <w:rPr>
          <w:rFonts w:hint="eastAsia"/>
          <w:sz w:val="30"/>
          <w:szCs w:val="30"/>
        </w:rPr>
        <w:t>三、被告人齐某的供述和辩解：其供述的内容与起诉书指控的内容基本一致。</w:t>
      </w:r>
    </w:p>
    <w:p w:rsidR="00437A0C" w:rsidRDefault="00437A0C">
      <w:pPr>
        <w:spacing w:line="500" w:lineRule="atLeast"/>
        <w:ind w:firstLine="600"/>
        <w:divId w:val="1770419456"/>
        <w:rPr>
          <w:rFonts w:hint="eastAsia"/>
          <w:sz w:val="30"/>
          <w:szCs w:val="30"/>
        </w:rPr>
      </w:pPr>
      <w:r>
        <w:rPr>
          <w:rFonts w:hint="eastAsia"/>
          <w:sz w:val="30"/>
          <w:szCs w:val="30"/>
        </w:rPr>
        <w:t>四、视听资料</w:t>
      </w:r>
    </w:p>
    <w:p w:rsidR="00437A0C" w:rsidRDefault="00437A0C">
      <w:pPr>
        <w:spacing w:line="500" w:lineRule="atLeast"/>
        <w:ind w:firstLine="600"/>
        <w:divId w:val="1053431174"/>
        <w:rPr>
          <w:rFonts w:hint="eastAsia"/>
          <w:sz w:val="30"/>
          <w:szCs w:val="30"/>
        </w:rPr>
      </w:pPr>
      <w:r>
        <w:rPr>
          <w:rFonts w:hint="eastAsia"/>
          <w:sz w:val="30"/>
          <w:szCs w:val="30"/>
        </w:rPr>
        <w:t>被告人齐某的讯问同步录音录像资料，证实对被告人齐某的讯问过程依法进行，讯问笔录与同步录音录像相互印证。</w:t>
      </w:r>
    </w:p>
    <w:p w:rsidR="00437A0C" w:rsidRDefault="00437A0C">
      <w:pPr>
        <w:spacing w:line="500" w:lineRule="atLeast"/>
        <w:ind w:firstLine="600"/>
        <w:divId w:val="1333948758"/>
        <w:rPr>
          <w:rFonts w:hint="eastAsia"/>
          <w:sz w:val="30"/>
          <w:szCs w:val="30"/>
        </w:rPr>
      </w:pPr>
      <w:r>
        <w:rPr>
          <w:rFonts w:hint="eastAsia"/>
          <w:sz w:val="30"/>
          <w:szCs w:val="30"/>
        </w:rPr>
        <w:t>本院认为，被告人齐某为谋取不正当利益，给予国家工作人员好处费，其行为已构成行贿罪。公诉机关指控的犯罪事实清楚，证据确实、充分，指控的罪名成立。被告人齐某归案后如实供述所犯罪行，悔罪表现明显，本院对被告人齐某予以从轻处罚。综合考虑本案的犯罪情节、社会危害性等情节，依照《中华人民共和国刑法》第三百八十九条第一款、第三百九十条、第六十七条第三款、《最高人民法院、最高人民检察院关于办理贪污贿赂刑事案件适用法律若干问题的解释》第七条之规定，判决如下：</w:t>
      </w:r>
    </w:p>
    <w:p w:rsidR="00437A0C" w:rsidRDefault="00437A0C">
      <w:pPr>
        <w:spacing w:line="500" w:lineRule="atLeast"/>
        <w:ind w:firstLine="600"/>
        <w:divId w:val="139349224"/>
        <w:rPr>
          <w:rFonts w:hint="eastAsia"/>
          <w:sz w:val="30"/>
          <w:szCs w:val="30"/>
        </w:rPr>
      </w:pPr>
      <w:r>
        <w:rPr>
          <w:rFonts w:hint="eastAsia"/>
          <w:sz w:val="30"/>
          <w:szCs w:val="30"/>
        </w:rPr>
        <w:t>被告人齐某犯行贿罪，判处有期徒刑一年六个月。</w:t>
      </w:r>
    </w:p>
    <w:p w:rsidR="00437A0C" w:rsidRDefault="00437A0C">
      <w:pPr>
        <w:spacing w:line="500" w:lineRule="atLeast"/>
        <w:ind w:firstLine="600"/>
        <w:divId w:val="2284624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日止。）</w:t>
      </w:r>
    </w:p>
    <w:p w:rsidR="00437A0C" w:rsidRDefault="00437A0C">
      <w:pPr>
        <w:spacing w:line="500" w:lineRule="atLeast"/>
        <w:ind w:firstLine="600"/>
        <w:divId w:val="432016708"/>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rsidR="00437A0C" w:rsidRDefault="00437A0C">
      <w:pPr>
        <w:spacing w:line="500" w:lineRule="atLeast"/>
        <w:jc w:val="right"/>
        <w:divId w:val="1885870436"/>
        <w:rPr>
          <w:rFonts w:hint="eastAsia"/>
          <w:sz w:val="30"/>
          <w:szCs w:val="30"/>
        </w:rPr>
      </w:pPr>
      <w:r>
        <w:rPr>
          <w:rFonts w:hint="eastAsia"/>
          <w:sz w:val="30"/>
          <w:szCs w:val="30"/>
        </w:rPr>
        <w:t>审　判　长　　崔婷婷</w:t>
      </w:r>
    </w:p>
    <w:p w:rsidR="00437A0C" w:rsidRDefault="00437A0C">
      <w:pPr>
        <w:spacing w:line="500" w:lineRule="atLeast"/>
        <w:jc w:val="right"/>
        <w:divId w:val="360282405"/>
        <w:rPr>
          <w:rFonts w:hint="eastAsia"/>
          <w:sz w:val="30"/>
          <w:szCs w:val="30"/>
        </w:rPr>
      </w:pPr>
      <w:r>
        <w:rPr>
          <w:rFonts w:hint="eastAsia"/>
          <w:sz w:val="30"/>
          <w:szCs w:val="30"/>
        </w:rPr>
        <w:t>人民陪审员　　赖秀芳</w:t>
      </w:r>
    </w:p>
    <w:p w:rsidR="00437A0C" w:rsidRDefault="00437A0C">
      <w:pPr>
        <w:spacing w:line="500" w:lineRule="atLeast"/>
        <w:jc w:val="right"/>
        <w:divId w:val="1026557951"/>
        <w:rPr>
          <w:rFonts w:hint="eastAsia"/>
          <w:sz w:val="30"/>
          <w:szCs w:val="30"/>
        </w:rPr>
      </w:pPr>
      <w:r>
        <w:rPr>
          <w:rFonts w:hint="eastAsia"/>
          <w:sz w:val="30"/>
          <w:szCs w:val="30"/>
        </w:rPr>
        <w:t>人民陪审员　　辛倩平</w:t>
      </w:r>
    </w:p>
    <w:p w:rsidR="00437A0C" w:rsidRDefault="00437A0C">
      <w:pPr>
        <w:spacing w:line="500" w:lineRule="atLeast"/>
        <w:jc w:val="right"/>
        <w:divId w:val="1133408850"/>
        <w:rPr>
          <w:rFonts w:hint="eastAsia"/>
          <w:sz w:val="30"/>
          <w:szCs w:val="30"/>
        </w:rPr>
      </w:pPr>
      <w:r>
        <w:rPr>
          <w:rFonts w:hint="eastAsia"/>
          <w:sz w:val="30"/>
          <w:szCs w:val="30"/>
        </w:rPr>
        <w:t>二〇一六年七月十二日</w:t>
      </w:r>
    </w:p>
    <w:p w:rsidR="00437A0C" w:rsidRDefault="00437A0C">
      <w:pPr>
        <w:spacing w:line="500" w:lineRule="atLeast"/>
        <w:jc w:val="right"/>
        <w:divId w:val="1478036674"/>
        <w:rPr>
          <w:rFonts w:hint="eastAsia"/>
          <w:sz w:val="30"/>
          <w:szCs w:val="30"/>
        </w:rPr>
      </w:pPr>
      <w:r>
        <w:rPr>
          <w:rFonts w:hint="eastAsia"/>
          <w:sz w:val="30"/>
          <w:szCs w:val="30"/>
        </w:rPr>
        <w:t>书　记　员　　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7A0C" w:rsidRDefault="00437A0C" w:rsidP="00437A0C">
      <w:pPr>
        <w:rPr>
          <w:rFonts w:hint="eastAsia"/>
        </w:rPr>
      </w:pPr>
      <w:r>
        <w:separator/>
      </w:r>
    </w:p>
  </w:endnote>
  <w:endnote w:type="continuationSeparator" w:id="0">
    <w:p w:rsidR="00437A0C" w:rsidRDefault="00437A0C" w:rsidP="00437A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7A0C" w:rsidRDefault="00437A0C" w:rsidP="00437A0C">
      <w:pPr>
        <w:rPr>
          <w:rFonts w:hint="eastAsia"/>
        </w:rPr>
      </w:pPr>
      <w:r>
        <w:separator/>
      </w:r>
    </w:p>
  </w:footnote>
  <w:footnote w:type="continuationSeparator" w:id="0">
    <w:p w:rsidR="00437A0C" w:rsidRDefault="00437A0C" w:rsidP="00437A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7A0C"/>
    <w:rsid w:val="002A6721"/>
    <w:rsid w:val="00437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7A0C"/>
    <w:pPr>
      <w:tabs>
        <w:tab w:val="center" w:pos="4153"/>
        <w:tab w:val="right" w:pos="8306"/>
      </w:tabs>
      <w:snapToGrid w:val="0"/>
      <w:jc w:val="center"/>
    </w:pPr>
    <w:rPr>
      <w:sz w:val="18"/>
      <w:szCs w:val="18"/>
    </w:rPr>
  </w:style>
  <w:style w:type="character" w:customStyle="1" w:styleId="a4">
    <w:name w:val="页眉 字符"/>
    <w:basedOn w:val="a0"/>
    <w:link w:val="a3"/>
    <w:uiPriority w:val="99"/>
    <w:rsid w:val="00437A0C"/>
    <w:rPr>
      <w:rFonts w:ascii="宋体" w:eastAsia="宋体" w:hAnsi="宋体" w:cs="宋体"/>
      <w:sz w:val="18"/>
      <w:szCs w:val="18"/>
    </w:rPr>
  </w:style>
  <w:style w:type="paragraph" w:styleId="a5">
    <w:name w:val="footer"/>
    <w:basedOn w:val="a"/>
    <w:link w:val="a6"/>
    <w:uiPriority w:val="99"/>
    <w:unhideWhenUsed/>
    <w:rsid w:val="00437A0C"/>
    <w:pPr>
      <w:tabs>
        <w:tab w:val="center" w:pos="4153"/>
        <w:tab w:val="right" w:pos="8306"/>
      </w:tabs>
      <w:snapToGrid w:val="0"/>
    </w:pPr>
    <w:rPr>
      <w:sz w:val="18"/>
      <w:szCs w:val="18"/>
    </w:rPr>
  </w:style>
  <w:style w:type="character" w:customStyle="1" w:styleId="a6">
    <w:name w:val="页脚 字符"/>
    <w:basedOn w:val="a0"/>
    <w:link w:val="a5"/>
    <w:uiPriority w:val="99"/>
    <w:rsid w:val="00437A0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6424">
      <w:marLeft w:val="0"/>
      <w:marRight w:val="0"/>
      <w:marTop w:val="10"/>
      <w:marBottom w:val="10"/>
      <w:divBdr>
        <w:top w:val="none" w:sz="0" w:space="0" w:color="auto"/>
        <w:left w:val="none" w:sz="0" w:space="0" w:color="auto"/>
        <w:bottom w:val="none" w:sz="0" w:space="0" w:color="auto"/>
        <w:right w:val="none" w:sz="0" w:space="0" w:color="auto"/>
      </w:divBdr>
    </w:div>
    <w:div w:id="59449269">
      <w:marLeft w:val="0"/>
      <w:marRight w:val="0"/>
      <w:marTop w:val="10"/>
      <w:marBottom w:val="10"/>
      <w:divBdr>
        <w:top w:val="none" w:sz="0" w:space="0" w:color="auto"/>
        <w:left w:val="none" w:sz="0" w:space="0" w:color="auto"/>
        <w:bottom w:val="none" w:sz="0" w:space="0" w:color="auto"/>
        <w:right w:val="none" w:sz="0" w:space="0" w:color="auto"/>
      </w:divBdr>
    </w:div>
    <w:div w:id="67191276">
      <w:marLeft w:val="0"/>
      <w:marRight w:val="0"/>
      <w:marTop w:val="10"/>
      <w:marBottom w:val="10"/>
      <w:divBdr>
        <w:top w:val="none" w:sz="0" w:space="0" w:color="auto"/>
        <w:left w:val="none" w:sz="0" w:space="0" w:color="auto"/>
        <w:bottom w:val="none" w:sz="0" w:space="0" w:color="auto"/>
        <w:right w:val="none" w:sz="0" w:space="0" w:color="auto"/>
      </w:divBdr>
    </w:div>
    <w:div w:id="99031325">
      <w:marLeft w:val="0"/>
      <w:marRight w:val="0"/>
      <w:marTop w:val="10"/>
      <w:marBottom w:val="10"/>
      <w:divBdr>
        <w:top w:val="none" w:sz="0" w:space="0" w:color="auto"/>
        <w:left w:val="none" w:sz="0" w:space="0" w:color="auto"/>
        <w:bottom w:val="none" w:sz="0" w:space="0" w:color="auto"/>
        <w:right w:val="none" w:sz="0" w:space="0" w:color="auto"/>
      </w:divBdr>
    </w:div>
    <w:div w:id="139349224">
      <w:marLeft w:val="0"/>
      <w:marRight w:val="0"/>
      <w:marTop w:val="10"/>
      <w:marBottom w:val="10"/>
      <w:divBdr>
        <w:top w:val="none" w:sz="0" w:space="0" w:color="auto"/>
        <w:left w:val="none" w:sz="0" w:space="0" w:color="auto"/>
        <w:bottom w:val="none" w:sz="0" w:space="0" w:color="auto"/>
        <w:right w:val="none" w:sz="0" w:space="0" w:color="auto"/>
      </w:divBdr>
    </w:div>
    <w:div w:id="220291695">
      <w:marLeft w:val="0"/>
      <w:marRight w:val="0"/>
      <w:marTop w:val="10"/>
      <w:marBottom w:val="10"/>
      <w:divBdr>
        <w:top w:val="none" w:sz="0" w:space="0" w:color="auto"/>
        <w:left w:val="none" w:sz="0" w:space="0" w:color="auto"/>
        <w:bottom w:val="none" w:sz="0" w:space="0" w:color="auto"/>
        <w:right w:val="none" w:sz="0" w:space="0" w:color="auto"/>
      </w:divBdr>
    </w:div>
    <w:div w:id="226654490">
      <w:marLeft w:val="0"/>
      <w:marRight w:val="0"/>
      <w:marTop w:val="10"/>
      <w:marBottom w:val="10"/>
      <w:divBdr>
        <w:top w:val="none" w:sz="0" w:space="0" w:color="auto"/>
        <w:left w:val="none" w:sz="0" w:space="0" w:color="auto"/>
        <w:bottom w:val="none" w:sz="0" w:space="0" w:color="auto"/>
        <w:right w:val="none" w:sz="0" w:space="0" w:color="auto"/>
      </w:divBdr>
    </w:div>
    <w:div w:id="228462430">
      <w:marLeft w:val="0"/>
      <w:marRight w:val="0"/>
      <w:marTop w:val="10"/>
      <w:marBottom w:val="10"/>
      <w:divBdr>
        <w:top w:val="none" w:sz="0" w:space="0" w:color="auto"/>
        <w:left w:val="none" w:sz="0" w:space="0" w:color="auto"/>
        <w:bottom w:val="none" w:sz="0" w:space="0" w:color="auto"/>
        <w:right w:val="none" w:sz="0" w:space="0" w:color="auto"/>
      </w:divBdr>
    </w:div>
    <w:div w:id="283539702">
      <w:marLeft w:val="0"/>
      <w:marRight w:val="0"/>
      <w:marTop w:val="10"/>
      <w:marBottom w:val="10"/>
      <w:divBdr>
        <w:top w:val="none" w:sz="0" w:space="0" w:color="auto"/>
        <w:left w:val="none" w:sz="0" w:space="0" w:color="auto"/>
        <w:bottom w:val="none" w:sz="0" w:space="0" w:color="auto"/>
        <w:right w:val="none" w:sz="0" w:space="0" w:color="auto"/>
      </w:divBdr>
    </w:div>
    <w:div w:id="319891493">
      <w:marLeft w:val="0"/>
      <w:marRight w:val="0"/>
      <w:marTop w:val="10"/>
      <w:marBottom w:val="10"/>
      <w:divBdr>
        <w:top w:val="none" w:sz="0" w:space="0" w:color="auto"/>
        <w:left w:val="none" w:sz="0" w:space="0" w:color="auto"/>
        <w:bottom w:val="none" w:sz="0" w:space="0" w:color="auto"/>
        <w:right w:val="none" w:sz="0" w:space="0" w:color="auto"/>
      </w:divBdr>
    </w:div>
    <w:div w:id="325323184">
      <w:marLeft w:val="0"/>
      <w:marRight w:val="0"/>
      <w:marTop w:val="10"/>
      <w:marBottom w:val="10"/>
      <w:divBdr>
        <w:top w:val="none" w:sz="0" w:space="0" w:color="auto"/>
        <w:left w:val="none" w:sz="0" w:space="0" w:color="auto"/>
        <w:bottom w:val="none" w:sz="0" w:space="0" w:color="auto"/>
        <w:right w:val="none" w:sz="0" w:space="0" w:color="auto"/>
      </w:divBdr>
    </w:div>
    <w:div w:id="337193088">
      <w:marLeft w:val="0"/>
      <w:marRight w:val="0"/>
      <w:marTop w:val="10"/>
      <w:marBottom w:val="10"/>
      <w:divBdr>
        <w:top w:val="none" w:sz="0" w:space="0" w:color="auto"/>
        <w:left w:val="none" w:sz="0" w:space="0" w:color="auto"/>
        <w:bottom w:val="none" w:sz="0" w:space="0" w:color="auto"/>
        <w:right w:val="none" w:sz="0" w:space="0" w:color="auto"/>
      </w:divBdr>
    </w:div>
    <w:div w:id="352077775">
      <w:marLeft w:val="0"/>
      <w:marRight w:val="0"/>
      <w:marTop w:val="10"/>
      <w:marBottom w:val="10"/>
      <w:divBdr>
        <w:top w:val="none" w:sz="0" w:space="0" w:color="auto"/>
        <w:left w:val="none" w:sz="0" w:space="0" w:color="auto"/>
        <w:bottom w:val="none" w:sz="0" w:space="0" w:color="auto"/>
        <w:right w:val="none" w:sz="0" w:space="0" w:color="auto"/>
      </w:divBdr>
    </w:div>
    <w:div w:id="360282405">
      <w:marLeft w:val="0"/>
      <w:marRight w:val="720"/>
      <w:marTop w:val="10"/>
      <w:marBottom w:val="10"/>
      <w:divBdr>
        <w:top w:val="none" w:sz="0" w:space="0" w:color="auto"/>
        <w:left w:val="none" w:sz="0" w:space="0" w:color="auto"/>
        <w:bottom w:val="none" w:sz="0" w:space="0" w:color="auto"/>
        <w:right w:val="none" w:sz="0" w:space="0" w:color="auto"/>
      </w:divBdr>
    </w:div>
    <w:div w:id="376202674">
      <w:marLeft w:val="0"/>
      <w:marRight w:val="0"/>
      <w:marTop w:val="10"/>
      <w:marBottom w:val="10"/>
      <w:divBdr>
        <w:top w:val="none" w:sz="0" w:space="0" w:color="auto"/>
        <w:left w:val="none" w:sz="0" w:space="0" w:color="auto"/>
        <w:bottom w:val="none" w:sz="0" w:space="0" w:color="auto"/>
        <w:right w:val="none" w:sz="0" w:space="0" w:color="auto"/>
      </w:divBdr>
    </w:div>
    <w:div w:id="401952638">
      <w:marLeft w:val="0"/>
      <w:marRight w:val="0"/>
      <w:marTop w:val="10"/>
      <w:marBottom w:val="10"/>
      <w:divBdr>
        <w:top w:val="none" w:sz="0" w:space="0" w:color="auto"/>
        <w:left w:val="none" w:sz="0" w:space="0" w:color="auto"/>
        <w:bottom w:val="none" w:sz="0" w:space="0" w:color="auto"/>
        <w:right w:val="none" w:sz="0" w:space="0" w:color="auto"/>
      </w:divBdr>
    </w:div>
    <w:div w:id="409080702">
      <w:marLeft w:val="0"/>
      <w:marRight w:val="0"/>
      <w:marTop w:val="10"/>
      <w:marBottom w:val="10"/>
      <w:divBdr>
        <w:top w:val="none" w:sz="0" w:space="0" w:color="auto"/>
        <w:left w:val="none" w:sz="0" w:space="0" w:color="auto"/>
        <w:bottom w:val="none" w:sz="0" w:space="0" w:color="auto"/>
        <w:right w:val="none" w:sz="0" w:space="0" w:color="auto"/>
      </w:divBdr>
    </w:div>
    <w:div w:id="431170225">
      <w:marLeft w:val="0"/>
      <w:marRight w:val="0"/>
      <w:marTop w:val="10"/>
      <w:marBottom w:val="10"/>
      <w:divBdr>
        <w:top w:val="none" w:sz="0" w:space="0" w:color="auto"/>
        <w:left w:val="none" w:sz="0" w:space="0" w:color="auto"/>
        <w:bottom w:val="none" w:sz="0" w:space="0" w:color="auto"/>
        <w:right w:val="none" w:sz="0" w:space="0" w:color="auto"/>
      </w:divBdr>
    </w:div>
    <w:div w:id="432016708">
      <w:marLeft w:val="0"/>
      <w:marRight w:val="0"/>
      <w:marTop w:val="10"/>
      <w:marBottom w:val="10"/>
      <w:divBdr>
        <w:top w:val="none" w:sz="0" w:space="0" w:color="auto"/>
        <w:left w:val="none" w:sz="0" w:space="0" w:color="auto"/>
        <w:bottom w:val="none" w:sz="0" w:space="0" w:color="auto"/>
        <w:right w:val="none" w:sz="0" w:space="0" w:color="auto"/>
      </w:divBdr>
    </w:div>
    <w:div w:id="569656446">
      <w:marLeft w:val="0"/>
      <w:marRight w:val="0"/>
      <w:marTop w:val="10"/>
      <w:marBottom w:val="10"/>
      <w:divBdr>
        <w:top w:val="none" w:sz="0" w:space="0" w:color="auto"/>
        <w:left w:val="none" w:sz="0" w:space="0" w:color="auto"/>
        <w:bottom w:val="none" w:sz="0" w:space="0" w:color="auto"/>
        <w:right w:val="none" w:sz="0" w:space="0" w:color="auto"/>
      </w:divBdr>
    </w:div>
    <w:div w:id="626157815">
      <w:marLeft w:val="0"/>
      <w:marRight w:val="0"/>
      <w:marTop w:val="10"/>
      <w:marBottom w:val="10"/>
      <w:divBdr>
        <w:top w:val="none" w:sz="0" w:space="0" w:color="auto"/>
        <w:left w:val="none" w:sz="0" w:space="0" w:color="auto"/>
        <w:bottom w:val="none" w:sz="0" w:space="0" w:color="auto"/>
        <w:right w:val="none" w:sz="0" w:space="0" w:color="auto"/>
      </w:divBdr>
    </w:div>
    <w:div w:id="651450566">
      <w:marLeft w:val="0"/>
      <w:marRight w:val="0"/>
      <w:marTop w:val="10"/>
      <w:marBottom w:val="10"/>
      <w:divBdr>
        <w:top w:val="none" w:sz="0" w:space="0" w:color="auto"/>
        <w:left w:val="none" w:sz="0" w:space="0" w:color="auto"/>
        <w:bottom w:val="none" w:sz="0" w:space="0" w:color="auto"/>
        <w:right w:val="none" w:sz="0" w:space="0" w:color="auto"/>
      </w:divBdr>
    </w:div>
    <w:div w:id="849637505">
      <w:marLeft w:val="0"/>
      <w:marRight w:val="0"/>
      <w:marTop w:val="10"/>
      <w:marBottom w:val="10"/>
      <w:divBdr>
        <w:top w:val="none" w:sz="0" w:space="0" w:color="auto"/>
        <w:left w:val="none" w:sz="0" w:space="0" w:color="auto"/>
        <w:bottom w:val="none" w:sz="0" w:space="0" w:color="auto"/>
        <w:right w:val="none" w:sz="0" w:space="0" w:color="auto"/>
      </w:divBdr>
    </w:div>
    <w:div w:id="905994931">
      <w:marLeft w:val="0"/>
      <w:marRight w:val="0"/>
      <w:marTop w:val="10"/>
      <w:marBottom w:val="10"/>
      <w:divBdr>
        <w:top w:val="none" w:sz="0" w:space="0" w:color="auto"/>
        <w:left w:val="none" w:sz="0" w:space="0" w:color="auto"/>
        <w:bottom w:val="none" w:sz="0" w:space="0" w:color="auto"/>
        <w:right w:val="none" w:sz="0" w:space="0" w:color="auto"/>
      </w:divBdr>
    </w:div>
    <w:div w:id="934555990">
      <w:marLeft w:val="0"/>
      <w:marRight w:val="0"/>
      <w:marTop w:val="10"/>
      <w:marBottom w:val="10"/>
      <w:divBdr>
        <w:top w:val="none" w:sz="0" w:space="0" w:color="auto"/>
        <w:left w:val="none" w:sz="0" w:space="0" w:color="auto"/>
        <w:bottom w:val="none" w:sz="0" w:space="0" w:color="auto"/>
        <w:right w:val="none" w:sz="0" w:space="0" w:color="auto"/>
      </w:divBdr>
    </w:div>
    <w:div w:id="1026557951">
      <w:marLeft w:val="0"/>
      <w:marRight w:val="720"/>
      <w:marTop w:val="10"/>
      <w:marBottom w:val="10"/>
      <w:divBdr>
        <w:top w:val="none" w:sz="0" w:space="0" w:color="auto"/>
        <w:left w:val="none" w:sz="0" w:space="0" w:color="auto"/>
        <w:bottom w:val="none" w:sz="0" w:space="0" w:color="auto"/>
        <w:right w:val="none" w:sz="0" w:space="0" w:color="auto"/>
      </w:divBdr>
    </w:div>
    <w:div w:id="1053431174">
      <w:marLeft w:val="0"/>
      <w:marRight w:val="0"/>
      <w:marTop w:val="10"/>
      <w:marBottom w:val="10"/>
      <w:divBdr>
        <w:top w:val="none" w:sz="0" w:space="0" w:color="auto"/>
        <w:left w:val="none" w:sz="0" w:space="0" w:color="auto"/>
        <w:bottom w:val="none" w:sz="0" w:space="0" w:color="auto"/>
        <w:right w:val="none" w:sz="0" w:space="0" w:color="auto"/>
      </w:divBdr>
    </w:div>
    <w:div w:id="1106345419">
      <w:marLeft w:val="0"/>
      <w:marRight w:val="0"/>
      <w:marTop w:val="10"/>
      <w:marBottom w:val="10"/>
      <w:divBdr>
        <w:top w:val="none" w:sz="0" w:space="0" w:color="auto"/>
        <w:left w:val="none" w:sz="0" w:space="0" w:color="auto"/>
        <w:bottom w:val="none" w:sz="0" w:space="0" w:color="auto"/>
        <w:right w:val="none" w:sz="0" w:space="0" w:color="auto"/>
      </w:divBdr>
    </w:div>
    <w:div w:id="1110129552">
      <w:marLeft w:val="0"/>
      <w:marRight w:val="0"/>
      <w:marTop w:val="10"/>
      <w:marBottom w:val="10"/>
      <w:divBdr>
        <w:top w:val="none" w:sz="0" w:space="0" w:color="auto"/>
        <w:left w:val="none" w:sz="0" w:space="0" w:color="auto"/>
        <w:bottom w:val="none" w:sz="0" w:space="0" w:color="auto"/>
        <w:right w:val="none" w:sz="0" w:space="0" w:color="auto"/>
      </w:divBdr>
    </w:div>
    <w:div w:id="1133408850">
      <w:marLeft w:val="0"/>
      <w:marRight w:val="720"/>
      <w:marTop w:val="10"/>
      <w:marBottom w:val="10"/>
      <w:divBdr>
        <w:top w:val="none" w:sz="0" w:space="0" w:color="auto"/>
        <w:left w:val="none" w:sz="0" w:space="0" w:color="auto"/>
        <w:bottom w:val="none" w:sz="0" w:space="0" w:color="auto"/>
        <w:right w:val="none" w:sz="0" w:space="0" w:color="auto"/>
      </w:divBdr>
    </w:div>
    <w:div w:id="1151406154">
      <w:marLeft w:val="0"/>
      <w:marRight w:val="0"/>
      <w:marTop w:val="10"/>
      <w:marBottom w:val="10"/>
      <w:divBdr>
        <w:top w:val="none" w:sz="0" w:space="0" w:color="auto"/>
        <w:left w:val="none" w:sz="0" w:space="0" w:color="auto"/>
        <w:bottom w:val="none" w:sz="0" w:space="0" w:color="auto"/>
        <w:right w:val="none" w:sz="0" w:space="0" w:color="auto"/>
      </w:divBdr>
    </w:div>
    <w:div w:id="1298682395">
      <w:marLeft w:val="0"/>
      <w:marRight w:val="0"/>
      <w:marTop w:val="10"/>
      <w:marBottom w:val="10"/>
      <w:divBdr>
        <w:top w:val="none" w:sz="0" w:space="0" w:color="auto"/>
        <w:left w:val="none" w:sz="0" w:space="0" w:color="auto"/>
        <w:bottom w:val="none" w:sz="0" w:space="0" w:color="auto"/>
        <w:right w:val="none" w:sz="0" w:space="0" w:color="auto"/>
      </w:divBdr>
    </w:div>
    <w:div w:id="1333948758">
      <w:marLeft w:val="0"/>
      <w:marRight w:val="0"/>
      <w:marTop w:val="10"/>
      <w:marBottom w:val="10"/>
      <w:divBdr>
        <w:top w:val="none" w:sz="0" w:space="0" w:color="auto"/>
        <w:left w:val="none" w:sz="0" w:space="0" w:color="auto"/>
        <w:bottom w:val="none" w:sz="0" w:space="0" w:color="auto"/>
        <w:right w:val="none" w:sz="0" w:space="0" w:color="auto"/>
      </w:divBdr>
    </w:div>
    <w:div w:id="1355497954">
      <w:marLeft w:val="0"/>
      <w:marRight w:val="0"/>
      <w:marTop w:val="10"/>
      <w:marBottom w:val="10"/>
      <w:divBdr>
        <w:top w:val="none" w:sz="0" w:space="0" w:color="auto"/>
        <w:left w:val="none" w:sz="0" w:space="0" w:color="auto"/>
        <w:bottom w:val="none" w:sz="0" w:space="0" w:color="auto"/>
        <w:right w:val="none" w:sz="0" w:space="0" w:color="auto"/>
      </w:divBdr>
    </w:div>
    <w:div w:id="1356268249">
      <w:marLeft w:val="0"/>
      <w:marRight w:val="0"/>
      <w:marTop w:val="10"/>
      <w:marBottom w:val="10"/>
      <w:divBdr>
        <w:top w:val="none" w:sz="0" w:space="0" w:color="auto"/>
        <w:left w:val="none" w:sz="0" w:space="0" w:color="auto"/>
        <w:bottom w:val="none" w:sz="0" w:space="0" w:color="auto"/>
        <w:right w:val="none" w:sz="0" w:space="0" w:color="auto"/>
      </w:divBdr>
    </w:div>
    <w:div w:id="1362703467">
      <w:marLeft w:val="0"/>
      <w:marRight w:val="0"/>
      <w:marTop w:val="10"/>
      <w:marBottom w:val="10"/>
      <w:divBdr>
        <w:top w:val="none" w:sz="0" w:space="0" w:color="auto"/>
        <w:left w:val="none" w:sz="0" w:space="0" w:color="auto"/>
        <w:bottom w:val="none" w:sz="0" w:space="0" w:color="auto"/>
        <w:right w:val="none" w:sz="0" w:space="0" w:color="auto"/>
      </w:divBdr>
    </w:div>
    <w:div w:id="1362703549">
      <w:marLeft w:val="0"/>
      <w:marRight w:val="0"/>
      <w:marTop w:val="10"/>
      <w:marBottom w:val="10"/>
      <w:divBdr>
        <w:top w:val="none" w:sz="0" w:space="0" w:color="auto"/>
        <w:left w:val="none" w:sz="0" w:space="0" w:color="auto"/>
        <w:bottom w:val="none" w:sz="0" w:space="0" w:color="auto"/>
        <w:right w:val="none" w:sz="0" w:space="0" w:color="auto"/>
      </w:divBdr>
    </w:div>
    <w:div w:id="1398548443">
      <w:marLeft w:val="0"/>
      <w:marRight w:val="0"/>
      <w:marTop w:val="10"/>
      <w:marBottom w:val="10"/>
      <w:divBdr>
        <w:top w:val="none" w:sz="0" w:space="0" w:color="auto"/>
        <w:left w:val="none" w:sz="0" w:space="0" w:color="auto"/>
        <w:bottom w:val="none" w:sz="0" w:space="0" w:color="auto"/>
        <w:right w:val="none" w:sz="0" w:space="0" w:color="auto"/>
      </w:divBdr>
    </w:div>
    <w:div w:id="1424649773">
      <w:marLeft w:val="0"/>
      <w:marRight w:val="0"/>
      <w:marTop w:val="10"/>
      <w:marBottom w:val="10"/>
      <w:divBdr>
        <w:top w:val="none" w:sz="0" w:space="0" w:color="auto"/>
        <w:left w:val="none" w:sz="0" w:space="0" w:color="auto"/>
        <w:bottom w:val="none" w:sz="0" w:space="0" w:color="auto"/>
        <w:right w:val="none" w:sz="0" w:space="0" w:color="auto"/>
      </w:divBdr>
    </w:div>
    <w:div w:id="1478036674">
      <w:marLeft w:val="0"/>
      <w:marRight w:val="720"/>
      <w:marTop w:val="10"/>
      <w:marBottom w:val="10"/>
      <w:divBdr>
        <w:top w:val="none" w:sz="0" w:space="0" w:color="auto"/>
        <w:left w:val="none" w:sz="0" w:space="0" w:color="auto"/>
        <w:bottom w:val="none" w:sz="0" w:space="0" w:color="auto"/>
        <w:right w:val="none" w:sz="0" w:space="0" w:color="auto"/>
      </w:divBdr>
    </w:div>
    <w:div w:id="1507940238">
      <w:marLeft w:val="0"/>
      <w:marRight w:val="0"/>
      <w:marTop w:val="10"/>
      <w:marBottom w:val="10"/>
      <w:divBdr>
        <w:top w:val="none" w:sz="0" w:space="0" w:color="auto"/>
        <w:left w:val="none" w:sz="0" w:space="0" w:color="auto"/>
        <w:bottom w:val="none" w:sz="0" w:space="0" w:color="auto"/>
        <w:right w:val="none" w:sz="0" w:space="0" w:color="auto"/>
      </w:divBdr>
    </w:div>
    <w:div w:id="1651980882">
      <w:marLeft w:val="0"/>
      <w:marRight w:val="0"/>
      <w:marTop w:val="10"/>
      <w:marBottom w:val="10"/>
      <w:divBdr>
        <w:top w:val="none" w:sz="0" w:space="0" w:color="auto"/>
        <w:left w:val="none" w:sz="0" w:space="0" w:color="auto"/>
        <w:bottom w:val="none" w:sz="0" w:space="0" w:color="auto"/>
        <w:right w:val="none" w:sz="0" w:space="0" w:color="auto"/>
      </w:divBdr>
    </w:div>
    <w:div w:id="1717197925">
      <w:marLeft w:val="0"/>
      <w:marRight w:val="0"/>
      <w:marTop w:val="10"/>
      <w:marBottom w:val="10"/>
      <w:divBdr>
        <w:top w:val="none" w:sz="0" w:space="0" w:color="auto"/>
        <w:left w:val="none" w:sz="0" w:space="0" w:color="auto"/>
        <w:bottom w:val="none" w:sz="0" w:space="0" w:color="auto"/>
        <w:right w:val="none" w:sz="0" w:space="0" w:color="auto"/>
      </w:divBdr>
    </w:div>
    <w:div w:id="1770419456">
      <w:marLeft w:val="0"/>
      <w:marRight w:val="0"/>
      <w:marTop w:val="10"/>
      <w:marBottom w:val="10"/>
      <w:divBdr>
        <w:top w:val="none" w:sz="0" w:space="0" w:color="auto"/>
        <w:left w:val="none" w:sz="0" w:space="0" w:color="auto"/>
        <w:bottom w:val="none" w:sz="0" w:space="0" w:color="auto"/>
        <w:right w:val="none" w:sz="0" w:space="0" w:color="auto"/>
      </w:divBdr>
    </w:div>
    <w:div w:id="1878350254">
      <w:marLeft w:val="0"/>
      <w:marRight w:val="0"/>
      <w:marTop w:val="10"/>
      <w:marBottom w:val="10"/>
      <w:divBdr>
        <w:top w:val="none" w:sz="0" w:space="0" w:color="auto"/>
        <w:left w:val="none" w:sz="0" w:space="0" w:color="auto"/>
        <w:bottom w:val="none" w:sz="0" w:space="0" w:color="auto"/>
        <w:right w:val="none" w:sz="0" w:space="0" w:color="auto"/>
      </w:divBdr>
    </w:div>
    <w:div w:id="1885870436">
      <w:marLeft w:val="0"/>
      <w:marRight w:val="720"/>
      <w:marTop w:val="10"/>
      <w:marBottom w:val="10"/>
      <w:divBdr>
        <w:top w:val="none" w:sz="0" w:space="0" w:color="auto"/>
        <w:left w:val="none" w:sz="0" w:space="0" w:color="auto"/>
        <w:bottom w:val="none" w:sz="0" w:space="0" w:color="auto"/>
        <w:right w:val="none" w:sz="0" w:space="0" w:color="auto"/>
      </w:divBdr>
    </w:div>
    <w:div w:id="1980265095">
      <w:marLeft w:val="0"/>
      <w:marRight w:val="0"/>
      <w:marTop w:val="10"/>
      <w:marBottom w:val="10"/>
      <w:divBdr>
        <w:top w:val="none" w:sz="0" w:space="0" w:color="auto"/>
        <w:left w:val="none" w:sz="0" w:space="0" w:color="auto"/>
        <w:bottom w:val="none" w:sz="0" w:space="0" w:color="auto"/>
        <w:right w:val="none" w:sz="0" w:space="0" w:color="auto"/>
      </w:divBdr>
    </w:div>
    <w:div w:id="2024277211">
      <w:marLeft w:val="0"/>
      <w:marRight w:val="0"/>
      <w:marTop w:val="10"/>
      <w:marBottom w:val="10"/>
      <w:divBdr>
        <w:top w:val="none" w:sz="0" w:space="0" w:color="auto"/>
        <w:left w:val="none" w:sz="0" w:space="0" w:color="auto"/>
        <w:bottom w:val="none" w:sz="0" w:space="0" w:color="auto"/>
        <w:right w:val="none" w:sz="0" w:space="0" w:color="auto"/>
      </w:divBdr>
    </w:div>
    <w:div w:id="2040738396">
      <w:marLeft w:val="0"/>
      <w:marRight w:val="0"/>
      <w:marTop w:val="10"/>
      <w:marBottom w:val="10"/>
      <w:divBdr>
        <w:top w:val="none" w:sz="0" w:space="0" w:color="auto"/>
        <w:left w:val="none" w:sz="0" w:space="0" w:color="auto"/>
        <w:bottom w:val="none" w:sz="0" w:space="0" w:color="auto"/>
        <w:right w:val="none" w:sz="0" w:space="0" w:color="auto"/>
      </w:divBdr>
    </w:div>
    <w:div w:id="2042314450">
      <w:marLeft w:val="0"/>
      <w:marRight w:val="0"/>
      <w:marTop w:val="10"/>
      <w:marBottom w:val="10"/>
      <w:divBdr>
        <w:top w:val="none" w:sz="0" w:space="0" w:color="auto"/>
        <w:left w:val="none" w:sz="0" w:space="0" w:color="auto"/>
        <w:bottom w:val="none" w:sz="0" w:space="0" w:color="auto"/>
        <w:right w:val="none" w:sz="0" w:space="0" w:color="auto"/>
      </w:divBdr>
    </w:div>
    <w:div w:id="2065368175">
      <w:marLeft w:val="0"/>
      <w:marRight w:val="0"/>
      <w:marTop w:val="10"/>
      <w:marBottom w:val="10"/>
      <w:divBdr>
        <w:top w:val="none" w:sz="0" w:space="0" w:color="auto"/>
        <w:left w:val="none" w:sz="0" w:space="0" w:color="auto"/>
        <w:bottom w:val="none" w:sz="0" w:space="0" w:color="auto"/>
        <w:right w:val="none" w:sz="0" w:space="0" w:color="auto"/>
      </w:divBdr>
    </w:div>
    <w:div w:id="2077775625">
      <w:marLeft w:val="0"/>
      <w:marRight w:val="0"/>
      <w:marTop w:val="10"/>
      <w:marBottom w:val="10"/>
      <w:divBdr>
        <w:top w:val="none" w:sz="0" w:space="0" w:color="auto"/>
        <w:left w:val="none" w:sz="0" w:space="0" w:color="auto"/>
        <w:bottom w:val="none" w:sz="0" w:space="0" w:color="auto"/>
        <w:right w:val="none" w:sz="0" w:space="0" w:color="auto"/>
      </w:divBdr>
    </w:div>
    <w:div w:id="2089961707">
      <w:marLeft w:val="0"/>
      <w:marRight w:val="0"/>
      <w:marTop w:val="10"/>
      <w:marBottom w:val="10"/>
      <w:divBdr>
        <w:top w:val="none" w:sz="0" w:space="0" w:color="auto"/>
        <w:left w:val="none" w:sz="0" w:space="0" w:color="auto"/>
        <w:bottom w:val="none" w:sz="0" w:space="0" w:color="auto"/>
        <w:right w:val="none" w:sz="0" w:space="0" w:color="auto"/>
      </w:divBdr>
    </w:div>
    <w:div w:id="20921220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773</Words>
  <Characters>4408</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