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6715" w:rsidRDefault="00CB6715">
      <w:pPr>
        <w:spacing w:line="500" w:lineRule="atLeast"/>
        <w:jc w:val="center"/>
        <w:divId w:val="1000474731"/>
        <w:rPr>
          <w:rFonts w:ascii="黑体" w:eastAsia="黑体" w:hAnsi="黑体"/>
          <w:sz w:val="36"/>
          <w:szCs w:val="36"/>
        </w:rPr>
      </w:pPr>
      <w:r>
        <w:rPr>
          <w:rFonts w:ascii="黑体" w:eastAsia="黑体" w:hAnsi="黑体" w:hint="eastAsia"/>
          <w:sz w:val="36"/>
          <w:szCs w:val="36"/>
        </w:rPr>
        <w:t>广东省深圳市福田区人民法院</w:t>
      </w:r>
    </w:p>
    <w:p w:rsidR="00CB6715" w:rsidRDefault="00CB6715">
      <w:pPr>
        <w:spacing w:line="500" w:lineRule="atLeast"/>
        <w:jc w:val="center"/>
        <w:divId w:val="1136705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B6715" w:rsidRDefault="00CB6715">
      <w:pPr>
        <w:spacing w:line="500" w:lineRule="atLeast"/>
        <w:jc w:val="right"/>
        <w:divId w:val="1984653791"/>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658</w:t>
      </w:r>
      <w:r>
        <w:rPr>
          <w:rFonts w:hint="eastAsia"/>
          <w:sz w:val="30"/>
          <w:szCs w:val="30"/>
        </w:rPr>
        <w:t>号</w:t>
      </w:r>
    </w:p>
    <w:p w:rsidR="00CB6715" w:rsidRDefault="00CB6715">
      <w:pPr>
        <w:spacing w:line="500" w:lineRule="atLeast"/>
        <w:ind w:firstLine="600"/>
        <w:divId w:val="644090884"/>
        <w:rPr>
          <w:rFonts w:hint="eastAsia"/>
          <w:sz w:val="30"/>
          <w:szCs w:val="30"/>
        </w:rPr>
      </w:pPr>
      <w:r>
        <w:rPr>
          <w:rFonts w:hint="eastAsia"/>
          <w:sz w:val="30"/>
          <w:szCs w:val="30"/>
        </w:rPr>
        <w:t>公诉机关深圳市福田区人民检察院。</w:t>
      </w:r>
    </w:p>
    <w:p w:rsidR="00CB6715" w:rsidRDefault="00CB6715">
      <w:pPr>
        <w:spacing w:line="500" w:lineRule="atLeast"/>
        <w:ind w:firstLine="600"/>
        <w:divId w:val="1886916088"/>
        <w:rPr>
          <w:rFonts w:hint="eastAsia"/>
          <w:sz w:val="30"/>
          <w:szCs w:val="30"/>
        </w:rPr>
      </w:pPr>
      <w:r>
        <w:rPr>
          <w:rFonts w:hint="eastAsia"/>
          <w:sz w:val="30"/>
          <w:szCs w:val="30"/>
        </w:rPr>
        <w:t>被告人龙某，男，汉族，本科文化，原深圳出入境检验检疫局工业品检测技术中心收费员，户籍所在地：吉林省长春市，现住深圳市南山区。因涉嫌犯贪污罪于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日被深圳市人民检察院取保候审，因涉嫌犯职务侵占罪于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日被深圳市公安局刑事拘留。现羁押于深圳市福田区看守所。</w:t>
      </w:r>
    </w:p>
    <w:p w:rsidR="00CB6715" w:rsidRDefault="00CB6715">
      <w:pPr>
        <w:spacing w:line="500" w:lineRule="atLeast"/>
        <w:ind w:firstLine="600"/>
        <w:divId w:val="2142965625"/>
        <w:rPr>
          <w:rFonts w:hint="eastAsia"/>
          <w:sz w:val="30"/>
          <w:szCs w:val="30"/>
        </w:rPr>
      </w:pPr>
      <w:r>
        <w:rPr>
          <w:rFonts w:hint="eastAsia"/>
          <w:sz w:val="30"/>
          <w:szCs w:val="30"/>
        </w:rPr>
        <w:t>辩护人张伟，广东炜原律师事务所律师。</w:t>
      </w:r>
    </w:p>
    <w:p w:rsidR="00CB6715" w:rsidRDefault="00CB6715">
      <w:pPr>
        <w:spacing w:line="500" w:lineRule="atLeast"/>
        <w:ind w:firstLine="600"/>
        <w:divId w:val="781266926"/>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330</w:t>
      </w:r>
      <w:r>
        <w:rPr>
          <w:rFonts w:hint="eastAsia"/>
          <w:sz w:val="30"/>
          <w:szCs w:val="30"/>
        </w:rPr>
        <w:t>号起诉书指控被告人龙某犯贪污罪，于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日向本院提起公诉。本院依法组成合议庭，公开开庭审理了本案。公诉机关补充侦查期间，以深福检公一刑追诉（</w:t>
      </w:r>
      <w:r>
        <w:rPr>
          <w:rFonts w:hint="eastAsia"/>
          <w:sz w:val="30"/>
          <w:szCs w:val="30"/>
        </w:rPr>
        <w:t>2012</w:t>
      </w:r>
      <w:r>
        <w:rPr>
          <w:rFonts w:hint="eastAsia"/>
          <w:sz w:val="30"/>
          <w:szCs w:val="30"/>
        </w:rPr>
        <w:t>）</w:t>
      </w:r>
      <w:r>
        <w:rPr>
          <w:rFonts w:hint="eastAsia"/>
          <w:sz w:val="30"/>
          <w:szCs w:val="30"/>
        </w:rPr>
        <w:t>11</w:t>
      </w:r>
      <w:r>
        <w:rPr>
          <w:rFonts w:hint="eastAsia"/>
          <w:sz w:val="30"/>
          <w:szCs w:val="30"/>
        </w:rPr>
        <w:t>号追加起诉书追加指控被告人龙某另犯职务侵占罪，于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日向本院追加起诉。深圳市福田区人民检察院指派检察员高勋出庭支持公诉。被告人龙某及辩护人张伟到庭参加诉讼。期间经公诉机关补充侦查，现已审理终结。</w:t>
      </w:r>
    </w:p>
    <w:p w:rsidR="00CB6715" w:rsidRDefault="00CB6715">
      <w:pPr>
        <w:spacing w:line="500" w:lineRule="atLeast"/>
        <w:ind w:firstLine="600"/>
        <w:divId w:val="1405371598"/>
        <w:rPr>
          <w:rFonts w:hint="eastAsia"/>
          <w:sz w:val="30"/>
          <w:szCs w:val="30"/>
        </w:rPr>
      </w:pPr>
      <w:r>
        <w:rPr>
          <w:rFonts w:hint="eastAsia"/>
          <w:sz w:val="30"/>
          <w:szCs w:val="30"/>
        </w:rPr>
        <w:t>深圳市福田区人民检察院指控：</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龙某在深圳出入境检验检疫局工业品检测技术中心（以下简称检测中心）任职收费员期间，利用职务上的便利，采取开具虚假发票、收到检测费不上缴入账的手段，截留并侵吞了鸿富锦精密工业（深圳）有限公司、富某</w:t>
      </w:r>
      <w:r>
        <w:rPr>
          <w:rFonts w:hint="eastAsia"/>
          <w:sz w:val="30"/>
          <w:szCs w:val="30"/>
        </w:rPr>
        <w:t>1</w:t>
      </w:r>
      <w:r>
        <w:rPr>
          <w:rFonts w:hint="eastAsia"/>
          <w:sz w:val="30"/>
          <w:szCs w:val="30"/>
        </w:rPr>
        <w:t>工业（深圳）有限公司、深圳富某</w:t>
      </w:r>
      <w:r>
        <w:rPr>
          <w:rFonts w:hint="eastAsia"/>
          <w:sz w:val="30"/>
          <w:szCs w:val="30"/>
        </w:rPr>
        <w:t>2</w:t>
      </w:r>
      <w:r>
        <w:rPr>
          <w:rFonts w:hint="eastAsia"/>
          <w:sz w:val="30"/>
          <w:szCs w:val="30"/>
        </w:rPr>
        <w:t>精密工业有限公司、深圳毅力能源有限公司等</w:t>
      </w:r>
      <w:r>
        <w:rPr>
          <w:rFonts w:hint="eastAsia"/>
          <w:sz w:val="30"/>
          <w:szCs w:val="30"/>
        </w:rPr>
        <w:t>19</w:t>
      </w:r>
      <w:r>
        <w:rPr>
          <w:rFonts w:hint="eastAsia"/>
          <w:sz w:val="30"/>
          <w:szCs w:val="30"/>
        </w:rPr>
        <w:t>家公司、企业上缴检测中心的检测费共计人民币</w:t>
      </w:r>
      <w:r>
        <w:rPr>
          <w:rFonts w:hint="eastAsia"/>
          <w:sz w:val="30"/>
          <w:szCs w:val="30"/>
        </w:rPr>
        <w:t>138880</w:t>
      </w:r>
      <w:r>
        <w:rPr>
          <w:rFonts w:hint="eastAsia"/>
          <w:sz w:val="30"/>
          <w:szCs w:val="30"/>
        </w:rPr>
        <w:t>元。</w:t>
      </w:r>
    </w:p>
    <w:p w:rsidR="00CB6715" w:rsidRDefault="00CB6715">
      <w:pPr>
        <w:spacing w:line="500" w:lineRule="atLeast"/>
        <w:ind w:firstLine="600"/>
        <w:divId w:val="671837735"/>
        <w:rPr>
          <w:rFonts w:hint="eastAsia"/>
          <w:sz w:val="30"/>
          <w:szCs w:val="30"/>
        </w:rPr>
      </w:pPr>
      <w:r>
        <w:rPr>
          <w:rFonts w:hint="eastAsia"/>
          <w:sz w:val="30"/>
          <w:szCs w:val="30"/>
        </w:rPr>
        <w:lastRenderedPageBreak/>
        <w:t>追加指控：</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年期间，付前波（另案处理，已提起公诉）担任富某</w:t>
      </w:r>
      <w:r>
        <w:rPr>
          <w:rFonts w:hint="eastAsia"/>
          <w:sz w:val="30"/>
          <w:szCs w:val="30"/>
        </w:rPr>
        <w:t>3</w:t>
      </w:r>
      <w:r>
        <w:rPr>
          <w:rFonts w:hint="eastAsia"/>
          <w:sz w:val="30"/>
          <w:szCs w:val="30"/>
        </w:rPr>
        <w:t>科技集团中央关务处报检员，负责富某</w:t>
      </w:r>
      <w:r>
        <w:rPr>
          <w:rFonts w:hint="eastAsia"/>
          <w:sz w:val="30"/>
          <w:szCs w:val="30"/>
        </w:rPr>
        <w:t>3</w:t>
      </w:r>
      <w:r>
        <w:rPr>
          <w:rFonts w:hint="eastAsia"/>
          <w:sz w:val="30"/>
          <w:szCs w:val="30"/>
        </w:rPr>
        <w:t>科技集团下属公司涂料检测报检业务。此期间，付前波在办理公司进口涂料报检业务过程中与龙某相识，并向龙某提出为其送检公司的涂料产品按最高的收费标准虚开报检发票金额报销（即将检测费为人民币</w:t>
      </w:r>
      <w:r>
        <w:rPr>
          <w:rFonts w:hint="eastAsia"/>
          <w:sz w:val="30"/>
          <w:szCs w:val="30"/>
        </w:rPr>
        <w:t>800</w:t>
      </w:r>
      <w:r>
        <w:rPr>
          <w:rFonts w:hint="eastAsia"/>
          <w:sz w:val="30"/>
          <w:szCs w:val="30"/>
        </w:rPr>
        <w:t>元或</w:t>
      </w:r>
      <w:r>
        <w:rPr>
          <w:rFonts w:hint="eastAsia"/>
          <w:sz w:val="30"/>
          <w:szCs w:val="30"/>
        </w:rPr>
        <w:t>1400</w:t>
      </w:r>
      <w:r>
        <w:rPr>
          <w:rFonts w:hint="eastAsia"/>
          <w:sz w:val="30"/>
          <w:szCs w:val="30"/>
        </w:rPr>
        <w:t>元的检测费用虚开为人民币</w:t>
      </w:r>
      <w:r>
        <w:rPr>
          <w:rFonts w:hint="eastAsia"/>
          <w:sz w:val="30"/>
          <w:szCs w:val="30"/>
        </w:rPr>
        <w:t>2200</w:t>
      </w:r>
      <w:r>
        <w:rPr>
          <w:rFonts w:hint="eastAsia"/>
          <w:sz w:val="30"/>
          <w:szCs w:val="30"/>
        </w:rPr>
        <w:t>或</w:t>
      </w:r>
      <w:r>
        <w:rPr>
          <w:rFonts w:hint="eastAsia"/>
          <w:sz w:val="30"/>
          <w:szCs w:val="30"/>
        </w:rPr>
        <w:t>4400</w:t>
      </w:r>
      <w:r>
        <w:rPr>
          <w:rFonts w:hint="eastAsia"/>
          <w:sz w:val="30"/>
          <w:szCs w:val="30"/>
        </w:rPr>
        <w:t>元），并承诺按虚开部分金额的</w:t>
      </w:r>
      <w:r>
        <w:rPr>
          <w:rFonts w:hint="eastAsia"/>
          <w:sz w:val="30"/>
          <w:szCs w:val="30"/>
        </w:rPr>
        <w:t>30%</w:t>
      </w:r>
      <w:r>
        <w:rPr>
          <w:rFonts w:hint="eastAsia"/>
          <w:sz w:val="30"/>
          <w:szCs w:val="30"/>
        </w:rPr>
        <w:t>向龙某支付提成。两人合谋后，龙某在深圳市华强北、联合广场路边找不法人员购买假发票，为付前波报检业务虚高开具报检发票，共计虚开富某</w:t>
      </w:r>
      <w:r>
        <w:rPr>
          <w:rFonts w:hint="eastAsia"/>
          <w:sz w:val="30"/>
          <w:szCs w:val="30"/>
        </w:rPr>
        <w:t>3</w:t>
      </w:r>
      <w:r>
        <w:rPr>
          <w:rFonts w:hint="eastAsia"/>
          <w:sz w:val="30"/>
          <w:szCs w:val="30"/>
        </w:rPr>
        <w:t>科技集团下属的鸿富锦精密工业（深圳）有限公司、鸿富锦精密工业（武汉）有限公司、深圳富某</w:t>
      </w:r>
      <w:r>
        <w:rPr>
          <w:rFonts w:hint="eastAsia"/>
          <w:sz w:val="30"/>
          <w:szCs w:val="30"/>
        </w:rPr>
        <w:t>2</w:t>
      </w:r>
      <w:r>
        <w:rPr>
          <w:rFonts w:hint="eastAsia"/>
          <w:sz w:val="30"/>
          <w:szCs w:val="30"/>
        </w:rPr>
        <w:t>精密工业有限公司、深圳富某</w:t>
      </w:r>
      <w:r>
        <w:rPr>
          <w:rFonts w:hint="eastAsia"/>
          <w:sz w:val="30"/>
          <w:szCs w:val="30"/>
        </w:rPr>
        <w:t>1</w:t>
      </w:r>
      <w:r>
        <w:rPr>
          <w:rFonts w:hint="eastAsia"/>
          <w:sz w:val="30"/>
          <w:szCs w:val="30"/>
        </w:rPr>
        <w:t>工业（深圳）有限公司报检发票金额共人民币</w:t>
      </w:r>
      <w:r>
        <w:rPr>
          <w:rFonts w:hint="eastAsia"/>
          <w:sz w:val="30"/>
          <w:szCs w:val="30"/>
        </w:rPr>
        <w:t>304800</w:t>
      </w:r>
      <w:r>
        <w:rPr>
          <w:rFonts w:hint="eastAsia"/>
          <w:sz w:val="30"/>
          <w:szCs w:val="30"/>
        </w:rPr>
        <w:t>元，其中共同侵占报销款项合计人民币</w:t>
      </w:r>
      <w:r>
        <w:rPr>
          <w:rFonts w:hint="eastAsia"/>
          <w:sz w:val="30"/>
          <w:szCs w:val="30"/>
        </w:rPr>
        <w:t>213300</w:t>
      </w:r>
      <w:r>
        <w:rPr>
          <w:rFonts w:hint="eastAsia"/>
          <w:sz w:val="30"/>
          <w:szCs w:val="30"/>
        </w:rPr>
        <w:t>元。按两人约定的分成比例，付前波分得人民币</w:t>
      </w:r>
      <w:r>
        <w:rPr>
          <w:rFonts w:hint="eastAsia"/>
          <w:sz w:val="30"/>
          <w:szCs w:val="30"/>
        </w:rPr>
        <w:t>149310</w:t>
      </w:r>
      <w:r>
        <w:rPr>
          <w:rFonts w:hint="eastAsia"/>
          <w:sz w:val="30"/>
          <w:szCs w:val="30"/>
        </w:rPr>
        <w:t>元，被告人龙某分得人民币</w:t>
      </w:r>
      <w:r>
        <w:rPr>
          <w:rFonts w:hint="eastAsia"/>
          <w:sz w:val="30"/>
          <w:szCs w:val="30"/>
        </w:rPr>
        <w:t>63990</w:t>
      </w:r>
      <w:r>
        <w:rPr>
          <w:rFonts w:hint="eastAsia"/>
          <w:sz w:val="30"/>
          <w:szCs w:val="30"/>
        </w:rPr>
        <w:t>元。</w:t>
      </w:r>
    </w:p>
    <w:p w:rsidR="00CB6715" w:rsidRDefault="00CB6715">
      <w:pPr>
        <w:spacing w:line="500" w:lineRule="atLeast"/>
        <w:ind w:firstLine="600"/>
        <w:divId w:val="2107846206"/>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日，深圳出入境检验检疫局发现被告人龙某的犯罪事实并向深圳市人民检察院举报。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日，被告人龙某自行前往检测中心如实交代侵吞检测费的犯罪事实。同年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日，被告人龙某前往深圳市市人民检察院投案。经查实，案发后被告人龙某已退清赃款给检测中心。</w:t>
      </w:r>
    </w:p>
    <w:p w:rsidR="00CB6715" w:rsidRDefault="00CB6715">
      <w:pPr>
        <w:spacing w:line="500" w:lineRule="atLeast"/>
        <w:ind w:firstLine="600"/>
        <w:divId w:val="682826724"/>
        <w:rPr>
          <w:rFonts w:hint="eastAsia"/>
          <w:sz w:val="30"/>
          <w:szCs w:val="30"/>
        </w:rPr>
      </w:pPr>
      <w:r>
        <w:rPr>
          <w:rFonts w:hint="eastAsia"/>
          <w:sz w:val="30"/>
          <w:szCs w:val="30"/>
        </w:rPr>
        <w:t>公诉机关据此认为被告人龙某的行为已构成贪污罪和职务侵占罪，有自首情节，应依法追究其刑事责任，提请本院依法判处。</w:t>
      </w:r>
    </w:p>
    <w:p w:rsidR="00CB6715" w:rsidRDefault="00CB6715">
      <w:pPr>
        <w:spacing w:line="500" w:lineRule="atLeast"/>
        <w:ind w:firstLine="600"/>
        <w:divId w:val="232811490"/>
        <w:rPr>
          <w:rFonts w:hint="eastAsia"/>
          <w:sz w:val="30"/>
          <w:szCs w:val="30"/>
        </w:rPr>
      </w:pPr>
      <w:r>
        <w:rPr>
          <w:rFonts w:hint="eastAsia"/>
          <w:sz w:val="30"/>
          <w:szCs w:val="30"/>
        </w:rPr>
        <w:t>被告人龙某对指控事实无异议，请求法庭从轻或减轻处罚。辩护人认为：</w:t>
      </w:r>
      <w:r>
        <w:rPr>
          <w:rFonts w:hint="eastAsia"/>
          <w:sz w:val="30"/>
          <w:szCs w:val="30"/>
        </w:rPr>
        <w:t>1</w:t>
      </w:r>
      <w:r>
        <w:rPr>
          <w:rFonts w:hint="eastAsia"/>
          <w:sz w:val="30"/>
          <w:szCs w:val="30"/>
        </w:rPr>
        <w:t>、龙某在罪行被原单位发觉后主动联系原单位要求交代情况并提交书面的情况说明，后又主动前往检察机关交代了全部罪行，构成自首，依法可以从轻或减轻处罚。</w:t>
      </w:r>
      <w:r>
        <w:rPr>
          <w:rFonts w:hint="eastAsia"/>
          <w:sz w:val="30"/>
          <w:szCs w:val="30"/>
        </w:rPr>
        <w:t>2</w:t>
      </w:r>
      <w:r>
        <w:rPr>
          <w:rFonts w:hint="eastAsia"/>
          <w:sz w:val="30"/>
          <w:szCs w:val="30"/>
        </w:rPr>
        <w:t>、龙某在职务侵占中起次要、辅助作用，系从犯，请求法庭减轻处罚。</w:t>
      </w:r>
      <w:r>
        <w:rPr>
          <w:rFonts w:hint="eastAsia"/>
          <w:sz w:val="30"/>
          <w:szCs w:val="30"/>
        </w:rPr>
        <w:t>3</w:t>
      </w:r>
      <w:r>
        <w:rPr>
          <w:rFonts w:hint="eastAsia"/>
          <w:sz w:val="30"/>
          <w:szCs w:val="30"/>
        </w:rPr>
        <w:t>、龙某系初犯、偶犯且认罪态度好。</w:t>
      </w:r>
      <w:r>
        <w:rPr>
          <w:rFonts w:hint="eastAsia"/>
          <w:sz w:val="30"/>
          <w:szCs w:val="30"/>
        </w:rPr>
        <w:t>4</w:t>
      </w:r>
      <w:r>
        <w:rPr>
          <w:rFonts w:hint="eastAsia"/>
          <w:sz w:val="30"/>
          <w:szCs w:val="30"/>
        </w:rPr>
        <w:t>、龙某已将违法所得全部退还。综上意见，请求法庭对龙某减轻处罚。</w:t>
      </w:r>
    </w:p>
    <w:p w:rsidR="00CB6715" w:rsidRDefault="00CB6715">
      <w:pPr>
        <w:spacing w:line="500" w:lineRule="atLeast"/>
        <w:ind w:firstLine="600"/>
        <w:divId w:val="1499495834"/>
        <w:rPr>
          <w:rFonts w:hint="eastAsia"/>
          <w:sz w:val="30"/>
          <w:szCs w:val="30"/>
        </w:rPr>
      </w:pPr>
      <w:r>
        <w:rPr>
          <w:rFonts w:hint="eastAsia"/>
          <w:sz w:val="30"/>
          <w:szCs w:val="30"/>
        </w:rPr>
        <w:t>经审理查明：</w:t>
      </w:r>
    </w:p>
    <w:p w:rsidR="00CB6715" w:rsidRDefault="00CB6715">
      <w:pPr>
        <w:spacing w:line="500" w:lineRule="atLeast"/>
        <w:ind w:firstLine="600"/>
        <w:divId w:val="535510034"/>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龙某在深圳出入境检验检疫局工业品检测技术中心（以下简称检测中心，系事业单位）任职收费员期间，利用职务上的便利，采取开具虚假发票、收到检测费不上缴入账的手段，截留并侵吞了鸿富锦精密工业（深圳）有限公司、富某</w:t>
      </w:r>
      <w:r>
        <w:rPr>
          <w:rFonts w:hint="eastAsia"/>
          <w:sz w:val="30"/>
          <w:szCs w:val="30"/>
        </w:rPr>
        <w:t>1</w:t>
      </w:r>
      <w:r>
        <w:rPr>
          <w:rFonts w:hint="eastAsia"/>
          <w:sz w:val="30"/>
          <w:szCs w:val="30"/>
        </w:rPr>
        <w:t>工业（深圳）有限公司、深圳富某</w:t>
      </w:r>
      <w:r>
        <w:rPr>
          <w:rFonts w:hint="eastAsia"/>
          <w:sz w:val="30"/>
          <w:szCs w:val="30"/>
        </w:rPr>
        <w:t>2</w:t>
      </w:r>
      <w:r>
        <w:rPr>
          <w:rFonts w:hint="eastAsia"/>
          <w:sz w:val="30"/>
          <w:szCs w:val="30"/>
        </w:rPr>
        <w:t>精密工业有限公司、深圳毅力能源有限公司等</w:t>
      </w:r>
      <w:r>
        <w:rPr>
          <w:rFonts w:hint="eastAsia"/>
          <w:sz w:val="30"/>
          <w:szCs w:val="30"/>
        </w:rPr>
        <w:t>19</w:t>
      </w:r>
      <w:r>
        <w:rPr>
          <w:rFonts w:hint="eastAsia"/>
          <w:sz w:val="30"/>
          <w:szCs w:val="30"/>
        </w:rPr>
        <w:t>家公司、企业上缴检测中心的检测费共计人民币</w:t>
      </w:r>
      <w:r>
        <w:rPr>
          <w:rFonts w:hint="eastAsia"/>
          <w:sz w:val="30"/>
          <w:szCs w:val="30"/>
        </w:rPr>
        <w:t>138880</w:t>
      </w:r>
      <w:r>
        <w:rPr>
          <w:rFonts w:hint="eastAsia"/>
          <w:sz w:val="30"/>
          <w:szCs w:val="30"/>
        </w:rPr>
        <w:t>元。</w:t>
      </w:r>
    </w:p>
    <w:p w:rsidR="00CB6715" w:rsidRDefault="00CB6715">
      <w:pPr>
        <w:spacing w:line="500" w:lineRule="atLeast"/>
        <w:ind w:firstLine="600"/>
        <w:divId w:val="706372597"/>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年期间，付前波（另案处理，已提起公诉）担任富某</w:t>
      </w:r>
      <w:r>
        <w:rPr>
          <w:rFonts w:hint="eastAsia"/>
          <w:sz w:val="30"/>
          <w:szCs w:val="30"/>
        </w:rPr>
        <w:t>3</w:t>
      </w:r>
      <w:r>
        <w:rPr>
          <w:rFonts w:hint="eastAsia"/>
          <w:sz w:val="30"/>
          <w:szCs w:val="30"/>
        </w:rPr>
        <w:t>科技集团中央关务处报检员，负责富某</w:t>
      </w:r>
      <w:r>
        <w:rPr>
          <w:rFonts w:hint="eastAsia"/>
          <w:sz w:val="30"/>
          <w:szCs w:val="30"/>
        </w:rPr>
        <w:t>3</w:t>
      </w:r>
      <w:r>
        <w:rPr>
          <w:rFonts w:hint="eastAsia"/>
          <w:sz w:val="30"/>
          <w:szCs w:val="30"/>
        </w:rPr>
        <w:t>科技集团下属公司涂料检测报检业务。此期间，付前波在办理公司进口涂料报检业务过程中与龙某相识，并向龙某提出为其送检的公司涂料产品按最高的收费标准虚开报检发票金额报销（即将检测费为人民币</w:t>
      </w:r>
      <w:r>
        <w:rPr>
          <w:rFonts w:hint="eastAsia"/>
          <w:sz w:val="30"/>
          <w:szCs w:val="30"/>
        </w:rPr>
        <w:t>800</w:t>
      </w:r>
      <w:r>
        <w:rPr>
          <w:rFonts w:hint="eastAsia"/>
          <w:sz w:val="30"/>
          <w:szCs w:val="30"/>
        </w:rPr>
        <w:t>元或</w:t>
      </w:r>
      <w:r>
        <w:rPr>
          <w:rFonts w:hint="eastAsia"/>
          <w:sz w:val="30"/>
          <w:szCs w:val="30"/>
        </w:rPr>
        <w:t>1400</w:t>
      </w:r>
      <w:r>
        <w:rPr>
          <w:rFonts w:hint="eastAsia"/>
          <w:sz w:val="30"/>
          <w:szCs w:val="30"/>
        </w:rPr>
        <w:t>元的检测费用虚开为人民币</w:t>
      </w:r>
      <w:r>
        <w:rPr>
          <w:rFonts w:hint="eastAsia"/>
          <w:sz w:val="30"/>
          <w:szCs w:val="30"/>
        </w:rPr>
        <w:t>2200</w:t>
      </w:r>
      <w:r>
        <w:rPr>
          <w:rFonts w:hint="eastAsia"/>
          <w:sz w:val="30"/>
          <w:szCs w:val="30"/>
        </w:rPr>
        <w:t>或</w:t>
      </w:r>
      <w:r>
        <w:rPr>
          <w:rFonts w:hint="eastAsia"/>
          <w:sz w:val="30"/>
          <w:szCs w:val="30"/>
        </w:rPr>
        <w:t>4400</w:t>
      </w:r>
      <w:r>
        <w:rPr>
          <w:rFonts w:hint="eastAsia"/>
          <w:sz w:val="30"/>
          <w:szCs w:val="30"/>
        </w:rPr>
        <w:t>元），并承诺按虚开部分金额的</w:t>
      </w:r>
      <w:r>
        <w:rPr>
          <w:rFonts w:hint="eastAsia"/>
          <w:sz w:val="30"/>
          <w:szCs w:val="30"/>
        </w:rPr>
        <w:t>30%</w:t>
      </w:r>
      <w:r>
        <w:rPr>
          <w:rFonts w:hint="eastAsia"/>
          <w:sz w:val="30"/>
          <w:szCs w:val="30"/>
        </w:rPr>
        <w:t>向龙某支付提成。两人合谋后，龙某在深圳市华强北、联合广场路边找不法人员购买假发票，为付前波报检业务虚高开具报检发票，共计虚开富某</w:t>
      </w:r>
      <w:r>
        <w:rPr>
          <w:rFonts w:hint="eastAsia"/>
          <w:sz w:val="30"/>
          <w:szCs w:val="30"/>
        </w:rPr>
        <w:t>3</w:t>
      </w:r>
      <w:r>
        <w:rPr>
          <w:rFonts w:hint="eastAsia"/>
          <w:sz w:val="30"/>
          <w:szCs w:val="30"/>
        </w:rPr>
        <w:t>科技集团下属的鸿富锦精密工业（深圳）有限公司、鸿富锦精密工业（武汉）有限公司、深圳富某</w:t>
      </w:r>
      <w:r>
        <w:rPr>
          <w:rFonts w:hint="eastAsia"/>
          <w:sz w:val="30"/>
          <w:szCs w:val="30"/>
        </w:rPr>
        <w:t>2</w:t>
      </w:r>
      <w:r>
        <w:rPr>
          <w:rFonts w:hint="eastAsia"/>
          <w:sz w:val="30"/>
          <w:szCs w:val="30"/>
        </w:rPr>
        <w:t>精密工业有限公司、深圳富某</w:t>
      </w:r>
      <w:r>
        <w:rPr>
          <w:rFonts w:hint="eastAsia"/>
          <w:sz w:val="30"/>
          <w:szCs w:val="30"/>
        </w:rPr>
        <w:t>1</w:t>
      </w:r>
      <w:r>
        <w:rPr>
          <w:rFonts w:hint="eastAsia"/>
          <w:sz w:val="30"/>
          <w:szCs w:val="30"/>
        </w:rPr>
        <w:t>工业（深圳）有限公司报检发票金额并报销共人民币</w:t>
      </w:r>
      <w:r>
        <w:rPr>
          <w:rFonts w:hint="eastAsia"/>
          <w:sz w:val="30"/>
          <w:szCs w:val="30"/>
        </w:rPr>
        <w:t>185400</w:t>
      </w:r>
      <w:r>
        <w:rPr>
          <w:rFonts w:hint="eastAsia"/>
          <w:sz w:val="30"/>
          <w:szCs w:val="30"/>
        </w:rPr>
        <w:t>元（其中应缴检验费</w:t>
      </w:r>
      <w:r>
        <w:rPr>
          <w:rFonts w:hint="eastAsia"/>
          <w:sz w:val="30"/>
          <w:szCs w:val="30"/>
        </w:rPr>
        <w:t>91500</w:t>
      </w:r>
      <w:r>
        <w:rPr>
          <w:rFonts w:hint="eastAsia"/>
          <w:sz w:val="30"/>
          <w:szCs w:val="30"/>
        </w:rPr>
        <w:t>元），共同侵占公司款项合计人民币</w:t>
      </w:r>
      <w:r>
        <w:rPr>
          <w:rFonts w:hint="eastAsia"/>
          <w:sz w:val="30"/>
          <w:szCs w:val="30"/>
        </w:rPr>
        <w:t>93900</w:t>
      </w:r>
      <w:r>
        <w:rPr>
          <w:rFonts w:hint="eastAsia"/>
          <w:sz w:val="30"/>
          <w:szCs w:val="30"/>
        </w:rPr>
        <w:t>元，由龙某、付前波按约定的三七比例分成。</w:t>
      </w:r>
    </w:p>
    <w:p w:rsidR="00CB6715" w:rsidRDefault="00CB6715">
      <w:pPr>
        <w:spacing w:line="500" w:lineRule="atLeast"/>
        <w:ind w:firstLine="600"/>
        <w:divId w:val="1193609080"/>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日，深圳出入境检验检疫局发现龙某的犯罪事实并向深圳市人民检察院举报。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日，龙某自行前往检测中心如实交代了侵吞检测费的事实。同年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日，龙某前往深圳市市人民检察院投案。案发后，龙某共退赃款人民币</w:t>
      </w:r>
      <w:r>
        <w:rPr>
          <w:rFonts w:hint="eastAsia"/>
          <w:sz w:val="30"/>
          <w:szCs w:val="30"/>
        </w:rPr>
        <w:t>18.6</w:t>
      </w:r>
      <w:r>
        <w:rPr>
          <w:rFonts w:hint="eastAsia"/>
          <w:sz w:val="30"/>
          <w:szCs w:val="30"/>
        </w:rPr>
        <w:t>万元。</w:t>
      </w:r>
    </w:p>
    <w:p w:rsidR="00CB6715" w:rsidRDefault="00CB6715">
      <w:pPr>
        <w:spacing w:line="500" w:lineRule="atLeast"/>
        <w:ind w:firstLine="600"/>
        <w:divId w:val="571428154"/>
        <w:rPr>
          <w:rFonts w:hint="eastAsia"/>
          <w:sz w:val="30"/>
          <w:szCs w:val="30"/>
        </w:rPr>
      </w:pPr>
      <w:r>
        <w:rPr>
          <w:rFonts w:hint="eastAsia"/>
          <w:sz w:val="30"/>
          <w:szCs w:val="30"/>
        </w:rPr>
        <w:t>上述事实，有公诉机关提交并经法庭质证、认证的下列证据证实：</w:t>
      </w:r>
    </w:p>
    <w:p w:rsidR="00CB6715" w:rsidRDefault="00CB6715">
      <w:pPr>
        <w:spacing w:line="500" w:lineRule="atLeast"/>
        <w:ind w:firstLine="600"/>
        <w:divId w:val="947199334"/>
        <w:rPr>
          <w:rFonts w:hint="eastAsia"/>
          <w:sz w:val="30"/>
          <w:szCs w:val="30"/>
        </w:rPr>
      </w:pPr>
      <w:r>
        <w:rPr>
          <w:rFonts w:hint="eastAsia"/>
          <w:sz w:val="30"/>
          <w:szCs w:val="30"/>
        </w:rPr>
        <w:t>1</w:t>
      </w:r>
      <w:r>
        <w:rPr>
          <w:rFonts w:hint="eastAsia"/>
          <w:sz w:val="30"/>
          <w:szCs w:val="30"/>
        </w:rPr>
        <w:t>、《关于深圳出入境检验检疫局下属事业单位设置的通知》、事业单位法人证书、收费办法及标准、收费岗位工作流程、劳动合同、非编人员申请审批表、户籍信息等：证实深圳出入境检验检疫局工业品检测技术中心是深圳出入境检验检疫局举办的事业单位，经费来源为财政补助收入。该中心收费分行政事业性收费和委托检验检测收费两种，行政事业性收费系应缴预算款，定期上交国库；委托检验检测收入是经营服务性收入，纳入部门预算管理，由该中心按照规定用于弥补事业经费支出。被告人龙某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月在该中心工作，为聘用人员。</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月任该中心开发部本部收费员，此后任本部收费员</w:t>
      </w:r>
      <w:r>
        <w:rPr>
          <w:rFonts w:hint="eastAsia"/>
          <w:sz w:val="30"/>
          <w:szCs w:val="30"/>
        </w:rPr>
        <w:t>B</w:t>
      </w:r>
      <w:r>
        <w:rPr>
          <w:rFonts w:hint="eastAsia"/>
          <w:sz w:val="30"/>
          <w:szCs w:val="30"/>
        </w:rPr>
        <w:t>角。</w:t>
      </w:r>
    </w:p>
    <w:p w:rsidR="00CB6715" w:rsidRDefault="00CB6715">
      <w:pPr>
        <w:spacing w:line="500" w:lineRule="atLeast"/>
        <w:ind w:firstLine="600"/>
        <w:divId w:val="1600063712"/>
        <w:rPr>
          <w:rFonts w:hint="eastAsia"/>
          <w:sz w:val="30"/>
          <w:szCs w:val="30"/>
        </w:rPr>
      </w:pPr>
      <w:r>
        <w:rPr>
          <w:rFonts w:hint="eastAsia"/>
          <w:sz w:val="30"/>
          <w:szCs w:val="30"/>
        </w:rPr>
        <w:t>2</w:t>
      </w:r>
      <w:r>
        <w:rPr>
          <w:rFonts w:hint="eastAsia"/>
          <w:sz w:val="30"/>
          <w:szCs w:val="30"/>
        </w:rPr>
        <w:t>、检测中心出具的情况说明、委托检测协议书、进口涂料备案书、专用发票等：证实经确认，涉案委托单位提供的发票非检测中心出具，涂料备案书系由该中心出具。龙某共虚开发票</w:t>
      </w:r>
      <w:r>
        <w:rPr>
          <w:rFonts w:hint="eastAsia"/>
          <w:sz w:val="30"/>
          <w:szCs w:val="30"/>
        </w:rPr>
        <w:t>232780</w:t>
      </w:r>
      <w:r>
        <w:rPr>
          <w:rFonts w:hint="eastAsia"/>
          <w:sz w:val="30"/>
          <w:szCs w:val="30"/>
        </w:rPr>
        <w:t>元</w:t>
      </w:r>
      <w:r>
        <w:rPr>
          <w:rFonts w:hint="eastAsia"/>
          <w:sz w:val="30"/>
          <w:szCs w:val="30"/>
        </w:rPr>
        <w:t>(</w:t>
      </w:r>
      <w:r>
        <w:rPr>
          <w:rFonts w:hint="eastAsia"/>
          <w:sz w:val="30"/>
          <w:szCs w:val="30"/>
        </w:rPr>
        <w:t>其中涉及富某</w:t>
      </w:r>
      <w:r>
        <w:rPr>
          <w:rFonts w:hint="eastAsia"/>
          <w:sz w:val="30"/>
          <w:szCs w:val="30"/>
        </w:rPr>
        <w:t>3</w:t>
      </w:r>
      <w:r>
        <w:rPr>
          <w:rFonts w:hint="eastAsia"/>
          <w:sz w:val="30"/>
          <w:szCs w:val="30"/>
        </w:rPr>
        <w:t>下属公司的</w:t>
      </w:r>
      <w:r>
        <w:rPr>
          <w:rFonts w:hint="eastAsia"/>
          <w:sz w:val="30"/>
          <w:szCs w:val="30"/>
        </w:rPr>
        <w:t>185400</w:t>
      </w:r>
      <w:r>
        <w:rPr>
          <w:rFonts w:hint="eastAsia"/>
          <w:sz w:val="30"/>
          <w:szCs w:val="30"/>
        </w:rPr>
        <w:t>元，涉及其他公司的</w:t>
      </w:r>
      <w:r>
        <w:rPr>
          <w:rFonts w:hint="eastAsia"/>
          <w:sz w:val="30"/>
          <w:szCs w:val="30"/>
        </w:rPr>
        <w:t>47380</w:t>
      </w:r>
      <w:r>
        <w:rPr>
          <w:rFonts w:hint="eastAsia"/>
          <w:sz w:val="30"/>
          <w:szCs w:val="30"/>
        </w:rPr>
        <w:t>元</w:t>
      </w:r>
      <w:r>
        <w:rPr>
          <w:rFonts w:hint="eastAsia"/>
          <w:sz w:val="30"/>
          <w:szCs w:val="30"/>
        </w:rPr>
        <w:t>)</w:t>
      </w:r>
      <w:r>
        <w:rPr>
          <w:rFonts w:hint="eastAsia"/>
          <w:sz w:val="30"/>
          <w:szCs w:val="30"/>
        </w:rPr>
        <w:t>，其利用职务便利，侵吞了富某</w:t>
      </w:r>
      <w:r>
        <w:rPr>
          <w:rFonts w:hint="eastAsia"/>
          <w:sz w:val="30"/>
          <w:szCs w:val="30"/>
        </w:rPr>
        <w:t>3</w:t>
      </w:r>
      <w:r>
        <w:rPr>
          <w:rFonts w:hint="eastAsia"/>
          <w:sz w:val="30"/>
          <w:szCs w:val="30"/>
        </w:rPr>
        <w:t>下属公司——鸿富锦公司、富某</w:t>
      </w:r>
      <w:r>
        <w:rPr>
          <w:rFonts w:hint="eastAsia"/>
          <w:sz w:val="30"/>
          <w:szCs w:val="30"/>
        </w:rPr>
        <w:t>1</w:t>
      </w:r>
      <w:r>
        <w:rPr>
          <w:rFonts w:hint="eastAsia"/>
          <w:sz w:val="30"/>
          <w:szCs w:val="30"/>
        </w:rPr>
        <w:t>公司、富某</w:t>
      </w:r>
      <w:r>
        <w:rPr>
          <w:rFonts w:hint="eastAsia"/>
          <w:sz w:val="30"/>
          <w:szCs w:val="30"/>
        </w:rPr>
        <w:t>2</w:t>
      </w:r>
      <w:r>
        <w:rPr>
          <w:rFonts w:hint="eastAsia"/>
          <w:sz w:val="30"/>
          <w:szCs w:val="30"/>
        </w:rPr>
        <w:t>公司及其他公司等</w:t>
      </w:r>
      <w:r>
        <w:rPr>
          <w:rFonts w:hint="eastAsia"/>
          <w:sz w:val="30"/>
          <w:szCs w:val="30"/>
        </w:rPr>
        <w:t>19</w:t>
      </w:r>
      <w:r>
        <w:rPr>
          <w:rFonts w:hint="eastAsia"/>
          <w:sz w:val="30"/>
          <w:szCs w:val="30"/>
        </w:rPr>
        <w:t>家公司缴交给检测中心的检测费共计</w:t>
      </w:r>
      <w:r>
        <w:rPr>
          <w:rFonts w:hint="eastAsia"/>
          <w:sz w:val="30"/>
          <w:szCs w:val="30"/>
        </w:rPr>
        <w:t>138880</w:t>
      </w:r>
      <w:r>
        <w:rPr>
          <w:rFonts w:hint="eastAsia"/>
          <w:sz w:val="30"/>
          <w:szCs w:val="30"/>
        </w:rPr>
        <w:t>元（其中涉及富某</w:t>
      </w:r>
      <w:r>
        <w:rPr>
          <w:rFonts w:hint="eastAsia"/>
          <w:sz w:val="30"/>
          <w:szCs w:val="30"/>
        </w:rPr>
        <w:t>3</w:t>
      </w:r>
      <w:r>
        <w:rPr>
          <w:rFonts w:hint="eastAsia"/>
          <w:sz w:val="30"/>
          <w:szCs w:val="30"/>
        </w:rPr>
        <w:t>下属公司的检测费共计</w:t>
      </w:r>
      <w:r>
        <w:rPr>
          <w:rFonts w:hint="eastAsia"/>
          <w:sz w:val="30"/>
          <w:szCs w:val="30"/>
        </w:rPr>
        <w:t>91500</w:t>
      </w:r>
      <w:r>
        <w:rPr>
          <w:rFonts w:hint="eastAsia"/>
          <w:sz w:val="30"/>
          <w:szCs w:val="30"/>
        </w:rPr>
        <w:t>元，涉及其他公司的检测费共计</w:t>
      </w:r>
      <w:r>
        <w:rPr>
          <w:rFonts w:hint="eastAsia"/>
          <w:sz w:val="30"/>
          <w:szCs w:val="30"/>
        </w:rPr>
        <w:t>47380</w:t>
      </w:r>
      <w:r>
        <w:rPr>
          <w:rFonts w:hint="eastAsia"/>
          <w:sz w:val="30"/>
          <w:szCs w:val="30"/>
        </w:rPr>
        <w:t>元），伙同付前波共同侵占富某</w:t>
      </w:r>
      <w:r>
        <w:rPr>
          <w:rFonts w:hint="eastAsia"/>
          <w:sz w:val="30"/>
          <w:szCs w:val="30"/>
        </w:rPr>
        <w:t>3</w:t>
      </w:r>
      <w:r>
        <w:rPr>
          <w:rFonts w:hint="eastAsia"/>
          <w:sz w:val="30"/>
          <w:szCs w:val="30"/>
        </w:rPr>
        <w:t>下属公司款项共计</w:t>
      </w:r>
      <w:r>
        <w:rPr>
          <w:rFonts w:hint="eastAsia"/>
          <w:sz w:val="30"/>
          <w:szCs w:val="30"/>
        </w:rPr>
        <w:t>93900</w:t>
      </w:r>
      <w:r>
        <w:rPr>
          <w:rFonts w:hint="eastAsia"/>
          <w:sz w:val="30"/>
          <w:szCs w:val="30"/>
        </w:rPr>
        <w:t>元。</w:t>
      </w:r>
    </w:p>
    <w:p w:rsidR="00CB6715" w:rsidRDefault="00CB6715">
      <w:pPr>
        <w:spacing w:line="500" w:lineRule="atLeast"/>
        <w:ind w:firstLine="600"/>
        <w:divId w:val="184248599"/>
        <w:rPr>
          <w:rFonts w:hint="eastAsia"/>
          <w:sz w:val="30"/>
          <w:szCs w:val="30"/>
        </w:rPr>
      </w:pPr>
      <w:r>
        <w:rPr>
          <w:rFonts w:hint="eastAsia"/>
          <w:sz w:val="30"/>
          <w:szCs w:val="30"/>
        </w:rPr>
        <w:t>3</w:t>
      </w:r>
      <w:r>
        <w:rPr>
          <w:rFonts w:hint="eastAsia"/>
          <w:sz w:val="30"/>
          <w:szCs w:val="30"/>
        </w:rPr>
        <w:t>、到案经过、证明：证实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日，深圳出入境检验检疫局向深圳市人民检察院举报，要求对龙某涉嫌侵吞检测费一事进行调查。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日，龙某自行前往检测中心并如实交代了侵吞检测费的事实并陆续退回侵吞的款项。同年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日，龙某前往深圳市市人民检察院投案并如实交代了全部犯罪事实。案发后龙某共退赃款人民币</w:t>
      </w:r>
      <w:r>
        <w:rPr>
          <w:rFonts w:hint="eastAsia"/>
          <w:sz w:val="30"/>
          <w:szCs w:val="30"/>
        </w:rPr>
        <w:t>18.6</w:t>
      </w:r>
      <w:r>
        <w:rPr>
          <w:rFonts w:hint="eastAsia"/>
          <w:sz w:val="30"/>
          <w:szCs w:val="30"/>
        </w:rPr>
        <w:t>万元。</w:t>
      </w:r>
    </w:p>
    <w:p w:rsidR="00CB6715" w:rsidRDefault="00CB6715">
      <w:pPr>
        <w:spacing w:line="500" w:lineRule="atLeast"/>
        <w:ind w:firstLine="600"/>
        <w:divId w:val="1345128601"/>
        <w:rPr>
          <w:rFonts w:hint="eastAsia"/>
          <w:sz w:val="30"/>
          <w:szCs w:val="30"/>
        </w:rPr>
      </w:pPr>
      <w:r>
        <w:rPr>
          <w:rFonts w:hint="eastAsia"/>
          <w:sz w:val="30"/>
          <w:szCs w:val="30"/>
        </w:rPr>
        <w:t>4</w:t>
      </w:r>
      <w:r>
        <w:rPr>
          <w:rFonts w:hint="eastAsia"/>
          <w:sz w:val="30"/>
          <w:szCs w:val="30"/>
        </w:rPr>
        <w:t>、证人李某的证言：称检测中心系深圳出入境检验检疫局直属事业单位，主要承担国家法定的进出口工业产品监测工作，也接受部分社会委托检测业务并按照标准收取费用。社会委托检测业务的费用由检测中心收取并上交检验检疫局，并由检验检疫局统一管理和支配。龙某系检测中心的聘用人员，从事接单及收费工作，工资由检测中心根据工资标准进行核定并由检验检疫局统一发放。</w:t>
      </w:r>
    </w:p>
    <w:p w:rsidR="00CB6715" w:rsidRDefault="00CB6715">
      <w:pPr>
        <w:spacing w:line="500" w:lineRule="atLeast"/>
        <w:ind w:firstLine="600"/>
        <w:divId w:val="1583219635"/>
        <w:rPr>
          <w:rFonts w:hint="eastAsia"/>
          <w:sz w:val="30"/>
          <w:szCs w:val="30"/>
        </w:rPr>
      </w:pPr>
      <w:r>
        <w:rPr>
          <w:rFonts w:hint="eastAsia"/>
          <w:sz w:val="30"/>
          <w:szCs w:val="30"/>
        </w:rPr>
        <w:t>5</w:t>
      </w:r>
      <w:r>
        <w:rPr>
          <w:rFonts w:hint="eastAsia"/>
          <w:sz w:val="30"/>
          <w:szCs w:val="30"/>
        </w:rPr>
        <w:t>、证人张某的证言：内容与李某的证言内容基本一致，称发票本由龙某领取并保管，龙某负责收费和财务核算。检测中心发现了部分检测费并未实际收到的情况并开始核查，后龙某未经批准就离开单位。后来龙某主动出来交代问题并将款项交回检测中心。</w:t>
      </w:r>
    </w:p>
    <w:p w:rsidR="00CB6715" w:rsidRDefault="00CB6715">
      <w:pPr>
        <w:spacing w:line="500" w:lineRule="atLeast"/>
        <w:ind w:firstLine="600"/>
        <w:divId w:val="1743483543"/>
        <w:rPr>
          <w:rFonts w:hint="eastAsia"/>
          <w:sz w:val="30"/>
          <w:szCs w:val="30"/>
        </w:rPr>
      </w:pPr>
      <w:r>
        <w:rPr>
          <w:rFonts w:hint="eastAsia"/>
          <w:sz w:val="30"/>
          <w:szCs w:val="30"/>
        </w:rPr>
        <w:t>6</w:t>
      </w:r>
      <w:r>
        <w:rPr>
          <w:rFonts w:hint="eastAsia"/>
          <w:sz w:val="30"/>
          <w:szCs w:val="30"/>
        </w:rPr>
        <w:t>、证人徐某的证言：称付前波系富某</w:t>
      </w:r>
      <w:r>
        <w:rPr>
          <w:rFonts w:hint="eastAsia"/>
          <w:sz w:val="30"/>
          <w:szCs w:val="30"/>
        </w:rPr>
        <w:t>3</w:t>
      </w:r>
      <w:r>
        <w:rPr>
          <w:rFonts w:hint="eastAsia"/>
          <w:sz w:val="30"/>
          <w:szCs w:val="30"/>
        </w:rPr>
        <w:t>公司的员工负责办理涂料检测业务并凭检测发票到公司报销费用。鸿富锦、富某</w:t>
      </w:r>
      <w:r>
        <w:rPr>
          <w:rFonts w:hint="eastAsia"/>
          <w:sz w:val="30"/>
          <w:szCs w:val="30"/>
        </w:rPr>
        <w:t>2</w:t>
      </w:r>
      <w:r>
        <w:rPr>
          <w:rFonts w:hint="eastAsia"/>
          <w:sz w:val="30"/>
          <w:szCs w:val="30"/>
        </w:rPr>
        <w:t>、富某</w:t>
      </w:r>
      <w:r>
        <w:rPr>
          <w:rFonts w:hint="eastAsia"/>
          <w:sz w:val="30"/>
          <w:szCs w:val="30"/>
        </w:rPr>
        <w:t>1</w:t>
      </w:r>
      <w:r>
        <w:rPr>
          <w:rFonts w:hint="eastAsia"/>
          <w:sz w:val="30"/>
          <w:szCs w:val="30"/>
        </w:rPr>
        <w:t>等公司均为富某</w:t>
      </w:r>
      <w:r>
        <w:rPr>
          <w:rFonts w:hint="eastAsia"/>
          <w:sz w:val="30"/>
          <w:szCs w:val="30"/>
        </w:rPr>
        <w:t>3</w:t>
      </w:r>
      <w:r>
        <w:rPr>
          <w:rFonts w:hint="eastAsia"/>
          <w:sz w:val="30"/>
          <w:szCs w:val="30"/>
        </w:rPr>
        <w:t>公司的子公司。</w:t>
      </w:r>
    </w:p>
    <w:p w:rsidR="00CB6715" w:rsidRDefault="00CB6715">
      <w:pPr>
        <w:spacing w:line="500" w:lineRule="atLeast"/>
        <w:ind w:firstLine="600"/>
        <w:divId w:val="893856747"/>
        <w:rPr>
          <w:rFonts w:hint="eastAsia"/>
          <w:sz w:val="30"/>
          <w:szCs w:val="30"/>
        </w:rPr>
      </w:pPr>
      <w:r>
        <w:rPr>
          <w:rFonts w:hint="eastAsia"/>
          <w:sz w:val="30"/>
          <w:szCs w:val="30"/>
        </w:rPr>
        <w:t>7</w:t>
      </w:r>
      <w:r>
        <w:rPr>
          <w:rFonts w:hint="eastAsia"/>
          <w:sz w:val="30"/>
          <w:szCs w:val="30"/>
        </w:rPr>
        <w:t>、同案犯付前波的供述及辩解：称其系富某</w:t>
      </w:r>
      <w:r>
        <w:rPr>
          <w:rFonts w:hint="eastAsia"/>
          <w:sz w:val="30"/>
          <w:szCs w:val="30"/>
        </w:rPr>
        <w:t>3</w:t>
      </w:r>
      <w:r>
        <w:rPr>
          <w:rFonts w:hint="eastAsia"/>
          <w:sz w:val="30"/>
          <w:szCs w:val="30"/>
        </w:rPr>
        <w:t>公司下属鸿富锦公司的员工，负责富某</w:t>
      </w:r>
      <w:r>
        <w:rPr>
          <w:rFonts w:hint="eastAsia"/>
          <w:sz w:val="30"/>
          <w:szCs w:val="30"/>
        </w:rPr>
        <w:t>3</w:t>
      </w:r>
      <w:r>
        <w:rPr>
          <w:rFonts w:hint="eastAsia"/>
          <w:sz w:val="30"/>
          <w:szCs w:val="30"/>
        </w:rPr>
        <w:t>公司及下属鸿富锦、富某</w:t>
      </w:r>
      <w:r>
        <w:rPr>
          <w:rFonts w:hint="eastAsia"/>
          <w:sz w:val="30"/>
          <w:szCs w:val="30"/>
        </w:rPr>
        <w:t>2</w:t>
      </w:r>
      <w:r>
        <w:rPr>
          <w:rFonts w:hint="eastAsia"/>
          <w:sz w:val="30"/>
          <w:szCs w:val="30"/>
        </w:rPr>
        <w:t>等公司进口涂料、电池等商品的送检工作。</w:t>
      </w:r>
      <w:r>
        <w:rPr>
          <w:rFonts w:hint="eastAsia"/>
          <w:sz w:val="30"/>
          <w:szCs w:val="30"/>
        </w:rPr>
        <w:t>2008</w:t>
      </w:r>
      <w:r>
        <w:rPr>
          <w:rFonts w:hint="eastAsia"/>
          <w:sz w:val="30"/>
          <w:szCs w:val="30"/>
        </w:rPr>
        <w:t>年下半年，经其提议，其与龙某合谋虚开商品报检发票并由其凭发票到富某</w:t>
      </w:r>
      <w:r>
        <w:rPr>
          <w:rFonts w:hint="eastAsia"/>
          <w:sz w:val="30"/>
          <w:szCs w:val="30"/>
        </w:rPr>
        <w:t>3</w:t>
      </w:r>
      <w:r>
        <w:rPr>
          <w:rFonts w:hint="eastAsia"/>
          <w:sz w:val="30"/>
          <w:szCs w:val="30"/>
        </w:rPr>
        <w:t>公司报销，然后将正常需缴纳的检测费和虚开部分金额的</w:t>
      </w:r>
      <w:r>
        <w:rPr>
          <w:rFonts w:hint="eastAsia"/>
          <w:sz w:val="30"/>
          <w:szCs w:val="30"/>
        </w:rPr>
        <w:t>30%</w:t>
      </w:r>
      <w:r>
        <w:rPr>
          <w:rFonts w:hint="eastAsia"/>
          <w:sz w:val="30"/>
          <w:szCs w:val="30"/>
        </w:rPr>
        <w:t>提成支付给龙某。截至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月，二人共虚开发票并报销</w:t>
      </w:r>
      <w:r>
        <w:rPr>
          <w:rFonts w:hint="eastAsia"/>
          <w:sz w:val="30"/>
          <w:szCs w:val="30"/>
        </w:rPr>
        <w:t>20</w:t>
      </w:r>
      <w:r>
        <w:rPr>
          <w:rFonts w:hint="eastAsia"/>
          <w:sz w:val="30"/>
          <w:szCs w:val="30"/>
        </w:rPr>
        <w:t>余万元，其向龙某支付了</w:t>
      </w:r>
      <w:r>
        <w:rPr>
          <w:rFonts w:hint="eastAsia"/>
          <w:sz w:val="30"/>
          <w:szCs w:val="30"/>
        </w:rPr>
        <w:t>10</w:t>
      </w:r>
      <w:r>
        <w:rPr>
          <w:rFonts w:hint="eastAsia"/>
          <w:sz w:val="30"/>
          <w:szCs w:val="30"/>
        </w:rPr>
        <w:t>余万元，其中包括正常的检测费用</w:t>
      </w:r>
      <w:r>
        <w:rPr>
          <w:rFonts w:hint="eastAsia"/>
          <w:sz w:val="30"/>
          <w:szCs w:val="30"/>
        </w:rPr>
        <w:t>8</w:t>
      </w:r>
      <w:r>
        <w:rPr>
          <w:rFonts w:hint="eastAsia"/>
          <w:sz w:val="30"/>
          <w:szCs w:val="30"/>
        </w:rPr>
        <w:t>万余元。</w:t>
      </w:r>
    </w:p>
    <w:p w:rsidR="00CB6715" w:rsidRDefault="00CB6715">
      <w:pPr>
        <w:spacing w:line="500" w:lineRule="atLeast"/>
        <w:ind w:firstLine="600"/>
        <w:divId w:val="2040158050"/>
        <w:rPr>
          <w:rFonts w:hint="eastAsia"/>
          <w:sz w:val="30"/>
          <w:szCs w:val="30"/>
        </w:rPr>
      </w:pPr>
      <w:r>
        <w:rPr>
          <w:rFonts w:hint="eastAsia"/>
          <w:sz w:val="30"/>
          <w:szCs w:val="30"/>
        </w:rPr>
        <w:t>8</w:t>
      </w:r>
      <w:r>
        <w:rPr>
          <w:rFonts w:hint="eastAsia"/>
          <w:sz w:val="30"/>
          <w:szCs w:val="30"/>
        </w:rPr>
        <w:t>、被告人龙某的供述及辩解、辨认笔录：称其系检测中心收费员并与鸿富锦公司的付前波相识。</w:t>
      </w:r>
      <w:r>
        <w:rPr>
          <w:rFonts w:hint="eastAsia"/>
          <w:sz w:val="30"/>
          <w:szCs w:val="30"/>
        </w:rPr>
        <w:t>2008</w:t>
      </w:r>
      <w:r>
        <w:rPr>
          <w:rFonts w:hint="eastAsia"/>
          <w:sz w:val="30"/>
          <w:szCs w:val="30"/>
        </w:rPr>
        <w:t>年下半年，经付前波提议，二人合谋虚开涂料的报检发票（由其自行购买假发票并交给付前波），付前波到公司报销后再将需正常缴纳的检测费和虚开部分金额的</w:t>
      </w:r>
      <w:r>
        <w:rPr>
          <w:rFonts w:hint="eastAsia"/>
          <w:sz w:val="30"/>
          <w:szCs w:val="30"/>
        </w:rPr>
        <w:t>20-30%</w:t>
      </w:r>
      <w:r>
        <w:rPr>
          <w:rFonts w:hint="eastAsia"/>
          <w:sz w:val="30"/>
          <w:szCs w:val="30"/>
        </w:rPr>
        <w:t>提成支付给其，这些检测费和提成均被其侵吞。</w:t>
      </w:r>
      <w:r>
        <w:rPr>
          <w:rFonts w:hint="eastAsia"/>
          <w:sz w:val="30"/>
          <w:szCs w:val="30"/>
        </w:rPr>
        <w:t>2010</w:t>
      </w:r>
      <w:r>
        <w:rPr>
          <w:rFonts w:hint="eastAsia"/>
          <w:sz w:val="30"/>
          <w:szCs w:val="30"/>
        </w:rPr>
        <w:t>年左右，毅力公司等来报检时带现金来缴费，其也向对方出具买来的假发票。后其主动向单位交代了涉案罪行并退款。其对所经手的应收检测费进行了辨认，其中付前波所经手的报检业务检测费共</w:t>
      </w:r>
      <w:r>
        <w:rPr>
          <w:rFonts w:hint="eastAsia"/>
          <w:sz w:val="30"/>
          <w:szCs w:val="30"/>
        </w:rPr>
        <w:t>91500</w:t>
      </w:r>
      <w:r>
        <w:rPr>
          <w:rFonts w:hint="eastAsia"/>
          <w:sz w:val="30"/>
          <w:szCs w:val="30"/>
        </w:rPr>
        <w:t>元，其他公司检测费</w:t>
      </w:r>
      <w:r>
        <w:rPr>
          <w:rFonts w:hint="eastAsia"/>
          <w:sz w:val="30"/>
          <w:szCs w:val="30"/>
        </w:rPr>
        <w:t>47380</w:t>
      </w:r>
      <w:r>
        <w:rPr>
          <w:rFonts w:hint="eastAsia"/>
          <w:sz w:val="30"/>
          <w:szCs w:val="30"/>
        </w:rPr>
        <w:t>元，上述共计</w:t>
      </w:r>
      <w:r>
        <w:rPr>
          <w:rFonts w:hint="eastAsia"/>
          <w:sz w:val="30"/>
          <w:szCs w:val="30"/>
        </w:rPr>
        <w:t>138880</w:t>
      </w:r>
      <w:r>
        <w:rPr>
          <w:rFonts w:hint="eastAsia"/>
          <w:sz w:val="30"/>
          <w:szCs w:val="30"/>
        </w:rPr>
        <w:t>元。其对其出具的虚假发票进行了辨认。</w:t>
      </w:r>
    </w:p>
    <w:p w:rsidR="00CB6715" w:rsidRDefault="00CB6715">
      <w:pPr>
        <w:spacing w:line="500" w:lineRule="atLeast"/>
        <w:ind w:firstLine="600"/>
        <w:divId w:val="1828782907"/>
        <w:rPr>
          <w:rFonts w:hint="eastAsia"/>
          <w:sz w:val="30"/>
          <w:szCs w:val="30"/>
        </w:rPr>
      </w:pPr>
      <w:r>
        <w:rPr>
          <w:rFonts w:hint="eastAsia"/>
          <w:sz w:val="30"/>
          <w:szCs w:val="30"/>
        </w:rPr>
        <w:t>另有公司工商登记材料等证据证实有关事实。</w:t>
      </w:r>
    </w:p>
    <w:p w:rsidR="00CB6715" w:rsidRDefault="00CB6715">
      <w:pPr>
        <w:spacing w:line="500" w:lineRule="atLeast"/>
        <w:ind w:firstLine="600"/>
        <w:divId w:val="1793864176"/>
        <w:rPr>
          <w:rFonts w:hint="eastAsia"/>
          <w:sz w:val="30"/>
          <w:szCs w:val="30"/>
        </w:rPr>
      </w:pPr>
      <w:r>
        <w:rPr>
          <w:rFonts w:hint="eastAsia"/>
          <w:sz w:val="30"/>
          <w:szCs w:val="30"/>
        </w:rPr>
        <w:t>上述事实清楚，证据确实、充分，足以认定。本院予以确认。</w:t>
      </w:r>
    </w:p>
    <w:p w:rsidR="00CB6715" w:rsidRDefault="00CB6715">
      <w:pPr>
        <w:spacing w:line="500" w:lineRule="atLeast"/>
        <w:ind w:firstLine="600"/>
        <w:divId w:val="1481263388"/>
        <w:rPr>
          <w:rFonts w:hint="eastAsia"/>
          <w:sz w:val="30"/>
          <w:szCs w:val="30"/>
        </w:rPr>
      </w:pPr>
      <w:r>
        <w:rPr>
          <w:rFonts w:hint="eastAsia"/>
          <w:sz w:val="30"/>
          <w:szCs w:val="30"/>
        </w:rPr>
        <w:t>本院认为，被告人龙某身为受国有事业单位委托管理国有财产的人员，无视国家法律，利用职务上的便利，非法侵吞国有财产，其行为已构成贪污罪；其伙同公司的工作人员将公司财物非法占为己有，数额较大，其行为同时构成职务侵占罪，应依法数罪并罚。公诉机关指控的罪名成立。在共同职务侵占中，龙某虽非犯意提起者，但作案系经二人共谋，龙某向付前波提供了用以向公司虚假报销的假发票并从中分成，故不宜认定为从犯，可参酌其具体犯罪情节酌情量刑。被告人龙某自动投案并如实供述所犯罪行，系自首，依法可以减轻处罚；其积极退赃并表示认罪悔罪，亦可酌情从轻处罚。被告人及辩护人的相关意见，酌情采纳。综合被告人的犯罪事实、情节以及社会危害性，依照《中华人民共和国刑法》第三百八十二条第二款、第三百八十三条、第二百七十一条第一款、第二十五条第一款、第六十七条第一款和第六十九条之规定，判决如下：</w:t>
      </w:r>
    </w:p>
    <w:p w:rsidR="00CB6715" w:rsidRDefault="00CB6715">
      <w:pPr>
        <w:spacing w:line="500" w:lineRule="atLeast"/>
        <w:ind w:firstLine="600"/>
        <w:divId w:val="1705011833"/>
        <w:rPr>
          <w:rFonts w:hint="eastAsia"/>
          <w:sz w:val="30"/>
          <w:szCs w:val="30"/>
        </w:rPr>
      </w:pPr>
      <w:r>
        <w:rPr>
          <w:rFonts w:hint="eastAsia"/>
          <w:sz w:val="30"/>
          <w:szCs w:val="30"/>
        </w:rPr>
        <w:t>被告人龙某犯贪污罪，判处有期徒刑六年；犯职务侵占罪，判处有期徒刑一年；决定执行有期徒刑六年六个月。</w:t>
      </w:r>
    </w:p>
    <w:p w:rsidR="00CB6715" w:rsidRDefault="00CB6715">
      <w:pPr>
        <w:spacing w:line="500" w:lineRule="atLeast"/>
        <w:ind w:firstLine="600"/>
        <w:divId w:val="13537995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w:t>
      </w:r>
    </w:p>
    <w:p w:rsidR="00CB6715" w:rsidRDefault="00CB6715">
      <w:pPr>
        <w:spacing w:line="500" w:lineRule="atLeast"/>
        <w:ind w:firstLine="600"/>
        <w:divId w:val="119781595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CB6715" w:rsidRDefault="00CB6715">
      <w:pPr>
        <w:spacing w:line="500" w:lineRule="atLeast"/>
        <w:jc w:val="right"/>
        <w:divId w:val="2130927601"/>
        <w:rPr>
          <w:rFonts w:hint="eastAsia"/>
          <w:sz w:val="30"/>
          <w:szCs w:val="30"/>
        </w:rPr>
      </w:pPr>
      <w:r>
        <w:rPr>
          <w:rFonts w:hint="eastAsia"/>
          <w:sz w:val="30"/>
          <w:szCs w:val="30"/>
        </w:rPr>
        <w:t>审　判　长　　胡　超</w:t>
      </w:r>
    </w:p>
    <w:p w:rsidR="00CB6715" w:rsidRDefault="00CB6715">
      <w:pPr>
        <w:spacing w:line="500" w:lineRule="atLeast"/>
        <w:jc w:val="right"/>
        <w:divId w:val="1013262469"/>
        <w:rPr>
          <w:rFonts w:hint="eastAsia"/>
          <w:sz w:val="30"/>
          <w:szCs w:val="30"/>
        </w:rPr>
      </w:pPr>
      <w:r>
        <w:rPr>
          <w:rFonts w:hint="eastAsia"/>
          <w:sz w:val="30"/>
          <w:szCs w:val="30"/>
        </w:rPr>
        <w:t>人民陪审员　　邱权渭</w:t>
      </w:r>
    </w:p>
    <w:p w:rsidR="00CB6715" w:rsidRDefault="00CB6715">
      <w:pPr>
        <w:spacing w:line="500" w:lineRule="atLeast"/>
        <w:jc w:val="right"/>
        <w:divId w:val="2021201864"/>
        <w:rPr>
          <w:rFonts w:hint="eastAsia"/>
          <w:sz w:val="30"/>
          <w:szCs w:val="30"/>
        </w:rPr>
      </w:pPr>
      <w:r>
        <w:rPr>
          <w:rFonts w:hint="eastAsia"/>
          <w:sz w:val="30"/>
          <w:szCs w:val="30"/>
        </w:rPr>
        <w:t>人民陪审员　　张艳荣</w:t>
      </w:r>
    </w:p>
    <w:p w:rsidR="00CB6715" w:rsidRDefault="00CB6715">
      <w:pPr>
        <w:spacing w:line="500" w:lineRule="atLeast"/>
        <w:jc w:val="right"/>
        <w:divId w:val="1617173635"/>
        <w:rPr>
          <w:rFonts w:hint="eastAsia"/>
          <w:sz w:val="30"/>
          <w:szCs w:val="30"/>
        </w:rPr>
      </w:pPr>
      <w:r>
        <w:rPr>
          <w:rFonts w:hint="eastAsia"/>
          <w:sz w:val="30"/>
          <w:szCs w:val="30"/>
        </w:rPr>
        <w:t>二〇一三年二月二十二日</w:t>
      </w:r>
    </w:p>
    <w:p w:rsidR="00CB6715" w:rsidRDefault="00CB6715">
      <w:pPr>
        <w:spacing w:line="500" w:lineRule="atLeast"/>
        <w:jc w:val="right"/>
        <w:divId w:val="1572158005"/>
        <w:rPr>
          <w:rFonts w:hint="eastAsia"/>
          <w:sz w:val="30"/>
          <w:szCs w:val="30"/>
        </w:rPr>
      </w:pPr>
      <w:r>
        <w:rPr>
          <w:rFonts w:hint="eastAsia"/>
          <w:sz w:val="30"/>
          <w:szCs w:val="30"/>
        </w:rPr>
        <w:t>书　记　员　　吴泽娜</w:t>
      </w:r>
    </w:p>
    <w:p w:rsidR="00CB6715" w:rsidRDefault="00CB6715">
      <w:pPr>
        <w:spacing w:line="500" w:lineRule="atLeast"/>
        <w:ind w:firstLine="600"/>
        <w:divId w:val="493036523"/>
        <w:rPr>
          <w:rFonts w:hint="eastAsia"/>
          <w:sz w:val="30"/>
          <w:szCs w:val="30"/>
        </w:rPr>
      </w:pPr>
      <w:r>
        <w:rPr>
          <w:rFonts w:hint="eastAsia"/>
          <w:sz w:val="30"/>
          <w:szCs w:val="30"/>
        </w:rPr>
        <w:t>涂超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6715" w:rsidRDefault="00CB6715" w:rsidP="00CB6715">
      <w:pPr>
        <w:rPr>
          <w:rFonts w:hint="eastAsia"/>
        </w:rPr>
      </w:pPr>
      <w:r>
        <w:separator/>
      </w:r>
    </w:p>
  </w:endnote>
  <w:endnote w:type="continuationSeparator" w:id="0">
    <w:p w:rsidR="00CB6715" w:rsidRDefault="00CB6715" w:rsidP="00CB67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6715" w:rsidRDefault="00CB6715" w:rsidP="00CB6715">
      <w:pPr>
        <w:rPr>
          <w:rFonts w:hint="eastAsia"/>
        </w:rPr>
      </w:pPr>
      <w:r>
        <w:separator/>
      </w:r>
    </w:p>
  </w:footnote>
  <w:footnote w:type="continuationSeparator" w:id="0">
    <w:p w:rsidR="00CB6715" w:rsidRDefault="00CB6715" w:rsidP="00CB67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6715"/>
    <w:rsid w:val="002A6721"/>
    <w:rsid w:val="00CB6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6715"/>
    <w:pPr>
      <w:tabs>
        <w:tab w:val="center" w:pos="4153"/>
        <w:tab w:val="right" w:pos="8306"/>
      </w:tabs>
      <w:snapToGrid w:val="0"/>
      <w:jc w:val="center"/>
    </w:pPr>
    <w:rPr>
      <w:sz w:val="18"/>
      <w:szCs w:val="18"/>
    </w:rPr>
  </w:style>
  <w:style w:type="character" w:customStyle="1" w:styleId="a5">
    <w:name w:val="页眉 字符"/>
    <w:basedOn w:val="a0"/>
    <w:link w:val="a4"/>
    <w:uiPriority w:val="99"/>
    <w:rsid w:val="00CB6715"/>
    <w:rPr>
      <w:rFonts w:ascii="宋体" w:eastAsia="宋体" w:hAnsi="宋体" w:cs="宋体"/>
      <w:sz w:val="18"/>
      <w:szCs w:val="18"/>
    </w:rPr>
  </w:style>
  <w:style w:type="paragraph" w:styleId="a6">
    <w:name w:val="footer"/>
    <w:basedOn w:val="a"/>
    <w:link w:val="a7"/>
    <w:uiPriority w:val="99"/>
    <w:unhideWhenUsed/>
    <w:rsid w:val="00CB6715"/>
    <w:pPr>
      <w:tabs>
        <w:tab w:val="center" w:pos="4153"/>
        <w:tab w:val="right" w:pos="8306"/>
      </w:tabs>
      <w:snapToGrid w:val="0"/>
    </w:pPr>
    <w:rPr>
      <w:sz w:val="18"/>
      <w:szCs w:val="18"/>
    </w:rPr>
  </w:style>
  <w:style w:type="character" w:customStyle="1" w:styleId="a7">
    <w:name w:val="页脚 字符"/>
    <w:basedOn w:val="a0"/>
    <w:link w:val="a6"/>
    <w:uiPriority w:val="99"/>
    <w:rsid w:val="00CB67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70589">
      <w:marLeft w:val="0"/>
      <w:marRight w:val="0"/>
      <w:marTop w:val="10"/>
      <w:marBottom w:val="10"/>
      <w:divBdr>
        <w:top w:val="none" w:sz="0" w:space="0" w:color="auto"/>
        <w:left w:val="none" w:sz="0" w:space="0" w:color="auto"/>
        <w:bottom w:val="none" w:sz="0" w:space="0" w:color="auto"/>
        <w:right w:val="none" w:sz="0" w:space="0" w:color="auto"/>
      </w:divBdr>
    </w:div>
    <w:div w:id="184248599">
      <w:marLeft w:val="0"/>
      <w:marRight w:val="0"/>
      <w:marTop w:val="10"/>
      <w:marBottom w:val="10"/>
      <w:divBdr>
        <w:top w:val="none" w:sz="0" w:space="0" w:color="auto"/>
        <w:left w:val="none" w:sz="0" w:space="0" w:color="auto"/>
        <w:bottom w:val="none" w:sz="0" w:space="0" w:color="auto"/>
        <w:right w:val="none" w:sz="0" w:space="0" w:color="auto"/>
      </w:divBdr>
    </w:div>
    <w:div w:id="232811490">
      <w:marLeft w:val="0"/>
      <w:marRight w:val="0"/>
      <w:marTop w:val="10"/>
      <w:marBottom w:val="10"/>
      <w:divBdr>
        <w:top w:val="none" w:sz="0" w:space="0" w:color="auto"/>
        <w:left w:val="none" w:sz="0" w:space="0" w:color="auto"/>
        <w:bottom w:val="none" w:sz="0" w:space="0" w:color="auto"/>
        <w:right w:val="none" w:sz="0" w:space="0" w:color="auto"/>
      </w:divBdr>
    </w:div>
    <w:div w:id="493036523">
      <w:marLeft w:val="0"/>
      <w:marRight w:val="0"/>
      <w:marTop w:val="10"/>
      <w:marBottom w:val="10"/>
      <w:divBdr>
        <w:top w:val="none" w:sz="0" w:space="0" w:color="auto"/>
        <w:left w:val="none" w:sz="0" w:space="0" w:color="auto"/>
        <w:bottom w:val="none" w:sz="0" w:space="0" w:color="auto"/>
        <w:right w:val="none" w:sz="0" w:space="0" w:color="auto"/>
      </w:divBdr>
    </w:div>
    <w:div w:id="535510034">
      <w:marLeft w:val="0"/>
      <w:marRight w:val="0"/>
      <w:marTop w:val="10"/>
      <w:marBottom w:val="10"/>
      <w:divBdr>
        <w:top w:val="none" w:sz="0" w:space="0" w:color="auto"/>
        <w:left w:val="none" w:sz="0" w:space="0" w:color="auto"/>
        <w:bottom w:val="none" w:sz="0" w:space="0" w:color="auto"/>
        <w:right w:val="none" w:sz="0" w:space="0" w:color="auto"/>
      </w:divBdr>
    </w:div>
    <w:div w:id="571428154">
      <w:marLeft w:val="0"/>
      <w:marRight w:val="0"/>
      <w:marTop w:val="10"/>
      <w:marBottom w:val="10"/>
      <w:divBdr>
        <w:top w:val="none" w:sz="0" w:space="0" w:color="auto"/>
        <w:left w:val="none" w:sz="0" w:space="0" w:color="auto"/>
        <w:bottom w:val="none" w:sz="0" w:space="0" w:color="auto"/>
        <w:right w:val="none" w:sz="0" w:space="0" w:color="auto"/>
      </w:divBdr>
    </w:div>
    <w:div w:id="644090884">
      <w:marLeft w:val="0"/>
      <w:marRight w:val="0"/>
      <w:marTop w:val="10"/>
      <w:marBottom w:val="10"/>
      <w:divBdr>
        <w:top w:val="none" w:sz="0" w:space="0" w:color="auto"/>
        <w:left w:val="none" w:sz="0" w:space="0" w:color="auto"/>
        <w:bottom w:val="none" w:sz="0" w:space="0" w:color="auto"/>
        <w:right w:val="none" w:sz="0" w:space="0" w:color="auto"/>
      </w:divBdr>
    </w:div>
    <w:div w:id="671837735">
      <w:marLeft w:val="0"/>
      <w:marRight w:val="0"/>
      <w:marTop w:val="10"/>
      <w:marBottom w:val="10"/>
      <w:divBdr>
        <w:top w:val="none" w:sz="0" w:space="0" w:color="auto"/>
        <w:left w:val="none" w:sz="0" w:space="0" w:color="auto"/>
        <w:bottom w:val="none" w:sz="0" w:space="0" w:color="auto"/>
        <w:right w:val="none" w:sz="0" w:space="0" w:color="auto"/>
      </w:divBdr>
    </w:div>
    <w:div w:id="682826724">
      <w:marLeft w:val="0"/>
      <w:marRight w:val="0"/>
      <w:marTop w:val="10"/>
      <w:marBottom w:val="10"/>
      <w:divBdr>
        <w:top w:val="none" w:sz="0" w:space="0" w:color="auto"/>
        <w:left w:val="none" w:sz="0" w:space="0" w:color="auto"/>
        <w:bottom w:val="none" w:sz="0" w:space="0" w:color="auto"/>
        <w:right w:val="none" w:sz="0" w:space="0" w:color="auto"/>
      </w:divBdr>
    </w:div>
    <w:div w:id="706372597">
      <w:marLeft w:val="0"/>
      <w:marRight w:val="0"/>
      <w:marTop w:val="10"/>
      <w:marBottom w:val="10"/>
      <w:divBdr>
        <w:top w:val="none" w:sz="0" w:space="0" w:color="auto"/>
        <w:left w:val="none" w:sz="0" w:space="0" w:color="auto"/>
        <w:bottom w:val="none" w:sz="0" w:space="0" w:color="auto"/>
        <w:right w:val="none" w:sz="0" w:space="0" w:color="auto"/>
      </w:divBdr>
    </w:div>
    <w:div w:id="781266926">
      <w:marLeft w:val="0"/>
      <w:marRight w:val="0"/>
      <w:marTop w:val="10"/>
      <w:marBottom w:val="10"/>
      <w:divBdr>
        <w:top w:val="none" w:sz="0" w:space="0" w:color="auto"/>
        <w:left w:val="none" w:sz="0" w:space="0" w:color="auto"/>
        <w:bottom w:val="none" w:sz="0" w:space="0" w:color="auto"/>
        <w:right w:val="none" w:sz="0" w:space="0" w:color="auto"/>
      </w:divBdr>
    </w:div>
    <w:div w:id="893856747">
      <w:marLeft w:val="0"/>
      <w:marRight w:val="0"/>
      <w:marTop w:val="10"/>
      <w:marBottom w:val="10"/>
      <w:divBdr>
        <w:top w:val="none" w:sz="0" w:space="0" w:color="auto"/>
        <w:left w:val="none" w:sz="0" w:space="0" w:color="auto"/>
        <w:bottom w:val="none" w:sz="0" w:space="0" w:color="auto"/>
        <w:right w:val="none" w:sz="0" w:space="0" w:color="auto"/>
      </w:divBdr>
    </w:div>
    <w:div w:id="947199334">
      <w:marLeft w:val="0"/>
      <w:marRight w:val="0"/>
      <w:marTop w:val="10"/>
      <w:marBottom w:val="10"/>
      <w:divBdr>
        <w:top w:val="none" w:sz="0" w:space="0" w:color="auto"/>
        <w:left w:val="none" w:sz="0" w:space="0" w:color="auto"/>
        <w:bottom w:val="none" w:sz="0" w:space="0" w:color="auto"/>
        <w:right w:val="none" w:sz="0" w:space="0" w:color="auto"/>
      </w:divBdr>
    </w:div>
    <w:div w:id="1000474731">
      <w:marLeft w:val="0"/>
      <w:marRight w:val="0"/>
      <w:marTop w:val="10"/>
      <w:marBottom w:val="10"/>
      <w:divBdr>
        <w:top w:val="none" w:sz="0" w:space="0" w:color="auto"/>
        <w:left w:val="none" w:sz="0" w:space="0" w:color="auto"/>
        <w:bottom w:val="none" w:sz="0" w:space="0" w:color="auto"/>
        <w:right w:val="none" w:sz="0" w:space="0" w:color="auto"/>
      </w:divBdr>
    </w:div>
    <w:div w:id="1013262469">
      <w:marLeft w:val="0"/>
      <w:marRight w:val="720"/>
      <w:marTop w:val="10"/>
      <w:marBottom w:val="10"/>
      <w:divBdr>
        <w:top w:val="none" w:sz="0" w:space="0" w:color="auto"/>
        <w:left w:val="none" w:sz="0" w:space="0" w:color="auto"/>
        <w:bottom w:val="none" w:sz="0" w:space="0" w:color="auto"/>
        <w:right w:val="none" w:sz="0" w:space="0" w:color="auto"/>
      </w:divBdr>
    </w:div>
    <w:div w:id="1193609080">
      <w:marLeft w:val="0"/>
      <w:marRight w:val="0"/>
      <w:marTop w:val="10"/>
      <w:marBottom w:val="10"/>
      <w:divBdr>
        <w:top w:val="none" w:sz="0" w:space="0" w:color="auto"/>
        <w:left w:val="none" w:sz="0" w:space="0" w:color="auto"/>
        <w:bottom w:val="none" w:sz="0" w:space="0" w:color="auto"/>
        <w:right w:val="none" w:sz="0" w:space="0" w:color="auto"/>
      </w:divBdr>
    </w:div>
    <w:div w:id="1197815955">
      <w:marLeft w:val="0"/>
      <w:marRight w:val="0"/>
      <w:marTop w:val="10"/>
      <w:marBottom w:val="10"/>
      <w:divBdr>
        <w:top w:val="none" w:sz="0" w:space="0" w:color="auto"/>
        <w:left w:val="none" w:sz="0" w:space="0" w:color="auto"/>
        <w:bottom w:val="none" w:sz="0" w:space="0" w:color="auto"/>
        <w:right w:val="none" w:sz="0" w:space="0" w:color="auto"/>
      </w:divBdr>
    </w:div>
    <w:div w:id="1345128601">
      <w:marLeft w:val="0"/>
      <w:marRight w:val="0"/>
      <w:marTop w:val="10"/>
      <w:marBottom w:val="10"/>
      <w:divBdr>
        <w:top w:val="none" w:sz="0" w:space="0" w:color="auto"/>
        <w:left w:val="none" w:sz="0" w:space="0" w:color="auto"/>
        <w:bottom w:val="none" w:sz="0" w:space="0" w:color="auto"/>
        <w:right w:val="none" w:sz="0" w:space="0" w:color="auto"/>
      </w:divBdr>
    </w:div>
    <w:div w:id="1353799544">
      <w:marLeft w:val="0"/>
      <w:marRight w:val="0"/>
      <w:marTop w:val="10"/>
      <w:marBottom w:val="10"/>
      <w:divBdr>
        <w:top w:val="none" w:sz="0" w:space="0" w:color="auto"/>
        <w:left w:val="none" w:sz="0" w:space="0" w:color="auto"/>
        <w:bottom w:val="none" w:sz="0" w:space="0" w:color="auto"/>
        <w:right w:val="none" w:sz="0" w:space="0" w:color="auto"/>
      </w:divBdr>
    </w:div>
    <w:div w:id="1405371598">
      <w:marLeft w:val="0"/>
      <w:marRight w:val="0"/>
      <w:marTop w:val="10"/>
      <w:marBottom w:val="10"/>
      <w:divBdr>
        <w:top w:val="none" w:sz="0" w:space="0" w:color="auto"/>
        <w:left w:val="none" w:sz="0" w:space="0" w:color="auto"/>
        <w:bottom w:val="none" w:sz="0" w:space="0" w:color="auto"/>
        <w:right w:val="none" w:sz="0" w:space="0" w:color="auto"/>
      </w:divBdr>
    </w:div>
    <w:div w:id="1481263388">
      <w:marLeft w:val="0"/>
      <w:marRight w:val="0"/>
      <w:marTop w:val="10"/>
      <w:marBottom w:val="10"/>
      <w:divBdr>
        <w:top w:val="none" w:sz="0" w:space="0" w:color="auto"/>
        <w:left w:val="none" w:sz="0" w:space="0" w:color="auto"/>
        <w:bottom w:val="none" w:sz="0" w:space="0" w:color="auto"/>
        <w:right w:val="none" w:sz="0" w:space="0" w:color="auto"/>
      </w:divBdr>
    </w:div>
    <w:div w:id="1499495834">
      <w:marLeft w:val="0"/>
      <w:marRight w:val="0"/>
      <w:marTop w:val="10"/>
      <w:marBottom w:val="10"/>
      <w:divBdr>
        <w:top w:val="none" w:sz="0" w:space="0" w:color="auto"/>
        <w:left w:val="none" w:sz="0" w:space="0" w:color="auto"/>
        <w:bottom w:val="none" w:sz="0" w:space="0" w:color="auto"/>
        <w:right w:val="none" w:sz="0" w:space="0" w:color="auto"/>
      </w:divBdr>
    </w:div>
    <w:div w:id="1572158005">
      <w:marLeft w:val="0"/>
      <w:marRight w:val="720"/>
      <w:marTop w:val="10"/>
      <w:marBottom w:val="10"/>
      <w:divBdr>
        <w:top w:val="none" w:sz="0" w:space="0" w:color="auto"/>
        <w:left w:val="none" w:sz="0" w:space="0" w:color="auto"/>
        <w:bottom w:val="none" w:sz="0" w:space="0" w:color="auto"/>
        <w:right w:val="none" w:sz="0" w:space="0" w:color="auto"/>
      </w:divBdr>
    </w:div>
    <w:div w:id="1583219635">
      <w:marLeft w:val="0"/>
      <w:marRight w:val="0"/>
      <w:marTop w:val="10"/>
      <w:marBottom w:val="10"/>
      <w:divBdr>
        <w:top w:val="none" w:sz="0" w:space="0" w:color="auto"/>
        <w:left w:val="none" w:sz="0" w:space="0" w:color="auto"/>
        <w:bottom w:val="none" w:sz="0" w:space="0" w:color="auto"/>
        <w:right w:val="none" w:sz="0" w:space="0" w:color="auto"/>
      </w:divBdr>
    </w:div>
    <w:div w:id="1600063712">
      <w:marLeft w:val="0"/>
      <w:marRight w:val="0"/>
      <w:marTop w:val="10"/>
      <w:marBottom w:val="10"/>
      <w:divBdr>
        <w:top w:val="none" w:sz="0" w:space="0" w:color="auto"/>
        <w:left w:val="none" w:sz="0" w:space="0" w:color="auto"/>
        <w:bottom w:val="none" w:sz="0" w:space="0" w:color="auto"/>
        <w:right w:val="none" w:sz="0" w:space="0" w:color="auto"/>
      </w:divBdr>
    </w:div>
    <w:div w:id="1617173635">
      <w:marLeft w:val="0"/>
      <w:marRight w:val="720"/>
      <w:marTop w:val="10"/>
      <w:marBottom w:val="10"/>
      <w:divBdr>
        <w:top w:val="none" w:sz="0" w:space="0" w:color="auto"/>
        <w:left w:val="none" w:sz="0" w:space="0" w:color="auto"/>
        <w:bottom w:val="none" w:sz="0" w:space="0" w:color="auto"/>
        <w:right w:val="none" w:sz="0" w:space="0" w:color="auto"/>
      </w:divBdr>
    </w:div>
    <w:div w:id="1705011833">
      <w:marLeft w:val="0"/>
      <w:marRight w:val="0"/>
      <w:marTop w:val="10"/>
      <w:marBottom w:val="10"/>
      <w:divBdr>
        <w:top w:val="none" w:sz="0" w:space="0" w:color="auto"/>
        <w:left w:val="none" w:sz="0" w:space="0" w:color="auto"/>
        <w:bottom w:val="none" w:sz="0" w:space="0" w:color="auto"/>
        <w:right w:val="none" w:sz="0" w:space="0" w:color="auto"/>
      </w:divBdr>
    </w:div>
    <w:div w:id="1743483543">
      <w:marLeft w:val="0"/>
      <w:marRight w:val="0"/>
      <w:marTop w:val="10"/>
      <w:marBottom w:val="10"/>
      <w:divBdr>
        <w:top w:val="none" w:sz="0" w:space="0" w:color="auto"/>
        <w:left w:val="none" w:sz="0" w:space="0" w:color="auto"/>
        <w:bottom w:val="none" w:sz="0" w:space="0" w:color="auto"/>
        <w:right w:val="none" w:sz="0" w:space="0" w:color="auto"/>
      </w:divBdr>
    </w:div>
    <w:div w:id="1793864176">
      <w:marLeft w:val="0"/>
      <w:marRight w:val="0"/>
      <w:marTop w:val="10"/>
      <w:marBottom w:val="10"/>
      <w:divBdr>
        <w:top w:val="none" w:sz="0" w:space="0" w:color="auto"/>
        <w:left w:val="none" w:sz="0" w:space="0" w:color="auto"/>
        <w:bottom w:val="none" w:sz="0" w:space="0" w:color="auto"/>
        <w:right w:val="none" w:sz="0" w:space="0" w:color="auto"/>
      </w:divBdr>
    </w:div>
    <w:div w:id="1828782907">
      <w:marLeft w:val="0"/>
      <w:marRight w:val="0"/>
      <w:marTop w:val="10"/>
      <w:marBottom w:val="10"/>
      <w:divBdr>
        <w:top w:val="none" w:sz="0" w:space="0" w:color="auto"/>
        <w:left w:val="none" w:sz="0" w:space="0" w:color="auto"/>
        <w:bottom w:val="none" w:sz="0" w:space="0" w:color="auto"/>
        <w:right w:val="none" w:sz="0" w:space="0" w:color="auto"/>
      </w:divBdr>
    </w:div>
    <w:div w:id="1886916088">
      <w:marLeft w:val="0"/>
      <w:marRight w:val="0"/>
      <w:marTop w:val="10"/>
      <w:marBottom w:val="10"/>
      <w:divBdr>
        <w:top w:val="none" w:sz="0" w:space="0" w:color="auto"/>
        <w:left w:val="none" w:sz="0" w:space="0" w:color="auto"/>
        <w:bottom w:val="none" w:sz="0" w:space="0" w:color="auto"/>
        <w:right w:val="none" w:sz="0" w:space="0" w:color="auto"/>
      </w:divBdr>
    </w:div>
    <w:div w:id="1984653791">
      <w:marLeft w:val="0"/>
      <w:marRight w:val="0"/>
      <w:marTop w:val="10"/>
      <w:marBottom w:val="10"/>
      <w:divBdr>
        <w:top w:val="none" w:sz="0" w:space="0" w:color="auto"/>
        <w:left w:val="none" w:sz="0" w:space="0" w:color="auto"/>
        <w:bottom w:val="none" w:sz="0" w:space="0" w:color="auto"/>
        <w:right w:val="none" w:sz="0" w:space="0" w:color="auto"/>
      </w:divBdr>
    </w:div>
    <w:div w:id="2021201864">
      <w:marLeft w:val="0"/>
      <w:marRight w:val="720"/>
      <w:marTop w:val="10"/>
      <w:marBottom w:val="10"/>
      <w:divBdr>
        <w:top w:val="none" w:sz="0" w:space="0" w:color="auto"/>
        <w:left w:val="none" w:sz="0" w:space="0" w:color="auto"/>
        <w:bottom w:val="none" w:sz="0" w:space="0" w:color="auto"/>
        <w:right w:val="none" w:sz="0" w:space="0" w:color="auto"/>
      </w:divBdr>
    </w:div>
    <w:div w:id="2040158050">
      <w:marLeft w:val="0"/>
      <w:marRight w:val="0"/>
      <w:marTop w:val="10"/>
      <w:marBottom w:val="10"/>
      <w:divBdr>
        <w:top w:val="none" w:sz="0" w:space="0" w:color="auto"/>
        <w:left w:val="none" w:sz="0" w:space="0" w:color="auto"/>
        <w:bottom w:val="none" w:sz="0" w:space="0" w:color="auto"/>
        <w:right w:val="none" w:sz="0" w:space="0" w:color="auto"/>
      </w:divBdr>
    </w:div>
    <w:div w:id="2107846206">
      <w:marLeft w:val="0"/>
      <w:marRight w:val="0"/>
      <w:marTop w:val="10"/>
      <w:marBottom w:val="10"/>
      <w:divBdr>
        <w:top w:val="none" w:sz="0" w:space="0" w:color="auto"/>
        <w:left w:val="none" w:sz="0" w:space="0" w:color="auto"/>
        <w:bottom w:val="none" w:sz="0" w:space="0" w:color="auto"/>
        <w:right w:val="none" w:sz="0" w:space="0" w:color="auto"/>
      </w:divBdr>
    </w:div>
    <w:div w:id="2130927601">
      <w:marLeft w:val="0"/>
      <w:marRight w:val="720"/>
      <w:marTop w:val="10"/>
      <w:marBottom w:val="10"/>
      <w:divBdr>
        <w:top w:val="none" w:sz="0" w:space="0" w:color="auto"/>
        <w:left w:val="none" w:sz="0" w:space="0" w:color="auto"/>
        <w:bottom w:val="none" w:sz="0" w:space="0" w:color="auto"/>
        <w:right w:val="none" w:sz="0" w:space="0" w:color="auto"/>
      </w:divBdr>
    </w:div>
    <w:div w:id="21429656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