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4A6B" w:rsidRDefault="00804A6B">
      <w:pPr>
        <w:spacing w:line="500" w:lineRule="atLeast"/>
        <w:jc w:val="center"/>
        <w:divId w:val="57360281"/>
        <w:rPr>
          <w:rFonts w:ascii="黑体" w:eastAsia="黑体" w:hAnsi="黑体"/>
          <w:sz w:val="36"/>
          <w:szCs w:val="36"/>
        </w:rPr>
      </w:pPr>
      <w:r>
        <w:rPr>
          <w:rFonts w:ascii="黑体" w:eastAsia="黑体" w:hAnsi="黑体" w:hint="eastAsia"/>
          <w:sz w:val="36"/>
          <w:szCs w:val="36"/>
        </w:rPr>
        <w:t>广东省深圳市盐田区人民法院</w:t>
      </w:r>
    </w:p>
    <w:p w:rsidR="00804A6B" w:rsidRDefault="00804A6B">
      <w:pPr>
        <w:spacing w:line="500" w:lineRule="atLeast"/>
        <w:jc w:val="center"/>
        <w:divId w:val="20117600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04A6B" w:rsidRDefault="00804A6B">
      <w:pPr>
        <w:spacing w:line="500" w:lineRule="atLeast"/>
        <w:jc w:val="right"/>
        <w:divId w:val="28574648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23</w:t>
      </w:r>
      <w:r>
        <w:rPr>
          <w:rFonts w:hint="eastAsia"/>
          <w:sz w:val="30"/>
          <w:szCs w:val="30"/>
        </w:rPr>
        <w:t>号</w:t>
      </w:r>
    </w:p>
    <w:p w:rsidR="00804A6B" w:rsidRDefault="00804A6B">
      <w:pPr>
        <w:spacing w:line="500" w:lineRule="atLeast"/>
        <w:ind w:firstLine="600"/>
        <w:divId w:val="2028292717"/>
        <w:rPr>
          <w:rFonts w:hint="eastAsia"/>
          <w:sz w:val="30"/>
          <w:szCs w:val="30"/>
        </w:rPr>
      </w:pPr>
      <w:r>
        <w:rPr>
          <w:rFonts w:hint="eastAsia"/>
          <w:sz w:val="30"/>
          <w:szCs w:val="30"/>
        </w:rPr>
        <w:t>公诉机关广东省深圳市盐田区人民检察院。</w:t>
      </w:r>
    </w:p>
    <w:p w:rsidR="00804A6B" w:rsidRDefault="00804A6B">
      <w:pPr>
        <w:spacing w:line="500" w:lineRule="atLeast"/>
        <w:ind w:firstLine="600"/>
        <w:divId w:val="1559322804"/>
        <w:rPr>
          <w:rFonts w:hint="eastAsia"/>
          <w:sz w:val="30"/>
          <w:szCs w:val="30"/>
        </w:rPr>
      </w:pPr>
      <w:r>
        <w:rPr>
          <w:rFonts w:hint="eastAsia"/>
          <w:sz w:val="30"/>
          <w:szCs w:val="30"/>
        </w:rPr>
        <w:t>被告人龚明克，男，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日出生，汉族，硕士研究生文化，户籍所在地深圳市福田区，住址深圳市南山区。因涉嫌犯受贿罪于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日被逮捕。现羁押于深圳市盐田区看守所。</w:t>
      </w:r>
    </w:p>
    <w:p w:rsidR="00804A6B" w:rsidRDefault="00804A6B">
      <w:pPr>
        <w:spacing w:line="500" w:lineRule="atLeast"/>
        <w:ind w:firstLine="600"/>
        <w:divId w:val="70666195"/>
        <w:rPr>
          <w:rFonts w:hint="eastAsia"/>
          <w:sz w:val="30"/>
          <w:szCs w:val="30"/>
        </w:rPr>
      </w:pPr>
      <w:r>
        <w:rPr>
          <w:rFonts w:hint="eastAsia"/>
          <w:sz w:val="30"/>
          <w:szCs w:val="30"/>
        </w:rPr>
        <w:t>辩护人何芳莉，广东启仁律师事务所律师。</w:t>
      </w:r>
    </w:p>
    <w:p w:rsidR="00804A6B" w:rsidRDefault="00804A6B">
      <w:pPr>
        <w:spacing w:line="500" w:lineRule="atLeast"/>
        <w:ind w:firstLine="600"/>
        <w:divId w:val="418715303"/>
        <w:rPr>
          <w:rFonts w:hint="eastAsia"/>
          <w:sz w:val="30"/>
          <w:szCs w:val="30"/>
        </w:rPr>
      </w:pPr>
      <w:r>
        <w:rPr>
          <w:rFonts w:hint="eastAsia"/>
          <w:sz w:val="30"/>
          <w:szCs w:val="30"/>
        </w:rPr>
        <w:t>广东省深圳市盐田区人民检察院以深盐检刑诉〔</w:t>
      </w:r>
      <w:r>
        <w:rPr>
          <w:rFonts w:hint="eastAsia"/>
          <w:sz w:val="30"/>
          <w:szCs w:val="30"/>
        </w:rPr>
        <w:t>2018</w:t>
      </w:r>
      <w:r>
        <w:rPr>
          <w:rFonts w:hint="eastAsia"/>
          <w:sz w:val="30"/>
          <w:szCs w:val="30"/>
        </w:rPr>
        <w:t>〕</w:t>
      </w:r>
      <w:r>
        <w:rPr>
          <w:rFonts w:hint="eastAsia"/>
          <w:sz w:val="30"/>
          <w:szCs w:val="30"/>
        </w:rPr>
        <w:t>19</w:t>
      </w:r>
      <w:r>
        <w:rPr>
          <w:rFonts w:hint="eastAsia"/>
          <w:sz w:val="30"/>
          <w:szCs w:val="30"/>
        </w:rPr>
        <w:t>号起诉书指控被告人龚明克犯受贿罪和滥用职权罪，于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日向本院提起公诉。本院依法组成合议庭，适用普通程序，公开开庭审理了本案。广东省深圳市盐田区人民检察院指派检察员刘晓娜出庭支持公诉，被告人龚明克及其辩护人何芳莉到庭参加诉讼。现已审理终结。</w:t>
      </w:r>
    </w:p>
    <w:p w:rsidR="00804A6B" w:rsidRDefault="00804A6B">
      <w:pPr>
        <w:spacing w:line="500" w:lineRule="atLeast"/>
        <w:ind w:firstLine="600"/>
        <w:divId w:val="377970748"/>
        <w:rPr>
          <w:rFonts w:hint="eastAsia"/>
          <w:sz w:val="30"/>
          <w:szCs w:val="30"/>
        </w:rPr>
      </w:pPr>
      <w:r>
        <w:rPr>
          <w:rFonts w:hint="eastAsia"/>
          <w:sz w:val="30"/>
          <w:szCs w:val="30"/>
        </w:rPr>
        <w:t>公诉机关指控称，被告人龚明克的受贿事实和滥用职权事实如下：</w:t>
      </w:r>
    </w:p>
    <w:p w:rsidR="00804A6B" w:rsidRDefault="00804A6B">
      <w:pPr>
        <w:spacing w:line="500" w:lineRule="atLeast"/>
        <w:ind w:firstLine="600"/>
        <w:divId w:val="2081247591"/>
        <w:rPr>
          <w:rFonts w:hint="eastAsia"/>
          <w:sz w:val="30"/>
          <w:szCs w:val="30"/>
        </w:rPr>
      </w:pPr>
      <w:r>
        <w:rPr>
          <w:rFonts w:hint="eastAsia"/>
          <w:sz w:val="30"/>
          <w:szCs w:val="30"/>
        </w:rPr>
        <w:t>（一）受贿犯罪事实</w:t>
      </w:r>
    </w:p>
    <w:p w:rsidR="00804A6B" w:rsidRDefault="00804A6B">
      <w:pPr>
        <w:spacing w:line="500" w:lineRule="atLeast"/>
        <w:ind w:firstLine="600"/>
        <w:divId w:val="46029519"/>
        <w:rPr>
          <w:rFonts w:hint="eastAsia"/>
          <w:sz w:val="30"/>
          <w:szCs w:val="30"/>
        </w:rPr>
      </w:pPr>
      <w:r>
        <w:rPr>
          <w:rFonts w:hint="eastAsia"/>
          <w:sz w:val="30"/>
          <w:szCs w:val="30"/>
        </w:rPr>
        <w:t>1995</w:t>
      </w:r>
      <w:r>
        <w:rPr>
          <w:rFonts w:hint="eastAsia"/>
          <w:sz w:val="30"/>
          <w:szCs w:val="30"/>
        </w:rPr>
        <w:t>年至</w:t>
      </w:r>
      <w:r>
        <w:rPr>
          <w:rFonts w:hint="eastAsia"/>
          <w:sz w:val="30"/>
          <w:szCs w:val="30"/>
        </w:rPr>
        <w:t>2014</w:t>
      </w:r>
      <w:r>
        <w:rPr>
          <w:rFonts w:hint="eastAsia"/>
          <w:sz w:val="30"/>
          <w:szCs w:val="30"/>
        </w:rPr>
        <w:t>年，被告人龚明克在深圳市规划国土局市场处、深圳市查处违法建筑领导小组办公室（以下简称市查违办）、深圳市规划土地监察支队任职期间，利用负责房地产中介从业人员考试资格审查、全市查违工作统筹协调、规划违法行为和土地违法行为查处等方面的职务便利，多次为他人谋取利益，收受他人财物共计人民币</w:t>
      </w:r>
      <w:r>
        <w:rPr>
          <w:rFonts w:hint="eastAsia"/>
          <w:sz w:val="30"/>
          <w:szCs w:val="30"/>
        </w:rPr>
        <w:t>120.5</w:t>
      </w:r>
      <w:r>
        <w:rPr>
          <w:rFonts w:hint="eastAsia"/>
          <w:sz w:val="30"/>
          <w:szCs w:val="30"/>
        </w:rPr>
        <w:t>万元、港币</w:t>
      </w:r>
      <w:r>
        <w:rPr>
          <w:rFonts w:hint="eastAsia"/>
          <w:sz w:val="30"/>
          <w:szCs w:val="30"/>
        </w:rPr>
        <w:t>50</w:t>
      </w:r>
      <w:r>
        <w:rPr>
          <w:rFonts w:hint="eastAsia"/>
          <w:sz w:val="30"/>
          <w:szCs w:val="30"/>
        </w:rPr>
        <w:t>万元。具体犯罪事实如下：</w:t>
      </w:r>
    </w:p>
    <w:p w:rsidR="00804A6B" w:rsidRDefault="00804A6B">
      <w:pPr>
        <w:spacing w:line="500" w:lineRule="atLeast"/>
        <w:ind w:firstLine="600"/>
        <w:divId w:val="1262447088"/>
        <w:rPr>
          <w:rFonts w:hint="eastAsia"/>
          <w:sz w:val="30"/>
          <w:szCs w:val="30"/>
        </w:rPr>
      </w:pPr>
      <w:r>
        <w:rPr>
          <w:rFonts w:hint="eastAsia"/>
          <w:sz w:val="30"/>
          <w:szCs w:val="30"/>
        </w:rPr>
        <w:t>1.</w:t>
      </w:r>
      <w:r>
        <w:rPr>
          <w:rFonts w:hint="eastAsia"/>
          <w:sz w:val="30"/>
          <w:szCs w:val="30"/>
        </w:rPr>
        <w:t>收受张某贿赂共计人民币</w:t>
      </w:r>
      <w:r>
        <w:rPr>
          <w:rFonts w:hint="eastAsia"/>
          <w:sz w:val="30"/>
          <w:szCs w:val="30"/>
        </w:rPr>
        <w:t>48</w:t>
      </w:r>
      <w:r>
        <w:rPr>
          <w:rFonts w:hint="eastAsia"/>
          <w:sz w:val="30"/>
          <w:szCs w:val="30"/>
        </w:rPr>
        <w:t>万元</w:t>
      </w:r>
    </w:p>
    <w:p w:rsidR="00804A6B" w:rsidRDefault="00804A6B">
      <w:pPr>
        <w:spacing w:line="500" w:lineRule="atLeast"/>
        <w:ind w:firstLine="600"/>
        <w:divId w:val="1420710027"/>
        <w:rPr>
          <w:rFonts w:hint="eastAsia"/>
          <w:sz w:val="30"/>
          <w:szCs w:val="30"/>
        </w:rPr>
      </w:pPr>
      <w:r>
        <w:rPr>
          <w:rFonts w:hint="eastAsia"/>
          <w:sz w:val="30"/>
          <w:szCs w:val="30"/>
        </w:rPr>
        <w:lastRenderedPageBreak/>
        <w:t>1995</w:t>
      </w:r>
      <w:r>
        <w:rPr>
          <w:rFonts w:hint="eastAsia"/>
          <w:sz w:val="30"/>
          <w:szCs w:val="30"/>
        </w:rPr>
        <w:t>年底，深圳市涛某物业咨询服务有限公司法定代表人张某找到时任深圳市规划国土局市场处负责房地产中介从业人员考试资格的被告人龚明克，请龚明克帮忙协调其公司副总陈某伟（藏族名金某）因缺失毕业证原件无法报考经纪人资格考试一事。在龚明克的帮助下，陈某伟破例通过资格审查，并顺利参加了考试。此后，龚明克与张某关系逐渐密切。</w:t>
      </w:r>
    </w:p>
    <w:p w:rsidR="00804A6B" w:rsidRDefault="00804A6B">
      <w:pPr>
        <w:spacing w:line="500" w:lineRule="atLeast"/>
        <w:ind w:firstLine="600"/>
        <w:divId w:val="23793369"/>
        <w:rPr>
          <w:rFonts w:hint="eastAsia"/>
          <w:sz w:val="30"/>
          <w:szCs w:val="30"/>
        </w:rPr>
      </w:pPr>
      <w:r>
        <w:rPr>
          <w:rFonts w:hint="eastAsia"/>
          <w:sz w:val="30"/>
          <w:szCs w:val="30"/>
        </w:rPr>
        <w:t>2007</w:t>
      </w:r>
      <w:r>
        <w:rPr>
          <w:rFonts w:hint="eastAsia"/>
          <w:sz w:val="30"/>
          <w:szCs w:val="30"/>
        </w:rPr>
        <w:t>年开始，张某所在的国香控股有限公司（以下简称国香公司）与深圳市南山区大新村委合作开发大新四港片区旧改项目。在项目推进过程中，由于当地村民加建、抢建导致国某公司旧改成本增加。为此，张某找到时任市查违办副主任的龚明克帮忙。龚明克立即协调南山区查违办，要求对大新旧改项目片区加大查违和监控力度。</w:t>
      </w:r>
      <w:r>
        <w:rPr>
          <w:rFonts w:hint="eastAsia"/>
          <w:sz w:val="30"/>
          <w:szCs w:val="30"/>
        </w:rPr>
        <w:t>2011</w:t>
      </w:r>
      <w:r>
        <w:rPr>
          <w:rFonts w:hint="eastAsia"/>
          <w:sz w:val="30"/>
          <w:szCs w:val="30"/>
        </w:rPr>
        <w:t>年，龚明克任深圳市规划土地监察支队副支队长后，发现有大新旧改项目违建、抢建投诉的，马上转给南山区查违办，并要求加大查处力度、重点监控。</w:t>
      </w:r>
    </w:p>
    <w:p w:rsidR="00804A6B" w:rsidRDefault="00804A6B">
      <w:pPr>
        <w:spacing w:line="500" w:lineRule="atLeast"/>
        <w:ind w:firstLine="600"/>
        <w:divId w:val="652756188"/>
        <w:rPr>
          <w:rFonts w:hint="eastAsia"/>
          <w:sz w:val="30"/>
          <w:szCs w:val="30"/>
        </w:rPr>
      </w:pPr>
      <w:r>
        <w:rPr>
          <w:rFonts w:hint="eastAsia"/>
          <w:sz w:val="30"/>
          <w:szCs w:val="30"/>
        </w:rPr>
        <w:t>为感谢龚明克上述帮助，并希望以后继续得到龚明克关照，张某分别于</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年春节前各送给龚明克现金人民币</w:t>
      </w:r>
      <w:r>
        <w:rPr>
          <w:rFonts w:hint="eastAsia"/>
          <w:sz w:val="30"/>
          <w:szCs w:val="30"/>
        </w:rPr>
        <w:t>10</w:t>
      </w:r>
      <w:r>
        <w:rPr>
          <w:rFonts w:hint="eastAsia"/>
          <w:sz w:val="30"/>
          <w:szCs w:val="30"/>
        </w:rPr>
        <w:t>万元，共计</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年上半年，张某又通过龚明克弟弟龚某显的账户为龚明克支付人民币</w:t>
      </w:r>
      <w:r>
        <w:rPr>
          <w:rFonts w:hint="eastAsia"/>
          <w:sz w:val="30"/>
          <w:szCs w:val="30"/>
        </w:rPr>
        <w:t>18</w:t>
      </w:r>
      <w:r>
        <w:rPr>
          <w:rFonts w:hint="eastAsia"/>
          <w:sz w:val="30"/>
          <w:szCs w:val="30"/>
        </w:rPr>
        <w:t>万元用于购买北京牌越野车一辆。</w:t>
      </w:r>
    </w:p>
    <w:p w:rsidR="00804A6B" w:rsidRDefault="00804A6B">
      <w:pPr>
        <w:spacing w:line="500" w:lineRule="atLeast"/>
        <w:ind w:firstLine="600"/>
        <w:divId w:val="1313174854"/>
        <w:rPr>
          <w:rFonts w:hint="eastAsia"/>
          <w:sz w:val="30"/>
          <w:szCs w:val="30"/>
        </w:rPr>
      </w:pPr>
      <w:r>
        <w:rPr>
          <w:rFonts w:hint="eastAsia"/>
          <w:sz w:val="30"/>
          <w:szCs w:val="30"/>
        </w:rPr>
        <w:t>2.</w:t>
      </w:r>
      <w:r>
        <w:rPr>
          <w:rFonts w:hint="eastAsia"/>
          <w:sz w:val="30"/>
          <w:szCs w:val="30"/>
        </w:rPr>
        <w:t>收受深圳市爱义富兴实业有限公司（以下简称爱义公司）法定代表人赵某贿赂共计人民币</w:t>
      </w:r>
      <w:r>
        <w:rPr>
          <w:rFonts w:hint="eastAsia"/>
          <w:sz w:val="30"/>
          <w:szCs w:val="30"/>
        </w:rPr>
        <w:t>30</w:t>
      </w:r>
      <w:r>
        <w:rPr>
          <w:rFonts w:hint="eastAsia"/>
          <w:sz w:val="30"/>
          <w:szCs w:val="30"/>
        </w:rPr>
        <w:t>万元、港币</w:t>
      </w:r>
      <w:r>
        <w:rPr>
          <w:rFonts w:hint="eastAsia"/>
          <w:sz w:val="30"/>
          <w:szCs w:val="30"/>
        </w:rPr>
        <w:t>10</w:t>
      </w:r>
      <w:r>
        <w:rPr>
          <w:rFonts w:hint="eastAsia"/>
          <w:sz w:val="30"/>
          <w:szCs w:val="30"/>
        </w:rPr>
        <w:t>万元</w:t>
      </w:r>
    </w:p>
    <w:p w:rsidR="00804A6B" w:rsidRDefault="00804A6B">
      <w:pPr>
        <w:spacing w:line="500" w:lineRule="atLeast"/>
        <w:ind w:firstLine="600"/>
        <w:divId w:val="658731380"/>
        <w:rPr>
          <w:rFonts w:hint="eastAsia"/>
          <w:sz w:val="30"/>
          <w:szCs w:val="30"/>
        </w:rPr>
      </w:pPr>
      <w:r>
        <w:rPr>
          <w:rFonts w:hint="eastAsia"/>
          <w:sz w:val="30"/>
          <w:szCs w:val="30"/>
        </w:rPr>
        <w:t>大浪爱义学校（以下简称爱义学校）位于深圳市龙某区大浪街道教育二路旁，该校原为村办学校，后被卖给爱义公司。</w:t>
      </w:r>
      <w:r>
        <w:rPr>
          <w:rFonts w:hint="eastAsia"/>
          <w:sz w:val="30"/>
          <w:szCs w:val="30"/>
        </w:rPr>
        <w:t>2002</w:t>
      </w:r>
      <w:r>
        <w:rPr>
          <w:rFonts w:hint="eastAsia"/>
          <w:sz w:val="30"/>
          <w:szCs w:val="30"/>
        </w:rPr>
        <w:t>年，经深圳市宝安区教育局批准，该校转制为民办学校。</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月，爱义学校向相关部门请示新建教师宿舍和师生食堂，宝安区人民政府要求大浪街道负责跟进，并明确提出如街道无法解决，再提方案报宝安区政府作为个案研究的处理意见（深宝府会纪〔</w:t>
      </w:r>
      <w:r>
        <w:rPr>
          <w:rFonts w:hint="eastAsia"/>
          <w:sz w:val="30"/>
          <w:szCs w:val="30"/>
        </w:rPr>
        <w:t>2009</w:t>
      </w:r>
      <w:r>
        <w:rPr>
          <w:rFonts w:hint="eastAsia"/>
          <w:sz w:val="30"/>
          <w:szCs w:val="30"/>
        </w:rPr>
        <w:t>〕</w:t>
      </w:r>
      <w:r>
        <w:rPr>
          <w:rFonts w:hint="eastAsia"/>
          <w:sz w:val="30"/>
          <w:szCs w:val="30"/>
        </w:rPr>
        <w:t>80</w:t>
      </w:r>
      <w:r>
        <w:rPr>
          <w:rFonts w:hint="eastAsia"/>
          <w:sz w:val="30"/>
          <w:szCs w:val="30"/>
        </w:rPr>
        <w:t>号）。爱义学校在未取得任何审批和报建手续的情况下，仅凭上述宝安区人民政府的会议纪要，就开始动工建设两栋建筑面积约为</w:t>
      </w:r>
      <w:r>
        <w:rPr>
          <w:rFonts w:hint="eastAsia"/>
          <w:sz w:val="30"/>
          <w:szCs w:val="30"/>
        </w:rPr>
        <w:t>16000</w:t>
      </w:r>
      <w:r>
        <w:rPr>
          <w:rFonts w:hint="eastAsia"/>
          <w:sz w:val="30"/>
          <w:szCs w:val="30"/>
        </w:rPr>
        <w:t>平方米的教师宿舍楼、教工食堂和教学楼。深圳市规划土地监察支队在巡查中发现了该违法建筑，并督促街道执法队查处。</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爱义公司法定代表人赵某约时任深圳市规划土地监察支队副支队长龚明克到爱义学校现场，并请龚明克帮忙协调解决爱义学校违法建筑问题，龚明克应允。在爱义学校停车场，赵某将一个装有烟酒和现金人民币</w:t>
      </w:r>
      <w:r>
        <w:rPr>
          <w:rFonts w:hint="eastAsia"/>
          <w:sz w:val="30"/>
          <w:szCs w:val="30"/>
        </w:rPr>
        <w:t>30</w:t>
      </w:r>
      <w:r>
        <w:rPr>
          <w:rFonts w:hint="eastAsia"/>
          <w:sz w:val="30"/>
          <w:szCs w:val="30"/>
        </w:rPr>
        <w:t>万元的礼品袋子放到龚明克的车上，龚明克悉数收下。后龚明克指示深圳市规划土地监察支队直属二大队大队长刘某</w:t>
      </w:r>
      <w:r>
        <w:rPr>
          <w:rFonts w:hint="eastAsia"/>
          <w:sz w:val="30"/>
          <w:szCs w:val="30"/>
        </w:rPr>
        <w:t>2</w:t>
      </w:r>
      <w:r>
        <w:rPr>
          <w:rFonts w:hint="eastAsia"/>
          <w:sz w:val="30"/>
          <w:szCs w:val="30"/>
        </w:rPr>
        <w:t>对爱义学校违法建筑作“停控”处理。此后，深圳市规划土地监察支队既没有对爱义学校违法建筑一事进行立案，也没有督促龙某新区规划土地监察大队立案。为感谢龚明克的帮助，</w:t>
      </w:r>
      <w:r>
        <w:rPr>
          <w:rFonts w:hint="eastAsia"/>
          <w:sz w:val="30"/>
          <w:szCs w:val="30"/>
        </w:rPr>
        <w:t>2012</w:t>
      </w:r>
      <w:r>
        <w:rPr>
          <w:rFonts w:hint="eastAsia"/>
          <w:sz w:val="30"/>
          <w:szCs w:val="30"/>
        </w:rPr>
        <w:t>年春节前，赵某又送给龚明克现金港币</w:t>
      </w:r>
      <w:r>
        <w:rPr>
          <w:rFonts w:hint="eastAsia"/>
          <w:sz w:val="30"/>
          <w:szCs w:val="30"/>
        </w:rPr>
        <w:t>10</w:t>
      </w:r>
      <w:r>
        <w:rPr>
          <w:rFonts w:hint="eastAsia"/>
          <w:sz w:val="30"/>
          <w:szCs w:val="30"/>
        </w:rPr>
        <w:t>万元。</w:t>
      </w:r>
    </w:p>
    <w:p w:rsidR="00804A6B" w:rsidRDefault="00804A6B">
      <w:pPr>
        <w:spacing w:line="500" w:lineRule="atLeast"/>
        <w:ind w:firstLine="600"/>
        <w:divId w:val="373189894"/>
        <w:rPr>
          <w:rFonts w:hint="eastAsia"/>
          <w:sz w:val="30"/>
          <w:szCs w:val="30"/>
        </w:rPr>
      </w:pPr>
      <w:r>
        <w:rPr>
          <w:rFonts w:hint="eastAsia"/>
          <w:sz w:val="30"/>
          <w:szCs w:val="30"/>
        </w:rPr>
        <w:t>3.</w:t>
      </w:r>
      <w:r>
        <w:rPr>
          <w:rFonts w:hint="eastAsia"/>
          <w:sz w:val="30"/>
          <w:szCs w:val="30"/>
        </w:rPr>
        <w:t>收受深圳市龙华区观澜街道办事处章阁社区工作站站长杨某</w:t>
      </w:r>
      <w:r>
        <w:rPr>
          <w:rFonts w:hint="eastAsia"/>
          <w:sz w:val="30"/>
          <w:szCs w:val="30"/>
        </w:rPr>
        <w:t>2</w:t>
      </w:r>
      <w:r>
        <w:rPr>
          <w:rFonts w:hint="eastAsia"/>
          <w:sz w:val="30"/>
          <w:szCs w:val="30"/>
        </w:rPr>
        <w:t>贿赂共计人民币</w:t>
      </w:r>
      <w:r>
        <w:rPr>
          <w:rFonts w:hint="eastAsia"/>
          <w:sz w:val="30"/>
          <w:szCs w:val="30"/>
        </w:rPr>
        <w:t>20</w:t>
      </w:r>
      <w:r>
        <w:rPr>
          <w:rFonts w:hint="eastAsia"/>
          <w:sz w:val="30"/>
          <w:szCs w:val="30"/>
        </w:rPr>
        <w:t>万、港币</w:t>
      </w:r>
      <w:r>
        <w:rPr>
          <w:rFonts w:hint="eastAsia"/>
          <w:sz w:val="30"/>
          <w:szCs w:val="30"/>
        </w:rPr>
        <w:t>10</w:t>
      </w:r>
      <w:r>
        <w:rPr>
          <w:rFonts w:hint="eastAsia"/>
          <w:sz w:val="30"/>
          <w:szCs w:val="30"/>
        </w:rPr>
        <w:t>万元</w:t>
      </w:r>
    </w:p>
    <w:p w:rsidR="00804A6B" w:rsidRDefault="00804A6B">
      <w:pPr>
        <w:spacing w:line="500" w:lineRule="atLeast"/>
        <w:ind w:firstLine="600"/>
        <w:divId w:val="515849299"/>
        <w:rPr>
          <w:rFonts w:hint="eastAsia"/>
          <w:sz w:val="30"/>
          <w:szCs w:val="30"/>
        </w:rPr>
      </w:pPr>
      <w:r>
        <w:rPr>
          <w:rFonts w:hint="eastAsia"/>
          <w:sz w:val="30"/>
          <w:szCs w:val="30"/>
        </w:rPr>
        <w:t>2011</w:t>
      </w:r>
      <w:r>
        <w:rPr>
          <w:rFonts w:hint="eastAsia"/>
          <w:sz w:val="30"/>
          <w:szCs w:val="30"/>
        </w:rPr>
        <w:t>年初，由于西气东输二线工程项目，位于观澜街道章阁社区的深圳市元明纸品有限公司（以下简称元明公司）部分厂房需被政府征收。观澜街道办事处给章阁社区工作站下达征地拆迁任务，限期两个月内完成征地拆迁工作。杨某</w:t>
      </w:r>
      <w:r>
        <w:rPr>
          <w:rFonts w:hint="eastAsia"/>
          <w:sz w:val="30"/>
          <w:szCs w:val="30"/>
        </w:rPr>
        <w:t>2</w:t>
      </w:r>
      <w:r>
        <w:rPr>
          <w:rFonts w:hint="eastAsia"/>
          <w:sz w:val="30"/>
          <w:szCs w:val="30"/>
        </w:rPr>
        <w:t>作为章阁社区工作站站长，主抓该项工作。为了不影响正常生产经营，元明公司经营者杨某</w:t>
      </w:r>
      <w:r>
        <w:rPr>
          <w:rFonts w:hint="eastAsia"/>
          <w:sz w:val="30"/>
          <w:szCs w:val="30"/>
        </w:rPr>
        <w:t>1</w:t>
      </w:r>
      <w:r>
        <w:rPr>
          <w:rFonts w:hint="eastAsia"/>
          <w:sz w:val="30"/>
          <w:szCs w:val="30"/>
        </w:rPr>
        <w:t>在拆迁谈判时提出了在厂区空地内新建厂房才同意征地拆迁的意见，杨某</w:t>
      </w:r>
      <w:r>
        <w:rPr>
          <w:rFonts w:hint="eastAsia"/>
          <w:sz w:val="30"/>
          <w:szCs w:val="30"/>
        </w:rPr>
        <w:t>2</w:t>
      </w:r>
      <w:r>
        <w:rPr>
          <w:rFonts w:hint="eastAsia"/>
          <w:sz w:val="30"/>
          <w:szCs w:val="30"/>
        </w:rPr>
        <w:t>答应协调解决。</w:t>
      </w:r>
      <w:r>
        <w:rPr>
          <w:rFonts w:hint="eastAsia"/>
          <w:sz w:val="30"/>
          <w:szCs w:val="30"/>
        </w:rPr>
        <w:t>2011</w:t>
      </w:r>
      <w:r>
        <w:rPr>
          <w:rFonts w:hint="eastAsia"/>
          <w:sz w:val="30"/>
          <w:szCs w:val="30"/>
        </w:rPr>
        <w:t>年上半年开始，杨某</w:t>
      </w:r>
      <w:r>
        <w:rPr>
          <w:rFonts w:hint="eastAsia"/>
          <w:sz w:val="30"/>
          <w:szCs w:val="30"/>
        </w:rPr>
        <w:t>1</w:t>
      </w:r>
      <w:r>
        <w:rPr>
          <w:rFonts w:hint="eastAsia"/>
          <w:sz w:val="30"/>
          <w:szCs w:val="30"/>
        </w:rPr>
        <w:t>在没有取得任何报建手续的情况下，在元明公司厂区内的空地上新建了高</w:t>
      </w:r>
      <w:r>
        <w:rPr>
          <w:rFonts w:hint="eastAsia"/>
          <w:sz w:val="30"/>
          <w:szCs w:val="30"/>
        </w:rPr>
        <w:t>2</w:t>
      </w:r>
      <w:r>
        <w:rPr>
          <w:rFonts w:hint="eastAsia"/>
          <w:sz w:val="30"/>
          <w:szCs w:val="30"/>
        </w:rPr>
        <w:t>层、占地面积约</w:t>
      </w:r>
      <w:r>
        <w:rPr>
          <w:rFonts w:hint="eastAsia"/>
          <w:sz w:val="30"/>
          <w:szCs w:val="30"/>
        </w:rPr>
        <w:t>500</w:t>
      </w:r>
      <w:r>
        <w:rPr>
          <w:rFonts w:hint="eastAsia"/>
          <w:sz w:val="30"/>
          <w:szCs w:val="30"/>
        </w:rPr>
        <w:t>平方米、建筑面积约</w:t>
      </w:r>
      <w:r>
        <w:rPr>
          <w:rFonts w:hint="eastAsia"/>
          <w:sz w:val="30"/>
          <w:szCs w:val="30"/>
        </w:rPr>
        <w:t>1000</w:t>
      </w:r>
      <w:r>
        <w:rPr>
          <w:rFonts w:hint="eastAsia"/>
          <w:sz w:val="30"/>
          <w:szCs w:val="30"/>
        </w:rPr>
        <w:t>平方米的厂房一栋。在施工过程中，国土资源部通过卫星图片执法监督检查发现元某公司在生态控制线内的违法占地，要求深圳市规划土地监察支队汇报情况。深圳市规划土地监察支队责令观澜街道执法队进行查处。观澜街道执法队进行执法检查后，对元某公司下达了《责令停止违法行为通知书》，责令元某公司立即停工。为了避免新建厂房被拆除，杨某</w:t>
      </w:r>
      <w:r>
        <w:rPr>
          <w:rFonts w:hint="eastAsia"/>
          <w:sz w:val="30"/>
          <w:szCs w:val="30"/>
        </w:rPr>
        <w:t>1</w:t>
      </w:r>
      <w:r>
        <w:rPr>
          <w:rFonts w:hint="eastAsia"/>
          <w:sz w:val="30"/>
          <w:szCs w:val="30"/>
        </w:rPr>
        <w:t>请杨某</w:t>
      </w:r>
      <w:r>
        <w:rPr>
          <w:rFonts w:hint="eastAsia"/>
          <w:sz w:val="30"/>
          <w:szCs w:val="30"/>
        </w:rPr>
        <w:t>2</w:t>
      </w:r>
      <w:r>
        <w:rPr>
          <w:rFonts w:hint="eastAsia"/>
          <w:sz w:val="30"/>
          <w:szCs w:val="30"/>
        </w:rPr>
        <w:t>帮忙协调。为了不影响西气东输二线工程项目的顺利推进，又能在规定限期内完成征地拆迁工作，杨某</w:t>
      </w:r>
      <w:r>
        <w:rPr>
          <w:rFonts w:hint="eastAsia"/>
          <w:sz w:val="30"/>
          <w:szCs w:val="30"/>
        </w:rPr>
        <w:t>2</w:t>
      </w:r>
      <w:r>
        <w:rPr>
          <w:rFonts w:hint="eastAsia"/>
          <w:sz w:val="30"/>
          <w:szCs w:val="30"/>
        </w:rPr>
        <w:t>通过朋友找到时任深圳市规划土地监察支队副支队长龚明克，请龚明克帮忙协调不要拆除元某公司的新建厂房，并让元</w:t>
      </w:r>
      <w:r>
        <w:rPr>
          <w:rFonts w:hint="eastAsia"/>
          <w:sz w:val="30"/>
          <w:szCs w:val="30"/>
        </w:rPr>
        <w:t>某公司完善报建手续，龚明克应允。后元某公司的新厂房顺利建成并投入使用。</w:t>
      </w:r>
    </w:p>
    <w:p w:rsidR="00804A6B" w:rsidRDefault="00804A6B">
      <w:pPr>
        <w:spacing w:line="500" w:lineRule="atLeast"/>
        <w:ind w:firstLine="600"/>
        <w:divId w:val="1613052290"/>
        <w:rPr>
          <w:rFonts w:hint="eastAsia"/>
          <w:sz w:val="30"/>
          <w:szCs w:val="30"/>
        </w:rPr>
      </w:pPr>
      <w:r>
        <w:rPr>
          <w:rFonts w:hint="eastAsia"/>
          <w:sz w:val="30"/>
          <w:szCs w:val="30"/>
        </w:rPr>
        <w:t>为感谢龚明克的帮助，杨某</w:t>
      </w:r>
      <w:r>
        <w:rPr>
          <w:rFonts w:hint="eastAsia"/>
          <w:sz w:val="30"/>
          <w:szCs w:val="30"/>
        </w:rPr>
        <w:t>2</w:t>
      </w:r>
      <w:r>
        <w:rPr>
          <w:rFonts w:hint="eastAsia"/>
          <w:sz w:val="30"/>
          <w:szCs w:val="30"/>
        </w:rPr>
        <w:t>从章阁社区居民委员会的款项中共支出人民币</w:t>
      </w:r>
      <w:r>
        <w:rPr>
          <w:rFonts w:hint="eastAsia"/>
          <w:sz w:val="30"/>
          <w:szCs w:val="30"/>
        </w:rPr>
        <w:t>20</w:t>
      </w:r>
      <w:r>
        <w:rPr>
          <w:rFonts w:hint="eastAsia"/>
          <w:sz w:val="30"/>
          <w:szCs w:val="30"/>
        </w:rPr>
        <w:t>万、港币</w:t>
      </w:r>
      <w:r>
        <w:rPr>
          <w:rFonts w:hint="eastAsia"/>
          <w:sz w:val="30"/>
          <w:szCs w:val="30"/>
        </w:rPr>
        <w:t>10</w:t>
      </w:r>
      <w:r>
        <w:rPr>
          <w:rFonts w:hint="eastAsia"/>
          <w:sz w:val="30"/>
          <w:szCs w:val="30"/>
        </w:rPr>
        <w:t>万元送给龚明克，龚明克悉数收下。其中，</w:t>
      </w:r>
      <w:r>
        <w:rPr>
          <w:rFonts w:hint="eastAsia"/>
          <w:sz w:val="30"/>
          <w:szCs w:val="30"/>
        </w:rPr>
        <w:t>2012</w:t>
      </w:r>
      <w:r>
        <w:rPr>
          <w:rFonts w:hint="eastAsia"/>
          <w:sz w:val="30"/>
          <w:szCs w:val="30"/>
        </w:rPr>
        <w:t>年春节前的一天，杨某</w:t>
      </w:r>
      <w:r>
        <w:rPr>
          <w:rFonts w:hint="eastAsia"/>
          <w:sz w:val="30"/>
          <w:szCs w:val="30"/>
        </w:rPr>
        <w:t>2</w:t>
      </w:r>
      <w:r>
        <w:rPr>
          <w:rFonts w:hint="eastAsia"/>
          <w:sz w:val="30"/>
          <w:szCs w:val="30"/>
        </w:rPr>
        <w:t>到龚明克的办公室送给其现金港币</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月的一天，杨某</w:t>
      </w:r>
      <w:r>
        <w:rPr>
          <w:rFonts w:hint="eastAsia"/>
          <w:sz w:val="30"/>
          <w:szCs w:val="30"/>
        </w:rPr>
        <w:t>2</w:t>
      </w:r>
      <w:r>
        <w:rPr>
          <w:rFonts w:hint="eastAsia"/>
          <w:sz w:val="30"/>
          <w:szCs w:val="30"/>
        </w:rPr>
        <w:t>在福田区景明达酒店送给龚明克现金人民币</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年春节前的一天，杨某</w:t>
      </w:r>
      <w:r>
        <w:rPr>
          <w:rFonts w:hint="eastAsia"/>
          <w:sz w:val="30"/>
          <w:szCs w:val="30"/>
        </w:rPr>
        <w:t>2</w:t>
      </w:r>
      <w:r>
        <w:rPr>
          <w:rFonts w:hint="eastAsia"/>
          <w:sz w:val="30"/>
          <w:szCs w:val="30"/>
        </w:rPr>
        <w:t>在深圳市规土委办公楼附近送给龚明克现金港币</w:t>
      </w:r>
      <w:r>
        <w:rPr>
          <w:rFonts w:hint="eastAsia"/>
          <w:sz w:val="30"/>
          <w:szCs w:val="30"/>
        </w:rPr>
        <w:t>5</w:t>
      </w:r>
      <w:r>
        <w:rPr>
          <w:rFonts w:hint="eastAsia"/>
          <w:sz w:val="30"/>
          <w:szCs w:val="30"/>
        </w:rPr>
        <w:t>万元。</w:t>
      </w:r>
    </w:p>
    <w:p w:rsidR="00804A6B" w:rsidRDefault="00804A6B">
      <w:pPr>
        <w:spacing w:line="500" w:lineRule="atLeast"/>
        <w:ind w:firstLine="600"/>
        <w:divId w:val="1352537788"/>
        <w:rPr>
          <w:rFonts w:hint="eastAsia"/>
          <w:sz w:val="30"/>
          <w:szCs w:val="30"/>
        </w:rPr>
      </w:pPr>
      <w:r>
        <w:rPr>
          <w:rFonts w:hint="eastAsia"/>
          <w:sz w:val="30"/>
          <w:szCs w:val="30"/>
        </w:rPr>
        <w:t>4.</w:t>
      </w:r>
      <w:r>
        <w:rPr>
          <w:rFonts w:hint="eastAsia"/>
          <w:sz w:val="30"/>
          <w:szCs w:val="30"/>
        </w:rPr>
        <w:t>收受深圳市照亮实业有限公司总经理彭某</w:t>
      </w:r>
      <w:r>
        <w:rPr>
          <w:rFonts w:hint="eastAsia"/>
          <w:sz w:val="30"/>
          <w:szCs w:val="30"/>
        </w:rPr>
        <w:t>2</w:t>
      </w:r>
      <w:r>
        <w:rPr>
          <w:rFonts w:hint="eastAsia"/>
          <w:sz w:val="30"/>
          <w:szCs w:val="30"/>
        </w:rPr>
        <w:t>贿赂港币</w:t>
      </w:r>
      <w:r>
        <w:rPr>
          <w:rFonts w:hint="eastAsia"/>
          <w:sz w:val="30"/>
          <w:szCs w:val="30"/>
        </w:rPr>
        <w:t>20</w:t>
      </w:r>
      <w:r>
        <w:rPr>
          <w:rFonts w:hint="eastAsia"/>
          <w:sz w:val="30"/>
          <w:szCs w:val="30"/>
        </w:rPr>
        <w:t>万元及一辆价值人民币</w:t>
      </w:r>
      <w:r>
        <w:rPr>
          <w:rFonts w:hint="eastAsia"/>
          <w:sz w:val="30"/>
          <w:szCs w:val="30"/>
        </w:rPr>
        <w:t>22.5</w:t>
      </w:r>
      <w:r>
        <w:rPr>
          <w:rFonts w:hint="eastAsia"/>
          <w:sz w:val="30"/>
          <w:szCs w:val="30"/>
        </w:rPr>
        <w:t>万元的丰田凯美瑞小汽车</w:t>
      </w:r>
    </w:p>
    <w:p w:rsidR="00804A6B" w:rsidRDefault="00804A6B">
      <w:pPr>
        <w:spacing w:line="500" w:lineRule="atLeast"/>
        <w:ind w:firstLine="600"/>
        <w:divId w:val="1002582422"/>
        <w:rPr>
          <w:rFonts w:hint="eastAsia"/>
          <w:sz w:val="30"/>
          <w:szCs w:val="30"/>
        </w:rPr>
      </w:pP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年期间，深圳市照亮实业有限公司（以下简称照亮公司）承接了原龙岗区坂田村委（现为坂田集团）的集体办公楼、厂房等建设工程。</w:t>
      </w:r>
      <w:r>
        <w:rPr>
          <w:rFonts w:hint="eastAsia"/>
          <w:sz w:val="30"/>
          <w:szCs w:val="30"/>
        </w:rPr>
        <w:t>2002</w:t>
      </w:r>
      <w:r>
        <w:rPr>
          <w:rFonts w:hint="eastAsia"/>
          <w:sz w:val="30"/>
          <w:szCs w:val="30"/>
        </w:rPr>
        <w:t>年</w:t>
      </w:r>
      <w:r>
        <w:rPr>
          <w:rFonts w:hint="eastAsia"/>
          <w:sz w:val="30"/>
          <w:szCs w:val="30"/>
        </w:rPr>
        <w:t>3</w:t>
      </w:r>
      <w:r>
        <w:rPr>
          <w:rFonts w:hint="eastAsia"/>
          <w:sz w:val="30"/>
          <w:szCs w:val="30"/>
        </w:rPr>
        <w:t>月，因无钱支付工程款，坂田村委将位于坂田软樟坑尾山占地为</w:t>
      </w:r>
      <w:r>
        <w:rPr>
          <w:rFonts w:hint="eastAsia"/>
          <w:sz w:val="30"/>
          <w:szCs w:val="30"/>
        </w:rPr>
        <w:t>16921</w:t>
      </w:r>
      <w:r>
        <w:rPr>
          <w:rFonts w:hint="eastAsia"/>
          <w:sz w:val="30"/>
          <w:szCs w:val="30"/>
        </w:rPr>
        <w:t>平方米的用地给照亮公司抵债。</w:t>
      </w:r>
      <w:r>
        <w:rPr>
          <w:rFonts w:hint="eastAsia"/>
          <w:sz w:val="30"/>
          <w:szCs w:val="30"/>
        </w:rPr>
        <w:t>2003</w:t>
      </w:r>
      <w:r>
        <w:rPr>
          <w:rFonts w:hint="eastAsia"/>
          <w:sz w:val="30"/>
          <w:szCs w:val="30"/>
        </w:rPr>
        <w:t>年开始，照亮公司在该地块上建设卧龙山庄，陆续建成了</w:t>
      </w:r>
      <w:r>
        <w:rPr>
          <w:rFonts w:hint="eastAsia"/>
          <w:sz w:val="30"/>
          <w:szCs w:val="30"/>
        </w:rPr>
        <w:t>45</w:t>
      </w:r>
      <w:r>
        <w:rPr>
          <w:rFonts w:hint="eastAsia"/>
          <w:sz w:val="30"/>
          <w:szCs w:val="30"/>
        </w:rPr>
        <w:t>栋配套设施不完善的住宅小区。</w:t>
      </w:r>
      <w:r>
        <w:rPr>
          <w:rFonts w:hint="eastAsia"/>
          <w:sz w:val="30"/>
          <w:szCs w:val="30"/>
        </w:rPr>
        <w:t>2005</w:t>
      </w:r>
      <w:r>
        <w:rPr>
          <w:rFonts w:hint="eastAsia"/>
          <w:sz w:val="30"/>
          <w:szCs w:val="30"/>
        </w:rPr>
        <w:t>年，该片土地被划为生态控制线内的林业用地。因当时所处地域偏僻、水电不通等原因，卧龙山庄成为烂尾楼盘闲置达</w:t>
      </w:r>
      <w:r>
        <w:rPr>
          <w:rFonts w:hint="eastAsia"/>
          <w:sz w:val="30"/>
          <w:szCs w:val="30"/>
        </w:rPr>
        <w:t>10</w:t>
      </w:r>
      <w:r>
        <w:rPr>
          <w:rFonts w:hint="eastAsia"/>
          <w:sz w:val="30"/>
          <w:szCs w:val="30"/>
        </w:rPr>
        <w:t>年之久。</w:t>
      </w:r>
      <w:r>
        <w:rPr>
          <w:rFonts w:hint="eastAsia"/>
          <w:sz w:val="30"/>
          <w:szCs w:val="30"/>
        </w:rPr>
        <w:t>2013</w:t>
      </w:r>
      <w:r>
        <w:rPr>
          <w:rFonts w:hint="eastAsia"/>
          <w:sz w:val="30"/>
          <w:szCs w:val="30"/>
        </w:rPr>
        <w:t>年开始，照亮公司在未办理任何报建手续的情况下着手开挖坂雪岗大道路边部分山体，打通进入卧龙山庄的出入口，并开始建设小区内的“三通一平”、挡土墙、水库边的护坡等配套工程。施工过程中，照亮公司违法向南坑水库内填土，并侵占水库用地、破坏水库边的生态林地。</w:t>
      </w:r>
    </w:p>
    <w:p w:rsidR="00804A6B" w:rsidRDefault="00804A6B">
      <w:pPr>
        <w:spacing w:line="500" w:lineRule="atLeast"/>
        <w:ind w:firstLine="600"/>
        <w:divId w:val="1723358181"/>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照亮公司的上述违法占地行为陆续遭到媒体曝光和市民投诉。深圳市规划土地监察支队派直属二大队进行执法检查，要求卧龙山庄停止违法行为，并计划对照亮公司的违法占地行为立案查处。为此，照亮公司总经理彭某</w:t>
      </w:r>
      <w:r>
        <w:rPr>
          <w:rFonts w:hint="eastAsia"/>
          <w:sz w:val="30"/>
          <w:szCs w:val="30"/>
        </w:rPr>
        <w:t>2</w:t>
      </w:r>
      <w:r>
        <w:rPr>
          <w:rFonts w:hint="eastAsia"/>
          <w:sz w:val="30"/>
          <w:szCs w:val="30"/>
        </w:rPr>
        <w:t>（另案处理）找到时任深圳市规划土地监察支队副支队长龚明克，请求龚明克帮忙协调解决照亮公司违法占用土地问题，并帮忙拖延违法建筑的拆除时间，使其有时间补办相关手续，龚明克应允。随后，龚明克指示直属二大队大队长刘某</w:t>
      </w:r>
      <w:r>
        <w:rPr>
          <w:rFonts w:hint="eastAsia"/>
          <w:sz w:val="30"/>
          <w:szCs w:val="30"/>
        </w:rPr>
        <w:t>2</w:t>
      </w:r>
      <w:r>
        <w:rPr>
          <w:rFonts w:hint="eastAsia"/>
          <w:sz w:val="30"/>
          <w:szCs w:val="30"/>
        </w:rPr>
        <w:t>对卧龙山庄的投诉作“停控”处理，先不拆除。在龚明克的授意下，深圳市规划土地监察支队既未对卧龙山庄的违法建筑立案查处，也未督促龙岗区规划土地监察大队立案查处。</w:t>
      </w:r>
    </w:p>
    <w:p w:rsidR="00804A6B" w:rsidRDefault="00804A6B">
      <w:pPr>
        <w:spacing w:line="500" w:lineRule="atLeast"/>
        <w:ind w:firstLine="600"/>
        <w:divId w:val="2041317772"/>
        <w:rPr>
          <w:rFonts w:hint="eastAsia"/>
          <w:sz w:val="30"/>
          <w:szCs w:val="30"/>
        </w:rPr>
      </w:pPr>
      <w:r>
        <w:rPr>
          <w:rFonts w:hint="eastAsia"/>
          <w:sz w:val="30"/>
          <w:szCs w:val="30"/>
        </w:rPr>
        <w:t>为感谢龚明克的帮助以及希望以后继续得到龚明克关照，彭某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年上半年的一天，在龚明克的办公室送给其现金港币</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月，彭某</w:t>
      </w:r>
      <w:r>
        <w:rPr>
          <w:rFonts w:hint="eastAsia"/>
          <w:sz w:val="30"/>
          <w:szCs w:val="30"/>
        </w:rPr>
        <w:t>2</w:t>
      </w:r>
      <w:r>
        <w:rPr>
          <w:rFonts w:hint="eastAsia"/>
          <w:sz w:val="30"/>
          <w:szCs w:val="30"/>
        </w:rPr>
        <w:t>授意其弟弟彭某</w:t>
      </w:r>
      <w:r>
        <w:rPr>
          <w:rFonts w:hint="eastAsia"/>
          <w:sz w:val="30"/>
          <w:szCs w:val="30"/>
        </w:rPr>
        <w:t>1</w:t>
      </w:r>
      <w:r>
        <w:rPr>
          <w:rFonts w:hint="eastAsia"/>
          <w:sz w:val="30"/>
          <w:szCs w:val="30"/>
        </w:rPr>
        <w:t>将中信银行奖励给其公司的一辆价值人民币</w:t>
      </w:r>
      <w:r>
        <w:rPr>
          <w:rFonts w:hint="eastAsia"/>
          <w:sz w:val="30"/>
          <w:szCs w:val="30"/>
        </w:rPr>
        <w:t>22.5</w:t>
      </w:r>
      <w:r>
        <w:rPr>
          <w:rFonts w:hint="eastAsia"/>
          <w:sz w:val="30"/>
          <w:szCs w:val="30"/>
        </w:rPr>
        <w:t>万元的丰田凯美瑞小汽车过户到龚明克指定的陈某</w:t>
      </w:r>
      <w:r>
        <w:rPr>
          <w:rFonts w:hint="eastAsia"/>
          <w:sz w:val="30"/>
          <w:szCs w:val="30"/>
        </w:rPr>
        <w:t>4</w:t>
      </w:r>
      <w:r>
        <w:rPr>
          <w:rFonts w:hint="eastAsia"/>
          <w:sz w:val="30"/>
          <w:szCs w:val="30"/>
        </w:rPr>
        <w:t>名下，后龚明克又将该车从陈某</w:t>
      </w:r>
      <w:r>
        <w:rPr>
          <w:rFonts w:hint="eastAsia"/>
          <w:sz w:val="30"/>
          <w:szCs w:val="30"/>
        </w:rPr>
        <w:t>4</w:t>
      </w:r>
      <w:r>
        <w:rPr>
          <w:rFonts w:hint="eastAsia"/>
          <w:sz w:val="30"/>
          <w:szCs w:val="30"/>
        </w:rPr>
        <w:t>名下过户到其本人名下。</w:t>
      </w:r>
    </w:p>
    <w:p w:rsidR="00804A6B" w:rsidRDefault="00804A6B">
      <w:pPr>
        <w:spacing w:line="500" w:lineRule="atLeast"/>
        <w:ind w:firstLine="600"/>
        <w:divId w:val="1391922467"/>
        <w:rPr>
          <w:rFonts w:hint="eastAsia"/>
          <w:sz w:val="30"/>
          <w:szCs w:val="30"/>
        </w:rPr>
      </w:pPr>
      <w:r>
        <w:rPr>
          <w:rFonts w:hint="eastAsia"/>
          <w:sz w:val="30"/>
          <w:szCs w:val="30"/>
        </w:rPr>
        <w:t>5.</w:t>
      </w:r>
      <w:r>
        <w:rPr>
          <w:rFonts w:hint="eastAsia"/>
          <w:sz w:val="30"/>
          <w:szCs w:val="30"/>
        </w:rPr>
        <w:t>收受深圳市盛某实业有限公司总经理庄某贿赂港币</w:t>
      </w:r>
      <w:r>
        <w:rPr>
          <w:rFonts w:hint="eastAsia"/>
          <w:sz w:val="30"/>
          <w:szCs w:val="30"/>
        </w:rPr>
        <w:t>10</w:t>
      </w:r>
      <w:r>
        <w:rPr>
          <w:rFonts w:hint="eastAsia"/>
          <w:sz w:val="30"/>
          <w:szCs w:val="30"/>
        </w:rPr>
        <w:t>万元</w:t>
      </w:r>
    </w:p>
    <w:p w:rsidR="00804A6B" w:rsidRDefault="00804A6B">
      <w:pPr>
        <w:spacing w:line="500" w:lineRule="atLeast"/>
        <w:ind w:firstLine="600"/>
        <w:divId w:val="251551935"/>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龚明克到深圳市盛达荣实业有限公司总经理庄某的办公室喝茶、聊天。期间，庄某就盛某工业区复工许可证办理一事请托龚明克帮忙，龚明克当场答应。龚明克准备离开时，庄某将一个装有茶叶和现金港币</w:t>
      </w:r>
      <w:r>
        <w:rPr>
          <w:rFonts w:hint="eastAsia"/>
          <w:sz w:val="30"/>
          <w:szCs w:val="30"/>
        </w:rPr>
        <w:t>10</w:t>
      </w:r>
      <w:r>
        <w:rPr>
          <w:rFonts w:hint="eastAsia"/>
          <w:sz w:val="30"/>
          <w:szCs w:val="30"/>
        </w:rPr>
        <w:t>万元的礼品袋送给龚明克，龚明克悉数收下。随后，龚明克给宝安区规划土地监察大队副大队长王某</w:t>
      </w:r>
      <w:r>
        <w:rPr>
          <w:rFonts w:hint="eastAsia"/>
          <w:sz w:val="30"/>
          <w:szCs w:val="30"/>
        </w:rPr>
        <w:t>2</w:t>
      </w:r>
      <w:r>
        <w:rPr>
          <w:rFonts w:hint="eastAsia"/>
          <w:sz w:val="30"/>
          <w:szCs w:val="30"/>
        </w:rPr>
        <w:t>打电话了解盛某工业区项目的情况，并请王某</w:t>
      </w:r>
      <w:r>
        <w:rPr>
          <w:rFonts w:hint="eastAsia"/>
          <w:sz w:val="30"/>
          <w:szCs w:val="30"/>
        </w:rPr>
        <w:t>2</w:t>
      </w:r>
      <w:r>
        <w:rPr>
          <w:rFonts w:hint="eastAsia"/>
          <w:sz w:val="30"/>
          <w:szCs w:val="30"/>
        </w:rPr>
        <w:t>帮忙关照。但由于盛某工业区不符合复工条件，此事不了了之。</w:t>
      </w:r>
    </w:p>
    <w:p w:rsidR="00804A6B" w:rsidRDefault="00804A6B">
      <w:pPr>
        <w:spacing w:line="500" w:lineRule="atLeast"/>
        <w:ind w:firstLine="600"/>
        <w:divId w:val="772163713"/>
        <w:rPr>
          <w:rFonts w:hint="eastAsia"/>
          <w:sz w:val="30"/>
          <w:szCs w:val="30"/>
        </w:rPr>
      </w:pPr>
      <w:r>
        <w:rPr>
          <w:rFonts w:hint="eastAsia"/>
          <w:sz w:val="30"/>
          <w:szCs w:val="30"/>
        </w:rPr>
        <w:t>（二）受贿、滥用职权的犯罪事实</w:t>
      </w:r>
    </w:p>
    <w:p w:rsidR="00804A6B" w:rsidRDefault="00804A6B">
      <w:pPr>
        <w:spacing w:line="500" w:lineRule="atLeast"/>
        <w:ind w:firstLine="600"/>
        <w:divId w:val="687681093"/>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日，深圳市福华金属有限公司（以下简称福华公司）在宝安区福永街道宝安大道西侧取得</w:t>
      </w:r>
      <w:r>
        <w:rPr>
          <w:rFonts w:hint="eastAsia"/>
          <w:sz w:val="30"/>
          <w:szCs w:val="30"/>
        </w:rPr>
        <w:t>A208-0965</w:t>
      </w:r>
      <w:r>
        <w:rPr>
          <w:rFonts w:hint="eastAsia"/>
          <w:sz w:val="30"/>
          <w:szCs w:val="30"/>
        </w:rPr>
        <w:t>宗地的土地使用权，地块面积</w:t>
      </w:r>
      <w:r>
        <w:rPr>
          <w:rFonts w:hint="eastAsia"/>
          <w:sz w:val="30"/>
          <w:szCs w:val="30"/>
        </w:rPr>
        <w:t>12449.69</w:t>
      </w:r>
      <w:r>
        <w:rPr>
          <w:rFonts w:hint="eastAsia"/>
          <w:sz w:val="30"/>
          <w:szCs w:val="30"/>
        </w:rPr>
        <w:t>平方米，主体建筑物性质为厂房、宿舍。</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日，该块土地取得《建设用地规划许可证》（深规土许</w:t>
      </w:r>
      <w:r>
        <w:rPr>
          <w:rFonts w:hint="eastAsia"/>
          <w:sz w:val="30"/>
          <w:szCs w:val="30"/>
        </w:rPr>
        <w:t>BA-2012-0155</w:t>
      </w:r>
      <w:r>
        <w:rPr>
          <w:rFonts w:hint="eastAsia"/>
          <w:sz w:val="30"/>
          <w:szCs w:val="30"/>
        </w:rPr>
        <w:t>号），用地性质为工业用地，建筑面积</w:t>
      </w:r>
      <w:r>
        <w:rPr>
          <w:rFonts w:hint="eastAsia"/>
          <w:sz w:val="30"/>
          <w:szCs w:val="30"/>
        </w:rPr>
        <w:t>11430</w:t>
      </w:r>
      <w:r>
        <w:rPr>
          <w:rFonts w:hint="eastAsia"/>
          <w:sz w:val="30"/>
          <w:szCs w:val="30"/>
        </w:rPr>
        <w:t>平方米，要求建筑高度或层数需满足机场净空限高即海拔</w:t>
      </w:r>
      <w:r>
        <w:rPr>
          <w:rFonts w:hint="eastAsia"/>
          <w:sz w:val="30"/>
          <w:szCs w:val="30"/>
        </w:rPr>
        <w:t>48</w:t>
      </w:r>
      <w:r>
        <w:rPr>
          <w:rFonts w:hint="eastAsia"/>
          <w:sz w:val="30"/>
          <w:szCs w:val="30"/>
        </w:rPr>
        <w:t>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日，该块土地取得《建设工程规划许可证》（深规土建许字</w:t>
      </w:r>
      <w:r>
        <w:rPr>
          <w:rFonts w:hint="eastAsia"/>
          <w:sz w:val="30"/>
          <w:szCs w:val="30"/>
        </w:rPr>
        <w:t>BA-2013-0070</w:t>
      </w:r>
      <w:r>
        <w:rPr>
          <w:rFonts w:hint="eastAsia"/>
          <w:sz w:val="30"/>
          <w:szCs w:val="30"/>
        </w:rPr>
        <w:t>号），批准可建设功能厂房（限高</w:t>
      </w:r>
      <w:r>
        <w:rPr>
          <w:rFonts w:hint="eastAsia"/>
          <w:sz w:val="30"/>
          <w:szCs w:val="30"/>
        </w:rPr>
        <w:t>9</w:t>
      </w:r>
      <w:r>
        <w:rPr>
          <w:rFonts w:hint="eastAsia"/>
          <w:sz w:val="30"/>
          <w:szCs w:val="30"/>
        </w:rPr>
        <w:t>层）和宿舍（限高</w:t>
      </w:r>
      <w:r>
        <w:rPr>
          <w:rFonts w:hint="eastAsia"/>
          <w:sz w:val="30"/>
          <w:szCs w:val="30"/>
        </w:rPr>
        <w:t>4</w:t>
      </w:r>
      <w:r>
        <w:rPr>
          <w:rFonts w:hint="eastAsia"/>
          <w:sz w:val="30"/>
          <w:szCs w:val="30"/>
        </w:rPr>
        <w:t>层），批准建设规模为</w:t>
      </w:r>
      <w:r>
        <w:rPr>
          <w:rFonts w:hint="eastAsia"/>
          <w:sz w:val="30"/>
          <w:szCs w:val="30"/>
        </w:rPr>
        <w:t>11220.93</w:t>
      </w:r>
      <w:r>
        <w:rPr>
          <w:rFonts w:hint="eastAsia"/>
          <w:sz w:val="30"/>
          <w:szCs w:val="30"/>
        </w:rPr>
        <w:t>平方米。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月，福华公司开始在该地块上建设商业住宅楼，项目名称为鸿福花园。</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月，福华公司实际建成的住宅楼为</w:t>
      </w:r>
      <w:r>
        <w:rPr>
          <w:rFonts w:hint="eastAsia"/>
          <w:sz w:val="30"/>
          <w:szCs w:val="30"/>
        </w:rPr>
        <w:t>8</w:t>
      </w:r>
      <w:r>
        <w:rPr>
          <w:rFonts w:hint="eastAsia"/>
          <w:sz w:val="30"/>
          <w:szCs w:val="30"/>
        </w:rPr>
        <w:t>栋</w:t>
      </w:r>
      <w:r>
        <w:rPr>
          <w:rFonts w:hint="eastAsia"/>
          <w:sz w:val="30"/>
          <w:szCs w:val="30"/>
        </w:rPr>
        <w:t>21</w:t>
      </w:r>
      <w:r>
        <w:rPr>
          <w:rFonts w:hint="eastAsia"/>
          <w:sz w:val="30"/>
          <w:szCs w:val="30"/>
        </w:rPr>
        <w:t>层建筑物，建筑物基底面积</w:t>
      </w:r>
      <w:r>
        <w:rPr>
          <w:rFonts w:hint="eastAsia"/>
          <w:sz w:val="30"/>
          <w:szCs w:val="30"/>
        </w:rPr>
        <w:t>6007.61</w:t>
      </w:r>
      <w:r>
        <w:rPr>
          <w:rFonts w:hint="eastAsia"/>
          <w:sz w:val="30"/>
          <w:szCs w:val="30"/>
        </w:rPr>
        <w:t>平方米，建筑（投影）面积</w:t>
      </w:r>
      <w:r>
        <w:rPr>
          <w:rFonts w:hint="eastAsia"/>
          <w:sz w:val="30"/>
          <w:szCs w:val="30"/>
        </w:rPr>
        <w:t>130852.61</w:t>
      </w:r>
      <w:r>
        <w:rPr>
          <w:rFonts w:hint="eastAsia"/>
          <w:sz w:val="30"/>
          <w:szCs w:val="30"/>
        </w:rPr>
        <w:t>平方米，建设高度约</w:t>
      </w:r>
      <w:r>
        <w:rPr>
          <w:rFonts w:hint="eastAsia"/>
          <w:sz w:val="30"/>
          <w:szCs w:val="30"/>
        </w:rPr>
        <w:t>80</w:t>
      </w:r>
      <w:r>
        <w:rPr>
          <w:rFonts w:hint="eastAsia"/>
          <w:sz w:val="30"/>
          <w:szCs w:val="30"/>
        </w:rPr>
        <w:t>米，与原报建审批内容严重不符。</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日，深圳市政府将民航深圳安监局反映福华公司建筑物存在超高危及航空安全问题的函转深圳市规划土地监察支队处理。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日，深圳市规划土地监察支队对鸿福花园涉嫌违法建设正式立案调查</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月，福华公司实际控制人郭某</w:t>
      </w:r>
      <w:r>
        <w:rPr>
          <w:rFonts w:hint="eastAsia"/>
          <w:sz w:val="30"/>
          <w:szCs w:val="30"/>
        </w:rPr>
        <w:t>1</w:t>
      </w:r>
      <w:r>
        <w:rPr>
          <w:rFonts w:hint="eastAsia"/>
          <w:sz w:val="30"/>
          <w:szCs w:val="30"/>
        </w:rPr>
        <w:t>（另案处理）得知此案由时任深圳市规划土地监察支队副支队长龚明克负责查办后，遂通过他人找到龚明克，并多次约龚明克吃饭、喝茶，请托其在鸿福花园项目上帮忙拖延时间，使其能够尽快完善相关手续。期间，龚明克叮嘱郭某</w:t>
      </w:r>
      <w:r>
        <w:rPr>
          <w:rFonts w:hint="eastAsia"/>
          <w:sz w:val="30"/>
          <w:szCs w:val="30"/>
        </w:rPr>
        <w:t>1</w:t>
      </w:r>
      <w:r>
        <w:rPr>
          <w:rFonts w:hint="eastAsia"/>
          <w:sz w:val="30"/>
          <w:szCs w:val="30"/>
        </w:rPr>
        <w:t>尽快完善相关手续，将民航深圳安监局提出的超高问题协调解决好，并建议郭某</w:t>
      </w:r>
      <w:r>
        <w:rPr>
          <w:rFonts w:hint="eastAsia"/>
          <w:sz w:val="30"/>
          <w:szCs w:val="30"/>
        </w:rPr>
        <w:t>1</w:t>
      </w:r>
      <w:r>
        <w:rPr>
          <w:rFonts w:hint="eastAsia"/>
          <w:sz w:val="30"/>
          <w:szCs w:val="30"/>
        </w:rPr>
        <w:t>加快卖房速度，让业主尽快入住，这样，查违部门就没法再处理了。郭某</w:t>
      </w:r>
      <w:r>
        <w:rPr>
          <w:rFonts w:hint="eastAsia"/>
          <w:sz w:val="30"/>
          <w:szCs w:val="30"/>
        </w:rPr>
        <w:t>1</w:t>
      </w:r>
      <w:r>
        <w:rPr>
          <w:rFonts w:hint="eastAsia"/>
          <w:sz w:val="30"/>
          <w:szCs w:val="30"/>
        </w:rPr>
        <w:t>听从龚明克的建议，一方面向有关部门提出净空限高审核申请；另一方面采取特价销售等促销措施，加快卖房速度，先后共销售了</w:t>
      </w:r>
      <w:r>
        <w:rPr>
          <w:rFonts w:hint="eastAsia"/>
          <w:sz w:val="30"/>
          <w:szCs w:val="30"/>
        </w:rPr>
        <w:t>600</w:t>
      </w:r>
      <w:r>
        <w:rPr>
          <w:rFonts w:hint="eastAsia"/>
          <w:sz w:val="30"/>
          <w:szCs w:val="30"/>
        </w:rPr>
        <w:t>余套房产，直至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月以后鸿福花园项目被街道执法队查封才停止违法销售。为感谢龚明克的帮忙，并希望能够继续得到龚明克的关照，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日，郭某</w:t>
      </w:r>
      <w:r>
        <w:rPr>
          <w:rFonts w:hint="eastAsia"/>
          <w:sz w:val="30"/>
          <w:szCs w:val="30"/>
        </w:rPr>
        <w:t>1</w:t>
      </w:r>
      <w:r>
        <w:rPr>
          <w:rFonts w:hint="eastAsia"/>
          <w:sz w:val="30"/>
          <w:szCs w:val="30"/>
        </w:rPr>
        <w:t>经龚明克介绍在壶朋茶友茶庄支付人民币</w:t>
      </w:r>
      <w:r>
        <w:rPr>
          <w:rFonts w:hint="eastAsia"/>
          <w:sz w:val="30"/>
          <w:szCs w:val="30"/>
        </w:rPr>
        <w:t>56.7</w:t>
      </w:r>
      <w:r>
        <w:rPr>
          <w:rFonts w:hint="eastAsia"/>
          <w:sz w:val="30"/>
          <w:szCs w:val="30"/>
        </w:rPr>
        <w:t>万元购买了</w:t>
      </w:r>
      <w:r>
        <w:rPr>
          <w:rFonts w:hint="eastAsia"/>
          <w:sz w:val="30"/>
          <w:szCs w:val="30"/>
        </w:rPr>
        <w:t>9</w:t>
      </w:r>
      <w:r>
        <w:rPr>
          <w:rFonts w:hint="eastAsia"/>
          <w:sz w:val="30"/>
          <w:szCs w:val="30"/>
        </w:rPr>
        <w:t>箱普洱茶，并将其中</w:t>
      </w:r>
      <w:r>
        <w:rPr>
          <w:rFonts w:hint="eastAsia"/>
          <w:sz w:val="30"/>
          <w:szCs w:val="30"/>
        </w:rPr>
        <w:t>8</w:t>
      </w:r>
      <w:r>
        <w:rPr>
          <w:rFonts w:hint="eastAsia"/>
          <w:sz w:val="30"/>
          <w:szCs w:val="30"/>
        </w:rPr>
        <w:t>箱（价值人民币</w:t>
      </w:r>
      <w:r>
        <w:rPr>
          <w:rFonts w:hint="eastAsia"/>
          <w:sz w:val="30"/>
          <w:szCs w:val="30"/>
        </w:rPr>
        <w:t>50.4</w:t>
      </w:r>
      <w:r>
        <w:rPr>
          <w:rFonts w:hint="eastAsia"/>
          <w:sz w:val="30"/>
          <w:szCs w:val="30"/>
        </w:rPr>
        <w:t>万元）全部送给了龚明克。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日，龚明克与郭某</w:t>
      </w:r>
      <w:r>
        <w:rPr>
          <w:rFonts w:hint="eastAsia"/>
          <w:sz w:val="30"/>
          <w:szCs w:val="30"/>
        </w:rPr>
        <w:t>1</w:t>
      </w:r>
      <w:r>
        <w:rPr>
          <w:rFonts w:hint="eastAsia"/>
          <w:sz w:val="30"/>
          <w:szCs w:val="30"/>
        </w:rPr>
        <w:t>交接茶叶时，龚明克提出要去药店给其岳父买药，郭某</w:t>
      </w:r>
      <w:r>
        <w:rPr>
          <w:rFonts w:hint="eastAsia"/>
          <w:sz w:val="30"/>
          <w:szCs w:val="30"/>
        </w:rPr>
        <w:t>1</w:t>
      </w:r>
      <w:r>
        <w:rPr>
          <w:rFonts w:hint="eastAsia"/>
          <w:sz w:val="30"/>
          <w:szCs w:val="30"/>
        </w:rPr>
        <w:t>陪同前往并替龚明克支付了人民币</w:t>
      </w:r>
      <w:r>
        <w:rPr>
          <w:rFonts w:hint="eastAsia"/>
          <w:sz w:val="30"/>
          <w:szCs w:val="30"/>
        </w:rPr>
        <w:t>5.24</w:t>
      </w:r>
      <w:r>
        <w:rPr>
          <w:rFonts w:hint="eastAsia"/>
          <w:sz w:val="30"/>
          <w:szCs w:val="30"/>
        </w:rPr>
        <w:t>万元的购药款。</w:t>
      </w:r>
    </w:p>
    <w:p w:rsidR="00804A6B" w:rsidRDefault="00804A6B">
      <w:pPr>
        <w:spacing w:line="500" w:lineRule="atLeast"/>
        <w:ind w:firstLine="600"/>
        <w:divId w:val="858854360"/>
        <w:rPr>
          <w:rFonts w:hint="eastAsia"/>
          <w:sz w:val="30"/>
          <w:szCs w:val="30"/>
        </w:rPr>
      </w:pPr>
      <w:r>
        <w:rPr>
          <w:rFonts w:hint="eastAsia"/>
          <w:sz w:val="30"/>
          <w:szCs w:val="30"/>
        </w:rPr>
        <w:t>郭某</w:t>
      </w:r>
      <w:r>
        <w:rPr>
          <w:rFonts w:hint="eastAsia"/>
          <w:sz w:val="30"/>
          <w:szCs w:val="30"/>
        </w:rPr>
        <w:t>1</w:t>
      </w:r>
      <w:r>
        <w:rPr>
          <w:rFonts w:hint="eastAsia"/>
          <w:sz w:val="30"/>
          <w:szCs w:val="30"/>
        </w:rPr>
        <w:t>上述违法销售鸿福花园房产的行为引发了媒体关注，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深圳特区报》、《深圳商报》报道了该项目违法建设及违法销售的信息，相关情况引起了国土资源部及省国土资源厅的重视，发文要求深圳市规划土地监察部门组织调查处理。而由于鸿福花园的房产已大量违法销售出去，部分购房者拟“强行入住”，部分购房者多次集体上访，导致</w:t>
      </w:r>
      <w:r>
        <w:rPr>
          <w:rFonts w:hint="eastAsia"/>
          <w:sz w:val="30"/>
          <w:szCs w:val="30"/>
        </w:rPr>
        <w:t>2015</w:t>
      </w:r>
      <w:r>
        <w:rPr>
          <w:rFonts w:hint="eastAsia"/>
          <w:sz w:val="30"/>
          <w:szCs w:val="30"/>
        </w:rPr>
        <w:t>年以来深圳市规划土地监察部门以及宝安区相关执法部门多次执行拆除鸿福花园违法建设的行政处罚决定受阻，至今鸿福花园的违法建设问题仍未得到解决，造成恶劣社会影响。</w:t>
      </w:r>
    </w:p>
    <w:p w:rsidR="00804A6B" w:rsidRDefault="00804A6B">
      <w:pPr>
        <w:spacing w:line="500" w:lineRule="atLeast"/>
        <w:ind w:firstLine="600"/>
        <w:divId w:val="1295411306"/>
        <w:rPr>
          <w:rFonts w:hint="eastAsia"/>
          <w:sz w:val="30"/>
          <w:szCs w:val="30"/>
        </w:rPr>
      </w:pPr>
      <w:r>
        <w:rPr>
          <w:rFonts w:hint="eastAsia"/>
          <w:sz w:val="30"/>
          <w:szCs w:val="30"/>
        </w:rPr>
        <w:t>被告人龚明克于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日退缴违法所得人民币</w:t>
      </w:r>
      <w:r>
        <w:rPr>
          <w:rFonts w:hint="eastAsia"/>
          <w:sz w:val="30"/>
          <w:szCs w:val="30"/>
        </w:rPr>
        <w:t>176.14</w:t>
      </w:r>
      <w:r>
        <w:rPr>
          <w:rFonts w:hint="eastAsia"/>
          <w:sz w:val="30"/>
          <w:szCs w:val="30"/>
        </w:rPr>
        <w:t>万元、港币</w:t>
      </w:r>
      <w:r>
        <w:rPr>
          <w:rFonts w:hint="eastAsia"/>
          <w:sz w:val="30"/>
          <w:szCs w:val="30"/>
        </w:rPr>
        <w:t>50</w:t>
      </w:r>
      <w:r>
        <w:rPr>
          <w:rFonts w:hint="eastAsia"/>
          <w:sz w:val="30"/>
          <w:szCs w:val="30"/>
        </w:rPr>
        <w:t>万元。</w:t>
      </w:r>
    </w:p>
    <w:p w:rsidR="00804A6B" w:rsidRDefault="00804A6B">
      <w:pPr>
        <w:spacing w:line="500" w:lineRule="atLeast"/>
        <w:ind w:firstLine="600"/>
        <w:divId w:val="1472407325"/>
        <w:rPr>
          <w:rFonts w:hint="eastAsia"/>
          <w:sz w:val="30"/>
          <w:szCs w:val="30"/>
        </w:rPr>
      </w:pPr>
      <w:r>
        <w:rPr>
          <w:rFonts w:hint="eastAsia"/>
          <w:sz w:val="30"/>
          <w:szCs w:val="30"/>
        </w:rPr>
        <w:t>公诉机关当庭宣读、出示了书证、证人证言、被告人供述与辩解等证据。公诉机关认为，被告人龚明克身为国家工作人员，利用职务上的便利，为他人谋取利益，非法收受他人财物，数额巨大，应当以受贿罪追究其刑事责任。被告人龚明克身为国家机关工作人员，徇私舞弊，滥用职权，致使国家和人民利益遭受重大损失，应当以滥用职权罪追究其刑事责任。诉请本院依法判处。</w:t>
      </w:r>
    </w:p>
    <w:p w:rsidR="00804A6B" w:rsidRDefault="00804A6B">
      <w:pPr>
        <w:spacing w:line="500" w:lineRule="atLeast"/>
        <w:ind w:firstLine="600"/>
        <w:divId w:val="316997720"/>
        <w:rPr>
          <w:rFonts w:hint="eastAsia"/>
          <w:sz w:val="30"/>
          <w:szCs w:val="30"/>
        </w:rPr>
      </w:pPr>
      <w:r>
        <w:rPr>
          <w:rFonts w:hint="eastAsia"/>
          <w:sz w:val="30"/>
          <w:szCs w:val="30"/>
        </w:rPr>
        <w:t>被告人龚明克对受贿罪表示认罪，对指控的受贿事实基本无异议，但对起诉书指控的滥用职权罪存在异议。</w:t>
      </w:r>
    </w:p>
    <w:p w:rsidR="00804A6B" w:rsidRDefault="00804A6B">
      <w:pPr>
        <w:spacing w:line="500" w:lineRule="atLeast"/>
        <w:ind w:firstLine="600"/>
        <w:divId w:val="976956800"/>
        <w:rPr>
          <w:rFonts w:hint="eastAsia"/>
          <w:sz w:val="30"/>
          <w:szCs w:val="30"/>
        </w:rPr>
      </w:pPr>
      <w:r>
        <w:rPr>
          <w:rFonts w:hint="eastAsia"/>
          <w:sz w:val="30"/>
          <w:szCs w:val="30"/>
        </w:rPr>
        <w:t>被告人龚明克的辩护人提出以下三个方面的辩护意见：</w:t>
      </w:r>
    </w:p>
    <w:p w:rsidR="00804A6B" w:rsidRDefault="00804A6B">
      <w:pPr>
        <w:spacing w:line="500" w:lineRule="atLeast"/>
        <w:ind w:firstLine="600"/>
        <w:divId w:val="801924714"/>
        <w:rPr>
          <w:rFonts w:hint="eastAsia"/>
          <w:sz w:val="30"/>
          <w:szCs w:val="30"/>
        </w:rPr>
      </w:pPr>
      <w:r>
        <w:rPr>
          <w:rFonts w:hint="eastAsia"/>
          <w:sz w:val="30"/>
          <w:szCs w:val="30"/>
        </w:rPr>
        <w:t>（一）指控龚明克受贿的犯罪事实与客观情况存在出入：</w:t>
      </w:r>
      <w:r>
        <w:rPr>
          <w:rFonts w:hint="eastAsia"/>
          <w:sz w:val="30"/>
          <w:szCs w:val="30"/>
        </w:rPr>
        <w:t>1</w:t>
      </w:r>
      <w:r>
        <w:rPr>
          <w:rFonts w:hint="eastAsia"/>
          <w:sz w:val="30"/>
          <w:szCs w:val="30"/>
        </w:rPr>
        <w:t>、起诉书指控因为龚明克同意金某使用毕业证复印件报名参加中介从业人员资格考试培训，故而张某向龚明克行贿。公诉机关指控的行贿理由不合理。</w:t>
      </w:r>
      <w:r>
        <w:rPr>
          <w:rFonts w:hint="eastAsia"/>
          <w:sz w:val="30"/>
          <w:szCs w:val="30"/>
        </w:rPr>
        <w:t>2</w:t>
      </w:r>
      <w:r>
        <w:rPr>
          <w:rFonts w:hint="eastAsia"/>
          <w:sz w:val="30"/>
          <w:szCs w:val="30"/>
        </w:rPr>
        <w:t>、龚明克虽然收受杨某</w:t>
      </w:r>
      <w:r>
        <w:rPr>
          <w:rFonts w:hint="eastAsia"/>
          <w:sz w:val="30"/>
          <w:szCs w:val="30"/>
        </w:rPr>
        <w:t>2</w:t>
      </w:r>
      <w:r>
        <w:rPr>
          <w:rFonts w:hint="eastAsia"/>
          <w:sz w:val="30"/>
          <w:szCs w:val="30"/>
        </w:rPr>
        <w:t>的财物，但没有证据支持龚明克对元某公司新厂房顺利建成并投入使用给予了帮助。</w:t>
      </w:r>
      <w:r>
        <w:rPr>
          <w:rFonts w:hint="eastAsia"/>
          <w:sz w:val="30"/>
          <w:szCs w:val="30"/>
        </w:rPr>
        <w:t>3</w:t>
      </w:r>
      <w:r>
        <w:rPr>
          <w:rFonts w:hint="eastAsia"/>
          <w:sz w:val="30"/>
          <w:szCs w:val="30"/>
        </w:rPr>
        <w:t>、龚明克虽然收受庄某财物，但其只是打电话给王某</w:t>
      </w:r>
      <w:r>
        <w:rPr>
          <w:rFonts w:hint="eastAsia"/>
          <w:sz w:val="30"/>
          <w:szCs w:val="30"/>
        </w:rPr>
        <w:t>2</w:t>
      </w:r>
      <w:r>
        <w:rPr>
          <w:rFonts w:hint="eastAsia"/>
          <w:sz w:val="30"/>
          <w:szCs w:val="30"/>
        </w:rPr>
        <w:t>了解盛某工业区的情况，并没有请王某</w:t>
      </w:r>
      <w:r>
        <w:rPr>
          <w:rFonts w:hint="eastAsia"/>
          <w:sz w:val="30"/>
          <w:szCs w:val="30"/>
        </w:rPr>
        <w:t>2</w:t>
      </w:r>
      <w:r>
        <w:rPr>
          <w:rFonts w:hint="eastAsia"/>
          <w:sz w:val="30"/>
          <w:szCs w:val="30"/>
        </w:rPr>
        <w:t>帮忙。</w:t>
      </w:r>
      <w:r>
        <w:rPr>
          <w:rFonts w:hint="eastAsia"/>
          <w:sz w:val="30"/>
          <w:szCs w:val="30"/>
        </w:rPr>
        <w:t>4</w:t>
      </w:r>
      <w:r>
        <w:rPr>
          <w:rFonts w:hint="eastAsia"/>
          <w:sz w:val="30"/>
          <w:szCs w:val="30"/>
        </w:rPr>
        <w:t>、龚明克虽然收受了彭某</w:t>
      </w:r>
      <w:r>
        <w:rPr>
          <w:rFonts w:hint="eastAsia"/>
          <w:sz w:val="30"/>
          <w:szCs w:val="30"/>
        </w:rPr>
        <w:t>2</w:t>
      </w:r>
      <w:r>
        <w:rPr>
          <w:rFonts w:hint="eastAsia"/>
          <w:sz w:val="30"/>
          <w:szCs w:val="30"/>
        </w:rPr>
        <w:t>财物，但并未向下属授意不立案查处，只是要求“停控”措施。</w:t>
      </w:r>
      <w:r>
        <w:rPr>
          <w:rFonts w:hint="eastAsia"/>
          <w:sz w:val="30"/>
          <w:szCs w:val="30"/>
        </w:rPr>
        <w:t>5</w:t>
      </w:r>
      <w:r>
        <w:rPr>
          <w:rFonts w:hint="eastAsia"/>
          <w:sz w:val="30"/>
          <w:szCs w:val="30"/>
        </w:rPr>
        <w:t>、被告人龚明克只是暗示郭某</w:t>
      </w:r>
      <w:r>
        <w:rPr>
          <w:rFonts w:hint="eastAsia"/>
          <w:sz w:val="30"/>
          <w:szCs w:val="30"/>
        </w:rPr>
        <w:t>1</w:t>
      </w:r>
      <w:r>
        <w:rPr>
          <w:rFonts w:hint="eastAsia"/>
          <w:sz w:val="30"/>
          <w:szCs w:val="30"/>
        </w:rPr>
        <w:t>加快卖房速度。</w:t>
      </w:r>
    </w:p>
    <w:p w:rsidR="00804A6B" w:rsidRDefault="00804A6B">
      <w:pPr>
        <w:spacing w:line="500" w:lineRule="atLeast"/>
        <w:ind w:firstLine="600"/>
        <w:divId w:val="220751238"/>
        <w:rPr>
          <w:rFonts w:hint="eastAsia"/>
          <w:sz w:val="30"/>
          <w:szCs w:val="30"/>
        </w:rPr>
      </w:pPr>
      <w:r>
        <w:rPr>
          <w:rFonts w:hint="eastAsia"/>
          <w:sz w:val="30"/>
          <w:szCs w:val="30"/>
        </w:rPr>
        <w:t>（二）龚明克的行为不构成滥用职权罪：</w:t>
      </w:r>
      <w:r>
        <w:rPr>
          <w:rFonts w:hint="eastAsia"/>
          <w:sz w:val="30"/>
          <w:szCs w:val="30"/>
        </w:rPr>
        <w:t>1</w:t>
      </w:r>
      <w:r>
        <w:rPr>
          <w:rFonts w:hint="eastAsia"/>
          <w:sz w:val="30"/>
          <w:szCs w:val="30"/>
        </w:rPr>
        <w:t>、被告人龚明克没有违背职责，不存在徇私舞弊、滥用职权的行为。</w:t>
      </w:r>
      <w:r>
        <w:rPr>
          <w:rFonts w:hint="eastAsia"/>
          <w:sz w:val="30"/>
          <w:szCs w:val="30"/>
        </w:rPr>
        <w:t>2</w:t>
      </w:r>
      <w:r>
        <w:rPr>
          <w:rFonts w:hint="eastAsia"/>
          <w:sz w:val="30"/>
          <w:szCs w:val="30"/>
        </w:rPr>
        <w:t>、造成鸿福花园违建至今未拆除、购房者投诉等诸多恶劣影响的原因是多方面的，与龚明克履行职责的行为无关。</w:t>
      </w:r>
    </w:p>
    <w:p w:rsidR="00804A6B" w:rsidRDefault="00804A6B">
      <w:pPr>
        <w:spacing w:line="500" w:lineRule="atLeast"/>
        <w:ind w:firstLine="600"/>
        <w:divId w:val="1995140931"/>
        <w:rPr>
          <w:rFonts w:hint="eastAsia"/>
          <w:sz w:val="30"/>
          <w:szCs w:val="30"/>
        </w:rPr>
      </w:pPr>
      <w:r>
        <w:rPr>
          <w:rFonts w:hint="eastAsia"/>
          <w:sz w:val="30"/>
          <w:szCs w:val="30"/>
        </w:rPr>
        <w:t>（三）龚明克存在以下从轻处罚的情节：</w:t>
      </w:r>
      <w:r>
        <w:rPr>
          <w:rFonts w:hint="eastAsia"/>
          <w:sz w:val="30"/>
          <w:szCs w:val="30"/>
        </w:rPr>
        <w:t>1</w:t>
      </w:r>
      <w:r>
        <w:rPr>
          <w:rFonts w:hint="eastAsia"/>
          <w:sz w:val="30"/>
          <w:szCs w:val="30"/>
        </w:rPr>
        <w:t>、龚明克具有坦白情节。</w:t>
      </w:r>
      <w:r>
        <w:rPr>
          <w:rFonts w:hint="eastAsia"/>
          <w:sz w:val="30"/>
          <w:szCs w:val="30"/>
        </w:rPr>
        <w:t>2</w:t>
      </w:r>
      <w:r>
        <w:rPr>
          <w:rFonts w:hint="eastAsia"/>
          <w:sz w:val="30"/>
          <w:szCs w:val="30"/>
        </w:rPr>
        <w:t>、龚明克已退赃全部违法所得。</w:t>
      </w:r>
      <w:r>
        <w:rPr>
          <w:rFonts w:hint="eastAsia"/>
          <w:sz w:val="30"/>
          <w:szCs w:val="30"/>
        </w:rPr>
        <w:t>3</w:t>
      </w:r>
      <w:r>
        <w:rPr>
          <w:rFonts w:hint="eastAsia"/>
          <w:sz w:val="30"/>
          <w:szCs w:val="30"/>
        </w:rPr>
        <w:t>、龚明克犯罪的主观恶性较小，未造成重大损失。</w:t>
      </w:r>
    </w:p>
    <w:p w:rsidR="00804A6B" w:rsidRDefault="00804A6B">
      <w:pPr>
        <w:spacing w:line="500" w:lineRule="atLeast"/>
        <w:ind w:firstLine="600"/>
        <w:divId w:val="279188516"/>
        <w:rPr>
          <w:rFonts w:hint="eastAsia"/>
          <w:sz w:val="30"/>
          <w:szCs w:val="30"/>
        </w:rPr>
      </w:pPr>
      <w:r>
        <w:rPr>
          <w:rFonts w:hint="eastAsia"/>
          <w:sz w:val="30"/>
          <w:szCs w:val="30"/>
        </w:rPr>
        <w:t>经审理查明，被告人龚明克的受贿事实和滥用职权事实如下：</w:t>
      </w:r>
    </w:p>
    <w:p w:rsidR="00804A6B" w:rsidRDefault="00804A6B">
      <w:pPr>
        <w:spacing w:line="500" w:lineRule="atLeast"/>
        <w:ind w:firstLine="600"/>
        <w:divId w:val="928344880"/>
        <w:rPr>
          <w:rFonts w:hint="eastAsia"/>
          <w:sz w:val="30"/>
          <w:szCs w:val="30"/>
        </w:rPr>
      </w:pPr>
      <w:r>
        <w:rPr>
          <w:rFonts w:hint="eastAsia"/>
          <w:sz w:val="30"/>
          <w:szCs w:val="30"/>
        </w:rPr>
        <w:t>一、收受张某贿赂人民币</w:t>
      </w:r>
      <w:r>
        <w:rPr>
          <w:rFonts w:hint="eastAsia"/>
          <w:sz w:val="30"/>
          <w:szCs w:val="30"/>
        </w:rPr>
        <w:t>48</w:t>
      </w:r>
      <w:r>
        <w:rPr>
          <w:rFonts w:hint="eastAsia"/>
          <w:sz w:val="30"/>
          <w:szCs w:val="30"/>
        </w:rPr>
        <w:t>万元</w:t>
      </w:r>
    </w:p>
    <w:p w:rsidR="00804A6B" w:rsidRDefault="00804A6B">
      <w:pPr>
        <w:spacing w:line="500" w:lineRule="atLeast"/>
        <w:ind w:firstLine="600"/>
        <w:divId w:val="734200573"/>
        <w:rPr>
          <w:rFonts w:hint="eastAsia"/>
          <w:sz w:val="30"/>
          <w:szCs w:val="30"/>
        </w:rPr>
      </w:pPr>
      <w:r>
        <w:rPr>
          <w:rFonts w:hint="eastAsia"/>
          <w:sz w:val="30"/>
          <w:szCs w:val="30"/>
        </w:rPr>
        <w:t>2007</w:t>
      </w:r>
      <w:r>
        <w:rPr>
          <w:rFonts w:hint="eastAsia"/>
          <w:sz w:val="30"/>
          <w:szCs w:val="30"/>
        </w:rPr>
        <w:t>年开始，张某所在的国香公司与深圳市南山区大新村委合作开发大新四港片区旧改项目。在项目推进过程中，由于当地村民加建、抢建导致国某公司旧改成本增加。为此，张某找到时任市查违办副主任的龚明克帮忙。龚明克立即协调南山区查违办，要求对大新旧改项目片区加大查违和监控力度。</w:t>
      </w:r>
      <w:r>
        <w:rPr>
          <w:rFonts w:hint="eastAsia"/>
          <w:sz w:val="30"/>
          <w:szCs w:val="30"/>
        </w:rPr>
        <w:t>2011</w:t>
      </w:r>
      <w:r>
        <w:rPr>
          <w:rFonts w:hint="eastAsia"/>
          <w:sz w:val="30"/>
          <w:szCs w:val="30"/>
        </w:rPr>
        <w:t>年，龚明克任深圳市规划土地监察支队副支队长后，发现有大新旧改项目违建、抢建投诉的，马上转给南山区查违办，要求加大查处力度、重点监控。</w:t>
      </w:r>
    </w:p>
    <w:p w:rsidR="00804A6B" w:rsidRDefault="00804A6B">
      <w:pPr>
        <w:spacing w:line="500" w:lineRule="atLeast"/>
        <w:ind w:firstLine="600"/>
        <w:divId w:val="1020202527"/>
        <w:rPr>
          <w:rFonts w:hint="eastAsia"/>
          <w:sz w:val="30"/>
          <w:szCs w:val="30"/>
        </w:rPr>
      </w:pPr>
      <w:r>
        <w:rPr>
          <w:rFonts w:hint="eastAsia"/>
          <w:sz w:val="30"/>
          <w:szCs w:val="30"/>
        </w:rPr>
        <w:t>为感谢龚明克的帮助，并希望以后继续得到龚明克关照，张某在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年春节前给龚明克送现金，每次为人民币</w:t>
      </w:r>
      <w:r>
        <w:rPr>
          <w:rFonts w:hint="eastAsia"/>
          <w:sz w:val="30"/>
          <w:szCs w:val="30"/>
        </w:rPr>
        <w:t>10</w:t>
      </w:r>
      <w:r>
        <w:rPr>
          <w:rFonts w:hint="eastAsia"/>
          <w:sz w:val="30"/>
          <w:szCs w:val="30"/>
        </w:rPr>
        <w:t>万元，共计</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年上半年，张某又通过龚明克弟弟龚某显的账户支付人民币</w:t>
      </w:r>
      <w:r>
        <w:rPr>
          <w:rFonts w:hint="eastAsia"/>
          <w:sz w:val="30"/>
          <w:szCs w:val="30"/>
        </w:rPr>
        <w:t>18</w:t>
      </w:r>
      <w:r>
        <w:rPr>
          <w:rFonts w:hint="eastAsia"/>
          <w:sz w:val="30"/>
          <w:szCs w:val="30"/>
        </w:rPr>
        <w:t>万元为龚明克购买北京牌越野车。</w:t>
      </w:r>
    </w:p>
    <w:p w:rsidR="00804A6B" w:rsidRDefault="00804A6B">
      <w:pPr>
        <w:spacing w:line="500" w:lineRule="atLeast"/>
        <w:ind w:firstLine="600"/>
        <w:divId w:val="1279097323"/>
        <w:rPr>
          <w:rFonts w:hint="eastAsia"/>
          <w:sz w:val="30"/>
          <w:szCs w:val="30"/>
        </w:rPr>
      </w:pPr>
      <w:r>
        <w:rPr>
          <w:rFonts w:hint="eastAsia"/>
          <w:sz w:val="30"/>
          <w:szCs w:val="30"/>
        </w:rPr>
        <w:t>以上事实，有下列经庭审举证、质证的证据证明：</w:t>
      </w:r>
    </w:p>
    <w:p w:rsidR="00804A6B" w:rsidRDefault="00804A6B">
      <w:pPr>
        <w:spacing w:line="500" w:lineRule="atLeast"/>
        <w:ind w:firstLine="600"/>
        <w:divId w:val="1567107033"/>
        <w:rPr>
          <w:rFonts w:hint="eastAsia"/>
          <w:sz w:val="30"/>
          <w:szCs w:val="30"/>
        </w:rPr>
      </w:pPr>
      <w:r>
        <w:rPr>
          <w:rFonts w:hint="eastAsia"/>
          <w:sz w:val="30"/>
          <w:szCs w:val="30"/>
        </w:rPr>
        <w:t>1</w:t>
      </w:r>
      <w:r>
        <w:rPr>
          <w:rFonts w:hint="eastAsia"/>
          <w:sz w:val="30"/>
          <w:szCs w:val="30"/>
        </w:rPr>
        <w:t>、书证</w:t>
      </w:r>
    </w:p>
    <w:p w:rsidR="00804A6B" w:rsidRDefault="00804A6B">
      <w:pPr>
        <w:spacing w:line="500" w:lineRule="atLeast"/>
        <w:ind w:firstLine="600"/>
        <w:divId w:val="864558560"/>
        <w:rPr>
          <w:rFonts w:hint="eastAsia"/>
          <w:sz w:val="30"/>
          <w:szCs w:val="30"/>
        </w:rPr>
      </w:pPr>
      <w:r>
        <w:rPr>
          <w:rFonts w:hint="eastAsia"/>
          <w:sz w:val="30"/>
          <w:szCs w:val="30"/>
        </w:rPr>
        <w:t>（</w:t>
      </w:r>
      <w:r>
        <w:rPr>
          <w:rFonts w:hint="eastAsia"/>
          <w:sz w:val="30"/>
          <w:szCs w:val="30"/>
        </w:rPr>
        <w:t>1</w:t>
      </w:r>
      <w:r>
        <w:rPr>
          <w:rFonts w:hint="eastAsia"/>
          <w:sz w:val="30"/>
          <w:szCs w:val="30"/>
        </w:rPr>
        <w:t>）国香公司、深圳市国香新城房地产开发有限公司工商登记、设立、变更信息，证明国香公司、深圳市国香新城房地产开发有限公司的设立、变更情况。其中国某公司的法定代表人系张某。</w:t>
      </w:r>
    </w:p>
    <w:p w:rsidR="00804A6B" w:rsidRDefault="00804A6B">
      <w:pPr>
        <w:spacing w:line="500" w:lineRule="atLeast"/>
        <w:ind w:firstLine="600"/>
        <w:divId w:val="445393674"/>
        <w:rPr>
          <w:rFonts w:hint="eastAsia"/>
          <w:sz w:val="30"/>
          <w:szCs w:val="30"/>
        </w:rPr>
      </w:pPr>
      <w:r>
        <w:rPr>
          <w:rFonts w:hint="eastAsia"/>
          <w:sz w:val="30"/>
          <w:szCs w:val="30"/>
        </w:rPr>
        <w:t>（</w:t>
      </w:r>
      <w:r>
        <w:rPr>
          <w:rFonts w:hint="eastAsia"/>
          <w:sz w:val="30"/>
          <w:szCs w:val="30"/>
        </w:rPr>
        <w:t>2</w:t>
      </w:r>
      <w:r>
        <w:rPr>
          <w:rFonts w:hint="eastAsia"/>
          <w:sz w:val="30"/>
          <w:szCs w:val="30"/>
        </w:rPr>
        <w:t>）信访事项转办函、南山区查处违法建筑工作办公室督办函、关于调查大新村</w:t>
      </w:r>
      <w:r>
        <w:rPr>
          <w:rFonts w:hint="eastAsia"/>
          <w:sz w:val="30"/>
          <w:szCs w:val="30"/>
        </w:rPr>
        <w:t>129</w:t>
      </w:r>
      <w:r>
        <w:rPr>
          <w:rFonts w:hint="eastAsia"/>
          <w:sz w:val="30"/>
          <w:szCs w:val="30"/>
        </w:rPr>
        <w:t>号旁违建的有关情况复函、违建投诉核查表、关于推进大新四港片区旧改专项规划审批工作的请示、深圳市规划土地监察局关于文件查询结果的说明等文件，证明国香公司与深圳市南山区大新村委合作开发的大新旧改项目在推进过程中存在当地村民加建、抢建现象，南山区查违办、街道执法队对此加大查违力度，重点监控大新旧改项目片区。</w:t>
      </w:r>
    </w:p>
    <w:p w:rsidR="00804A6B" w:rsidRDefault="00804A6B">
      <w:pPr>
        <w:spacing w:line="500" w:lineRule="atLeast"/>
        <w:ind w:firstLine="600"/>
        <w:divId w:val="1116486055"/>
        <w:rPr>
          <w:rFonts w:hint="eastAsia"/>
          <w:sz w:val="30"/>
          <w:szCs w:val="30"/>
        </w:rPr>
      </w:pPr>
      <w:r>
        <w:rPr>
          <w:rFonts w:hint="eastAsia"/>
          <w:sz w:val="30"/>
          <w:szCs w:val="30"/>
        </w:rPr>
        <w:t>（</w:t>
      </w:r>
      <w:r>
        <w:rPr>
          <w:rFonts w:hint="eastAsia"/>
          <w:sz w:val="30"/>
          <w:szCs w:val="30"/>
        </w:rPr>
        <w:t>3</w:t>
      </w:r>
      <w:r>
        <w:rPr>
          <w:rFonts w:hint="eastAsia"/>
          <w:sz w:val="30"/>
          <w:szCs w:val="30"/>
        </w:rPr>
        <w:t>）由陈某</w:t>
      </w:r>
      <w:r>
        <w:rPr>
          <w:rFonts w:hint="eastAsia"/>
          <w:sz w:val="30"/>
          <w:szCs w:val="30"/>
        </w:rPr>
        <w:t>1</w:t>
      </w:r>
      <w:r>
        <w:rPr>
          <w:rFonts w:hint="eastAsia"/>
          <w:sz w:val="30"/>
          <w:szCs w:val="30"/>
        </w:rPr>
        <w:t>、龚某显签字确认的个人账户汇总信息清单、招商银行历史交易明细表，证明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日陈某</w:t>
      </w:r>
      <w:r>
        <w:rPr>
          <w:rFonts w:hint="eastAsia"/>
          <w:sz w:val="30"/>
          <w:szCs w:val="30"/>
        </w:rPr>
        <w:t>1</w:t>
      </w:r>
      <w:r>
        <w:rPr>
          <w:rFonts w:hint="eastAsia"/>
          <w:sz w:val="30"/>
          <w:szCs w:val="30"/>
        </w:rPr>
        <w:t>将人民币</w:t>
      </w:r>
      <w:r>
        <w:rPr>
          <w:rFonts w:hint="eastAsia"/>
          <w:sz w:val="30"/>
          <w:szCs w:val="30"/>
        </w:rPr>
        <w:t>18</w:t>
      </w:r>
      <w:r>
        <w:rPr>
          <w:rFonts w:hint="eastAsia"/>
          <w:sz w:val="30"/>
          <w:szCs w:val="30"/>
        </w:rPr>
        <w:t>万元转到龚某显个人账户，后龚某显将该</w:t>
      </w:r>
      <w:r>
        <w:rPr>
          <w:rFonts w:hint="eastAsia"/>
          <w:sz w:val="30"/>
          <w:szCs w:val="30"/>
        </w:rPr>
        <w:t>18</w:t>
      </w:r>
      <w:r>
        <w:rPr>
          <w:rFonts w:hint="eastAsia"/>
          <w:sz w:val="30"/>
          <w:szCs w:val="30"/>
        </w:rPr>
        <w:t>万元分两次支付龚明克购车款。</w:t>
      </w:r>
    </w:p>
    <w:p w:rsidR="00804A6B" w:rsidRDefault="00804A6B">
      <w:pPr>
        <w:spacing w:line="500" w:lineRule="atLeast"/>
        <w:ind w:firstLine="600"/>
        <w:divId w:val="1343168824"/>
        <w:rPr>
          <w:rFonts w:hint="eastAsia"/>
          <w:sz w:val="30"/>
          <w:szCs w:val="30"/>
        </w:rPr>
      </w:pPr>
      <w:r>
        <w:rPr>
          <w:rFonts w:hint="eastAsia"/>
          <w:sz w:val="30"/>
          <w:szCs w:val="30"/>
        </w:rPr>
        <w:t>（</w:t>
      </w:r>
      <w:r>
        <w:rPr>
          <w:rFonts w:hint="eastAsia"/>
          <w:sz w:val="30"/>
          <w:szCs w:val="30"/>
        </w:rPr>
        <w:t>4</w:t>
      </w:r>
      <w:r>
        <w:rPr>
          <w:rFonts w:hint="eastAsia"/>
          <w:sz w:val="30"/>
          <w:szCs w:val="30"/>
        </w:rPr>
        <w:t>）由龚明克、龚某显签字确认的机动车档案资料目录、机动车注册、转移、注销登记申请表、机动车销售统一发票注册登记联，证明张某帮龚明克支付</w:t>
      </w:r>
      <w:r>
        <w:rPr>
          <w:rFonts w:hint="eastAsia"/>
          <w:sz w:val="30"/>
          <w:szCs w:val="30"/>
        </w:rPr>
        <w:t>18</w:t>
      </w:r>
      <w:r>
        <w:rPr>
          <w:rFonts w:hint="eastAsia"/>
          <w:sz w:val="30"/>
          <w:szCs w:val="30"/>
        </w:rPr>
        <w:t>万元购车款购买的北京吉普车（粤Ｂ×××××）登记在龚明克弟弟龚某显名下。</w:t>
      </w:r>
    </w:p>
    <w:p w:rsidR="00804A6B" w:rsidRDefault="00804A6B">
      <w:pPr>
        <w:spacing w:line="500" w:lineRule="atLeast"/>
        <w:ind w:firstLine="600"/>
        <w:divId w:val="2561975"/>
        <w:rPr>
          <w:rFonts w:hint="eastAsia"/>
          <w:sz w:val="30"/>
          <w:szCs w:val="30"/>
        </w:rPr>
      </w:pPr>
      <w:r>
        <w:rPr>
          <w:rFonts w:hint="eastAsia"/>
          <w:sz w:val="30"/>
          <w:szCs w:val="30"/>
        </w:rPr>
        <w:t>2</w:t>
      </w:r>
      <w:r>
        <w:rPr>
          <w:rFonts w:hint="eastAsia"/>
          <w:sz w:val="30"/>
          <w:szCs w:val="30"/>
        </w:rPr>
        <w:t>、证人证言</w:t>
      </w:r>
    </w:p>
    <w:p w:rsidR="00804A6B" w:rsidRDefault="00804A6B">
      <w:pPr>
        <w:spacing w:line="500" w:lineRule="atLeast"/>
        <w:ind w:firstLine="600"/>
        <w:divId w:val="1291663431"/>
        <w:rPr>
          <w:rFonts w:hint="eastAsia"/>
          <w:sz w:val="30"/>
          <w:szCs w:val="30"/>
        </w:rPr>
      </w:pPr>
      <w:r>
        <w:rPr>
          <w:rFonts w:hint="eastAsia"/>
          <w:sz w:val="30"/>
          <w:szCs w:val="30"/>
        </w:rPr>
        <w:t>（</w:t>
      </w:r>
      <w:r>
        <w:rPr>
          <w:rFonts w:hint="eastAsia"/>
          <w:sz w:val="30"/>
          <w:szCs w:val="30"/>
        </w:rPr>
        <w:t>1</w:t>
      </w:r>
      <w:r>
        <w:rPr>
          <w:rFonts w:hint="eastAsia"/>
          <w:sz w:val="30"/>
          <w:szCs w:val="30"/>
        </w:rPr>
        <w:t>）证人张某的证言，</w:t>
      </w:r>
      <w:r>
        <w:rPr>
          <w:rFonts w:hint="eastAsia"/>
          <w:sz w:val="30"/>
          <w:szCs w:val="30"/>
        </w:rPr>
        <w:t>2007</w:t>
      </w:r>
      <w:r>
        <w:rPr>
          <w:rFonts w:hint="eastAsia"/>
          <w:sz w:val="30"/>
          <w:szCs w:val="30"/>
        </w:rPr>
        <w:t>年开始，国香公司与深圳市南山区大新村委合作开发大新四港片区旧改项目。在项目推进过程中，发生当地村民加建、抢建现象。为此，我找到龚明克帮忙。龚明克立即协调南山区查违办，要求对大新旧改项目片区加大查违和监控力度。我为了感谢龚明克多年来对我生意上的照顾以及为继续得到龚明克的关照，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年春节前给龚明克送现金，每次为人民币</w:t>
      </w:r>
      <w:r>
        <w:rPr>
          <w:rFonts w:hint="eastAsia"/>
          <w:sz w:val="30"/>
          <w:szCs w:val="30"/>
        </w:rPr>
        <w:t>10</w:t>
      </w:r>
      <w:r>
        <w:rPr>
          <w:rFonts w:hint="eastAsia"/>
          <w:sz w:val="30"/>
          <w:szCs w:val="30"/>
        </w:rPr>
        <w:t>万元，共计</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年上半年，我让陈某</w:t>
      </w:r>
      <w:r>
        <w:rPr>
          <w:rFonts w:hint="eastAsia"/>
          <w:sz w:val="30"/>
          <w:szCs w:val="30"/>
        </w:rPr>
        <w:t>1</w:t>
      </w:r>
      <w:r>
        <w:rPr>
          <w:rFonts w:hint="eastAsia"/>
          <w:sz w:val="30"/>
          <w:szCs w:val="30"/>
        </w:rPr>
        <w:t>汇款人民币</w:t>
      </w:r>
      <w:r>
        <w:rPr>
          <w:rFonts w:hint="eastAsia"/>
          <w:sz w:val="30"/>
          <w:szCs w:val="30"/>
        </w:rPr>
        <w:t>18</w:t>
      </w:r>
      <w:r>
        <w:rPr>
          <w:rFonts w:hint="eastAsia"/>
          <w:sz w:val="30"/>
          <w:szCs w:val="30"/>
        </w:rPr>
        <w:t>万元到龚明克指定的账户，为龚明克购买北京牌越野车。</w:t>
      </w:r>
    </w:p>
    <w:p w:rsidR="00804A6B" w:rsidRDefault="00804A6B">
      <w:pPr>
        <w:spacing w:line="500" w:lineRule="atLeast"/>
        <w:ind w:firstLine="600"/>
        <w:divId w:val="453450897"/>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1</w:t>
      </w:r>
      <w:r>
        <w:rPr>
          <w:rFonts w:hint="eastAsia"/>
          <w:sz w:val="30"/>
          <w:szCs w:val="30"/>
        </w:rPr>
        <w:t>（深圳市南山区规划土地监察局副局长）的证言：龚明克曾任市规划土地监察支队的副支队长，是我的上级领导。南山区大新四巷旧改项目大概是</w:t>
      </w:r>
      <w:r>
        <w:rPr>
          <w:rFonts w:hint="eastAsia"/>
          <w:sz w:val="30"/>
          <w:szCs w:val="30"/>
        </w:rPr>
        <w:t>2007</w:t>
      </w:r>
      <w:r>
        <w:rPr>
          <w:rFonts w:hint="eastAsia"/>
          <w:sz w:val="30"/>
          <w:szCs w:val="30"/>
        </w:rPr>
        <w:t>年左右才开始正式启动。在大新四巷旧改过程中，龚明克专门交代南山区查违办、街道执法队对大新旧改项目违建、抢建的情况加大查违力度，并交代重点监控大新旧改项目片区。</w:t>
      </w:r>
    </w:p>
    <w:p w:rsidR="00804A6B" w:rsidRDefault="00804A6B">
      <w:pPr>
        <w:spacing w:line="500" w:lineRule="atLeast"/>
        <w:ind w:firstLine="600"/>
        <w:divId w:val="1927616908"/>
        <w:rPr>
          <w:rFonts w:hint="eastAsia"/>
          <w:sz w:val="30"/>
          <w:szCs w:val="30"/>
        </w:rPr>
      </w:pPr>
      <w:r>
        <w:rPr>
          <w:rFonts w:hint="eastAsia"/>
          <w:sz w:val="30"/>
          <w:szCs w:val="30"/>
        </w:rPr>
        <w:t>（</w:t>
      </w:r>
      <w:r>
        <w:rPr>
          <w:rFonts w:hint="eastAsia"/>
          <w:sz w:val="30"/>
          <w:szCs w:val="30"/>
        </w:rPr>
        <w:t>3</w:t>
      </w:r>
      <w:r>
        <w:rPr>
          <w:rFonts w:hint="eastAsia"/>
          <w:sz w:val="30"/>
          <w:szCs w:val="30"/>
        </w:rPr>
        <w:t>）证人龚某显（龚明克的弟弟）的证言：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月我帮龚明克购买了一辆车牌号为粤Ｂ×××××的北京越野吉普车，该车登记在我的名义下，购车款人民币</w:t>
      </w:r>
      <w:r>
        <w:rPr>
          <w:rFonts w:hint="eastAsia"/>
          <w:sz w:val="30"/>
          <w:szCs w:val="30"/>
        </w:rPr>
        <w:t>18</w:t>
      </w:r>
      <w:r>
        <w:rPr>
          <w:rFonts w:hint="eastAsia"/>
          <w:sz w:val="30"/>
          <w:szCs w:val="30"/>
        </w:rPr>
        <w:t>万元由陈某</w:t>
      </w:r>
      <w:r>
        <w:rPr>
          <w:rFonts w:hint="eastAsia"/>
          <w:sz w:val="30"/>
          <w:szCs w:val="30"/>
        </w:rPr>
        <w:t>1</w:t>
      </w:r>
      <w:r>
        <w:rPr>
          <w:rFonts w:hint="eastAsia"/>
          <w:sz w:val="30"/>
          <w:szCs w:val="30"/>
        </w:rPr>
        <w:t>转入我的招商银行账户。该车一直由龚明克控制并使用，我只是帮龚明克代持。</w:t>
      </w:r>
    </w:p>
    <w:p w:rsidR="00804A6B" w:rsidRDefault="00804A6B">
      <w:pPr>
        <w:spacing w:line="500" w:lineRule="atLeast"/>
        <w:ind w:firstLine="600"/>
        <w:divId w:val="841509489"/>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年初在张某的深圳市华超资金管理有限公司任财务。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月份的一天，我按照老板张某的要求，从公司备用金中转账人民币</w:t>
      </w:r>
      <w:r>
        <w:rPr>
          <w:rFonts w:hint="eastAsia"/>
          <w:sz w:val="30"/>
          <w:szCs w:val="30"/>
        </w:rPr>
        <w:t>18</w:t>
      </w:r>
      <w:r>
        <w:rPr>
          <w:rFonts w:hint="eastAsia"/>
          <w:sz w:val="30"/>
          <w:szCs w:val="30"/>
        </w:rPr>
        <w:t>万元到龚某显的个人招商银行账户。</w:t>
      </w:r>
    </w:p>
    <w:p w:rsidR="00804A6B" w:rsidRDefault="00804A6B">
      <w:pPr>
        <w:spacing w:line="500" w:lineRule="atLeast"/>
        <w:ind w:firstLine="600"/>
        <w:divId w:val="616983382"/>
        <w:rPr>
          <w:rFonts w:hint="eastAsia"/>
          <w:sz w:val="30"/>
          <w:szCs w:val="30"/>
        </w:rPr>
      </w:pPr>
      <w:r>
        <w:rPr>
          <w:rFonts w:hint="eastAsia"/>
          <w:sz w:val="30"/>
          <w:szCs w:val="30"/>
        </w:rPr>
        <w:t>3</w:t>
      </w:r>
      <w:r>
        <w:rPr>
          <w:rFonts w:hint="eastAsia"/>
          <w:sz w:val="30"/>
          <w:szCs w:val="30"/>
        </w:rPr>
        <w:t>、被告人供述</w:t>
      </w:r>
    </w:p>
    <w:p w:rsidR="00804A6B" w:rsidRDefault="00804A6B">
      <w:pPr>
        <w:spacing w:line="500" w:lineRule="atLeast"/>
        <w:ind w:firstLine="600"/>
        <w:divId w:val="2041738498"/>
        <w:rPr>
          <w:rFonts w:hint="eastAsia"/>
          <w:sz w:val="30"/>
          <w:szCs w:val="30"/>
        </w:rPr>
      </w:pPr>
      <w:r>
        <w:rPr>
          <w:rFonts w:hint="eastAsia"/>
          <w:sz w:val="30"/>
          <w:szCs w:val="30"/>
        </w:rPr>
        <w:t>被告人龚明克的供述：龚明克对其收受张某贿赂的事实供认不讳。</w:t>
      </w:r>
    </w:p>
    <w:p w:rsidR="00804A6B" w:rsidRDefault="00804A6B">
      <w:pPr>
        <w:spacing w:line="500" w:lineRule="atLeast"/>
        <w:ind w:firstLine="600"/>
        <w:divId w:val="1994985509"/>
        <w:rPr>
          <w:rFonts w:hint="eastAsia"/>
          <w:sz w:val="30"/>
          <w:szCs w:val="30"/>
        </w:rPr>
      </w:pPr>
      <w:r>
        <w:rPr>
          <w:rFonts w:hint="eastAsia"/>
          <w:sz w:val="30"/>
          <w:szCs w:val="30"/>
        </w:rPr>
        <w:t>二、收受爱义公司法定代表人赵某贿赂人民币</w:t>
      </w:r>
      <w:r>
        <w:rPr>
          <w:rFonts w:hint="eastAsia"/>
          <w:sz w:val="30"/>
          <w:szCs w:val="30"/>
        </w:rPr>
        <w:t>30</w:t>
      </w:r>
      <w:r>
        <w:rPr>
          <w:rFonts w:hint="eastAsia"/>
          <w:sz w:val="30"/>
          <w:szCs w:val="30"/>
        </w:rPr>
        <w:t>万元、港币</w:t>
      </w:r>
      <w:r>
        <w:rPr>
          <w:rFonts w:hint="eastAsia"/>
          <w:sz w:val="30"/>
          <w:szCs w:val="30"/>
        </w:rPr>
        <w:t>10</w:t>
      </w:r>
      <w:r>
        <w:rPr>
          <w:rFonts w:hint="eastAsia"/>
          <w:sz w:val="30"/>
          <w:szCs w:val="30"/>
        </w:rPr>
        <w:t>万元</w:t>
      </w:r>
    </w:p>
    <w:p w:rsidR="00804A6B" w:rsidRDefault="00804A6B">
      <w:pPr>
        <w:spacing w:line="500" w:lineRule="atLeast"/>
        <w:ind w:firstLine="600"/>
        <w:divId w:val="1963682658"/>
        <w:rPr>
          <w:rFonts w:hint="eastAsia"/>
          <w:sz w:val="30"/>
          <w:szCs w:val="30"/>
        </w:rPr>
      </w:pPr>
      <w:r>
        <w:rPr>
          <w:rFonts w:hint="eastAsia"/>
          <w:sz w:val="30"/>
          <w:szCs w:val="30"/>
        </w:rPr>
        <w:t>大浪爱义学校原为村办学校，后被卖给爱义公司。</w:t>
      </w:r>
      <w:r>
        <w:rPr>
          <w:rFonts w:hint="eastAsia"/>
          <w:sz w:val="30"/>
          <w:szCs w:val="30"/>
        </w:rPr>
        <w:t>2002</w:t>
      </w:r>
      <w:r>
        <w:rPr>
          <w:rFonts w:hint="eastAsia"/>
          <w:sz w:val="30"/>
          <w:szCs w:val="30"/>
        </w:rPr>
        <w:t>年，经深圳市宝安区教育局批准，该校转制为民办学校。</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爱义学校向相关部门请示需新建教师宿舍和师生食堂，宝安区人民政府要求大浪街道负责跟进，并明确提出如街道无法解决，再提方案报宝安区政府作为个案研究。爱义学校在未取得任何审批和报建手续的情况下，就开始动工建设教师宿舍楼、教工食堂和教学楼。深圳市规划土地监察支队在巡查中发现了上述违建情况，督促街道执法队查处。</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爱义公司法定代表人赵某约时任深圳市规划土地监察支队副支队长龚明克到爱义学校现场，请龚明克帮忙协调解决爱义学校违法建筑问题，龚明克应允。在爱义学校停车场，赵某将一个装有烟酒和现金人民币</w:t>
      </w:r>
      <w:r>
        <w:rPr>
          <w:rFonts w:hint="eastAsia"/>
          <w:sz w:val="30"/>
          <w:szCs w:val="30"/>
        </w:rPr>
        <w:t>30</w:t>
      </w:r>
      <w:r>
        <w:rPr>
          <w:rFonts w:hint="eastAsia"/>
          <w:sz w:val="30"/>
          <w:szCs w:val="30"/>
        </w:rPr>
        <w:t>万元的礼品袋子放到龚明克的车上，龚明克悉数收下。后龚明克指示深圳市规划土地监察支队直属二大队大队长刘某</w:t>
      </w:r>
      <w:r>
        <w:rPr>
          <w:rFonts w:hint="eastAsia"/>
          <w:sz w:val="30"/>
          <w:szCs w:val="30"/>
        </w:rPr>
        <w:t>2</w:t>
      </w:r>
      <w:r>
        <w:rPr>
          <w:rFonts w:hint="eastAsia"/>
          <w:sz w:val="30"/>
          <w:szCs w:val="30"/>
        </w:rPr>
        <w:t>对爱义学校违法建筑作“停控”处理。此后，深圳市规划土地监察支队既没有对爱义学校违法建筑一事进行立案，也没有督促龙某新区规划土地监察大队立案。为感谢龚明克的帮助，</w:t>
      </w:r>
      <w:r>
        <w:rPr>
          <w:rFonts w:hint="eastAsia"/>
          <w:sz w:val="30"/>
          <w:szCs w:val="30"/>
        </w:rPr>
        <w:t>2012</w:t>
      </w:r>
      <w:r>
        <w:rPr>
          <w:rFonts w:hint="eastAsia"/>
          <w:sz w:val="30"/>
          <w:szCs w:val="30"/>
        </w:rPr>
        <w:t>年春节前，赵某又送给龚明克现金港币</w:t>
      </w:r>
      <w:r>
        <w:rPr>
          <w:rFonts w:hint="eastAsia"/>
          <w:sz w:val="30"/>
          <w:szCs w:val="30"/>
        </w:rPr>
        <w:t>10</w:t>
      </w:r>
      <w:r>
        <w:rPr>
          <w:rFonts w:hint="eastAsia"/>
          <w:sz w:val="30"/>
          <w:szCs w:val="30"/>
        </w:rPr>
        <w:t>万元。</w:t>
      </w:r>
    </w:p>
    <w:p w:rsidR="00804A6B" w:rsidRDefault="00804A6B">
      <w:pPr>
        <w:spacing w:line="500" w:lineRule="atLeast"/>
        <w:ind w:firstLine="600"/>
        <w:divId w:val="761487506"/>
        <w:rPr>
          <w:rFonts w:hint="eastAsia"/>
          <w:sz w:val="30"/>
          <w:szCs w:val="30"/>
        </w:rPr>
      </w:pPr>
      <w:r>
        <w:rPr>
          <w:rFonts w:hint="eastAsia"/>
          <w:sz w:val="30"/>
          <w:szCs w:val="30"/>
        </w:rPr>
        <w:t>以上事实，有下列经庭审举证、质证的证据证明：</w:t>
      </w:r>
    </w:p>
    <w:p w:rsidR="00804A6B" w:rsidRDefault="00804A6B">
      <w:pPr>
        <w:spacing w:line="500" w:lineRule="atLeast"/>
        <w:ind w:firstLine="600"/>
        <w:divId w:val="1575092449"/>
        <w:rPr>
          <w:rFonts w:hint="eastAsia"/>
          <w:sz w:val="30"/>
          <w:szCs w:val="30"/>
        </w:rPr>
      </w:pPr>
      <w:r>
        <w:rPr>
          <w:rFonts w:hint="eastAsia"/>
          <w:sz w:val="30"/>
          <w:szCs w:val="30"/>
        </w:rPr>
        <w:t>1</w:t>
      </w:r>
      <w:r>
        <w:rPr>
          <w:rFonts w:hint="eastAsia"/>
          <w:sz w:val="30"/>
          <w:szCs w:val="30"/>
        </w:rPr>
        <w:t>、书证</w:t>
      </w:r>
    </w:p>
    <w:p w:rsidR="00804A6B" w:rsidRDefault="00804A6B">
      <w:pPr>
        <w:spacing w:line="500" w:lineRule="atLeast"/>
        <w:ind w:firstLine="600"/>
        <w:divId w:val="863785837"/>
        <w:rPr>
          <w:rFonts w:hint="eastAsia"/>
          <w:sz w:val="30"/>
          <w:szCs w:val="30"/>
        </w:rPr>
      </w:pPr>
      <w:r>
        <w:rPr>
          <w:rFonts w:hint="eastAsia"/>
          <w:sz w:val="30"/>
          <w:szCs w:val="30"/>
        </w:rPr>
        <w:t>（</w:t>
      </w:r>
      <w:r>
        <w:rPr>
          <w:rFonts w:hint="eastAsia"/>
          <w:sz w:val="30"/>
          <w:szCs w:val="30"/>
        </w:rPr>
        <w:t>1</w:t>
      </w:r>
      <w:r>
        <w:rPr>
          <w:rFonts w:hint="eastAsia"/>
          <w:sz w:val="30"/>
          <w:szCs w:val="30"/>
        </w:rPr>
        <w:t>）爱义公司工商登记资料，证明爱义公司的设立、变更情况，法定代表人系赵某。</w:t>
      </w:r>
    </w:p>
    <w:p w:rsidR="00804A6B" w:rsidRDefault="00804A6B">
      <w:pPr>
        <w:spacing w:line="500" w:lineRule="atLeast"/>
        <w:ind w:firstLine="600"/>
        <w:divId w:val="293679287"/>
        <w:rPr>
          <w:rFonts w:hint="eastAsia"/>
          <w:sz w:val="30"/>
          <w:szCs w:val="30"/>
        </w:rPr>
      </w:pPr>
      <w:r>
        <w:rPr>
          <w:rFonts w:hint="eastAsia"/>
          <w:sz w:val="30"/>
          <w:szCs w:val="30"/>
        </w:rPr>
        <w:t>（</w:t>
      </w:r>
      <w:r>
        <w:rPr>
          <w:rFonts w:hint="eastAsia"/>
          <w:sz w:val="30"/>
          <w:szCs w:val="30"/>
        </w:rPr>
        <w:t>2</w:t>
      </w:r>
      <w:r>
        <w:rPr>
          <w:rFonts w:hint="eastAsia"/>
          <w:sz w:val="30"/>
          <w:szCs w:val="30"/>
        </w:rPr>
        <w:t>）大浪爱义学校《关于新建教师宿舍和师生食堂的请示》、《关于加快推进大浪爱义学校配套建设进度的请示》、宝安区人民政府《关于研究大浪南路改建规划线位调整有关问题的会议纪要》，证明</w:t>
      </w:r>
      <w:r>
        <w:rPr>
          <w:rFonts w:hint="eastAsia"/>
          <w:sz w:val="30"/>
          <w:szCs w:val="30"/>
        </w:rPr>
        <w:t>2009</w:t>
      </w:r>
      <w:r>
        <w:rPr>
          <w:rFonts w:hint="eastAsia"/>
          <w:sz w:val="30"/>
          <w:szCs w:val="30"/>
        </w:rPr>
        <w:t>年爱义学校向相关部门请示新建教师宿舍和师生食堂，宝安区人民政府批示（深宝府会纪</w:t>
      </w:r>
      <w:r>
        <w:rPr>
          <w:rFonts w:hint="eastAsia"/>
          <w:sz w:val="30"/>
          <w:szCs w:val="30"/>
        </w:rPr>
        <w:t>[2009]80</w:t>
      </w:r>
      <w:r>
        <w:rPr>
          <w:rFonts w:hint="eastAsia"/>
          <w:sz w:val="30"/>
          <w:szCs w:val="30"/>
        </w:rPr>
        <w:t>号）由大浪街道负责予以跟进，并明确如街道无法解决，再提方案报宝安区政府作为个案研究处理。</w:t>
      </w:r>
      <w:r>
        <w:rPr>
          <w:rFonts w:hint="eastAsia"/>
          <w:sz w:val="30"/>
          <w:szCs w:val="30"/>
        </w:rPr>
        <w:t>2011</w:t>
      </w:r>
      <w:r>
        <w:rPr>
          <w:rFonts w:hint="eastAsia"/>
          <w:sz w:val="30"/>
          <w:szCs w:val="30"/>
        </w:rPr>
        <w:t>年爱义学校新建教师宿舍、师生食堂等配套建设开工以后，受查违影响被迫停工，爱义学校于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日向宝安区政府请示将该校上述工程建设作为个案研究处理。</w:t>
      </w:r>
    </w:p>
    <w:p w:rsidR="00804A6B" w:rsidRDefault="00804A6B">
      <w:pPr>
        <w:spacing w:line="500" w:lineRule="atLeast"/>
        <w:ind w:firstLine="600"/>
        <w:divId w:val="2101901992"/>
        <w:rPr>
          <w:rFonts w:hint="eastAsia"/>
          <w:sz w:val="30"/>
          <w:szCs w:val="30"/>
        </w:rPr>
      </w:pPr>
      <w:r>
        <w:rPr>
          <w:rFonts w:hint="eastAsia"/>
          <w:sz w:val="30"/>
          <w:szCs w:val="30"/>
        </w:rPr>
        <w:t>（</w:t>
      </w:r>
      <w:r>
        <w:rPr>
          <w:rFonts w:hint="eastAsia"/>
          <w:sz w:val="30"/>
          <w:szCs w:val="30"/>
        </w:rPr>
        <w:t>3</w:t>
      </w:r>
      <w:r>
        <w:rPr>
          <w:rFonts w:hint="eastAsia"/>
          <w:sz w:val="30"/>
          <w:szCs w:val="30"/>
        </w:rPr>
        <w:t>）龙华新区综合办公室文件处理表、龙华新区规划土地监察大队文件处理表、《新区应急办关于协调办理爱义学校教学楼及师生宿舍、食堂等配套设施消防验收问题意见的复函》、《深圳市龙华新区公共事业局关于协调解决爱义学校教学楼等配套设施消防验收问题的意见》，证明爱义学校在未取得任何审批和报建手续的情况下，建设教师宿舍楼、教工食堂和教学楼，后期消防验收手续亦不完善。</w:t>
      </w:r>
    </w:p>
    <w:p w:rsidR="00804A6B" w:rsidRDefault="00804A6B">
      <w:pPr>
        <w:spacing w:line="500" w:lineRule="atLeast"/>
        <w:ind w:firstLine="600"/>
        <w:divId w:val="1047602011"/>
        <w:rPr>
          <w:rFonts w:hint="eastAsia"/>
          <w:sz w:val="30"/>
          <w:szCs w:val="30"/>
        </w:rPr>
      </w:pPr>
      <w:r>
        <w:rPr>
          <w:rFonts w:hint="eastAsia"/>
          <w:sz w:val="30"/>
          <w:szCs w:val="30"/>
        </w:rPr>
        <w:t>（</w:t>
      </w:r>
      <w:r>
        <w:rPr>
          <w:rFonts w:hint="eastAsia"/>
          <w:sz w:val="30"/>
          <w:szCs w:val="30"/>
        </w:rPr>
        <w:t>4</w:t>
      </w:r>
      <w:r>
        <w:rPr>
          <w:rFonts w:hint="eastAsia"/>
          <w:sz w:val="30"/>
          <w:szCs w:val="30"/>
        </w:rPr>
        <w:t>）深圳市建设工程施工合同、深圳市工程建设监理合同、工程分包协议书，证明爱义学校自</w:t>
      </w:r>
      <w:r>
        <w:rPr>
          <w:rFonts w:hint="eastAsia"/>
          <w:sz w:val="30"/>
          <w:szCs w:val="30"/>
        </w:rPr>
        <w:t>2011</w:t>
      </w:r>
      <w:r>
        <w:rPr>
          <w:rFonts w:hint="eastAsia"/>
          <w:sz w:val="30"/>
          <w:szCs w:val="30"/>
        </w:rPr>
        <w:t>年起建成建筑面积约为</w:t>
      </w:r>
      <w:r>
        <w:rPr>
          <w:rFonts w:hint="eastAsia"/>
          <w:sz w:val="30"/>
          <w:szCs w:val="30"/>
        </w:rPr>
        <w:t>16000</w:t>
      </w:r>
      <w:r>
        <w:rPr>
          <w:rFonts w:hint="eastAsia"/>
          <w:sz w:val="30"/>
          <w:szCs w:val="30"/>
        </w:rPr>
        <w:t>平方米的教师宿舍楼、教工食堂和教学楼。</w:t>
      </w:r>
    </w:p>
    <w:p w:rsidR="00804A6B" w:rsidRDefault="00804A6B">
      <w:pPr>
        <w:spacing w:line="500" w:lineRule="atLeast"/>
        <w:ind w:firstLine="600"/>
        <w:divId w:val="1760373123"/>
        <w:rPr>
          <w:rFonts w:hint="eastAsia"/>
          <w:sz w:val="30"/>
          <w:szCs w:val="30"/>
        </w:rPr>
      </w:pPr>
      <w:r>
        <w:rPr>
          <w:rFonts w:hint="eastAsia"/>
          <w:sz w:val="30"/>
          <w:szCs w:val="30"/>
        </w:rPr>
        <w:t>（</w:t>
      </w:r>
      <w:r>
        <w:rPr>
          <w:rFonts w:hint="eastAsia"/>
          <w:sz w:val="30"/>
          <w:szCs w:val="30"/>
        </w:rPr>
        <w:t>5</w:t>
      </w:r>
      <w:r>
        <w:rPr>
          <w:rFonts w:hint="eastAsia"/>
          <w:sz w:val="30"/>
          <w:szCs w:val="30"/>
        </w:rPr>
        <w:t>）大浪爱义学校卫片发现记录、法定图则土地利用规划图、</w:t>
      </w:r>
      <w:r>
        <w:rPr>
          <w:rFonts w:hint="eastAsia"/>
          <w:sz w:val="30"/>
          <w:szCs w:val="30"/>
        </w:rPr>
        <w:t>2010</w:t>
      </w:r>
      <w:r>
        <w:rPr>
          <w:rFonts w:hint="eastAsia"/>
          <w:sz w:val="30"/>
          <w:szCs w:val="30"/>
        </w:rPr>
        <w:t>年</w:t>
      </w:r>
      <w:r>
        <w:rPr>
          <w:rFonts w:hint="eastAsia"/>
          <w:sz w:val="30"/>
          <w:szCs w:val="30"/>
        </w:rPr>
        <w:t>-2016</w:t>
      </w:r>
      <w:r>
        <w:rPr>
          <w:rFonts w:hint="eastAsia"/>
          <w:sz w:val="30"/>
          <w:szCs w:val="30"/>
        </w:rPr>
        <w:t>年爱义学校卫片执法监督检查图斑影像图，证明爱义学校违法建筑实地变化的情况。</w:t>
      </w:r>
    </w:p>
    <w:p w:rsidR="00804A6B" w:rsidRDefault="00804A6B">
      <w:pPr>
        <w:spacing w:line="500" w:lineRule="atLeast"/>
        <w:ind w:firstLine="600"/>
        <w:divId w:val="327253950"/>
        <w:rPr>
          <w:rFonts w:hint="eastAsia"/>
          <w:sz w:val="30"/>
          <w:szCs w:val="30"/>
        </w:rPr>
      </w:pPr>
      <w:r>
        <w:rPr>
          <w:rFonts w:hint="eastAsia"/>
          <w:sz w:val="30"/>
          <w:szCs w:val="30"/>
        </w:rPr>
        <w:t>（</w:t>
      </w:r>
      <w:r>
        <w:rPr>
          <w:rFonts w:hint="eastAsia"/>
          <w:sz w:val="30"/>
          <w:szCs w:val="30"/>
        </w:rPr>
        <w:t>6</w:t>
      </w:r>
      <w:r>
        <w:rPr>
          <w:rFonts w:hint="eastAsia"/>
          <w:sz w:val="30"/>
          <w:szCs w:val="30"/>
        </w:rPr>
        <w:t>）深圳市协鹏工程勘察有限公司出具的爱义学校测绘报告，证明爱义学校违法建筑的具体情况。</w:t>
      </w:r>
    </w:p>
    <w:p w:rsidR="00804A6B" w:rsidRDefault="00804A6B">
      <w:pPr>
        <w:spacing w:line="500" w:lineRule="atLeast"/>
        <w:ind w:firstLine="600"/>
        <w:divId w:val="1263760473"/>
        <w:rPr>
          <w:rFonts w:hint="eastAsia"/>
          <w:sz w:val="30"/>
          <w:szCs w:val="30"/>
        </w:rPr>
      </w:pPr>
      <w:r>
        <w:rPr>
          <w:rFonts w:hint="eastAsia"/>
          <w:sz w:val="30"/>
          <w:szCs w:val="30"/>
        </w:rPr>
        <w:t>（</w:t>
      </w:r>
      <w:r>
        <w:rPr>
          <w:rFonts w:hint="eastAsia"/>
          <w:sz w:val="30"/>
          <w:szCs w:val="30"/>
        </w:rPr>
        <w:t>7</w:t>
      </w:r>
      <w:r>
        <w:rPr>
          <w:rFonts w:hint="eastAsia"/>
          <w:sz w:val="30"/>
          <w:szCs w:val="30"/>
        </w:rPr>
        <w:t>）《龙某区规划土地监察局关于大浪街道大浪爱义学校内相关违法建筑物情况的报告》、大浪街道查违办《关于大浪爱义学校内建筑的情况说明》、《情况说明》，证明市规划土地监察局对大浪爱义学校涉嫌违法建筑物有</w:t>
      </w:r>
      <w:r>
        <w:rPr>
          <w:rFonts w:hint="eastAsia"/>
          <w:sz w:val="30"/>
          <w:szCs w:val="30"/>
        </w:rPr>
        <w:t>3</w:t>
      </w:r>
      <w:r>
        <w:rPr>
          <w:rFonts w:hint="eastAsia"/>
          <w:sz w:val="30"/>
          <w:szCs w:val="30"/>
        </w:rPr>
        <w:t>次卫片发现记录，其中</w:t>
      </w:r>
      <w:r>
        <w:rPr>
          <w:rFonts w:hint="eastAsia"/>
          <w:sz w:val="30"/>
          <w:szCs w:val="30"/>
        </w:rPr>
        <w:t>2012</w:t>
      </w:r>
      <w:r>
        <w:rPr>
          <w:rFonts w:hint="eastAsia"/>
          <w:sz w:val="30"/>
          <w:szCs w:val="30"/>
        </w:rPr>
        <w:t>年</w:t>
      </w:r>
      <w:r>
        <w:rPr>
          <w:rFonts w:hint="eastAsia"/>
          <w:sz w:val="30"/>
          <w:szCs w:val="30"/>
        </w:rPr>
        <w:t>2</w:t>
      </w:r>
      <w:r>
        <w:rPr>
          <w:rFonts w:hint="eastAsia"/>
          <w:sz w:val="30"/>
          <w:szCs w:val="30"/>
        </w:rPr>
        <w:t>次、</w:t>
      </w:r>
      <w:r>
        <w:rPr>
          <w:rFonts w:hint="eastAsia"/>
          <w:sz w:val="30"/>
          <w:szCs w:val="30"/>
        </w:rPr>
        <w:t>2013</w:t>
      </w:r>
      <w:r>
        <w:rPr>
          <w:rFonts w:hint="eastAsia"/>
          <w:sz w:val="30"/>
          <w:szCs w:val="30"/>
        </w:rPr>
        <w:t>年</w:t>
      </w:r>
      <w:r>
        <w:rPr>
          <w:rFonts w:hint="eastAsia"/>
          <w:sz w:val="30"/>
          <w:szCs w:val="30"/>
        </w:rPr>
        <w:t>1</w:t>
      </w:r>
      <w:r>
        <w:rPr>
          <w:rFonts w:hint="eastAsia"/>
          <w:sz w:val="30"/>
          <w:szCs w:val="30"/>
        </w:rPr>
        <w:t>次，该局发现的上述案件线索均已转辖区规划土地监察部门处理。爱义学校违法建筑开建后，大浪查违办经巡查责令停工并遣散工地工人，但并未立案查处，目前无法查到违法建筑相关执法文书及资料。</w:t>
      </w:r>
    </w:p>
    <w:p w:rsidR="00804A6B" w:rsidRDefault="00804A6B">
      <w:pPr>
        <w:spacing w:line="500" w:lineRule="atLeast"/>
        <w:ind w:firstLine="600"/>
        <w:divId w:val="540627874"/>
        <w:rPr>
          <w:rFonts w:hint="eastAsia"/>
          <w:sz w:val="30"/>
          <w:szCs w:val="30"/>
        </w:rPr>
      </w:pPr>
      <w:r>
        <w:rPr>
          <w:rFonts w:hint="eastAsia"/>
          <w:sz w:val="30"/>
          <w:szCs w:val="30"/>
        </w:rPr>
        <w:t>（</w:t>
      </w:r>
      <w:r>
        <w:rPr>
          <w:rFonts w:hint="eastAsia"/>
          <w:sz w:val="30"/>
          <w:szCs w:val="30"/>
        </w:rPr>
        <w:t>8</w:t>
      </w:r>
      <w:r>
        <w:rPr>
          <w:rFonts w:hint="eastAsia"/>
          <w:sz w:val="30"/>
          <w:szCs w:val="30"/>
        </w:rPr>
        <w:t>）由赵某签字确认的中国农业银行个人借记卡交易明细对账单，证明赵某于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月从其公司备用金中取现人民币</w:t>
      </w:r>
      <w:r>
        <w:rPr>
          <w:rFonts w:hint="eastAsia"/>
          <w:sz w:val="30"/>
          <w:szCs w:val="30"/>
        </w:rPr>
        <w:t>40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月赵某又从其公司备用金中取现人民币</w:t>
      </w:r>
      <w:r>
        <w:rPr>
          <w:rFonts w:hint="eastAsia"/>
          <w:sz w:val="30"/>
          <w:szCs w:val="30"/>
        </w:rPr>
        <w:t>10</w:t>
      </w:r>
      <w:r>
        <w:rPr>
          <w:rFonts w:hint="eastAsia"/>
          <w:sz w:val="30"/>
          <w:szCs w:val="30"/>
        </w:rPr>
        <w:t>万元。</w:t>
      </w:r>
    </w:p>
    <w:p w:rsidR="00804A6B" w:rsidRDefault="00804A6B">
      <w:pPr>
        <w:spacing w:line="500" w:lineRule="atLeast"/>
        <w:ind w:firstLine="600"/>
        <w:divId w:val="134684566"/>
        <w:rPr>
          <w:rFonts w:hint="eastAsia"/>
          <w:sz w:val="30"/>
          <w:szCs w:val="30"/>
        </w:rPr>
      </w:pPr>
      <w:r>
        <w:rPr>
          <w:rFonts w:hint="eastAsia"/>
          <w:sz w:val="30"/>
          <w:szCs w:val="30"/>
        </w:rPr>
        <w:t>2</w:t>
      </w:r>
      <w:r>
        <w:rPr>
          <w:rFonts w:hint="eastAsia"/>
          <w:sz w:val="30"/>
          <w:szCs w:val="30"/>
        </w:rPr>
        <w:t>、证人证言</w:t>
      </w:r>
    </w:p>
    <w:p w:rsidR="00804A6B" w:rsidRDefault="00804A6B">
      <w:pPr>
        <w:spacing w:line="500" w:lineRule="atLeast"/>
        <w:ind w:firstLine="600"/>
        <w:divId w:val="1254630894"/>
        <w:rPr>
          <w:rFonts w:hint="eastAsia"/>
          <w:sz w:val="30"/>
          <w:szCs w:val="30"/>
        </w:rPr>
      </w:pPr>
      <w:r>
        <w:rPr>
          <w:rFonts w:hint="eastAsia"/>
          <w:sz w:val="30"/>
          <w:szCs w:val="30"/>
        </w:rPr>
        <w:t>（</w:t>
      </w:r>
      <w:r>
        <w:rPr>
          <w:rFonts w:hint="eastAsia"/>
          <w:sz w:val="30"/>
          <w:szCs w:val="30"/>
        </w:rPr>
        <w:t>1</w:t>
      </w:r>
      <w:r>
        <w:rPr>
          <w:rFonts w:hint="eastAsia"/>
          <w:sz w:val="30"/>
          <w:szCs w:val="30"/>
        </w:rPr>
        <w:t>）证人赵某（爱义公司董事长）的证言，证明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月的一天，我约时任深圳市规划土地监察支队副支队长龚明克到爱义学校现场，请龚明克帮忙协调解决爱义学校违法建筑问题，龚明克应允。在爱义学校停车场，我将一个装有烟酒和现金人民币</w:t>
      </w:r>
      <w:r>
        <w:rPr>
          <w:rFonts w:hint="eastAsia"/>
          <w:sz w:val="30"/>
          <w:szCs w:val="30"/>
        </w:rPr>
        <w:t>30</w:t>
      </w:r>
      <w:r>
        <w:rPr>
          <w:rFonts w:hint="eastAsia"/>
          <w:sz w:val="30"/>
          <w:szCs w:val="30"/>
        </w:rPr>
        <w:t>万元的礼品袋子放到龚明克的车上，龚明克悉数收下。</w:t>
      </w:r>
      <w:r>
        <w:rPr>
          <w:rFonts w:hint="eastAsia"/>
          <w:sz w:val="30"/>
          <w:szCs w:val="30"/>
        </w:rPr>
        <w:t>2012</w:t>
      </w:r>
      <w:r>
        <w:rPr>
          <w:rFonts w:hint="eastAsia"/>
          <w:sz w:val="30"/>
          <w:szCs w:val="30"/>
        </w:rPr>
        <w:t>年春节前，我又送给龚明克现金港币</w:t>
      </w:r>
      <w:r>
        <w:rPr>
          <w:rFonts w:hint="eastAsia"/>
          <w:sz w:val="30"/>
          <w:szCs w:val="30"/>
        </w:rPr>
        <w:t>10</w:t>
      </w:r>
      <w:r>
        <w:rPr>
          <w:rFonts w:hint="eastAsia"/>
          <w:sz w:val="30"/>
          <w:szCs w:val="30"/>
        </w:rPr>
        <w:t>万元。</w:t>
      </w:r>
    </w:p>
    <w:p w:rsidR="00804A6B" w:rsidRDefault="00804A6B">
      <w:pPr>
        <w:spacing w:line="500" w:lineRule="atLeast"/>
        <w:ind w:firstLine="600"/>
        <w:divId w:val="914363809"/>
        <w:rPr>
          <w:rFonts w:hint="eastAsia"/>
          <w:sz w:val="30"/>
          <w:szCs w:val="30"/>
        </w:rPr>
      </w:pPr>
      <w:r>
        <w:rPr>
          <w:rFonts w:hint="eastAsia"/>
          <w:sz w:val="30"/>
          <w:szCs w:val="30"/>
        </w:rPr>
        <w:t>（</w:t>
      </w:r>
      <w:r>
        <w:rPr>
          <w:rFonts w:hint="eastAsia"/>
          <w:sz w:val="30"/>
          <w:szCs w:val="30"/>
        </w:rPr>
        <w:t>2</w:t>
      </w:r>
      <w:r>
        <w:rPr>
          <w:rFonts w:hint="eastAsia"/>
          <w:sz w:val="30"/>
          <w:szCs w:val="30"/>
        </w:rPr>
        <w:t>）证人谢某（深圳市龙某区大浪街道执法队综合执法科四级执法员）的证言：</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月初，我在负责爱义学校片区的执法工作时，发现了该校的违建情况，我和队员就对该校开具了责令停止违法行为通知书，对现场进行断水断电、没收简易工具。</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中下旬，爱义学校提供了一份向宝安区教育局申请建设教学楼的文件，上面有区教育局和大浪街道办的印章，我口头向领导汇报了此事，领导没有说要立案，最终执法队并未对爱义学校的违建行为进行立案查处。按照规定，爱义学校没有提供规划许可证、建设工程许可证和选址意见书，是要立案查处的。</w:t>
      </w:r>
    </w:p>
    <w:p w:rsidR="00804A6B" w:rsidRDefault="00804A6B">
      <w:pPr>
        <w:spacing w:line="500" w:lineRule="atLeast"/>
        <w:ind w:firstLine="600"/>
        <w:divId w:val="1129587135"/>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2</w:t>
      </w:r>
      <w:r>
        <w:rPr>
          <w:rFonts w:hint="eastAsia"/>
          <w:sz w:val="30"/>
          <w:szCs w:val="30"/>
        </w:rPr>
        <w:t>的证言：我在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月担任市规划土地监察支队二大队队长期间，核查到爱义学校的违建行为，后因接到龚明克的停控指示，没有再对该校的违建行为进行执法和立案查处。</w:t>
      </w:r>
    </w:p>
    <w:p w:rsidR="00804A6B" w:rsidRDefault="00804A6B">
      <w:pPr>
        <w:spacing w:line="500" w:lineRule="atLeast"/>
        <w:ind w:firstLine="600"/>
        <w:divId w:val="562520028"/>
        <w:rPr>
          <w:rFonts w:hint="eastAsia"/>
          <w:sz w:val="30"/>
          <w:szCs w:val="30"/>
        </w:rPr>
      </w:pPr>
      <w:r>
        <w:rPr>
          <w:rFonts w:hint="eastAsia"/>
          <w:sz w:val="30"/>
          <w:szCs w:val="30"/>
        </w:rPr>
        <w:t>3</w:t>
      </w:r>
      <w:r>
        <w:rPr>
          <w:rFonts w:hint="eastAsia"/>
          <w:sz w:val="30"/>
          <w:szCs w:val="30"/>
        </w:rPr>
        <w:t>、被告人供述</w:t>
      </w:r>
    </w:p>
    <w:p w:rsidR="00804A6B" w:rsidRDefault="00804A6B">
      <w:pPr>
        <w:spacing w:line="500" w:lineRule="atLeast"/>
        <w:ind w:firstLine="600"/>
        <w:divId w:val="543178299"/>
        <w:rPr>
          <w:rFonts w:hint="eastAsia"/>
          <w:sz w:val="30"/>
          <w:szCs w:val="30"/>
        </w:rPr>
      </w:pPr>
      <w:r>
        <w:rPr>
          <w:rFonts w:hint="eastAsia"/>
          <w:sz w:val="30"/>
          <w:szCs w:val="30"/>
        </w:rPr>
        <w:t>被告人龚明克的供述：龚明克对其收受赵某贿赂的事实供认不讳。</w:t>
      </w:r>
    </w:p>
    <w:p w:rsidR="00804A6B" w:rsidRDefault="00804A6B">
      <w:pPr>
        <w:spacing w:line="500" w:lineRule="atLeast"/>
        <w:ind w:firstLine="600"/>
        <w:divId w:val="1834025722"/>
        <w:rPr>
          <w:rFonts w:hint="eastAsia"/>
          <w:sz w:val="30"/>
          <w:szCs w:val="30"/>
        </w:rPr>
      </w:pPr>
      <w:r>
        <w:rPr>
          <w:rFonts w:hint="eastAsia"/>
          <w:sz w:val="30"/>
          <w:szCs w:val="30"/>
        </w:rPr>
        <w:t>三、收受深圳市龙华区观澜街道办事处章阁社区工作站站长杨某</w:t>
      </w:r>
      <w:r>
        <w:rPr>
          <w:rFonts w:hint="eastAsia"/>
          <w:sz w:val="30"/>
          <w:szCs w:val="30"/>
        </w:rPr>
        <w:t>2</w:t>
      </w:r>
      <w:r>
        <w:rPr>
          <w:rFonts w:hint="eastAsia"/>
          <w:sz w:val="30"/>
          <w:szCs w:val="30"/>
        </w:rPr>
        <w:t>贿赂人民币</w:t>
      </w:r>
      <w:r>
        <w:rPr>
          <w:rFonts w:hint="eastAsia"/>
          <w:sz w:val="30"/>
          <w:szCs w:val="30"/>
        </w:rPr>
        <w:t>20</w:t>
      </w:r>
      <w:r>
        <w:rPr>
          <w:rFonts w:hint="eastAsia"/>
          <w:sz w:val="30"/>
          <w:szCs w:val="30"/>
        </w:rPr>
        <w:t>万、港币</w:t>
      </w:r>
      <w:r>
        <w:rPr>
          <w:rFonts w:hint="eastAsia"/>
          <w:sz w:val="30"/>
          <w:szCs w:val="30"/>
        </w:rPr>
        <w:t>10</w:t>
      </w:r>
      <w:r>
        <w:rPr>
          <w:rFonts w:hint="eastAsia"/>
          <w:sz w:val="30"/>
          <w:szCs w:val="30"/>
        </w:rPr>
        <w:t>万元</w:t>
      </w:r>
    </w:p>
    <w:p w:rsidR="00804A6B" w:rsidRDefault="00804A6B">
      <w:pPr>
        <w:spacing w:line="500" w:lineRule="atLeast"/>
        <w:ind w:firstLine="600"/>
        <w:divId w:val="1209413538"/>
        <w:rPr>
          <w:rFonts w:hint="eastAsia"/>
          <w:sz w:val="30"/>
          <w:szCs w:val="30"/>
        </w:rPr>
      </w:pPr>
      <w:r>
        <w:rPr>
          <w:rFonts w:hint="eastAsia"/>
          <w:sz w:val="30"/>
          <w:szCs w:val="30"/>
        </w:rPr>
        <w:t>2011</w:t>
      </w:r>
      <w:r>
        <w:rPr>
          <w:rFonts w:hint="eastAsia"/>
          <w:sz w:val="30"/>
          <w:szCs w:val="30"/>
        </w:rPr>
        <w:t>年初，由于西气东输二线工程项目的需要，位于观澜街道章阁社区的元明公司部分厂房要被政府征收。观澜街道办事处给章阁社区工作站下达任务，限期两个月内完成征地拆迁工作。杨某</w:t>
      </w:r>
      <w:r>
        <w:rPr>
          <w:rFonts w:hint="eastAsia"/>
          <w:sz w:val="30"/>
          <w:szCs w:val="30"/>
        </w:rPr>
        <w:t>2</w:t>
      </w:r>
      <w:r>
        <w:rPr>
          <w:rFonts w:hint="eastAsia"/>
          <w:sz w:val="30"/>
          <w:szCs w:val="30"/>
        </w:rPr>
        <w:t>作为章阁社区工作站站长，主抓该项工作。为了不影响正常生产经营，元明公司经营者杨某</w:t>
      </w:r>
      <w:r>
        <w:rPr>
          <w:rFonts w:hint="eastAsia"/>
          <w:sz w:val="30"/>
          <w:szCs w:val="30"/>
        </w:rPr>
        <w:t>1</w:t>
      </w:r>
      <w:r>
        <w:rPr>
          <w:rFonts w:hint="eastAsia"/>
          <w:sz w:val="30"/>
          <w:szCs w:val="30"/>
        </w:rPr>
        <w:t>在拆迁谈判时提出在厂区空地内新建厂房才同意征地拆迁的意见，杨某</w:t>
      </w:r>
      <w:r>
        <w:rPr>
          <w:rFonts w:hint="eastAsia"/>
          <w:sz w:val="30"/>
          <w:szCs w:val="30"/>
        </w:rPr>
        <w:t>2</w:t>
      </w:r>
      <w:r>
        <w:rPr>
          <w:rFonts w:hint="eastAsia"/>
          <w:sz w:val="30"/>
          <w:szCs w:val="30"/>
        </w:rPr>
        <w:t>答应协调解决。</w:t>
      </w:r>
      <w:r>
        <w:rPr>
          <w:rFonts w:hint="eastAsia"/>
          <w:sz w:val="30"/>
          <w:szCs w:val="30"/>
        </w:rPr>
        <w:t>2011</w:t>
      </w:r>
      <w:r>
        <w:rPr>
          <w:rFonts w:hint="eastAsia"/>
          <w:sz w:val="30"/>
          <w:szCs w:val="30"/>
        </w:rPr>
        <w:t>年上半年开始，杨某</w:t>
      </w:r>
      <w:r>
        <w:rPr>
          <w:rFonts w:hint="eastAsia"/>
          <w:sz w:val="30"/>
          <w:szCs w:val="30"/>
        </w:rPr>
        <w:t>1</w:t>
      </w:r>
      <w:r>
        <w:rPr>
          <w:rFonts w:hint="eastAsia"/>
          <w:sz w:val="30"/>
          <w:szCs w:val="30"/>
        </w:rPr>
        <w:t>在没有取得任何报建手续的情况下，在元明公司厂区内的空地上新建了高</w:t>
      </w:r>
      <w:r>
        <w:rPr>
          <w:rFonts w:hint="eastAsia"/>
          <w:sz w:val="30"/>
          <w:szCs w:val="30"/>
        </w:rPr>
        <w:t>2</w:t>
      </w:r>
      <w:r>
        <w:rPr>
          <w:rFonts w:hint="eastAsia"/>
          <w:sz w:val="30"/>
          <w:szCs w:val="30"/>
        </w:rPr>
        <w:t>层、占地面积约</w:t>
      </w:r>
      <w:r>
        <w:rPr>
          <w:rFonts w:hint="eastAsia"/>
          <w:sz w:val="30"/>
          <w:szCs w:val="30"/>
        </w:rPr>
        <w:t>500</w:t>
      </w:r>
      <w:r>
        <w:rPr>
          <w:rFonts w:hint="eastAsia"/>
          <w:sz w:val="30"/>
          <w:szCs w:val="30"/>
        </w:rPr>
        <w:t>平方米、建筑面积约</w:t>
      </w:r>
      <w:r>
        <w:rPr>
          <w:rFonts w:hint="eastAsia"/>
          <w:sz w:val="30"/>
          <w:szCs w:val="30"/>
        </w:rPr>
        <w:t>1000</w:t>
      </w:r>
      <w:r>
        <w:rPr>
          <w:rFonts w:hint="eastAsia"/>
          <w:sz w:val="30"/>
          <w:szCs w:val="30"/>
        </w:rPr>
        <w:t>平方米的厂房一栋。在施工过程中，国土资源部通过卫星图片执法监督检查时发现元某公司在生态控制线内违法占地，要求深圳市规划土地监察支队汇报情况。深圳市规划土地监察支队责令观澜街道执法队进行查处。观澜街道执法队进行执法检查后，下达了《责令停止违法行为通知书》，责令元某公司立即停工。为了避免新建厂房被拆除，杨某</w:t>
      </w:r>
      <w:r>
        <w:rPr>
          <w:rFonts w:hint="eastAsia"/>
          <w:sz w:val="30"/>
          <w:szCs w:val="30"/>
        </w:rPr>
        <w:t>1</w:t>
      </w:r>
      <w:r>
        <w:rPr>
          <w:rFonts w:hint="eastAsia"/>
          <w:sz w:val="30"/>
          <w:szCs w:val="30"/>
        </w:rPr>
        <w:t>请杨某</w:t>
      </w:r>
      <w:r>
        <w:rPr>
          <w:rFonts w:hint="eastAsia"/>
          <w:sz w:val="30"/>
          <w:szCs w:val="30"/>
        </w:rPr>
        <w:t>2</w:t>
      </w:r>
      <w:r>
        <w:rPr>
          <w:rFonts w:hint="eastAsia"/>
          <w:sz w:val="30"/>
          <w:szCs w:val="30"/>
        </w:rPr>
        <w:t>帮忙协调。杨某</w:t>
      </w:r>
      <w:r>
        <w:rPr>
          <w:rFonts w:hint="eastAsia"/>
          <w:sz w:val="30"/>
          <w:szCs w:val="30"/>
        </w:rPr>
        <w:t>2</w:t>
      </w:r>
      <w:r>
        <w:rPr>
          <w:rFonts w:hint="eastAsia"/>
          <w:sz w:val="30"/>
          <w:szCs w:val="30"/>
        </w:rPr>
        <w:t>通过朋友找到时任深圳市规划土地监察支队副支队长龚明克，请龚明克帮忙协调不要拆除元某公司的违建厂房，提议让元某公司完善报建手续，龚明克应允。之后元某公司的新厂房顺利建成并投入使用。</w:t>
      </w:r>
    </w:p>
    <w:p w:rsidR="00804A6B" w:rsidRDefault="00804A6B">
      <w:pPr>
        <w:spacing w:line="500" w:lineRule="atLeast"/>
        <w:ind w:firstLine="600"/>
        <w:divId w:val="1887914744"/>
        <w:rPr>
          <w:rFonts w:hint="eastAsia"/>
          <w:sz w:val="30"/>
          <w:szCs w:val="30"/>
        </w:rPr>
      </w:pPr>
      <w:r>
        <w:rPr>
          <w:rFonts w:hint="eastAsia"/>
          <w:sz w:val="30"/>
          <w:szCs w:val="30"/>
        </w:rPr>
        <w:t>为感谢龚明克的帮助，杨某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年春节前到龚明克的办公室送给龚明克现金港币</w:t>
      </w:r>
      <w:r>
        <w:rPr>
          <w:rFonts w:hint="eastAsia"/>
          <w:sz w:val="30"/>
          <w:szCs w:val="30"/>
        </w:rPr>
        <w:t>5</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月在福田区景明达酒店送给龚明克现金人民币</w:t>
      </w:r>
      <w:r>
        <w:rPr>
          <w:rFonts w:hint="eastAsia"/>
          <w:sz w:val="30"/>
          <w:szCs w:val="30"/>
        </w:rPr>
        <w:t>20</w:t>
      </w:r>
      <w:r>
        <w:rPr>
          <w:rFonts w:hint="eastAsia"/>
          <w:sz w:val="30"/>
          <w:szCs w:val="30"/>
        </w:rPr>
        <w:t>万元；于</w:t>
      </w:r>
      <w:r>
        <w:rPr>
          <w:rFonts w:hint="eastAsia"/>
          <w:sz w:val="30"/>
          <w:szCs w:val="30"/>
        </w:rPr>
        <w:t>2013</w:t>
      </w:r>
      <w:r>
        <w:rPr>
          <w:rFonts w:hint="eastAsia"/>
          <w:sz w:val="30"/>
          <w:szCs w:val="30"/>
        </w:rPr>
        <w:t>年春节前在深圳市规土委办公楼附近送给龚明克现金港币</w:t>
      </w:r>
      <w:r>
        <w:rPr>
          <w:rFonts w:hint="eastAsia"/>
          <w:sz w:val="30"/>
          <w:szCs w:val="30"/>
        </w:rPr>
        <w:t>5</w:t>
      </w:r>
      <w:r>
        <w:rPr>
          <w:rFonts w:hint="eastAsia"/>
          <w:sz w:val="30"/>
          <w:szCs w:val="30"/>
        </w:rPr>
        <w:t>万元。</w:t>
      </w:r>
    </w:p>
    <w:p w:rsidR="00804A6B" w:rsidRDefault="00804A6B">
      <w:pPr>
        <w:spacing w:line="500" w:lineRule="atLeast"/>
        <w:ind w:firstLine="600"/>
        <w:divId w:val="820080611"/>
        <w:rPr>
          <w:rFonts w:hint="eastAsia"/>
          <w:sz w:val="30"/>
          <w:szCs w:val="30"/>
        </w:rPr>
      </w:pPr>
      <w:r>
        <w:rPr>
          <w:rFonts w:hint="eastAsia"/>
          <w:sz w:val="30"/>
          <w:szCs w:val="30"/>
        </w:rPr>
        <w:t>以上事实，有下列经庭审举证、质证的证据证明：</w:t>
      </w:r>
    </w:p>
    <w:p w:rsidR="00804A6B" w:rsidRDefault="00804A6B">
      <w:pPr>
        <w:spacing w:line="500" w:lineRule="atLeast"/>
        <w:ind w:firstLine="600"/>
        <w:divId w:val="194316986"/>
        <w:rPr>
          <w:rFonts w:hint="eastAsia"/>
          <w:sz w:val="30"/>
          <w:szCs w:val="30"/>
        </w:rPr>
      </w:pPr>
      <w:r>
        <w:rPr>
          <w:rFonts w:hint="eastAsia"/>
          <w:sz w:val="30"/>
          <w:szCs w:val="30"/>
        </w:rPr>
        <w:t>1</w:t>
      </w:r>
      <w:r>
        <w:rPr>
          <w:rFonts w:hint="eastAsia"/>
          <w:sz w:val="30"/>
          <w:szCs w:val="30"/>
        </w:rPr>
        <w:t>、书证</w:t>
      </w:r>
    </w:p>
    <w:p w:rsidR="00804A6B" w:rsidRDefault="00804A6B">
      <w:pPr>
        <w:spacing w:line="500" w:lineRule="atLeast"/>
        <w:ind w:firstLine="600"/>
        <w:divId w:val="233660372"/>
        <w:rPr>
          <w:rFonts w:hint="eastAsia"/>
          <w:sz w:val="30"/>
          <w:szCs w:val="30"/>
        </w:rPr>
      </w:pPr>
      <w:r>
        <w:rPr>
          <w:rFonts w:hint="eastAsia"/>
          <w:sz w:val="30"/>
          <w:szCs w:val="30"/>
        </w:rPr>
        <w:t>（</w:t>
      </w:r>
      <w:r>
        <w:rPr>
          <w:rFonts w:hint="eastAsia"/>
          <w:sz w:val="30"/>
          <w:szCs w:val="30"/>
        </w:rPr>
        <w:t>1</w:t>
      </w:r>
      <w:r>
        <w:rPr>
          <w:rFonts w:hint="eastAsia"/>
          <w:sz w:val="30"/>
          <w:szCs w:val="30"/>
        </w:rPr>
        <w:t>）元某公司工商登记资料，证明元某公司的设立、变更情况，法定代表人系杨某</w:t>
      </w:r>
      <w:r>
        <w:rPr>
          <w:rFonts w:hint="eastAsia"/>
          <w:sz w:val="30"/>
          <w:szCs w:val="30"/>
        </w:rPr>
        <w:t>1</w:t>
      </w:r>
      <w:r>
        <w:rPr>
          <w:rFonts w:hint="eastAsia"/>
          <w:sz w:val="30"/>
          <w:szCs w:val="30"/>
        </w:rPr>
        <w:t>。</w:t>
      </w:r>
    </w:p>
    <w:p w:rsidR="00804A6B" w:rsidRDefault="00804A6B">
      <w:pPr>
        <w:spacing w:line="500" w:lineRule="atLeast"/>
        <w:ind w:firstLine="600"/>
        <w:divId w:val="2039547378"/>
        <w:rPr>
          <w:rFonts w:hint="eastAsia"/>
          <w:sz w:val="30"/>
          <w:szCs w:val="30"/>
        </w:rPr>
      </w:pPr>
      <w:r>
        <w:rPr>
          <w:rFonts w:hint="eastAsia"/>
          <w:sz w:val="30"/>
          <w:szCs w:val="30"/>
        </w:rPr>
        <w:t>（</w:t>
      </w:r>
      <w:r>
        <w:rPr>
          <w:rFonts w:hint="eastAsia"/>
          <w:sz w:val="30"/>
          <w:szCs w:val="30"/>
        </w:rPr>
        <w:t>2</w:t>
      </w:r>
      <w:r>
        <w:rPr>
          <w:rFonts w:hint="eastAsia"/>
          <w:sz w:val="30"/>
          <w:szCs w:val="30"/>
        </w:rPr>
        <w:t>）宝安区政府办公会议纪要、观澜街道党工委、办事处办公室文件处理表、章阁社区工作站申请对元某厂进行拆迁安置的报告及回复意见、《关于吊神山成品油仓储区规划选址比选研究情况及对章阁社区诉求有关意见的报告》、关于观澜章阁路拓宽改造工程章阁段拆迁安置的情况报告、意见说明、回复，证明西气东输项目对章阁社区部分厂房（含元明公司厂房）和居民造成拆迁影响，工厂和居民提出拆迁安置申请并得到相关部门支持的情况。</w:t>
      </w:r>
    </w:p>
    <w:p w:rsidR="00804A6B" w:rsidRDefault="00804A6B">
      <w:pPr>
        <w:spacing w:line="500" w:lineRule="atLeast"/>
        <w:ind w:firstLine="600"/>
        <w:divId w:val="219446597"/>
        <w:rPr>
          <w:rFonts w:hint="eastAsia"/>
          <w:sz w:val="30"/>
          <w:szCs w:val="30"/>
        </w:rPr>
      </w:pPr>
      <w:r>
        <w:rPr>
          <w:rFonts w:hint="eastAsia"/>
          <w:sz w:val="30"/>
          <w:szCs w:val="30"/>
        </w:rPr>
        <w:t>（</w:t>
      </w:r>
      <w:r>
        <w:rPr>
          <w:rFonts w:hint="eastAsia"/>
          <w:sz w:val="30"/>
          <w:szCs w:val="30"/>
        </w:rPr>
        <w:t>3</w:t>
      </w:r>
      <w:r>
        <w:rPr>
          <w:rFonts w:hint="eastAsia"/>
          <w:sz w:val="30"/>
          <w:szCs w:val="30"/>
        </w:rPr>
        <w:t>）深圳市政府办公会议纪要、西气东输二线工程广深支干线求大段征地拆迁项目补偿协议书、补偿结果汇总表等文件，证明元某公司的杨某</w:t>
      </w:r>
      <w:r>
        <w:rPr>
          <w:rFonts w:hint="eastAsia"/>
          <w:sz w:val="30"/>
          <w:szCs w:val="30"/>
        </w:rPr>
        <w:t>1</w:t>
      </w:r>
      <w:r>
        <w:rPr>
          <w:rFonts w:hint="eastAsia"/>
          <w:sz w:val="30"/>
          <w:szCs w:val="30"/>
        </w:rPr>
        <w:t>等人因拆迁安置得到政府补偿的事实。</w:t>
      </w:r>
    </w:p>
    <w:p w:rsidR="00804A6B" w:rsidRDefault="00804A6B">
      <w:pPr>
        <w:spacing w:line="500" w:lineRule="atLeast"/>
        <w:ind w:firstLine="600"/>
        <w:divId w:val="1586262368"/>
        <w:rPr>
          <w:rFonts w:hint="eastAsia"/>
          <w:sz w:val="30"/>
          <w:szCs w:val="30"/>
        </w:rPr>
      </w:pPr>
      <w:r>
        <w:rPr>
          <w:rFonts w:hint="eastAsia"/>
          <w:sz w:val="30"/>
          <w:szCs w:val="30"/>
        </w:rPr>
        <w:t>（</w:t>
      </w:r>
      <w:r>
        <w:rPr>
          <w:rFonts w:hint="eastAsia"/>
          <w:sz w:val="30"/>
          <w:szCs w:val="30"/>
        </w:rPr>
        <w:t>4</w:t>
      </w:r>
      <w:r>
        <w:rPr>
          <w:rFonts w:hint="eastAsia"/>
          <w:sz w:val="30"/>
          <w:szCs w:val="30"/>
        </w:rPr>
        <w:t>）深圳市宝安区规划土地监察大队责令停止（改正）违法行为通知书及行政处罚决定书、深圳市龙某区规划土地监察局关于对福城街道章阁社区元某厂内一栋</w:t>
      </w:r>
      <w:r>
        <w:rPr>
          <w:rFonts w:hint="eastAsia"/>
          <w:sz w:val="30"/>
          <w:szCs w:val="30"/>
        </w:rPr>
        <w:t>2</w:t>
      </w:r>
      <w:r>
        <w:rPr>
          <w:rFonts w:hint="eastAsia"/>
          <w:sz w:val="30"/>
          <w:szCs w:val="30"/>
        </w:rPr>
        <w:t>层建筑物的核查情况报告，证明元某公司在没有用地和报建手续的情况下，于</w:t>
      </w:r>
      <w:r>
        <w:rPr>
          <w:rFonts w:hint="eastAsia"/>
          <w:sz w:val="30"/>
          <w:szCs w:val="30"/>
        </w:rPr>
        <w:t>2011</w:t>
      </w:r>
      <w:r>
        <w:rPr>
          <w:rFonts w:hint="eastAsia"/>
          <w:sz w:val="30"/>
          <w:szCs w:val="30"/>
        </w:rPr>
        <w:t>年底违法建设厂房。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月深圳市宝安区规划土地监察大队两次责令停止违法行为。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深圳市宝安区规划土地监察大队作出限期拆除建筑、恢复土地原状的行政处罚决定。但至案发，元某公司上述违建厂房仍未被拆除。经核查，元某公司新建厂房系违法建筑，但是街道执法部门没有查询到相关执法查处记录。</w:t>
      </w:r>
    </w:p>
    <w:p w:rsidR="00804A6B" w:rsidRDefault="00804A6B">
      <w:pPr>
        <w:spacing w:line="500" w:lineRule="atLeast"/>
        <w:ind w:firstLine="600"/>
        <w:divId w:val="205068551"/>
        <w:rPr>
          <w:rFonts w:hint="eastAsia"/>
          <w:sz w:val="30"/>
          <w:szCs w:val="30"/>
        </w:rPr>
      </w:pPr>
      <w:r>
        <w:rPr>
          <w:rFonts w:hint="eastAsia"/>
          <w:sz w:val="30"/>
          <w:szCs w:val="30"/>
        </w:rPr>
        <w:t>（</w:t>
      </w:r>
      <w:r>
        <w:rPr>
          <w:rFonts w:hint="eastAsia"/>
          <w:sz w:val="30"/>
          <w:szCs w:val="30"/>
        </w:rPr>
        <w:t>5</w:t>
      </w:r>
      <w:r>
        <w:rPr>
          <w:rFonts w:hint="eastAsia"/>
          <w:sz w:val="30"/>
          <w:szCs w:val="30"/>
        </w:rPr>
        <w:t>）由杨某</w:t>
      </w:r>
      <w:r>
        <w:rPr>
          <w:rFonts w:hint="eastAsia"/>
          <w:sz w:val="30"/>
          <w:szCs w:val="30"/>
        </w:rPr>
        <w:t>2</w:t>
      </w:r>
      <w:r>
        <w:rPr>
          <w:rFonts w:hint="eastAsia"/>
          <w:sz w:val="30"/>
          <w:szCs w:val="30"/>
        </w:rPr>
        <w:t>签字确认的支付证明单，证明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月杨某</w:t>
      </w:r>
      <w:r>
        <w:rPr>
          <w:rFonts w:hint="eastAsia"/>
          <w:sz w:val="30"/>
          <w:szCs w:val="30"/>
        </w:rPr>
        <w:t>2</w:t>
      </w:r>
      <w:r>
        <w:rPr>
          <w:rFonts w:hint="eastAsia"/>
          <w:sz w:val="30"/>
          <w:szCs w:val="30"/>
        </w:rPr>
        <w:t>分三次从章阁社区居民委员会共支出人民币</w:t>
      </w:r>
      <w:r>
        <w:rPr>
          <w:rFonts w:hint="eastAsia"/>
          <w:sz w:val="30"/>
          <w:szCs w:val="30"/>
        </w:rPr>
        <w:t>28</w:t>
      </w:r>
      <w:r>
        <w:rPr>
          <w:rFonts w:hint="eastAsia"/>
          <w:sz w:val="30"/>
          <w:szCs w:val="30"/>
        </w:rPr>
        <w:t>万元。</w:t>
      </w:r>
    </w:p>
    <w:p w:rsidR="00804A6B" w:rsidRDefault="00804A6B">
      <w:pPr>
        <w:spacing w:line="500" w:lineRule="atLeast"/>
        <w:ind w:firstLine="600"/>
        <w:divId w:val="958990498"/>
        <w:rPr>
          <w:rFonts w:hint="eastAsia"/>
          <w:sz w:val="30"/>
          <w:szCs w:val="30"/>
        </w:rPr>
      </w:pPr>
      <w:r>
        <w:rPr>
          <w:rFonts w:hint="eastAsia"/>
          <w:sz w:val="30"/>
          <w:szCs w:val="30"/>
        </w:rPr>
        <w:t>（</w:t>
      </w:r>
      <w:r>
        <w:rPr>
          <w:rFonts w:hint="eastAsia"/>
          <w:sz w:val="30"/>
          <w:szCs w:val="30"/>
        </w:rPr>
        <w:t>6</w:t>
      </w:r>
      <w:r>
        <w:rPr>
          <w:rFonts w:hint="eastAsia"/>
          <w:sz w:val="30"/>
          <w:szCs w:val="30"/>
        </w:rPr>
        <w:t>）中共深圳市宝安区观澜街道工作委员会文件、深圳市宝安区观澜街道办事处文件、中共深圳市龙某新区福城工作委员会文件，证明杨某</w:t>
      </w:r>
      <w:r>
        <w:rPr>
          <w:rFonts w:hint="eastAsia"/>
          <w:sz w:val="30"/>
          <w:szCs w:val="30"/>
        </w:rPr>
        <w:t>2</w:t>
      </w:r>
      <w:r>
        <w:rPr>
          <w:rFonts w:hint="eastAsia"/>
          <w:sz w:val="30"/>
          <w:szCs w:val="30"/>
        </w:rPr>
        <w:t>任章阁社区党总支部书记、综合党委书记、工作站站长的情况。</w:t>
      </w:r>
    </w:p>
    <w:p w:rsidR="00804A6B" w:rsidRDefault="00804A6B">
      <w:pPr>
        <w:spacing w:line="500" w:lineRule="atLeast"/>
        <w:ind w:firstLine="600"/>
        <w:divId w:val="1241134902"/>
        <w:rPr>
          <w:rFonts w:hint="eastAsia"/>
          <w:sz w:val="30"/>
          <w:szCs w:val="30"/>
        </w:rPr>
      </w:pPr>
      <w:r>
        <w:rPr>
          <w:rFonts w:hint="eastAsia"/>
          <w:sz w:val="30"/>
          <w:szCs w:val="30"/>
        </w:rPr>
        <w:t>2</w:t>
      </w:r>
      <w:r>
        <w:rPr>
          <w:rFonts w:hint="eastAsia"/>
          <w:sz w:val="30"/>
          <w:szCs w:val="30"/>
        </w:rPr>
        <w:t>、证人证言</w:t>
      </w:r>
    </w:p>
    <w:p w:rsidR="00804A6B" w:rsidRDefault="00804A6B">
      <w:pPr>
        <w:spacing w:line="500" w:lineRule="atLeast"/>
        <w:ind w:firstLine="600"/>
        <w:divId w:val="919944888"/>
        <w:rPr>
          <w:rFonts w:hint="eastAsia"/>
          <w:sz w:val="30"/>
          <w:szCs w:val="30"/>
        </w:rPr>
      </w:pPr>
      <w:r>
        <w:rPr>
          <w:rFonts w:hint="eastAsia"/>
          <w:sz w:val="30"/>
          <w:szCs w:val="30"/>
        </w:rPr>
        <w:t>（</w:t>
      </w:r>
      <w:r>
        <w:rPr>
          <w:rFonts w:hint="eastAsia"/>
          <w:sz w:val="30"/>
          <w:szCs w:val="30"/>
        </w:rPr>
        <w:t>1</w:t>
      </w:r>
      <w:r>
        <w:rPr>
          <w:rFonts w:hint="eastAsia"/>
          <w:sz w:val="30"/>
          <w:szCs w:val="30"/>
        </w:rPr>
        <w:t>）证人杨某</w:t>
      </w:r>
      <w:r>
        <w:rPr>
          <w:rFonts w:hint="eastAsia"/>
          <w:sz w:val="30"/>
          <w:szCs w:val="30"/>
        </w:rPr>
        <w:t>2</w:t>
      </w:r>
      <w:r>
        <w:rPr>
          <w:rFonts w:hint="eastAsia"/>
          <w:sz w:val="30"/>
          <w:szCs w:val="30"/>
        </w:rPr>
        <w:t>的证言：我通过朋友找到深圳市规划土地监察支队副支队长龚明克，请龚明克帮忙协调不要拆除元某公司的违建厂房，提议让元某公司完善报建手续，龚明克应允。之后元某公司的新厂房顺利建成并投入使用。</w:t>
      </w:r>
    </w:p>
    <w:p w:rsidR="00804A6B" w:rsidRDefault="00804A6B">
      <w:pPr>
        <w:spacing w:line="500" w:lineRule="atLeast"/>
        <w:ind w:firstLine="600"/>
        <w:divId w:val="787043377"/>
        <w:rPr>
          <w:rFonts w:hint="eastAsia"/>
          <w:sz w:val="30"/>
          <w:szCs w:val="30"/>
        </w:rPr>
      </w:pPr>
      <w:r>
        <w:rPr>
          <w:rFonts w:hint="eastAsia"/>
          <w:sz w:val="30"/>
          <w:szCs w:val="30"/>
        </w:rPr>
        <w:t>为感谢龚明克的帮助，我于</w:t>
      </w:r>
      <w:r>
        <w:rPr>
          <w:rFonts w:hint="eastAsia"/>
          <w:sz w:val="30"/>
          <w:szCs w:val="30"/>
        </w:rPr>
        <w:t>2012</w:t>
      </w:r>
      <w:r>
        <w:rPr>
          <w:rFonts w:hint="eastAsia"/>
          <w:sz w:val="30"/>
          <w:szCs w:val="30"/>
        </w:rPr>
        <w:t>年春节前到龚明克的办公室送给龚明克现金港币</w:t>
      </w:r>
      <w:r>
        <w:rPr>
          <w:rFonts w:hint="eastAsia"/>
          <w:sz w:val="30"/>
          <w:szCs w:val="30"/>
        </w:rPr>
        <w:t>5</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月在福田区景明达酒店送给龚明克现金人民币</w:t>
      </w:r>
      <w:r>
        <w:rPr>
          <w:rFonts w:hint="eastAsia"/>
          <w:sz w:val="30"/>
          <w:szCs w:val="30"/>
        </w:rPr>
        <w:t>20</w:t>
      </w:r>
      <w:r>
        <w:rPr>
          <w:rFonts w:hint="eastAsia"/>
          <w:sz w:val="30"/>
          <w:szCs w:val="30"/>
        </w:rPr>
        <w:t>万元；于</w:t>
      </w:r>
      <w:r>
        <w:rPr>
          <w:rFonts w:hint="eastAsia"/>
          <w:sz w:val="30"/>
          <w:szCs w:val="30"/>
        </w:rPr>
        <w:t>2013</w:t>
      </w:r>
      <w:r>
        <w:rPr>
          <w:rFonts w:hint="eastAsia"/>
          <w:sz w:val="30"/>
          <w:szCs w:val="30"/>
        </w:rPr>
        <w:t>年春节前在深圳市规土委办公楼附近送给龚明克现金港币</w:t>
      </w:r>
      <w:r>
        <w:rPr>
          <w:rFonts w:hint="eastAsia"/>
          <w:sz w:val="30"/>
          <w:szCs w:val="30"/>
        </w:rPr>
        <w:t>5</w:t>
      </w:r>
      <w:r>
        <w:rPr>
          <w:rFonts w:hint="eastAsia"/>
          <w:sz w:val="30"/>
          <w:szCs w:val="30"/>
        </w:rPr>
        <w:t>万元。</w:t>
      </w:r>
    </w:p>
    <w:p w:rsidR="00804A6B" w:rsidRDefault="00804A6B">
      <w:pPr>
        <w:spacing w:line="500" w:lineRule="atLeast"/>
        <w:ind w:firstLine="600"/>
        <w:divId w:val="11080467"/>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1</w:t>
      </w:r>
      <w:r>
        <w:rPr>
          <w:rFonts w:hint="eastAsia"/>
          <w:sz w:val="30"/>
          <w:szCs w:val="30"/>
        </w:rPr>
        <w:t>（深圳市龙华区大浪街道办事处主任）的证言：杨某</w:t>
      </w:r>
      <w:r>
        <w:rPr>
          <w:rFonts w:hint="eastAsia"/>
          <w:sz w:val="30"/>
          <w:szCs w:val="30"/>
        </w:rPr>
        <w:t>2</w:t>
      </w:r>
      <w:r>
        <w:rPr>
          <w:rFonts w:hint="eastAsia"/>
          <w:sz w:val="30"/>
          <w:szCs w:val="30"/>
        </w:rPr>
        <w:t>请我引荐认识龚明克，以便请龚明克协调解决元某公司违建问题。</w:t>
      </w:r>
    </w:p>
    <w:p w:rsidR="00804A6B" w:rsidRDefault="00804A6B">
      <w:pPr>
        <w:spacing w:line="500" w:lineRule="atLeast"/>
        <w:ind w:firstLine="600"/>
        <w:divId w:val="1600330388"/>
        <w:rPr>
          <w:rFonts w:hint="eastAsia"/>
          <w:sz w:val="30"/>
          <w:szCs w:val="30"/>
        </w:rPr>
      </w:pPr>
      <w:r>
        <w:rPr>
          <w:rFonts w:hint="eastAsia"/>
          <w:sz w:val="30"/>
          <w:szCs w:val="30"/>
        </w:rPr>
        <w:t>（</w:t>
      </w:r>
      <w:r>
        <w:rPr>
          <w:rFonts w:hint="eastAsia"/>
          <w:sz w:val="30"/>
          <w:szCs w:val="30"/>
        </w:rPr>
        <w:t>3</w:t>
      </w:r>
      <w:r>
        <w:rPr>
          <w:rFonts w:hint="eastAsia"/>
          <w:sz w:val="30"/>
          <w:szCs w:val="30"/>
        </w:rPr>
        <w:t>）证人杨某</w:t>
      </w:r>
      <w:r>
        <w:rPr>
          <w:rFonts w:hint="eastAsia"/>
          <w:sz w:val="30"/>
          <w:szCs w:val="30"/>
        </w:rPr>
        <w:t>1</w:t>
      </w:r>
      <w:r>
        <w:rPr>
          <w:rFonts w:hint="eastAsia"/>
          <w:sz w:val="30"/>
          <w:szCs w:val="30"/>
        </w:rPr>
        <w:t>的证言：我公司的厂房因西气东输项目需被拆迁，为了不影响正常经营，我在没有任何建设手续的情况下私建厂房被宝安区规划土地监察大队查处。后我找杨某</w:t>
      </w:r>
      <w:r>
        <w:rPr>
          <w:rFonts w:hint="eastAsia"/>
          <w:sz w:val="30"/>
          <w:szCs w:val="30"/>
        </w:rPr>
        <w:t>2</w:t>
      </w:r>
      <w:r>
        <w:rPr>
          <w:rFonts w:hint="eastAsia"/>
          <w:sz w:val="30"/>
          <w:szCs w:val="30"/>
        </w:rPr>
        <w:t>帮忙沟通协调，杨某</w:t>
      </w:r>
      <w:r>
        <w:rPr>
          <w:rFonts w:hint="eastAsia"/>
          <w:sz w:val="30"/>
          <w:szCs w:val="30"/>
        </w:rPr>
        <w:t>2</w:t>
      </w:r>
      <w:r>
        <w:rPr>
          <w:rFonts w:hint="eastAsia"/>
          <w:sz w:val="30"/>
          <w:szCs w:val="30"/>
        </w:rPr>
        <w:t>答应帮忙。后来新建厂房建好后查违的人一直没有对新建厂房进行拆除。</w:t>
      </w:r>
    </w:p>
    <w:p w:rsidR="00804A6B" w:rsidRDefault="00804A6B">
      <w:pPr>
        <w:spacing w:line="500" w:lineRule="atLeast"/>
        <w:ind w:firstLine="600"/>
        <w:divId w:val="853617920"/>
        <w:rPr>
          <w:rFonts w:hint="eastAsia"/>
          <w:sz w:val="30"/>
          <w:szCs w:val="30"/>
        </w:rPr>
      </w:pPr>
      <w:r>
        <w:rPr>
          <w:rFonts w:hint="eastAsia"/>
          <w:sz w:val="30"/>
          <w:szCs w:val="30"/>
        </w:rPr>
        <w:t>（</w:t>
      </w:r>
      <w:r>
        <w:rPr>
          <w:rFonts w:hint="eastAsia"/>
          <w:sz w:val="30"/>
          <w:szCs w:val="30"/>
        </w:rPr>
        <w:t>4</w:t>
      </w:r>
      <w:r>
        <w:rPr>
          <w:rFonts w:hint="eastAsia"/>
          <w:sz w:val="30"/>
          <w:szCs w:val="30"/>
        </w:rPr>
        <w:t>）证人严某（深圳市龙华区观澜街道执法队四级执法员）的证言：我负责观澜章阁村片区的执法工作时，发现元某公司在没有取得建设许可手续的情况下私自新建一栋厂房的违法行为。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月，执法队向元某公司下达停止违法行为通知书。</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月，执法队对元某公司新建厂房的违建进行立案查处。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执法队对元某公司下达行政处罚决定书，责令元某厂拆除该建筑物，恢复该土地原状，但不知为何元某公司新建厂房最终未被拆除。按照规定，元某厂新建厂房属于生态控制线范围内建设，又没有相关手续，必须拆除。</w:t>
      </w:r>
    </w:p>
    <w:p w:rsidR="00804A6B" w:rsidRDefault="00804A6B">
      <w:pPr>
        <w:spacing w:line="500" w:lineRule="atLeast"/>
        <w:ind w:firstLine="600"/>
        <w:divId w:val="1812669179"/>
        <w:rPr>
          <w:rFonts w:hint="eastAsia"/>
          <w:sz w:val="30"/>
          <w:szCs w:val="30"/>
        </w:rPr>
      </w:pPr>
      <w:r>
        <w:rPr>
          <w:rFonts w:hint="eastAsia"/>
          <w:sz w:val="30"/>
          <w:szCs w:val="30"/>
        </w:rPr>
        <w:t>3</w:t>
      </w:r>
      <w:r>
        <w:rPr>
          <w:rFonts w:hint="eastAsia"/>
          <w:sz w:val="30"/>
          <w:szCs w:val="30"/>
        </w:rPr>
        <w:t>、被告人供述</w:t>
      </w:r>
    </w:p>
    <w:p w:rsidR="00804A6B" w:rsidRDefault="00804A6B">
      <w:pPr>
        <w:spacing w:line="500" w:lineRule="atLeast"/>
        <w:ind w:firstLine="600"/>
        <w:divId w:val="351996321"/>
        <w:rPr>
          <w:rFonts w:hint="eastAsia"/>
          <w:sz w:val="30"/>
          <w:szCs w:val="30"/>
        </w:rPr>
      </w:pPr>
      <w:r>
        <w:rPr>
          <w:rFonts w:hint="eastAsia"/>
          <w:sz w:val="30"/>
          <w:szCs w:val="30"/>
        </w:rPr>
        <w:t>被告人龚明克的供述：龚明克对其收受杨某</w:t>
      </w:r>
      <w:r>
        <w:rPr>
          <w:rFonts w:hint="eastAsia"/>
          <w:sz w:val="30"/>
          <w:szCs w:val="30"/>
        </w:rPr>
        <w:t>2</w:t>
      </w:r>
      <w:r>
        <w:rPr>
          <w:rFonts w:hint="eastAsia"/>
          <w:sz w:val="30"/>
          <w:szCs w:val="30"/>
        </w:rPr>
        <w:t>贿赂的事实供认不讳。</w:t>
      </w:r>
    </w:p>
    <w:p w:rsidR="00804A6B" w:rsidRDefault="00804A6B">
      <w:pPr>
        <w:spacing w:line="500" w:lineRule="atLeast"/>
        <w:ind w:firstLine="600"/>
        <w:divId w:val="1600210345"/>
        <w:rPr>
          <w:rFonts w:hint="eastAsia"/>
          <w:sz w:val="30"/>
          <w:szCs w:val="30"/>
        </w:rPr>
      </w:pPr>
      <w:r>
        <w:rPr>
          <w:rFonts w:hint="eastAsia"/>
          <w:sz w:val="30"/>
          <w:szCs w:val="30"/>
        </w:rPr>
        <w:t>四、收受照亮公司总经理彭某</w:t>
      </w:r>
      <w:r>
        <w:rPr>
          <w:rFonts w:hint="eastAsia"/>
          <w:sz w:val="30"/>
          <w:szCs w:val="30"/>
        </w:rPr>
        <w:t>2</w:t>
      </w:r>
      <w:r>
        <w:rPr>
          <w:rFonts w:hint="eastAsia"/>
          <w:sz w:val="30"/>
          <w:szCs w:val="30"/>
        </w:rPr>
        <w:t>贿赂港币</w:t>
      </w:r>
      <w:r>
        <w:rPr>
          <w:rFonts w:hint="eastAsia"/>
          <w:sz w:val="30"/>
          <w:szCs w:val="30"/>
        </w:rPr>
        <w:t>20</w:t>
      </w:r>
      <w:r>
        <w:rPr>
          <w:rFonts w:hint="eastAsia"/>
          <w:sz w:val="30"/>
          <w:szCs w:val="30"/>
        </w:rPr>
        <w:t>万元及一辆价值人民币</w:t>
      </w:r>
      <w:r>
        <w:rPr>
          <w:rFonts w:hint="eastAsia"/>
          <w:sz w:val="30"/>
          <w:szCs w:val="30"/>
        </w:rPr>
        <w:t>22.5</w:t>
      </w:r>
      <w:r>
        <w:rPr>
          <w:rFonts w:hint="eastAsia"/>
          <w:sz w:val="30"/>
          <w:szCs w:val="30"/>
        </w:rPr>
        <w:t>万元的丰田凯美瑞小汽车</w:t>
      </w:r>
    </w:p>
    <w:p w:rsidR="00804A6B" w:rsidRDefault="00804A6B">
      <w:pPr>
        <w:spacing w:line="500" w:lineRule="atLeast"/>
        <w:ind w:firstLine="600"/>
        <w:divId w:val="293566702"/>
        <w:rPr>
          <w:rFonts w:hint="eastAsia"/>
          <w:sz w:val="30"/>
          <w:szCs w:val="30"/>
        </w:rPr>
      </w:pP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年，照亮公司承接了原龙岗区坂田村委（现为坂田集团）的集体办公楼、厂房等建设工程。</w:t>
      </w:r>
      <w:r>
        <w:rPr>
          <w:rFonts w:hint="eastAsia"/>
          <w:sz w:val="30"/>
          <w:szCs w:val="30"/>
        </w:rPr>
        <w:t>2002</w:t>
      </w:r>
      <w:r>
        <w:rPr>
          <w:rFonts w:hint="eastAsia"/>
          <w:sz w:val="30"/>
          <w:szCs w:val="30"/>
        </w:rPr>
        <w:t>年</w:t>
      </w:r>
      <w:r>
        <w:rPr>
          <w:rFonts w:hint="eastAsia"/>
          <w:sz w:val="30"/>
          <w:szCs w:val="30"/>
        </w:rPr>
        <w:t>3</w:t>
      </w:r>
      <w:r>
        <w:rPr>
          <w:rFonts w:hint="eastAsia"/>
          <w:sz w:val="30"/>
          <w:szCs w:val="30"/>
        </w:rPr>
        <w:t>月，因无钱支付工程款，坂田村委将位于坂田软樟坑尾山占地为</w:t>
      </w:r>
      <w:r>
        <w:rPr>
          <w:rFonts w:hint="eastAsia"/>
          <w:sz w:val="30"/>
          <w:szCs w:val="30"/>
        </w:rPr>
        <w:t>16921</w:t>
      </w:r>
      <w:r>
        <w:rPr>
          <w:rFonts w:hint="eastAsia"/>
          <w:sz w:val="30"/>
          <w:szCs w:val="30"/>
        </w:rPr>
        <w:t>平方米的用地给照亮公司抵债。</w:t>
      </w:r>
      <w:r>
        <w:rPr>
          <w:rFonts w:hint="eastAsia"/>
          <w:sz w:val="30"/>
          <w:szCs w:val="30"/>
        </w:rPr>
        <w:t>2003</w:t>
      </w:r>
      <w:r>
        <w:rPr>
          <w:rFonts w:hint="eastAsia"/>
          <w:sz w:val="30"/>
          <w:szCs w:val="30"/>
        </w:rPr>
        <w:t>年开始，照亮公司在该地块上建设卧龙山庄，陆续建成了</w:t>
      </w:r>
      <w:r>
        <w:rPr>
          <w:rFonts w:hint="eastAsia"/>
          <w:sz w:val="30"/>
          <w:szCs w:val="30"/>
        </w:rPr>
        <w:t>45</w:t>
      </w:r>
      <w:r>
        <w:rPr>
          <w:rFonts w:hint="eastAsia"/>
          <w:sz w:val="30"/>
          <w:szCs w:val="30"/>
        </w:rPr>
        <w:t>栋配套设施不完善的住宅小区。</w:t>
      </w:r>
      <w:r>
        <w:rPr>
          <w:rFonts w:hint="eastAsia"/>
          <w:sz w:val="30"/>
          <w:szCs w:val="30"/>
        </w:rPr>
        <w:t>2005</w:t>
      </w:r>
      <w:r>
        <w:rPr>
          <w:rFonts w:hint="eastAsia"/>
          <w:sz w:val="30"/>
          <w:szCs w:val="30"/>
        </w:rPr>
        <w:t>年，该片土地被划为生态控制线内的林业用地。因所处地域偏僻、水电不通等原因，卧龙山庄成为烂尾楼盘闲置达</w:t>
      </w:r>
      <w:r>
        <w:rPr>
          <w:rFonts w:hint="eastAsia"/>
          <w:sz w:val="30"/>
          <w:szCs w:val="30"/>
        </w:rPr>
        <w:t>10</w:t>
      </w:r>
      <w:r>
        <w:rPr>
          <w:rFonts w:hint="eastAsia"/>
          <w:sz w:val="30"/>
          <w:szCs w:val="30"/>
        </w:rPr>
        <w:t>年之久。</w:t>
      </w:r>
      <w:r>
        <w:rPr>
          <w:rFonts w:hint="eastAsia"/>
          <w:sz w:val="30"/>
          <w:szCs w:val="30"/>
        </w:rPr>
        <w:t>2013</w:t>
      </w:r>
      <w:r>
        <w:rPr>
          <w:rFonts w:hint="eastAsia"/>
          <w:sz w:val="30"/>
          <w:szCs w:val="30"/>
        </w:rPr>
        <w:t>年开始，照亮公司在未办理任何报建手续的情况下着手开挖坂雪岗大道路边部分山体，打通进入卧龙山庄的出入口，并开始建设小区内“三通一平”、挡土墙、水库边护坡等配套工程。施工过程中，照亮公司违法向南坑水库填土，侵占水库用地，破坏水库边的生态林地。</w:t>
      </w:r>
    </w:p>
    <w:p w:rsidR="00804A6B" w:rsidRDefault="00804A6B">
      <w:pPr>
        <w:spacing w:line="500" w:lineRule="atLeast"/>
        <w:ind w:firstLine="600"/>
        <w:divId w:val="1540165614"/>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照亮公司的上述违法行为陆续遭到媒体曝光和市民投诉。深圳市规划土地监察支队派直属二大队进行执法检查，要求卧龙山庄停止违法行为，并计划对照亮公司的违法行为立案查处。为此，照亮公司总经理彭某</w:t>
      </w:r>
      <w:r>
        <w:rPr>
          <w:rFonts w:hint="eastAsia"/>
          <w:sz w:val="30"/>
          <w:szCs w:val="30"/>
        </w:rPr>
        <w:t>2</w:t>
      </w:r>
      <w:r>
        <w:rPr>
          <w:rFonts w:hint="eastAsia"/>
          <w:sz w:val="30"/>
          <w:szCs w:val="30"/>
        </w:rPr>
        <w:t>（另案处理）找到时任深圳市规划土地监察支队副支队长龚明克，请求龚明克帮忙协调解决照亮公司违法占用土地问题，帮忙拖延违法建筑的拆除时间，使其有时间补办相关手续，龚明克应允。随后，龚明克指示直属二大队大队长刘某</w:t>
      </w:r>
      <w:r>
        <w:rPr>
          <w:rFonts w:hint="eastAsia"/>
          <w:sz w:val="30"/>
          <w:szCs w:val="30"/>
        </w:rPr>
        <w:t>2</w:t>
      </w:r>
      <w:r>
        <w:rPr>
          <w:rFonts w:hint="eastAsia"/>
          <w:sz w:val="30"/>
          <w:szCs w:val="30"/>
        </w:rPr>
        <w:t>对卧龙山庄的投诉作“停控”处理，先不进行拆除。在龚明克的授意下，深圳市规划土地监察支队未对卧龙山庄的违法行为立案查处，也没有督促龙岗区规划土地监察大队进行立案查处。</w:t>
      </w:r>
    </w:p>
    <w:p w:rsidR="00804A6B" w:rsidRDefault="00804A6B">
      <w:pPr>
        <w:spacing w:line="500" w:lineRule="atLeast"/>
        <w:ind w:firstLine="600"/>
        <w:divId w:val="501630321"/>
        <w:rPr>
          <w:rFonts w:hint="eastAsia"/>
          <w:sz w:val="30"/>
          <w:szCs w:val="30"/>
        </w:rPr>
      </w:pPr>
      <w:r>
        <w:rPr>
          <w:rFonts w:hint="eastAsia"/>
          <w:sz w:val="30"/>
          <w:szCs w:val="30"/>
        </w:rPr>
        <w:t>为感谢龚明克的帮助以及希望以后继续得到龚明克关照，彭某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年上半年在龚明克的办公室送给其现金港币</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月，彭某</w:t>
      </w:r>
      <w:r>
        <w:rPr>
          <w:rFonts w:hint="eastAsia"/>
          <w:sz w:val="30"/>
          <w:szCs w:val="30"/>
        </w:rPr>
        <w:t>2</w:t>
      </w:r>
      <w:r>
        <w:rPr>
          <w:rFonts w:hint="eastAsia"/>
          <w:sz w:val="30"/>
          <w:szCs w:val="30"/>
        </w:rPr>
        <w:t>授意其弟弟彭某</w:t>
      </w:r>
      <w:r>
        <w:rPr>
          <w:rFonts w:hint="eastAsia"/>
          <w:sz w:val="30"/>
          <w:szCs w:val="30"/>
        </w:rPr>
        <w:t>1</w:t>
      </w:r>
      <w:r>
        <w:rPr>
          <w:rFonts w:hint="eastAsia"/>
          <w:sz w:val="30"/>
          <w:szCs w:val="30"/>
        </w:rPr>
        <w:t>将中信银行奖励给其公司的一辆价值人民币</w:t>
      </w:r>
      <w:r>
        <w:rPr>
          <w:rFonts w:hint="eastAsia"/>
          <w:sz w:val="30"/>
          <w:szCs w:val="30"/>
        </w:rPr>
        <w:t>22.5</w:t>
      </w:r>
      <w:r>
        <w:rPr>
          <w:rFonts w:hint="eastAsia"/>
          <w:sz w:val="30"/>
          <w:szCs w:val="30"/>
        </w:rPr>
        <w:t>万元的丰田凯美瑞小汽车过户到龚明克指定的陈某</w:t>
      </w:r>
      <w:r>
        <w:rPr>
          <w:rFonts w:hint="eastAsia"/>
          <w:sz w:val="30"/>
          <w:szCs w:val="30"/>
        </w:rPr>
        <w:t>4</w:t>
      </w:r>
      <w:r>
        <w:rPr>
          <w:rFonts w:hint="eastAsia"/>
          <w:sz w:val="30"/>
          <w:szCs w:val="30"/>
        </w:rPr>
        <w:t>名下。之后龚明克又将该车从陈某</w:t>
      </w:r>
      <w:r>
        <w:rPr>
          <w:rFonts w:hint="eastAsia"/>
          <w:sz w:val="30"/>
          <w:szCs w:val="30"/>
        </w:rPr>
        <w:t>4</w:t>
      </w:r>
      <w:r>
        <w:rPr>
          <w:rFonts w:hint="eastAsia"/>
          <w:sz w:val="30"/>
          <w:szCs w:val="30"/>
        </w:rPr>
        <w:t>名下过户到其本人名下。</w:t>
      </w:r>
    </w:p>
    <w:p w:rsidR="00804A6B" w:rsidRDefault="00804A6B">
      <w:pPr>
        <w:spacing w:line="500" w:lineRule="atLeast"/>
        <w:ind w:firstLine="600"/>
        <w:divId w:val="333532683"/>
        <w:rPr>
          <w:rFonts w:hint="eastAsia"/>
          <w:sz w:val="30"/>
          <w:szCs w:val="30"/>
        </w:rPr>
      </w:pPr>
      <w:r>
        <w:rPr>
          <w:rFonts w:hint="eastAsia"/>
          <w:sz w:val="30"/>
          <w:szCs w:val="30"/>
        </w:rPr>
        <w:t>以上事实，有下列经庭审举证、质证的证据证明：</w:t>
      </w:r>
    </w:p>
    <w:p w:rsidR="00804A6B" w:rsidRDefault="00804A6B">
      <w:pPr>
        <w:spacing w:line="500" w:lineRule="atLeast"/>
        <w:ind w:firstLine="600"/>
        <w:divId w:val="188418263"/>
        <w:rPr>
          <w:rFonts w:hint="eastAsia"/>
          <w:sz w:val="30"/>
          <w:szCs w:val="30"/>
        </w:rPr>
      </w:pPr>
      <w:r>
        <w:rPr>
          <w:rFonts w:hint="eastAsia"/>
          <w:sz w:val="30"/>
          <w:szCs w:val="30"/>
        </w:rPr>
        <w:t>1</w:t>
      </w:r>
      <w:r>
        <w:rPr>
          <w:rFonts w:hint="eastAsia"/>
          <w:sz w:val="30"/>
          <w:szCs w:val="30"/>
        </w:rPr>
        <w:t>、书证</w:t>
      </w:r>
    </w:p>
    <w:p w:rsidR="00804A6B" w:rsidRDefault="00804A6B">
      <w:pPr>
        <w:spacing w:line="500" w:lineRule="atLeast"/>
        <w:ind w:firstLine="600"/>
        <w:divId w:val="395862815"/>
        <w:rPr>
          <w:rFonts w:hint="eastAsia"/>
          <w:sz w:val="30"/>
          <w:szCs w:val="30"/>
        </w:rPr>
      </w:pPr>
      <w:r>
        <w:rPr>
          <w:rFonts w:hint="eastAsia"/>
          <w:sz w:val="30"/>
          <w:szCs w:val="30"/>
        </w:rPr>
        <w:t>（</w:t>
      </w:r>
      <w:r>
        <w:rPr>
          <w:rFonts w:hint="eastAsia"/>
          <w:sz w:val="30"/>
          <w:szCs w:val="30"/>
        </w:rPr>
        <w:t>1</w:t>
      </w:r>
      <w:r>
        <w:rPr>
          <w:rFonts w:hint="eastAsia"/>
          <w:sz w:val="30"/>
          <w:szCs w:val="30"/>
        </w:rPr>
        <w:t>）照亮公司工商登记资料，证明照亮公司的企业设立、变更情况。公司法定代表人是彭某</w:t>
      </w:r>
      <w:r>
        <w:rPr>
          <w:rFonts w:hint="eastAsia"/>
          <w:sz w:val="30"/>
          <w:szCs w:val="30"/>
        </w:rPr>
        <w:t>1</w:t>
      </w:r>
      <w:r>
        <w:rPr>
          <w:rFonts w:hint="eastAsia"/>
          <w:sz w:val="30"/>
          <w:szCs w:val="30"/>
        </w:rPr>
        <w:t>，控股股东是彭某</w:t>
      </w:r>
      <w:r>
        <w:rPr>
          <w:rFonts w:hint="eastAsia"/>
          <w:sz w:val="30"/>
          <w:szCs w:val="30"/>
        </w:rPr>
        <w:t>2</w:t>
      </w:r>
      <w:r>
        <w:rPr>
          <w:rFonts w:hint="eastAsia"/>
          <w:sz w:val="30"/>
          <w:szCs w:val="30"/>
        </w:rPr>
        <w:t>。</w:t>
      </w:r>
    </w:p>
    <w:p w:rsidR="00804A6B" w:rsidRDefault="00804A6B">
      <w:pPr>
        <w:spacing w:line="500" w:lineRule="atLeast"/>
        <w:ind w:firstLine="600"/>
        <w:divId w:val="1247303596"/>
        <w:rPr>
          <w:rFonts w:hint="eastAsia"/>
          <w:sz w:val="30"/>
          <w:szCs w:val="30"/>
        </w:rPr>
      </w:pPr>
      <w:r>
        <w:rPr>
          <w:rFonts w:hint="eastAsia"/>
          <w:sz w:val="30"/>
          <w:szCs w:val="30"/>
        </w:rPr>
        <w:t>（</w:t>
      </w:r>
      <w:r>
        <w:rPr>
          <w:rFonts w:hint="eastAsia"/>
          <w:sz w:val="30"/>
          <w:szCs w:val="30"/>
        </w:rPr>
        <w:t>2</w:t>
      </w:r>
      <w:r>
        <w:rPr>
          <w:rFonts w:hint="eastAsia"/>
          <w:sz w:val="30"/>
          <w:szCs w:val="30"/>
        </w:rPr>
        <w:t>）有偿使用土地合同书、收款收据，证明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月坂田村委将位于坂田软樟坑尾山占地为</w:t>
      </w:r>
      <w:r>
        <w:rPr>
          <w:rFonts w:hint="eastAsia"/>
          <w:sz w:val="30"/>
          <w:szCs w:val="30"/>
        </w:rPr>
        <w:t>16921</w:t>
      </w:r>
      <w:r>
        <w:rPr>
          <w:rFonts w:hint="eastAsia"/>
          <w:sz w:val="30"/>
          <w:szCs w:val="30"/>
        </w:rPr>
        <w:t>平方米的用地抵债给照亮公司的情况。</w:t>
      </w:r>
    </w:p>
    <w:p w:rsidR="00804A6B" w:rsidRDefault="00804A6B">
      <w:pPr>
        <w:spacing w:line="500" w:lineRule="atLeast"/>
        <w:ind w:firstLine="600"/>
        <w:divId w:val="276331681"/>
        <w:rPr>
          <w:rFonts w:hint="eastAsia"/>
          <w:sz w:val="30"/>
          <w:szCs w:val="30"/>
        </w:rPr>
      </w:pPr>
      <w:r>
        <w:rPr>
          <w:rFonts w:hint="eastAsia"/>
          <w:sz w:val="30"/>
          <w:szCs w:val="30"/>
        </w:rPr>
        <w:t>（</w:t>
      </w:r>
      <w:r>
        <w:rPr>
          <w:rFonts w:hint="eastAsia"/>
          <w:sz w:val="30"/>
          <w:szCs w:val="30"/>
        </w:rPr>
        <w:t>3</w:t>
      </w:r>
      <w:r>
        <w:rPr>
          <w:rFonts w:hint="eastAsia"/>
          <w:sz w:val="30"/>
          <w:szCs w:val="30"/>
        </w:rPr>
        <w:t>）《布吉、坂田、南湾街道</w:t>
      </w:r>
      <w:r>
        <w:rPr>
          <w:rFonts w:hint="eastAsia"/>
          <w:sz w:val="30"/>
          <w:szCs w:val="30"/>
        </w:rPr>
        <w:t>2009</w:t>
      </w:r>
      <w:r>
        <w:rPr>
          <w:rFonts w:hint="eastAsia"/>
          <w:sz w:val="30"/>
          <w:szCs w:val="30"/>
        </w:rPr>
        <w:t>年第</w:t>
      </w:r>
      <w:r>
        <w:rPr>
          <w:rFonts w:hint="eastAsia"/>
          <w:sz w:val="30"/>
          <w:szCs w:val="30"/>
        </w:rPr>
        <w:t>1</w:t>
      </w:r>
      <w:r>
        <w:rPr>
          <w:rFonts w:hint="eastAsia"/>
          <w:sz w:val="30"/>
          <w:szCs w:val="30"/>
        </w:rPr>
        <w:t>次处理历史遗留违法建筑工作会议纪要》、《关于申请办理坂田村软樟坑地段历史遗留违法私</w:t>
      </w:r>
      <w:r>
        <w:rPr>
          <w:rFonts w:hint="eastAsia"/>
          <w:sz w:val="30"/>
          <w:szCs w:val="30"/>
        </w:rPr>
        <w:t>房</w:t>
      </w:r>
      <w:r>
        <w:rPr>
          <w:rFonts w:hint="eastAsia"/>
          <w:sz w:val="30"/>
          <w:szCs w:val="30"/>
        </w:rPr>
        <w:t>的报告》、《布吉、坂田、南湾街道</w:t>
      </w:r>
      <w:r>
        <w:rPr>
          <w:rFonts w:hint="eastAsia"/>
          <w:sz w:val="30"/>
          <w:szCs w:val="30"/>
        </w:rPr>
        <w:t>2006</w:t>
      </w:r>
      <w:r>
        <w:rPr>
          <w:rFonts w:hint="eastAsia"/>
          <w:sz w:val="30"/>
          <w:szCs w:val="30"/>
        </w:rPr>
        <w:t>年处理历史遗留违法建筑工作会议纪要》、《关于同意凌世平等</w:t>
      </w:r>
      <w:r>
        <w:rPr>
          <w:rFonts w:hint="eastAsia"/>
          <w:sz w:val="30"/>
          <w:szCs w:val="30"/>
        </w:rPr>
        <w:t>47</w:t>
      </w:r>
      <w:r>
        <w:rPr>
          <w:rFonts w:hint="eastAsia"/>
          <w:sz w:val="30"/>
          <w:szCs w:val="30"/>
        </w:rPr>
        <w:t>宗违法建筑处理备案的通知》、《关于开发坂田卧龙山庄情况说明》，证明位于坂田村软樟坑地段卧龙山庄的</w:t>
      </w:r>
      <w:r>
        <w:rPr>
          <w:rFonts w:hint="eastAsia"/>
          <w:sz w:val="30"/>
          <w:szCs w:val="30"/>
        </w:rPr>
        <w:t>47</w:t>
      </w:r>
      <w:r>
        <w:rPr>
          <w:rFonts w:hint="eastAsia"/>
          <w:sz w:val="30"/>
          <w:szCs w:val="30"/>
        </w:rPr>
        <w:t>宗违法建筑房屋按照历史遗留问题由龙岗区处理历史遗留违法建筑领导小组龙岗办公室同意备案，并按照历史遗留问题“两规”申报手续办理了房产证。</w:t>
      </w:r>
    </w:p>
    <w:p w:rsidR="00804A6B" w:rsidRDefault="00804A6B">
      <w:pPr>
        <w:spacing w:line="500" w:lineRule="atLeast"/>
        <w:ind w:firstLine="600"/>
        <w:divId w:val="1518470643"/>
        <w:rPr>
          <w:rFonts w:hint="eastAsia"/>
          <w:sz w:val="30"/>
          <w:szCs w:val="30"/>
        </w:rPr>
      </w:pPr>
      <w:r>
        <w:rPr>
          <w:rFonts w:hint="eastAsia"/>
          <w:sz w:val="30"/>
          <w:szCs w:val="30"/>
        </w:rPr>
        <w:t>（</w:t>
      </w:r>
      <w:r>
        <w:rPr>
          <w:rFonts w:hint="eastAsia"/>
          <w:sz w:val="30"/>
          <w:szCs w:val="30"/>
        </w:rPr>
        <w:t>4</w:t>
      </w:r>
      <w:r>
        <w:rPr>
          <w:rFonts w:hint="eastAsia"/>
          <w:sz w:val="30"/>
          <w:szCs w:val="30"/>
        </w:rPr>
        <w:t>）《关于成立区街规划土地监察机构等事项的通知》、关于《深圳特区报》报道“水库旧违建未拆又现新基坑”情况报告、龙岗区规划土地监察大队督促坂田街道规划土地监察大队核查卧龙山庄涉嫌违建行为的《通知》、《卧龙山庄事件协调会会议纪要》、龙岗区查违办《关于尽快依法查处南坑社区卧龙山庄涉嫌违法建设行为的专项督办通知》、《深圳市龙岗区规划土地监察局协助调查通知书》、《责令停止违法行为通知书》、《龙岗区坂田街道拆除违法建筑行动方案》、《关于南坑社区卧龙山庄涉嫌违法建设行为的查处情况汇报》、《坂田街道规划土地监察队关于卧龙山庄</w:t>
      </w:r>
      <w:r>
        <w:rPr>
          <w:rFonts w:hint="eastAsia"/>
          <w:sz w:val="30"/>
          <w:szCs w:val="30"/>
        </w:rPr>
        <w:t>2012</w:t>
      </w:r>
      <w:r>
        <w:rPr>
          <w:rFonts w:hint="eastAsia"/>
          <w:sz w:val="30"/>
          <w:szCs w:val="30"/>
        </w:rPr>
        <w:t>、</w:t>
      </w:r>
      <w:r>
        <w:rPr>
          <w:rFonts w:hint="eastAsia"/>
          <w:sz w:val="30"/>
          <w:szCs w:val="30"/>
        </w:rPr>
        <w:t>2013</w:t>
      </w:r>
      <w:r>
        <w:rPr>
          <w:rFonts w:hint="eastAsia"/>
          <w:sz w:val="30"/>
          <w:szCs w:val="30"/>
        </w:rPr>
        <w:t>年的执法情况说明》、卧龙山庄监察平台案件线索情况，证明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媒体曝光卧龙山庄违建行为后，深圳市规划土地监察支队派直属二大队执法人员到现场核查情况，经查，卧龙山庄地块大部分位于市基本生态控制线内，该建筑物没有报批报建手续。后卧龙山庄的违法施工建设陆续遭到市民多次投诉，深圳市龙岗区规划土地监察大队要求坂田街道规划土地监察大队进行核查及查处，龙岗区查违办亦督办坂田街道查违办尽快依法查处卧龙山庄涉嫌违建行为。坂田街道规划土地监察大队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月两次对卧龙山庄进行核查</w:t>
      </w:r>
      <w:r>
        <w:rPr>
          <w:rFonts w:hint="eastAsia"/>
          <w:sz w:val="30"/>
          <w:szCs w:val="30"/>
        </w:rPr>
        <w:t>并责令停止违法行为。但规划土地监察平台查询发现有关卧龙山庄违建行为案件线索立案信息录入只有</w:t>
      </w:r>
      <w:r>
        <w:rPr>
          <w:rFonts w:hint="eastAsia"/>
          <w:sz w:val="30"/>
          <w:szCs w:val="30"/>
        </w:rPr>
        <w:t>2015</w:t>
      </w:r>
      <w:r>
        <w:rPr>
          <w:rFonts w:hint="eastAsia"/>
          <w:sz w:val="30"/>
          <w:szCs w:val="30"/>
        </w:rPr>
        <w:t>年一次，但该信息只是录入了立案信息，后续信息未录入。</w:t>
      </w:r>
    </w:p>
    <w:p w:rsidR="00804A6B" w:rsidRDefault="00804A6B">
      <w:pPr>
        <w:spacing w:line="500" w:lineRule="atLeast"/>
        <w:ind w:firstLine="600"/>
        <w:divId w:val="130666774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1998</w:t>
      </w:r>
      <w:r>
        <w:rPr>
          <w:rFonts w:hint="eastAsia"/>
          <w:sz w:val="30"/>
          <w:szCs w:val="30"/>
        </w:rPr>
        <w:t>年</w:t>
      </w:r>
      <w:r>
        <w:rPr>
          <w:rFonts w:hint="eastAsia"/>
          <w:sz w:val="30"/>
          <w:szCs w:val="30"/>
        </w:rPr>
        <w:t>-2016</w:t>
      </w:r>
      <w:r>
        <w:rPr>
          <w:rFonts w:hint="eastAsia"/>
          <w:sz w:val="30"/>
          <w:szCs w:val="30"/>
        </w:rPr>
        <w:t>年卧龙山庄卫片执法监督检查图斑影像图，证明卧龙山庄范围内</w:t>
      </w:r>
      <w:r>
        <w:rPr>
          <w:rFonts w:hint="eastAsia"/>
          <w:sz w:val="30"/>
          <w:szCs w:val="30"/>
        </w:rPr>
        <w:t>2004</w:t>
      </w:r>
      <w:r>
        <w:rPr>
          <w:rFonts w:hint="eastAsia"/>
          <w:sz w:val="30"/>
          <w:szCs w:val="30"/>
        </w:rPr>
        <w:t>年开始新增多栋建筑，</w:t>
      </w:r>
      <w:r>
        <w:rPr>
          <w:rFonts w:hint="eastAsia"/>
          <w:sz w:val="30"/>
          <w:szCs w:val="30"/>
        </w:rPr>
        <w:t>2014</w:t>
      </w:r>
      <w:r>
        <w:rPr>
          <w:rFonts w:hint="eastAsia"/>
          <w:sz w:val="30"/>
          <w:szCs w:val="30"/>
        </w:rPr>
        <w:t>年卧龙山庄地表有施工迹象。</w:t>
      </w:r>
    </w:p>
    <w:p w:rsidR="00804A6B" w:rsidRDefault="00804A6B">
      <w:pPr>
        <w:spacing w:line="500" w:lineRule="atLeast"/>
        <w:ind w:firstLine="600"/>
        <w:divId w:val="1716001673"/>
        <w:rPr>
          <w:rFonts w:hint="eastAsia"/>
          <w:sz w:val="30"/>
          <w:szCs w:val="30"/>
        </w:rPr>
      </w:pPr>
      <w:r>
        <w:rPr>
          <w:rFonts w:hint="eastAsia"/>
          <w:sz w:val="30"/>
          <w:szCs w:val="30"/>
        </w:rPr>
        <w:t>（</w:t>
      </w:r>
      <w:r>
        <w:rPr>
          <w:rFonts w:hint="eastAsia"/>
          <w:sz w:val="30"/>
          <w:szCs w:val="30"/>
        </w:rPr>
        <w:t>6</w:t>
      </w:r>
      <w:r>
        <w:rPr>
          <w:rFonts w:hint="eastAsia"/>
          <w:sz w:val="30"/>
          <w:szCs w:val="30"/>
        </w:rPr>
        <w:t>）招商银行历史交易明细表、收款收据、新车订购合同书及税收转账专用完税证、机动车销售统一发票，证明中信银行因存款额度奖励给彭某</w:t>
      </w:r>
      <w:r>
        <w:rPr>
          <w:rFonts w:hint="eastAsia"/>
          <w:sz w:val="30"/>
          <w:szCs w:val="30"/>
        </w:rPr>
        <w:t>2</w:t>
      </w:r>
      <w:r>
        <w:rPr>
          <w:rFonts w:hint="eastAsia"/>
          <w:sz w:val="30"/>
          <w:szCs w:val="30"/>
        </w:rPr>
        <w:t>一辆价值人民币</w:t>
      </w:r>
      <w:r>
        <w:rPr>
          <w:rFonts w:hint="eastAsia"/>
          <w:sz w:val="30"/>
          <w:szCs w:val="30"/>
        </w:rPr>
        <w:t>22.5</w:t>
      </w:r>
      <w:r>
        <w:rPr>
          <w:rFonts w:hint="eastAsia"/>
          <w:sz w:val="30"/>
          <w:szCs w:val="30"/>
        </w:rPr>
        <w:t>万元的全新丰田凯美瑞小汽车。中信银行的工作人员姚某将此车产权办理到陈某</w:t>
      </w:r>
      <w:r>
        <w:rPr>
          <w:rFonts w:hint="eastAsia"/>
          <w:sz w:val="30"/>
          <w:szCs w:val="30"/>
        </w:rPr>
        <w:t>4</w:t>
      </w:r>
      <w:r>
        <w:rPr>
          <w:rFonts w:hint="eastAsia"/>
          <w:sz w:val="30"/>
          <w:szCs w:val="30"/>
        </w:rPr>
        <w:t>名下。</w:t>
      </w:r>
    </w:p>
    <w:p w:rsidR="00804A6B" w:rsidRDefault="00804A6B">
      <w:pPr>
        <w:spacing w:line="500" w:lineRule="atLeast"/>
        <w:ind w:firstLine="600"/>
        <w:divId w:val="1506481673"/>
        <w:rPr>
          <w:rFonts w:hint="eastAsia"/>
          <w:sz w:val="30"/>
          <w:szCs w:val="30"/>
        </w:rPr>
      </w:pPr>
      <w:r>
        <w:rPr>
          <w:rFonts w:hint="eastAsia"/>
          <w:sz w:val="30"/>
          <w:szCs w:val="30"/>
        </w:rPr>
        <w:t>（</w:t>
      </w:r>
      <w:r>
        <w:rPr>
          <w:rFonts w:hint="eastAsia"/>
          <w:sz w:val="30"/>
          <w:szCs w:val="30"/>
        </w:rPr>
        <w:t>7</w:t>
      </w:r>
      <w:r>
        <w:rPr>
          <w:rFonts w:hint="eastAsia"/>
          <w:sz w:val="30"/>
          <w:szCs w:val="30"/>
        </w:rPr>
        <w:t>）机动车档案资料目录、机动车注册、转移、注销登记申请表、二手车销售统一发票转移登记联等文件，证明龚明克将丰田凯美瑞汽车从陈某</w:t>
      </w:r>
      <w:r>
        <w:rPr>
          <w:rFonts w:hint="eastAsia"/>
          <w:sz w:val="30"/>
          <w:szCs w:val="30"/>
        </w:rPr>
        <w:t>4</w:t>
      </w:r>
      <w:r>
        <w:rPr>
          <w:rFonts w:hint="eastAsia"/>
          <w:sz w:val="30"/>
          <w:szCs w:val="30"/>
        </w:rPr>
        <w:t>名下过户到其本人名下。</w:t>
      </w:r>
    </w:p>
    <w:p w:rsidR="00804A6B" w:rsidRDefault="00804A6B">
      <w:pPr>
        <w:spacing w:line="500" w:lineRule="atLeast"/>
        <w:ind w:firstLine="600"/>
        <w:divId w:val="1412696752"/>
        <w:rPr>
          <w:rFonts w:hint="eastAsia"/>
          <w:sz w:val="30"/>
          <w:szCs w:val="30"/>
        </w:rPr>
      </w:pPr>
      <w:r>
        <w:rPr>
          <w:rFonts w:hint="eastAsia"/>
          <w:sz w:val="30"/>
          <w:szCs w:val="30"/>
        </w:rPr>
        <w:t>（</w:t>
      </w:r>
      <w:r>
        <w:rPr>
          <w:rFonts w:hint="eastAsia"/>
          <w:sz w:val="30"/>
          <w:szCs w:val="30"/>
        </w:rPr>
        <w:t>8</w:t>
      </w:r>
      <w:r>
        <w:rPr>
          <w:rFonts w:hint="eastAsia"/>
          <w:sz w:val="30"/>
          <w:szCs w:val="30"/>
        </w:rPr>
        <w:t>）彭某</w:t>
      </w:r>
      <w:r>
        <w:rPr>
          <w:rFonts w:hint="eastAsia"/>
          <w:sz w:val="30"/>
          <w:szCs w:val="30"/>
        </w:rPr>
        <w:t>2</w:t>
      </w:r>
      <w:r>
        <w:rPr>
          <w:rFonts w:hint="eastAsia"/>
          <w:sz w:val="30"/>
          <w:szCs w:val="30"/>
        </w:rPr>
        <w:t>签字确认的深圳农村商业银行坂田支行账户交易明细，证明彭某</w:t>
      </w:r>
      <w:r>
        <w:rPr>
          <w:rFonts w:hint="eastAsia"/>
          <w:sz w:val="30"/>
          <w:szCs w:val="30"/>
        </w:rPr>
        <w:t>2</w:t>
      </w:r>
      <w:r>
        <w:rPr>
          <w:rFonts w:hint="eastAsia"/>
          <w:sz w:val="30"/>
          <w:szCs w:val="30"/>
        </w:rPr>
        <w:t>取现港币</w:t>
      </w:r>
      <w:r>
        <w:rPr>
          <w:rFonts w:hint="eastAsia"/>
          <w:sz w:val="30"/>
          <w:szCs w:val="30"/>
        </w:rPr>
        <w:t>20</w:t>
      </w:r>
      <w:r>
        <w:rPr>
          <w:rFonts w:hint="eastAsia"/>
          <w:sz w:val="30"/>
          <w:szCs w:val="30"/>
        </w:rPr>
        <w:t>万元的情况。</w:t>
      </w:r>
    </w:p>
    <w:p w:rsidR="00804A6B" w:rsidRDefault="00804A6B">
      <w:pPr>
        <w:spacing w:line="500" w:lineRule="atLeast"/>
        <w:ind w:firstLine="600"/>
        <w:divId w:val="446707001"/>
        <w:rPr>
          <w:rFonts w:hint="eastAsia"/>
          <w:sz w:val="30"/>
          <w:szCs w:val="30"/>
        </w:rPr>
      </w:pPr>
      <w:r>
        <w:rPr>
          <w:rFonts w:hint="eastAsia"/>
          <w:sz w:val="30"/>
          <w:szCs w:val="30"/>
        </w:rPr>
        <w:t>（</w:t>
      </w:r>
      <w:r>
        <w:rPr>
          <w:rFonts w:hint="eastAsia"/>
          <w:sz w:val="30"/>
          <w:szCs w:val="30"/>
        </w:rPr>
        <w:t>9</w:t>
      </w:r>
      <w:r>
        <w:rPr>
          <w:rFonts w:hint="eastAsia"/>
          <w:sz w:val="30"/>
          <w:szCs w:val="30"/>
        </w:rPr>
        <w:t>）彭某</w:t>
      </w:r>
      <w:r>
        <w:rPr>
          <w:rFonts w:hint="eastAsia"/>
          <w:sz w:val="30"/>
          <w:szCs w:val="30"/>
        </w:rPr>
        <w:t>2</w:t>
      </w:r>
      <w:r>
        <w:rPr>
          <w:rFonts w:hint="eastAsia"/>
          <w:sz w:val="30"/>
          <w:szCs w:val="30"/>
        </w:rPr>
        <w:t>常住人口信息表、立案决定书，证明彭某</w:t>
      </w:r>
      <w:r>
        <w:rPr>
          <w:rFonts w:hint="eastAsia"/>
          <w:sz w:val="30"/>
          <w:szCs w:val="30"/>
        </w:rPr>
        <w:t>2</w:t>
      </w:r>
      <w:r>
        <w:rPr>
          <w:rFonts w:hint="eastAsia"/>
          <w:sz w:val="30"/>
          <w:szCs w:val="30"/>
        </w:rPr>
        <w:t>的个人身份及其因涉嫌单位行贿罪被立案侦查的情况。</w:t>
      </w:r>
    </w:p>
    <w:p w:rsidR="00804A6B" w:rsidRDefault="00804A6B">
      <w:pPr>
        <w:spacing w:line="500" w:lineRule="atLeast"/>
        <w:ind w:firstLine="600"/>
        <w:divId w:val="1655330230"/>
        <w:rPr>
          <w:rFonts w:hint="eastAsia"/>
          <w:sz w:val="30"/>
          <w:szCs w:val="30"/>
        </w:rPr>
      </w:pPr>
      <w:r>
        <w:rPr>
          <w:rFonts w:hint="eastAsia"/>
          <w:sz w:val="30"/>
          <w:szCs w:val="30"/>
        </w:rPr>
        <w:t>2.</w:t>
      </w:r>
      <w:r>
        <w:rPr>
          <w:rFonts w:hint="eastAsia"/>
          <w:sz w:val="30"/>
          <w:szCs w:val="30"/>
        </w:rPr>
        <w:t>证人证言</w:t>
      </w:r>
    </w:p>
    <w:p w:rsidR="00804A6B" w:rsidRDefault="00804A6B">
      <w:pPr>
        <w:spacing w:line="500" w:lineRule="atLeast"/>
        <w:ind w:firstLine="600"/>
        <w:divId w:val="1483739736"/>
        <w:rPr>
          <w:rFonts w:hint="eastAsia"/>
          <w:sz w:val="30"/>
          <w:szCs w:val="30"/>
        </w:rPr>
      </w:pPr>
      <w:r>
        <w:rPr>
          <w:rFonts w:hint="eastAsia"/>
          <w:sz w:val="30"/>
          <w:szCs w:val="30"/>
        </w:rPr>
        <w:t>（</w:t>
      </w:r>
      <w:r>
        <w:rPr>
          <w:rFonts w:hint="eastAsia"/>
          <w:sz w:val="30"/>
          <w:szCs w:val="30"/>
        </w:rPr>
        <w:t>1</w:t>
      </w:r>
      <w:r>
        <w:rPr>
          <w:rFonts w:hint="eastAsia"/>
          <w:sz w:val="30"/>
          <w:szCs w:val="30"/>
        </w:rPr>
        <w:t>）证人彭某</w:t>
      </w:r>
      <w:r>
        <w:rPr>
          <w:rFonts w:hint="eastAsia"/>
          <w:sz w:val="30"/>
          <w:szCs w:val="30"/>
        </w:rPr>
        <w:t>2</w:t>
      </w:r>
      <w:r>
        <w:rPr>
          <w:rFonts w:hint="eastAsia"/>
          <w:sz w:val="30"/>
          <w:szCs w:val="30"/>
        </w:rPr>
        <w:t>的证言：我找到深圳市规划土地监察支队副支队长龚明克，请求龚明克帮忙协调解决照亮公司卧龙山庄违法占用土地问题，帮忙拖延违法建筑的拆除时间，便于有时间补办相关手续，龚明克应允。</w:t>
      </w:r>
    </w:p>
    <w:p w:rsidR="00804A6B" w:rsidRDefault="00804A6B">
      <w:pPr>
        <w:spacing w:line="500" w:lineRule="atLeast"/>
        <w:ind w:firstLine="600"/>
        <w:divId w:val="1350328778"/>
        <w:rPr>
          <w:rFonts w:hint="eastAsia"/>
          <w:sz w:val="30"/>
          <w:szCs w:val="30"/>
        </w:rPr>
      </w:pPr>
      <w:r>
        <w:rPr>
          <w:rFonts w:hint="eastAsia"/>
          <w:sz w:val="30"/>
          <w:szCs w:val="30"/>
        </w:rPr>
        <w:t>为感谢龚明克的帮助以及希望以后继续得到龚明克关照，我</w:t>
      </w:r>
      <w:r>
        <w:rPr>
          <w:rFonts w:hint="eastAsia"/>
          <w:sz w:val="30"/>
          <w:szCs w:val="30"/>
        </w:rPr>
        <w:t>2013</w:t>
      </w:r>
      <w:r>
        <w:rPr>
          <w:rFonts w:hint="eastAsia"/>
          <w:sz w:val="30"/>
          <w:szCs w:val="30"/>
        </w:rPr>
        <w:t>年上半年在龚明克的办公室送给其现金港币</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月，我授意弟弟彭某</w:t>
      </w:r>
      <w:r>
        <w:rPr>
          <w:rFonts w:hint="eastAsia"/>
          <w:sz w:val="30"/>
          <w:szCs w:val="30"/>
        </w:rPr>
        <w:t>1</w:t>
      </w:r>
      <w:r>
        <w:rPr>
          <w:rFonts w:hint="eastAsia"/>
          <w:sz w:val="30"/>
          <w:szCs w:val="30"/>
        </w:rPr>
        <w:t>将中信银行奖励的一辆价值人民币</w:t>
      </w:r>
      <w:r>
        <w:rPr>
          <w:rFonts w:hint="eastAsia"/>
          <w:sz w:val="30"/>
          <w:szCs w:val="30"/>
        </w:rPr>
        <w:t>22.5</w:t>
      </w:r>
      <w:r>
        <w:rPr>
          <w:rFonts w:hint="eastAsia"/>
          <w:sz w:val="30"/>
          <w:szCs w:val="30"/>
        </w:rPr>
        <w:t>万元的丰田凯美瑞小汽车过户到龚明克指定的陈某</w:t>
      </w:r>
      <w:r>
        <w:rPr>
          <w:rFonts w:hint="eastAsia"/>
          <w:sz w:val="30"/>
          <w:szCs w:val="30"/>
        </w:rPr>
        <w:t>4</w:t>
      </w:r>
      <w:r>
        <w:rPr>
          <w:rFonts w:hint="eastAsia"/>
          <w:sz w:val="30"/>
          <w:szCs w:val="30"/>
        </w:rPr>
        <w:t>名下。</w:t>
      </w:r>
    </w:p>
    <w:p w:rsidR="00804A6B" w:rsidRDefault="00804A6B">
      <w:pPr>
        <w:spacing w:line="500" w:lineRule="atLeast"/>
        <w:ind w:firstLine="600"/>
        <w:divId w:val="720712331"/>
        <w:rPr>
          <w:rFonts w:hint="eastAsia"/>
          <w:sz w:val="30"/>
          <w:szCs w:val="30"/>
        </w:rPr>
      </w:pPr>
      <w:r>
        <w:rPr>
          <w:rFonts w:hint="eastAsia"/>
          <w:sz w:val="30"/>
          <w:szCs w:val="30"/>
        </w:rPr>
        <w:t>（</w:t>
      </w:r>
      <w:r>
        <w:rPr>
          <w:rFonts w:hint="eastAsia"/>
          <w:sz w:val="30"/>
          <w:szCs w:val="30"/>
        </w:rPr>
        <w:t>2</w:t>
      </w:r>
      <w:r>
        <w:rPr>
          <w:rFonts w:hint="eastAsia"/>
          <w:sz w:val="30"/>
          <w:szCs w:val="30"/>
        </w:rPr>
        <w:t>）证人彭某</w:t>
      </w:r>
      <w:r>
        <w:rPr>
          <w:rFonts w:hint="eastAsia"/>
          <w:sz w:val="30"/>
          <w:szCs w:val="30"/>
        </w:rPr>
        <w:t>1</w:t>
      </w:r>
      <w:r>
        <w:rPr>
          <w:rFonts w:hint="eastAsia"/>
          <w:sz w:val="30"/>
          <w:szCs w:val="30"/>
        </w:rPr>
        <w:t>的证言：我哥哥彭某</w:t>
      </w:r>
      <w:r>
        <w:rPr>
          <w:rFonts w:hint="eastAsia"/>
          <w:sz w:val="30"/>
          <w:szCs w:val="30"/>
        </w:rPr>
        <w:t>2</w:t>
      </w:r>
      <w:r>
        <w:rPr>
          <w:rFonts w:hint="eastAsia"/>
          <w:sz w:val="30"/>
          <w:szCs w:val="30"/>
        </w:rPr>
        <w:t>因卧龙山庄违建一事找龚明克帮忙，彭某</w:t>
      </w:r>
      <w:r>
        <w:rPr>
          <w:rFonts w:hint="eastAsia"/>
          <w:sz w:val="30"/>
          <w:szCs w:val="30"/>
        </w:rPr>
        <w:t>2</w:t>
      </w:r>
      <w:r>
        <w:rPr>
          <w:rFonts w:hint="eastAsia"/>
          <w:sz w:val="30"/>
          <w:szCs w:val="30"/>
        </w:rPr>
        <w:t>为表示感谢送给龚明克中信银行奖励的一辆全新丰田凯美瑞小汽车。我在彭某</w:t>
      </w:r>
      <w:r>
        <w:rPr>
          <w:rFonts w:hint="eastAsia"/>
          <w:sz w:val="30"/>
          <w:szCs w:val="30"/>
        </w:rPr>
        <w:t>2</w:t>
      </w:r>
      <w:r>
        <w:rPr>
          <w:rFonts w:hint="eastAsia"/>
          <w:sz w:val="30"/>
          <w:szCs w:val="30"/>
        </w:rPr>
        <w:t>授意下，将该小汽车过户到陈某</w:t>
      </w:r>
      <w:r>
        <w:rPr>
          <w:rFonts w:hint="eastAsia"/>
          <w:sz w:val="30"/>
          <w:szCs w:val="30"/>
        </w:rPr>
        <w:t>4</w:t>
      </w:r>
      <w:r>
        <w:rPr>
          <w:rFonts w:hint="eastAsia"/>
          <w:sz w:val="30"/>
          <w:szCs w:val="30"/>
        </w:rPr>
        <w:t>名下。</w:t>
      </w:r>
    </w:p>
    <w:p w:rsidR="00804A6B" w:rsidRDefault="00804A6B">
      <w:pPr>
        <w:spacing w:line="500" w:lineRule="atLeast"/>
        <w:ind w:firstLine="600"/>
        <w:divId w:val="409543466"/>
        <w:rPr>
          <w:rFonts w:hint="eastAsia"/>
          <w:sz w:val="30"/>
          <w:szCs w:val="30"/>
        </w:rPr>
      </w:pPr>
      <w:r>
        <w:rPr>
          <w:rFonts w:hint="eastAsia"/>
          <w:sz w:val="30"/>
          <w:szCs w:val="30"/>
        </w:rPr>
        <w:t>（</w:t>
      </w:r>
      <w:r>
        <w:rPr>
          <w:rFonts w:hint="eastAsia"/>
          <w:sz w:val="30"/>
          <w:szCs w:val="30"/>
        </w:rPr>
        <w:t>3</w:t>
      </w:r>
      <w:r>
        <w:rPr>
          <w:rFonts w:hint="eastAsia"/>
          <w:sz w:val="30"/>
          <w:szCs w:val="30"/>
        </w:rPr>
        <w:t>）证人朱某（深圳市龙岗区坂田街道规划土地监察队四中队中队长）的证言：</w:t>
      </w:r>
      <w:r>
        <w:rPr>
          <w:rFonts w:hint="eastAsia"/>
          <w:sz w:val="30"/>
          <w:szCs w:val="30"/>
        </w:rPr>
        <w:t>2013</w:t>
      </w:r>
      <w:r>
        <w:rPr>
          <w:rFonts w:hint="eastAsia"/>
          <w:sz w:val="30"/>
          <w:szCs w:val="30"/>
        </w:rPr>
        <w:t>年我负责管理卧龙山庄片区执法工作时，发现卧龙山庄在生态线内有违建行为，但没有对此违建行为立案查处。</w:t>
      </w:r>
    </w:p>
    <w:p w:rsidR="00804A6B" w:rsidRDefault="00804A6B">
      <w:pPr>
        <w:spacing w:line="500" w:lineRule="atLeast"/>
        <w:ind w:firstLine="600"/>
        <w:divId w:val="397824585"/>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2</w:t>
      </w:r>
      <w:r>
        <w:rPr>
          <w:rFonts w:hint="eastAsia"/>
          <w:sz w:val="30"/>
          <w:szCs w:val="30"/>
        </w:rPr>
        <w:t>（深圳市规划土地监察支队六级执法员）的证言：</w:t>
      </w:r>
      <w:r>
        <w:rPr>
          <w:rFonts w:hint="eastAsia"/>
          <w:sz w:val="30"/>
          <w:szCs w:val="30"/>
        </w:rPr>
        <w:t>2013</w:t>
      </w:r>
      <w:r>
        <w:rPr>
          <w:rFonts w:hint="eastAsia"/>
          <w:sz w:val="30"/>
          <w:szCs w:val="30"/>
        </w:rPr>
        <w:t>年，我任市规划土地监察支队第二直属大队执法员时，卧龙山庄存在侵占水库用地和破坏生态林地的违建行为并被媒体曝光。二大队大队长刘某</w:t>
      </w:r>
      <w:r>
        <w:rPr>
          <w:rFonts w:hint="eastAsia"/>
          <w:sz w:val="30"/>
          <w:szCs w:val="30"/>
        </w:rPr>
        <w:t>2</w:t>
      </w:r>
      <w:r>
        <w:rPr>
          <w:rFonts w:hint="eastAsia"/>
          <w:sz w:val="30"/>
          <w:szCs w:val="30"/>
        </w:rPr>
        <w:t>带队到卧龙山庄现场核查情况，经调查发现卧龙山庄存在违建违法行为。按照规定，卧龙山庄的违建违法行为要进行拆除，恢复原貌。</w:t>
      </w:r>
    </w:p>
    <w:p w:rsidR="00804A6B" w:rsidRDefault="00804A6B">
      <w:pPr>
        <w:spacing w:line="500" w:lineRule="atLeast"/>
        <w:ind w:firstLine="600"/>
        <w:divId w:val="1817843447"/>
        <w:rPr>
          <w:rFonts w:hint="eastAsia"/>
          <w:sz w:val="30"/>
          <w:szCs w:val="30"/>
        </w:rPr>
      </w:pPr>
      <w:r>
        <w:rPr>
          <w:rFonts w:hint="eastAsia"/>
          <w:sz w:val="30"/>
          <w:szCs w:val="30"/>
        </w:rPr>
        <w:t>（</w:t>
      </w:r>
      <w:r>
        <w:rPr>
          <w:rFonts w:hint="eastAsia"/>
          <w:sz w:val="30"/>
          <w:szCs w:val="30"/>
        </w:rPr>
        <w:t>5</w:t>
      </w:r>
      <w:r>
        <w:rPr>
          <w:rFonts w:hint="eastAsia"/>
          <w:sz w:val="30"/>
          <w:szCs w:val="30"/>
        </w:rPr>
        <w:t>）证人姚某（中信银行民治支行客户经理）的证言：我在担任中信银行客户经理的时候，因存款额度回馈给客户彭某</w:t>
      </w:r>
      <w:r>
        <w:rPr>
          <w:rFonts w:hint="eastAsia"/>
          <w:sz w:val="30"/>
          <w:szCs w:val="30"/>
        </w:rPr>
        <w:t>2</w:t>
      </w:r>
      <w:r>
        <w:rPr>
          <w:rFonts w:hint="eastAsia"/>
          <w:sz w:val="30"/>
          <w:szCs w:val="30"/>
        </w:rPr>
        <w:t>一辆全新的</w:t>
      </w:r>
      <w:r>
        <w:rPr>
          <w:rFonts w:hint="eastAsia"/>
          <w:sz w:val="30"/>
          <w:szCs w:val="30"/>
        </w:rPr>
        <w:t>2.5</w:t>
      </w:r>
      <w:r>
        <w:rPr>
          <w:rFonts w:hint="eastAsia"/>
          <w:sz w:val="30"/>
          <w:szCs w:val="30"/>
        </w:rPr>
        <w:t>排量豪华版丰田凯美瑞小汽车（价值人民币</w:t>
      </w:r>
      <w:r>
        <w:rPr>
          <w:rFonts w:hint="eastAsia"/>
          <w:sz w:val="30"/>
          <w:szCs w:val="30"/>
        </w:rPr>
        <w:t>22.5</w:t>
      </w:r>
      <w:r>
        <w:rPr>
          <w:rFonts w:hint="eastAsia"/>
          <w:sz w:val="30"/>
          <w:szCs w:val="30"/>
        </w:rPr>
        <w:t>万元）。我按照彭某</w:t>
      </w:r>
      <w:r>
        <w:rPr>
          <w:rFonts w:hint="eastAsia"/>
          <w:sz w:val="30"/>
          <w:szCs w:val="30"/>
        </w:rPr>
        <w:t>2</w:t>
      </w:r>
      <w:r>
        <w:rPr>
          <w:rFonts w:hint="eastAsia"/>
          <w:sz w:val="30"/>
          <w:szCs w:val="30"/>
        </w:rPr>
        <w:t>的要求将此辆汽车的产权办理到陈某</w:t>
      </w:r>
      <w:r>
        <w:rPr>
          <w:rFonts w:hint="eastAsia"/>
          <w:sz w:val="30"/>
          <w:szCs w:val="30"/>
        </w:rPr>
        <w:t>4</w:t>
      </w:r>
      <w:r>
        <w:rPr>
          <w:rFonts w:hint="eastAsia"/>
          <w:sz w:val="30"/>
          <w:szCs w:val="30"/>
        </w:rPr>
        <w:t>名下。</w:t>
      </w:r>
    </w:p>
    <w:p w:rsidR="00804A6B" w:rsidRDefault="00804A6B">
      <w:pPr>
        <w:spacing w:line="500" w:lineRule="atLeast"/>
        <w:ind w:firstLine="600"/>
        <w:divId w:val="456484133"/>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3</w:t>
      </w:r>
      <w:r>
        <w:rPr>
          <w:rFonts w:hint="eastAsia"/>
          <w:sz w:val="30"/>
          <w:szCs w:val="30"/>
        </w:rPr>
        <w:t>（深圳市盛业汽车服务销售有限公司销售人员）的证言：中信银行客户经理姚某在我工作的广汽丰田</w:t>
      </w:r>
      <w:r>
        <w:rPr>
          <w:rFonts w:hint="eastAsia"/>
          <w:sz w:val="30"/>
          <w:szCs w:val="30"/>
        </w:rPr>
        <w:t>4S</w:t>
      </w:r>
      <w:r>
        <w:rPr>
          <w:rFonts w:hint="eastAsia"/>
          <w:sz w:val="30"/>
          <w:szCs w:val="30"/>
        </w:rPr>
        <w:t>店购买了一辆全新的丰田凯美瑞汽车（总价格人民币</w:t>
      </w:r>
      <w:r>
        <w:rPr>
          <w:rFonts w:hint="eastAsia"/>
          <w:sz w:val="30"/>
          <w:szCs w:val="30"/>
        </w:rPr>
        <w:t>22.5</w:t>
      </w:r>
      <w:r>
        <w:rPr>
          <w:rFonts w:hint="eastAsia"/>
          <w:sz w:val="30"/>
          <w:szCs w:val="30"/>
        </w:rPr>
        <w:t>万元），并将车辆产权登记在陈某</w:t>
      </w:r>
      <w:r>
        <w:rPr>
          <w:rFonts w:hint="eastAsia"/>
          <w:sz w:val="30"/>
          <w:szCs w:val="30"/>
        </w:rPr>
        <w:t>4</w:t>
      </w:r>
      <w:r>
        <w:rPr>
          <w:rFonts w:hint="eastAsia"/>
          <w:sz w:val="30"/>
          <w:szCs w:val="30"/>
        </w:rPr>
        <w:t>名下。</w:t>
      </w:r>
    </w:p>
    <w:p w:rsidR="00804A6B" w:rsidRDefault="00804A6B">
      <w:pPr>
        <w:spacing w:line="500" w:lineRule="atLeast"/>
        <w:ind w:firstLine="600"/>
        <w:divId w:val="1948075107"/>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4</w:t>
      </w:r>
      <w:r>
        <w:rPr>
          <w:rFonts w:hint="eastAsia"/>
          <w:sz w:val="30"/>
          <w:szCs w:val="30"/>
        </w:rPr>
        <w:t>（华超资金管理有限公司工作人员）的证言：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月，我按照表叔张某的吩咐，将身份证借用给龚明克。龚明克使用我的身份证将一辆丰田凯美瑞汽车登记到我名下，这辆车实际上是他的。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龚明克又让我将身份证借给他，并让我提供一个本人的银行卡账号。后龚明克告诉我将我名下的那辆车的产权过户走，并使用我的银行卡过一下账，回头再让我将钱取出来还给他。过了几天，我账户打入人民币</w:t>
      </w:r>
      <w:r>
        <w:rPr>
          <w:rFonts w:hint="eastAsia"/>
          <w:sz w:val="30"/>
          <w:szCs w:val="30"/>
        </w:rPr>
        <w:t>22</w:t>
      </w:r>
      <w:r>
        <w:rPr>
          <w:rFonts w:hint="eastAsia"/>
          <w:sz w:val="30"/>
          <w:szCs w:val="30"/>
        </w:rPr>
        <w:t>万元，我将该</w:t>
      </w:r>
      <w:r>
        <w:rPr>
          <w:rFonts w:hint="eastAsia"/>
          <w:sz w:val="30"/>
          <w:szCs w:val="30"/>
        </w:rPr>
        <w:t>22</w:t>
      </w:r>
      <w:r>
        <w:rPr>
          <w:rFonts w:hint="eastAsia"/>
          <w:sz w:val="30"/>
          <w:szCs w:val="30"/>
        </w:rPr>
        <w:t>万元全部取出并到龚明克上班的地方给了他。至此龚明克登记到我名下的车以及借用我银行卡走账的钱全部都给了龚明克。</w:t>
      </w:r>
    </w:p>
    <w:p w:rsidR="00804A6B" w:rsidRDefault="00804A6B">
      <w:pPr>
        <w:spacing w:line="500" w:lineRule="atLeast"/>
        <w:ind w:firstLine="600"/>
        <w:divId w:val="607853784"/>
        <w:rPr>
          <w:rFonts w:hint="eastAsia"/>
          <w:sz w:val="30"/>
          <w:szCs w:val="30"/>
        </w:rPr>
      </w:pPr>
      <w:r>
        <w:rPr>
          <w:rFonts w:hint="eastAsia"/>
          <w:sz w:val="30"/>
          <w:szCs w:val="30"/>
        </w:rPr>
        <w:t>（</w:t>
      </w:r>
      <w:r>
        <w:rPr>
          <w:rFonts w:hint="eastAsia"/>
          <w:sz w:val="30"/>
          <w:szCs w:val="30"/>
        </w:rPr>
        <w:t>8</w:t>
      </w:r>
      <w:r>
        <w:rPr>
          <w:rFonts w:hint="eastAsia"/>
          <w:sz w:val="30"/>
          <w:szCs w:val="30"/>
        </w:rPr>
        <w:t>）证人刘某</w:t>
      </w:r>
      <w:r>
        <w:rPr>
          <w:rFonts w:hint="eastAsia"/>
          <w:sz w:val="30"/>
          <w:szCs w:val="30"/>
        </w:rPr>
        <w:t>2</w:t>
      </w:r>
      <w:r>
        <w:rPr>
          <w:rFonts w:hint="eastAsia"/>
          <w:sz w:val="30"/>
          <w:szCs w:val="30"/>
        </w:rPr>
        <w:t>的证言：我在担任市规划土地监察支队二大队队长期间，核查到卧龙山庄存在侵占水库用地和破坏生态林地的违建行为，后因接到龚明克的停控指示，对卧龙山庄的违建行为没有立案查处，也没有督促区土地规划监察大队立案查处。</w:t>
      </w:r>
    </w:p>
    <w:p w:rsidR="00804A6B" w:rsidRDefault="00804A6B">
      <w:pPr>
        <w:spacing w:line="500" w:lineRule="atLeast"/>
        <w:ind w:firstLine="600"/>
        <w:divId w:val="649989048"/>
        <w:rPr>
          <w:rFonts w:hint="eastAsia"/>
          <w:sz w:val="30"/>
          <w:szCs w:val="30"/>
        </w:rPr>
      </w:pPr>
      <w:r>
        <w:rPr>
          <w:rFonts w:hint="eastAsia"/>
          <w:sz w:val="30"/>
          <w:szCs w:val="30"/>
        </w:rPr>
        <w:t>3</w:t>
      </w:r>
      <w:r>
        <w:rPr>
          <w:rFonts w:hint="eastAsia"/>
          <w:sz w:val="30"/>
          <w:szCs w:val="30"/>
        </w:rPr>
        <w:t>、被告人供述</w:t>
      </w:r>
    </w:p>
    <w:p w:rsidR="00804A6B" w:rsidRDefault="00804A6B">
      <w:pPr>
        <w:spacing w:line="500" w:lineRule="atLeast"/>
        <w:ind w:firstLine="600"/>
        <w:divId w:val="594022710"/>
        <w:rPr>
          <w:rFonts w:hint="eastAsia"/>
          <w:sz w:val="30"/>
          <w:szCs w:val="30"/>
        </w:rPr>
      </w:pPr>
      <w:r>
        <w:rPr>
          <w:rFonts w:hint="eastAsia"/>
          <w:sz w:val="30"/>
          <w:szCs w:val="30"/>
        </w:rPr>
        <w:t>被告人龚明克的供述：龚明克对其收受彭某</w:t>
      </w:r>
      <w:r>
        <w:rPr>
          <w:rFonts w:hint="eastAsia"/>
          <w:sz w:val="30"/>
          <w:szCs w:val="30"/>
        </w:rPr>
        <w:t>2</w:t>
      </w:r>
      <w:r>
        <w:rPr>
          <w:rFonts w:hint="eastAsia"/>
          <w:sz w:val="30"/>
          <w:szCs w:val="30"/>
        </w:rPr>
        <w:t>贿赂的事实供认不讳。</w:t>
      </w:r>
    </w:p>
    <w:p w:rsidR="00804A6B" w:rsidRDefault="00804A6B">
      <w:pPr>
        <w:spacing w:line="500" w:lineRule="atLeast"/>
        <w:ind w:firstLine="600"/>
        <w:divId w:val="1086193819"/>
        <w:rPr>
          <w:rFonts w:hint="eastAsia"/>
          <w:sz w:val="30"/>
          <w:szCs w:val="30"/>
        </w:rPr>
      </w:pPr>
      <w:r>
        <w:rPr>
          <w:rFonts w:hint="eastAsia"/>
          <w:sz w:val="30"/>
          <w:szCs w:val="30"/>
        </w:rPr>
        <w:t>五、收受盛某公司总经理庄某贿赂港币</w:t>
      </w:r>
      <w:r>
        <w:rPr>
          <w:rFonts w:hint="eastAsia"/>
          <w:sz w:val="30"/>
          <w:szCs w:val="30"/>
        </w:rPr>
        <w:t>10</w:t>
      </w:r>
      <w:r>
        <w:rPr>
          <w:rFonts w:hint="eastAsia"/>
          <w:sz w:val="30"/>
          <w:szCs w:val="30"/>
        </w:rPr>
        <w:t>万元</w:t>
      </w:r>
    </w:p>
    <w:p w:rsidR="00804A6B" w:rsidRDefault="00804A6B">
      <w:pPr>
        <w:spacing w:line="500" w:lineRule="atLeast"/>
        <w:ind w:firstLine="600"/>
        <w:divId w:val="829910391"/>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月的一天，龚明克到盛某公司总经理庄某的办公室喝茶、聊天。期间，庄某就盛某工业区复工许可证办理一事请托龚明克帮忙，龚明克当场答应。龚明克准备离开时，庄某将一个装有茶叶和现金港币</w:t>
      </w:r>
      <w:r>
        <w:rPr>
          <w:rFonts w:hint="eastAsia"/>
          <w:sz w:val="30"/>
          <w:szCs w:val="30"/>
        </w:rPr>
        <w:t>10</w:t>
      </w:r>
      <w:r>
        <w:rPr>
          <w:rFonts w:hint="eastAsia"/>
          <w:sz w:val="30"/>
          <w:szCs w:val="30"/>
        </w:rPr>
        <w:t>万元的礼品袋送给龚明克，龚明克悉数收下。随后，龚明克给宝安区规划土地监察大队副大队长王某</w:t>
      </w:r>
      <w:r>
        <w:rPr>
          <w:rFonts w:hint="eastAsia"/>
          <w:sz w:val="30"/>
          <w:szCs w:val="30"/>
        </w:rPr>
        <w:t>2</w:t>
      </w:r>
      <w:r>
        <w:rPr>
          <w:rFonts w:hint="eastAsia"/>
          <w:sz w:val="30"/>
          <w:szCs w:val="30"/>
        </w:rPr>
        <w:t>打电话了解盛某工业区项目的情况，并请王某</w:t>
      </w:r>
      <w:r>
        <w:rPr>
          <w:rFonts w:hint="eastAsia"/>
          <w:sz w:val="30"/>
          <w:szCs w:val="30"/>
        </w:rPr>
        <w:t>2</w:t>
      </w:r>
      <w:r>
        <w:rPr>
          <w:rFonts w:hint="eastAsia"/>
          <w:sz w:val="30"/>
          <w:szCs w:val="30"/>
        </w:rPr>
        <w:t>帮忙关照。由于盛某工业区不符合复工条件，此事不了了之。</w:t>
      </w:r>
    </w:p>
    <w:p w:rsidR="00804A6B" w:rsidRDefault="00804A6B">
      <w:pPr>
        <w:spacing w:line="500" w:lineRule="atLeast"/>
        <w:ind w:firstLine="600"/>
        <w:divId w:val="230386302"/>
        <w:rPr>
          <w:rFonts w:hint="eastAsia"/>
          <w:sz w:val="30"/>
          <w:szCs w:val="30"/>
        </w:rPr>
      </w:pPr>
      <w:r>
        <w:rPr>
          <w:rFonts w:hint="eastAsia"/>
          <w:sz w:val="30"/>
          <w:szCs w:val="30"/>
        </w:rPr>
        <w:t>以上事实，有下列经庭审举证、质证的证据证明：</w:t>
      </w:r>
    </w:p>
    <w:p w:rsidR="00804A6B" w:rsidRDefault="00804A6B">
      <w:pPr>
        <w:spacing w:line="500" w:lineRule="atLeast"/>
        <w:ind w:firstLine="600"/>
        <w:divId w:val="317734612"/>
        <w:rPr>
          <w:rFonts w:hint="eastAsia"/>
          <w:sz w:val="30"/>
          <w:szCs w:val="30"/>
        </w:rPr>
      </w:pPr>
      <w:r>
        <w:rPr>
          <w:rFonts w:hint="eastAsia"/>
          <w:sz w:val="30"/>
          <w:szCs w:val="30"/>
        </w:rPr>
        <w:t>1</w:t>
      </w:r>
      <w:r>
        <w:rPr>
          <w:rFonts w:hint="eastAsia"/>
          <w:sz w:val="30"/>
          <w:szCs w:val="30"/>
        </w:rPr>
        <w:t>、书证</w:t>
      </w:r>
    </w:p>
    <w:p w:rsidR="00804A6B" w:rsidRDefault="00804A6B">
      <w:pPr>
        <w:spacing w:line="500" w:lineRule="atLeast"/>
        <w:ind w:firstLine="600"/>
        <w:divId w:val="1571888195"/>
        <w:rPr>
          <w:rFonts w:hint="eastAsia"/>
          <w:sz w:val="30"/>
          <w:szCs w:val="30"/>
        </w:rPr>
      </w:pPr>
      <w:r>
        <w:rPr>
          <w:rFonts w:hint="eastAsia"/>
          <w:sz w:val="30"/>
          <w:szCs w:val="30"/>
        </w:rPr>
        <w:t>（</w:t>
      </w:r>
      <w:r>
        <w:rPr>
          <w:rFonts w:hint="eastAsia"/>
          <w:sz w:val="30"/>
          <w:szCs w:val="30"/>
        </w:rPr>
        <w:t>1</w:t>
      </w:r>
      <w:r>
        <w:rPr>
          <w:rFonts w:hint="eastAsia"/>
          <w:sz w:val="30"/>
          <w:szCs w:val="30"/>
        </w:rPr>
        <w:t>）德金三区复工项目资料，证明盛某公司在开发德金工业园时存在违法建设行为并被相关部门查处，后申请复工的情况。</w:t>
      </w:r>
    </w:p>
    <w:p w:rsidR="00804A6B" w:rsidRDefault="00804A6B">
      <w:pPr>
        <w:spacing w:line="500" w:lineRule="atLeast"/>
        <w:ind w:firstLine="600"/>
        <w:divId w:val="1060638223"/>
        <w:rPr>
          <w:rFonts w:hint="eastAsia"/>
          <w:sz w:val="30"/>
          <w:szCs w:val="30"/>
        </w:rPr>
      </w:pPr>
      <w:r>
        <w:rPr>
          <w:rFonts w:hint="eastAsia"/>
          <w:sz w:val="30"/>
          <w:szCs w:val="30"/>
        </w:rPr>
        <w:t>（</w:t>
      </w:r>
      <w:r>
        <w:rPr>
          <w:rFonts w:hint="eastAsia"/>
          <w:sz w:val="30"/>
          <w:szCs w:val="30"/>
        </w:rPr>
        <w:t>2</w:t>
      </w:r>
      <w:r>
        <w:rPr>
          <w:rFonts w:hint="eastAsia"/>
          <w:sz w:val="30"/>
          <w:szCs w:val="30"/>
        </w:rPr>
        <w:t>）盛某公司工商登记资料，证明盛某公司的设立、变更情况。庄某系控股股东、公司负责人。</w:t>
      </w:r>
    </w:p>
    <w:p w:rsidR="00804A6B" w:rsidRDefault="00804A6B">
      <w:pPr>
        <w:spacing w:line="500" w:lineRule="atLeast"/>
        <w:ind w:firstLine="600"/>
        <w:divId w:val="1471436755"/>
        <w:rPr>
          <w:rFonts w:hint="eastAsia"/>
          <w:sz w:val="30"/>
          <w:szCs w:val="30"/>
        </w:rPr>
      </w:pPr>
      <w:r>
        <w:rPr>
          <w:rFonts w:hint="eastAsia"/>
          <w:sz w:val="30"/>
          <w:szCs w:val="30"/>
        </w:rPr>
        <w:t>（</w:t>
      </w:r>
      <w:r>
        <w:rPr>
          <w:rFonts w:hint="eastAsia"/>
          <w:sz w:val="30"/>
          <w:szCs w:val="30"/>
        </w:rPr>
        <w:t>3</w:t>
      </w:r>
      <w:r>
        <w:rPr>
          <w:rFonts w:hint="eastAsia"/>
          <w:sz w:val="30"/>
          <w:szCs w:val="30"/>
        </w:rPr>
        <w:t>）庄某签字指认的中国建设银行外汇兑换水单、费用报销单，证明庄某从盛某公司财务支取人民币并兑换为港币</w:t>
      </w:r>
      <w:r>
        <w:rPr>
          <w:rFonts w:hint="eastAsia"/>
          <w:sz w:val="30"/>
          <w:szCs w:val="30"/>
        </w:rPr>
        <w:t>10</w:t>
      </w:r>
      <w:r>
        <w:rPr>
          <w:rFonts w:hint="eastAsia"/>
          <w:sz w:val="30"/>
          <w:szCs w:val="30"/>
        </w:rPr>
        <w:t>万元。</w:t>
      </w:r>
    </w:p>
    <w:p w:rsidR="00804A6B" w:rsidRDefault="00804A6B">
      <w:pPr>
        <w:spacing w:line="500" w:lineRule="atLeast"/>
        <w:ind w:firstLine="600"/>
        <w:divId w:val="1768041664"/>
        <w:rPr>
          <w:rFonts w:hint="eastAsia"/>
          <w:sz w:val="30"/>
          <w:szCs w:val="30"/>
        </w:rPr>
      </w:pPr>
      <w:r>
        <w:rPr>
          <w:rFonts w:hint="eastAsia"/>
          <w:sz w:val="30"/>
          <w:szCs w:val="30"/>
        </w:rPr>
        <w:t>2</w:t>
      </w:r>
      <w:r>
        <w:rPr>
          <w:rFonts w:hint="eastAsia"/>
          <w:sz w:val="30"/>
          <w:szCs w:val="30"/>
        </w:rPr>
        <w:t>、证人证言</w:t>
      </w:r>
    </w:p>
    <w:p w:rsidR="00804A6B" w:rsidRDefault="00804A6B">
      <w:pPr>
        <w:spacing w:line="500" w:lineRule="atLeast"/>
        <w:ind w:firstLine="600"/>
        <w:divId w:val="1762683314"/>
        <w:rPr>
          <w:rFonts w:hint="eastAsia"/>
          <w:sz w:val="30"/>
          <w:szCs w:val="30"/>
        </w:rPr>
      </w:pPr>
      <w:r>
        <w:rPr>
          <w:rFonts w:hint="eastAsia"/>
          <w:sz w:val="30"/>
          <w:szCs w:val="30"/>
        </w:rPr>
        <w:t>（</w:t>
      </w:r>
      <w:r>
        <w:rPr>
          <w:rFonts w:hint="eastAsia"/>
          <w:sz w:val="30"/>
          <w:szCs w:val="30"/>
        </w:rPr>
        <w:t>1</w:t>
      </w:r>
      <w:r>
        <w:rPr>
          <w:rFonts w:hint="eastAsia"/>
          <w:sz w:val="30"/>
          <w:szCs w:val="30"/>
        </w:rPr>
        <w:t>）证人庄某的证言：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月份的一天，龚明克到我办公室喝茶时，我请龚明克帮忙解决盛某工业区复工一事，并在其办公室送给龚明克港币</w:t>
      </w:r>
      <w:r>
        <w:rPr>
          <w:rFonts w:hint="eastAsia"/>
          <w:sz w:val="30"/>
          <w:szCs w:val="30"/>
        </w:rPr>
        <w:t>10</w:t>
      </w:r>
      <w:r>
        <w:rPr>
          <w:rFonts w:hint="eastAsia"/>
          <w:sz w:val="30"/>
          <w:szCs w:val="30"/>
        </w:rPr>
        <w:t>万元。</w:t>
      </w:r>
    </w:p>
    <w:p w:rsidR="00804A6B" w:rsidRDefault="00804A6B">
      <w:pPr>
        <w:spacing w:line="500" w:lineRule="atLeast"/>
        <w:ind w:firstLine="600"/>
        <w:divId w:val="2008432889"/>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2</w:t>
      </w:r>
      <w:r>
        <w:rPr>
          <w:rFonts w:hint="eastAsia"/>
          <w:sz w:val="30"/>
          <w:szCs w:val="30"/>
        </w:rPr>
        <w:t>（原深圳市宝安区规划土地监察大队副大队长）的证言：龚明克曾问过我福永街道一个叫庄某的老板工业园的相关情况。</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左右，福永街道松福大道边上有个工业园被福永街道执法大队查处了，不给动工。业主是庄某。当时这个工业园要新建厂房，也取得了工业类的复工通知书，按照当时的情况来说是合规的，可以进行建设。但在打桩基时，福永街道办和福永街道执法队不让动工建设。庄某找我反映过情况，当时我说帮不了。后来龚明克也问过我庄某这个工业区的情况，我如实向龚明克说明了情况。</w:t>
      </w:r>
    </w:p>
    <w:p w:rsidR="00804A6B" w:rsidRDefault="00804A6B">
      <w:pPr>
        <w:spacing w:line="500" w:lineRule="atLeast"/>
        <w:ind w:firstLine="600"/>
        <w:divId w:val="508058060"/>
        <w:rPr>
          <w:rFonts w:hint="eastAsia"/>
          <w:sz w:val="30"/>
          <w:szCs w:val="30"/>
        </w:rPr>
      </w:pPr>
      <w:r>
        <w:rPr>
          <w:rFonts w:hint="eastAsia"/>
          <w:sz w:val="30"/>
          <w:szCs w:val="30"/>
        </w:rPr>
        <w:t>3</w:t>
      </w:r>
      <w:r>
        <w:rPr>
          <w:rFonts w:hint="eastAsia"/>
          <w:sz w:val="30"/>
          <w:szCs w:val="30"/>
        </w:rPr>
        <w:t>、被告人供述</w:t>
      </w:r>
    </w:p>
    <w:p w:rsidR="00804A6B" w:rsidRDefault="00804A6B">
      <w:pPr>
        <w:spacing w:line="500" w:lineRule="atLeast"/>
        <w:ind w:firstLine="600"/>
        <w:divId w:val="149905649"/>
        <w:rPr>
          <w:rFonts w:hint="eastAsia"/>
          <w:sz w:val="30"/>
          <w:szCs w:val="30"/>
        </w:rPr>
      </w:pPr>
      <w:r>
        <w:rPr>
          <w:rFonts w:hint="eastAsia"/>
          <w:sz w:val="30"/>
          <w:szCs w:val="30"/>
        </w:rPr>
        <w:t>被告人龚明克的供述：龚明克对其收受庄某贿赂的事实供认不讳。</w:t>
      </w:r>
    </w:p>
    <w:p w:rsidR="00804A6B" w:rsidRDefault="00804A6B">
      <w:pPr>
        <w:spacing w:line="500" w:lineRule="atLeast"/>
        <w:ind w:firstLine="600"/>
        <w:divId w:val="347799586"/>
        <w:rPr>
          <w:rFonts w:hint="eastAsia"/>
          <w:sz w:val="30"/>
          <w:szCs w:val="30"/>
        </w:rPr>
      </w:pPr>
      <w:r>
        <w:rPr>
          <w:rFonts w:hint="eastAsia"/>
          <w:sz w:val="30"/>
          <w:szCs w:val="30"/>
        </w:rPr>
        <w:t>六、滥用职权并收受福华公司郭某</w:t>
      </w:r>
      <w:r>
        <w:rPr>
          <w:rFonts w:hint="eastAsia"/>
          <w:sz w:val="30"/>
          <w:szCs w:val="30"/>
        </w:rPr>
        <w:t>18</w:t>
      </w:r>
      <w:r>
        <w:rPr>
          <w:rFonts w:hint="eastAsia"/>
          <w:sz w:val="30"/>
          <w:szCs w:val="30"/>
        </w:rPr>
        <w:t>箱普洱茶（价值人民币</w:t>
      </w:r>
      <w:r>
        <w:rPr>
          <w:rFonts w:hint="eastAsia"/>
          <w:sz w:val="30"/>
          <w:szCs w:val="30"/>
        </w:rPr>
        <w:t>50.4</w:t>
      </w:r>
      <w:r>
        <w:rPr>
          <w:rFonts w:hint="eastAsia"/>
          <w:sz w:val="30"/>
          <w:szCs w:val="30"/>
        </w:rPr>
        <w:t>万元）和购药款人民币</w:t>
      </w:r>
      <w:r>
        <w:rPr>
          <w:rFonts w:hint="eastAsia"/>
          <w:sz w:val="30"/>
          <w:szCs w:val="30"/>
        </w:rPr>
        <w:t>5.24</w:t>
      </w:r>
      <w:r>
        <w:rPr>
          <w:rFonts w:hint="eastAsia"/>
          <w:sz w:val="30"/>
          <w:szCs w:val="30"/>
        </w:rPr>
        <w:t>万元</w:t>
      </w:r>
    </w:p>
    <w:p w:rsidR="00804A6B" w:rsidRDefault="00804A6B">
      <w:pPr>
        <w:spacing w:line="500" w:lineRule="atLeast"/>
        <w:ind w:firstLine="600"/>
        <w:divId w:val="445858304"/>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日，福华公司在宝安区福永街道宝安大道西侧取得</w:t>
      </w:r>
      <w:r>
        <w:rPr>
          <w:rFonts w:hint="eastAsia"/>
          <w:sz w:val="30"/>
          <w:szCs w:val="30"/>
        </w:rPr>
        <w:t>A208-0965</w:t>
      </w:r>
      <w:r>
        <w:rPr>
          <w:rFonts w:hint="eastAsia"/>
          <w:sz w:val="30"/>
          <w:szCs w:val="30"/>
        </w:rPr>
        <w:t>宗地的土地使用权，地块面积</w:t>
      </w:r>
      <w:r>
        <w:rPr>
          <w:rFonts w:hint="eastAsia"/>
          <w:sz w:val="30"/>
          <w:szCs w:val="30"/>
        </w:rPr>
        <w:t>12449.69</w:t>
      </w:r>
      <w:r>
        <w:rPr>
          <w:rFonts w:hint="eastAsia"/>
          <w:sz w:val="30"/>
          <w:szCs w:val="30"/>
        </w:rPr>
        <w:t>平方米，主体建筑物性质为厂房、宿舍。</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日，该块土地取得《建设用地规划许可证》（深规土许</w:t>
      </w:r>
      <w:r>
        <w:rPr>
          <w:rFonts w:hint="eastAsia"/>
          <w:sz w:val="30"/>
          <w:szCs w:val="30"/>
        </w:rPr>
        <w:t>BA-2012-0155</w:t>
      </w:r>
      <w:r>
        <w:rPr>
          <w:rFonts w:hint="eastAsia"/>
          <w:sz w:val="30"/>
          <w:szCs w:val="30"/>
        </w:rPr>
        <w:t>号），用地性质为工业用地，建筑面积</w:t>
      </w:r>
      <w:r>
        <w:rPr>
          <w:rFonts w:hint="eastAsia"/>
          <w:sz w:val="30"/>
          <w:szCs w:val="30"/>
        </w:rPr>
        <w:t>11430</w:t>
      </w:r>
      <w:r>
        <w:rPr>
          <w:rFonts w:hint="eastAsia"/>
          <w:sz w:val="30"/>
          <w:szCs w:val="30"/>
        </w:rPr>
        <w:t>平方米，要求建筑高度或层数需满足机场净空限高即海拔</w:t>
      </w:r>
      <w:r>
        <w:rPr>
          <w:rFonts w:hint="eastAsia"/>
          <w:sz w:val="30"/>
          <w:szCs w:val="30"/>
        </w:rPr>
        <w:t>48</w:t>
      </w:r>
      <w:r>
        <w:rPr>
          <w:rFonts w:hint="eastAsia"/>
          <w:sz w:val="30"/>
          <w:szCs w:val="30"/>
        </w:rPr>
        <w:t>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日，该块土地取得《建设工程规划许可证》（深规土建许字</w:t>
      </w:r>
      <w:r>
        <w:rPr>
          <w:rFonts w:hint="eastAsia"/>
          <w:sz w:val="30"/>
          <w:szCs w:val="30"/>
        </w:rPr>
        <w:t>BA-2013-0070</w:t>
      </w:r>
      <w:r>
        <w:rPr>
          <w:rFonts w:hint="eastAsia"/>
          <w:sz w:val="30"/>
          <w:szCs w:val="30"/>
        </w:rPr>
        <w:t>号），批准可建设功能厂房（限高</w:t>
      </w:r>
      <w:r>
        <w:rPr>
          <w:rFonts w:hint="eastAsia"/>
          <w:sz w:val="30"/>
          <w:szCs w:val="30"/>
        </w:rPr>
        <w:t>9</w:t>
      </w:r>
      <w:r>
        <w:rPr>
          <w:rFonts w:hint="eastAsia"/>
          <w:sz w:val="30"/>
          <w:szCs w:val="30"/>
        </w:rPr>
        <w:t>层）和宿舍（限高</w:t>
      </w:r>
      <w:r>
        <w:rPr>
          <w:rFonts w:hint="eastAsia"/>
          <w:sz w:val="30"/>
          <w:szCs w:val="30"/>
        </w:rPr>
        <w:t>4</w:t>
      </w:r>
      <w:r>
        <w:rPr>
          <w:rFonts w:hint="eastAsia"/>
          <w:sz w:val="30"/>
          <w:szCs w:val="30"/>
        </w:rPr>
        <w:t>层），批准建设规模为</w:t>
      </w:r>
      <w:r>
        <w:rPr>
          <w:rFonts w:hint="eastAsia"/>
          <w:sz w:val="30"/>
          <w:szCs w:val="30"/>
        </w:rPr>
        <w:t>11220.93</w:t>
      </w:r>
      <w:r>
        <w:rPr>
          <w:rFonts w:hint="eastAsia"/>
          <w:sz w:val="30"/>
          <w:szCs w:val="30"/>
        </w:rPr>
        <w:t>平方米。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月，福华公司开始在该地块上建设商业住宅楼，项目名称为鸿福花园。</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月，福华公司实际建成的住宅楼为</w:t>
      </w:r>
      <w:r>
        <w:rPr>
          <w:rFonts w:hint="eastAsia"/>
          <w:sz w:val="30"/>
          <w:szCs w:val="30"/>
        </w:rPr>
        <w:t>8</w:t>
      </w:r>
      <w:r>
        <w:rPr>
          <w:rFonts w:hint="eastAsia"/>
          <w:sz w:val="30"/>
          <w:szCs w:val="30"/>
        </w:rPr>
        <w:t>栋</w:t>
      </w:r>
      <w:r>
        <w:rPr>
          <w:rFonts w:hint="eastAsia"/>
          <w:sz w:val="30"/>
          <w:szCs w:val="30"/>
        </w:rPr>
        <w:t>21</w:t>
      </w:r>
      <w:r>
        <w:rPr>
          <w:rFonts w:hint="eastAsia"/>
          <w:sz w:val="30"/>
          <w:szCs w:val="30"/>
        </w:rPr>
        <w:t>层的建筑物，建筑物基底面积</w:t>
      </w:r>
      <w:r>
        <w:rPr>
          <w:rFonts w:hint="eastAsia"/>
          <w:sz w:val="30"/>
          <w:szCs w:val="30"/>
        </w:rPr>
        <w:t>6007.61</w:t>
      </w:r>
      <w:r>
        <w:rPr>
          <w:rFonts w:hint="eastAsia"/>
          <w:sz w:val="30"/>
          <w:szCs w:val="30"/>
        </w:rPr>
        <w:t>平方米，建筑（投影）面积</w:t>
      </w:r>
      <w:r>
        <w:rPr>
          <w:rFonts w:hint="eastAsia"/>
          <w:sz w:val="30"/>
          <w:szCs w:val="30"/>
        </w:rPr>
        <w:t>130852.61</w:t>
      </w:r>
      <w:r>
        <w:rPr>
          <w:rFonts w:hint="eastAsia"/>
          <w:sz w:val="30"/>
          <w:szCs w:val="30"/>
        </w:rPr>
        <w:t>平方米，建设高度约</w:t>
      </w:r>
      <w:r>
        <w:rPr>
          <w:rFonts w:hint="eastAsia"/>
          <w:sz w:val="30"/>
          <w:szCs w:val="30"/>
        </w:rPr>
        <w:t>80</w:t>
      </w:r>
      <w:r>
        <w:rPr>
          <w:rFonts w:hint="eastAsia"/>
          <w:sz w:val="30"/>
          <w:szCs w:val="30"/>
        </w:rPr>
        <w:t>米，与原报建审批内容严重不符。</w:t>
      </w:r>
    </w:p>
    <w:p w:rsidR="00804A6B" w:rsidRDefault="00804A6B">
      <w:pPr>
        <w:spacing w:line="500" w:lineRule="atLeast"/>
        <w:ind w:firstLine="600"/>
        <w:divId w:val="507527067"/>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日，深圳市政府将民航深圳安监局反映福华公司建筑物超高危及航空安全问题的函转深圳市规划土地监察支队处理。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日，深圳市规划土地监察支队对鸿福花园涉嫌违法建设正式立案调查。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月，福华公司实际控制人郭某</w:t>
      </w:r>
      <w:r>
        <w:rPr>
          <w:rFonts w:hint="eastAsia"/>
          <w:sz w:val="30"/>
          <w:szCs w:val="30"/>
        </w:rPr>
        <w:t>1</w:t>
      </w:r>
      <w:r>
        <w:rPr>
          <w:rFonts w:hint="eastAsia"/>
          <w:sz w:val="30"/>
          <w:szCs w:val="30"/>
        </w:rPr>
        <w:t>（另案处理）通过他人找到龚明克，多次约龚明克吃饭、喝茶，请托其在鸿福花园项目上帮忙拖延时间，使其能够尽快完善相关手续。期间，龚明克叮嘱郭某</w:t>
      </w:r>
      <w:r>
        <w:rPr>
          <w:rFonts w:hint="eastAsia"/>
          <w:sz w:val="30"/>
          <w:szCs w:val="30"/>
        </w:rPr>
        <w:t>1</w:t>
      </w:r>
      <w:r>
        <w:rPr>
          <w:rFonts w:hint="eastAsia"/>
          <w:sz w:val="30"/>
          <w:szCs w:val="30"/>
        </w:rPr>
        <w:t>尽快完善相关手续，将民航深圳安监局提出的超高问题协调解决好，并建议郭某</w:t>
      </w:r>
      <w:r>
        <w:rPr>
          <w:rFonts w:hint="eastAsia"/>
          <w:sz w:val="30"/>
          <w:szCs w:val="30"/>
        </w:rPr>
        <w:t>1</w:t>
      </w:r>
      <w:r>
        <w:rPr>
          <w:rFonts w:hint="eastAsia"/>
          <w:sz w:val="30"/>
          <w:szCs w:val="30"/>
        </w:rPr>
        <w:t>加快卖房速度，让业主尽快入住，这样，查违部门就没法再处理了。郭某</w:t>
      </w:r>
      <w:r>
        <w:rPr>
          <w:rFonts w:hint="eastAsia"/>
          <w:sz w:val="30"/>
          <w:szCs w:val="30"/>
        </w:rPr>
        <w:t>1</w:t>
      </w:r>
      <w:r>
        <w:rPr>
          <w:rFonts w:hint="eastAsia"/>
          <w:sz w:val="30"/>
          <w:szCs w:val="30"/>
        </w:rPr>
        <w:t>听从龚明克的建议，一方面向有关部门提出净空限高审核申请，另一方面采取特价销售等促销措施，加快卖房速度。福华公司先后共销售了</w:t>
      </w:r>
      <w:r>
        <w:rPr>
          <w:rFonts w:hint="eastAsia"/>
          <w:sz w:val="30"/>
          <w:szCs w:val="30"/>
        </w:rPr>
        <w:t>600</w:t>
      </w:r>
      <w:r>
        <w:rPr>
          <w:rFonts w:hint="eastAsia"/>
          <w:sz w:val="30"/>
          <w:szCs w:val="30"/>
        </w:rPr>
        <w:t>余套房产，直至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月鸿福花园项目被街道执法队查封才停止违法销售。</w:t>
      </w:r>
    </w:p>
    <w:p w:rsidR="00804A6B" w:rsidRDefault="00804A6B">
      <w:pPr>
        <w:spacing w:line="500" w:lineRule="atLeast"/>
        <w:ind w:firstLine="600"/>
        <w:divId w:val="1207335650"/>
        <w:rPr>
          <w:rFonts w:hint="eastAsia"/>
          <w:sz w:val="30"/>
          <w:szCs w:val="30"/>
        </w:rPr>
      </w:pPr>
      <w:r>
        <w:rPr>
          <w:rFonts w:hint="eastAsia"/>
          <w:sz w:val="30"/>
          <w:szCs w:val="30"/>
        </w:rPr>
        <w:t>为感谢龚明克的帮忙，并希望能够继续得到龚明克的关照，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日，郭某</w:t>
      </w:r>
      <w:r>
        <w:rPr>
          <w:rFonts w:hint="eastAsia"/>
          <w:sz w:val="30"/>
          <w:szCs w:val="30"/>
        </w:rPr>
        <w:t>1</w:t>
      </w:r>
      <w:r>
        <w:rPr>
          <w:rFonts w:hint="eastAsia"/>
          <w:sz w:val="30"/>
          <w:szCs w:val="30"/>
        </w:rPr>
        <w:t>经龚明克介绍在壶朋茶友茶庄支付人民币</w:t>
      </w:r>
      <w:r>
        <w:rPr>
          <w:rFonts w:hint="eastAsia"/>
          <w:sz w:val="30"/>
          <w:szCs w:val="30"/>
        </w:rPr>
        <w:t>56.7</w:t>
      </w:r>
      <w:r>
        <w:rPr>
          <w:rFonts w:hint="eastAsia"/>
          <w:sz w:val="30"/>
          <w:szCs w:val="30"/>
        </w:rPr>
        <w:t>万元购买了</w:t>
      </w:r>
      <w:r>
        <w:rPr>
          <w:rFonts w:hint="eastAsia"/>
          <w:sz w:val="30"/>
          <w:szCs w:val="30"/>
        </w:rPr>
        <w:t>9</w:t>
      </w:r>
      <w:r>
        <w:rPr>
          <w:rFonts w:hint="eastAsia"/>
          <w:sz w:val="30"/>
          <w:szCs w:val="30"/>
        </w:rPr>
        <w:t>箱普洱茶，并将其中</w:t>
      </w:r>
      <w:r>
        <w:rPr>
          <w:rFonts w:hint="eastAsia"/>
          <w:sz w:val="30"/>
          <w:szCs w:val="30"/>
        </w:rPr>
        <w:t>8</w:t>
      </w:r>
      <w:r>
        <w:rPr>
          <w:rFonts w:hint="eastAsia"/>
          <w:sz w:val="30"/>
          <w:szCs w:val="30"/>
        </w:rPr>
        <w:t>箱（价值人民币</w:t>
      </w:r>
      <w:r>
        <w:rPr>
          <w:rFonts w:hint="eastAsia"/>
          <w:sz w:val="30"/>
          <w:szCs w:val="30"/>
        </w:rPr>
        <w:t>50.4</w:t>
      </w:r>
      <w:r>
        <w:rPr>
          <w:rFonts w:hint="eastAsia"/>
          <w:sz w:val="30"/>
          <w:szCs w:val="30"/>
        </w:rPr>
        <w:t>万元）送给了龚明克。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日，龚明克与郭某</w:t>
      </w:r>
      <w:r>
        <w:rPr>
          <w:rFonts w:hint="eastAsia"/>
          <w:sz w:val="30"/>
          <w:szCs w:val="30"/>
        </w:rPr>
        <w:t>1</w:t>
      </w:r>
      <w:r>
        <w:rPr>
          <w:rFonts w:hint="eastAsia"/>
          <w:sz w:val="30"/>
          <w:szCs w:val="30"/>
        </w:rPr>
        <w:t>交接茶叶时，龚明克提出要去药店给其岳父买药，郭某</w:t>
      </w:r>
      <w:r>
        <w:rPr>
          <w:rFonts w:hint="eastAsia"/>
          <w:sz w:val="30"/>
          <w:szCs w:val="30"/>
        </w:rPr>
        <w:t>1</w:t>
      </w:r>
      <w:r>
        <w:rPr>
          <w:rFonts w:hint="eastAsia"/>
          <w:sz w:val="30"/>
          <w:szCs w:val="30"/>
        </w:rPr>
        <w:t>陪同前往并替龚明克支付了人民币</w:t>
      </w:r>
      <w:r>
        <w:rPr>
          <w:rFonts w:hint="eastAsia"/>
          <w:sz w:val="30"/>
          <w:szCs w:val="30"/>
        </w:rPr>
        <w:t>5.24</w:t>
      </w:r>
      <w:r>
        <w:rPr>
          <w:rFonts w:hint="eastAsia"/>
          <w:sz w:val="30"/>
          <w:szCs w:val="30"/>
        </w:rPr>
        <w:t>万元的购药款。</w:t>
      </w:r>
    </w:p>
    <w:p w:rsidR="00804A6B" w:rsidRDefault="00804A6B">
      <w:pPr>
        <w:spacing w:line="500" w:lineRule="atLeast"/>
        <w:ind w:firstLine="600"/>
        <w:divId w:val="165795498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深圳特区报》、《深圳商报》报道了鸿福花园项目违法建设及违法销售的信息。相关情况引起了国土资源部和省国土资源厅的重视，并发文要求深圳市规划土地监察部门调查处理。由于鸿福花园的房产已大量违法销售，部分购房者拟“强行入住”，部分购房者则多次集体上访，导致</w:t>
      </w:r>
      <w:r>
        <w:rPr>
          <w:rFonts w:hint="eastAsia"/>
          <w:sz w:val="30"/>
          <w:szCs w:val="30"/>
        </w:rPr>
        <w:t>2015</w:t>
      </w:r>
      <w:r>
        <w:rPr>
          <w:rFonts w:hint="eastAsia"/>
          <w:sz w:val="30"/>
          <w:szCs w:val="30"/>
        </w:rPr>
        <w:t>年以来深圳市规划土地监察部门以及宝安区相关执法部门多次执行拆除鸿福花园违法建筑的行政处罚决定受阻，至今鸿福花园的违法建设问题仍未得到解决，造成恶劣社会影响。</w:t>
      </w:r>
    </w:p>
    <w:p w:rsidR="00804A6B" w:rsidRDefault="00804A6B">
      <w:pPr>
        <w:spacing w:line="500" w:lineRule="atLeast"/>
        <w:ind w:firstLine="600"/>
        <w:divId w:val="750614651"/>
        <w:rPr>
          <w:rFonts w:hint="eastAsia"/>
          <w:sz w:val="30"/>
          <w:szCs w:val="30"/>
        </w:rPr>
      </w:pPr>
      <w:r>
        <w:rPr>
          <w:rFonts w:hint="eastAsia"/>
          <w:sz w:val="30"/>
          <w:szCs w:val="30"/>
        </w:rPr>
        <w:t>以上事实，有下列经庭审举证、质证的证据证明：</w:t>
      </w:r>
    </w:p>
    <w:p w:rsidR="00804A6B" w:rsidRDefault="00804A6B">
      <w:pPr>
        <w:spacing w:line="500" w:lineRule="atLeast"/>
        <w:ind w:firstLine="600"/>
        <w:divId w:val="1168517494"/>
        <w:rPr>
          <w:rFonts w:hint="eastAsia"/>
          <w:sz w:val="30"/>
          <w:szCs w:val="30"/>
        </w:rPr>
      </w:pPr>
      <w:r>
        <w:rPr>
          <w:rFonts w:hint="eastAsia"/>
          <w:sz w:val="30"/>
          <w:szCs w:val="30"/>
        </w:rPr>
        <w:t>1</w:t>
      </w:r>
      <w:r>
        <w:rPr>
          <w:rFonts w:hint="eastAsia"/>
          <w:sz w:val="30"/>
          <w:szCs w:val="30"/>
        </w:rPr>
        <w:t>、书证</w:t>
      </w:r>
    </w:p>
    <w:p w:rsidR="00804A6B" w:rsidRDefault="00804A6B">
      <w:pPr>
        <w:spacing w:line="500" w:lineRule="atLeast"/>
        <w:ind w:firstLine="600"/>
        <w:divId w:val="708263637"/>
        <w:rPr>
          <w:rFonts w:hint="eastAsia"/>
          <w:sz w:val="30"/>
          <w:szCs w:val="30"/>
        </w:rPr>
      </w:pPr>
      <w:r>
        <w:rPr>
          <w:rFonts w:hint="eastAsia"/>
          <w:sz w:val="30"/>
          <w:szCs w:val="30"/>
        </w:rPr>
        <w:t>（</w:t>
      </w:r>
      <w:r>
        <w:rPr>
          <w:rFonts w:hint="eastAsia"/>
          <w:sz w:val="30"/>
          <w:szCs w:val="30"/>
        </w:rPr>
        <w:t>1</w:t>
      </w:r>
      <w:r>
        <w:rPr>
          <w:rFonts w:hint="eastAsia"/>
          <w:sz w:val="30"/>
          <w:szCs w:val="30"/>
        </w:rPr>
        <w:t>）郭某</w:t>
      </w:r>
      <w:r>
        <w:rPr>
          <w:rFonts w:hint="eastAsia"/>
          <w:sz w:val="30"/>
          <w:szCs w:val="30"/>
        </w:rPr>
        <w:t>1</w:t>
      </w:r>
      <w:r>
        <w:rPr>
          <w:rFonts w:hint="eastAsia"/>
          <w:sz w:val="30"/>
          <w:szCs w:val="30"/>
        </w:rPr>
        <w:t>户籍信息、常住人口信息表，证明郭某</w:t>
      </w:r>
      <w:r>
        <w:rPr>
          <w:rFonts w:hint="eastAsia"/>
          <w:sz w:val="30"/>
          <w:szCs w:val="30"/>
        </w:rPr>
        <w:t>1</w:t>
      </w:r>
      <w:r>
        <w:rPr>
          <w:rFonts w:hint="eastAsia"/>
          <w:sz w:val="30"/>
          <w:szCs w:val="30"/>
        </w:rPr>
        <w:t>及其家属的身份信息。</w:t>
      </w:r>
    </w:p>
    <w:p w:rsidR="00804A6B" w:rsidRDefault="00804A6B">
      <w:pPr>
        <w:spacing w:line="500" w:lineRule="atLeast"/>
        <w:ind w:firstLine="600"/>
        <w:divId w:val="353654577"/>
        <w:rPr>
          <w:rFonts w:hint="eastAsia"/>
          <w:sz w:val="30"/>
          <w:szCs w:val="30"/>
        </w:rPr>
      </w:pPr>
      <w:r>
        <w:rPr>
          <w:rFonts w:hint="eastAsia"/>
          <w:sz w:val="30"/>
          <w:szCs w:val="30"/>
        </w:rPr>
        <w:t>（</w:t>
      </w:r>
      <w:r>
        <w:rPr>
          <w:rFonts w:hint="eastAsia"/>
          <w:sz w:val="30"/>
          <w:szCs w:val="30"/>
        </w:rPr>
        <w:t>2</w:t>
      </w:r>
      <w:r>
        <w:rPr>
          <w:rFonts w:hint="eastAsia"/>
          <w:sz w:val="30"/>
          <w:szCs w:val="30"/>
        </w:rPr>
        <w:t>）福华公司工商登记资料，证明福华公司的设立、变更情况。</w:t>
      </w:r>
    </w:p>
    <w:p w:rsidR="00804A6B" w:rsidRDefault="00804A6B">
      <w:pPr>
        <w:spacing w:line="500" w:lineRule="atLeast"/>
        <w:ind w:firstLine="600"/>
        <w:divId w:val="155263529"/>
        <w:rPr>
          <w:rFonts w:hint="eastAsia"/>
          <w:sz w:val="30"/>
          <w:szCs w:val="30"/>
        </w:rPr>
      </w:pPr>
      <w:r>
        <w:rPr>
          <w:rFonts w:hint="eastAsia"/>
          <w:sz w:val="30"/>
          <w:szCs w:val="30"/>
        </w:rPr>
        <w:t>（</w:t>
      </w:r>
      <w:r>
        <w:rPr>
          <w:rFonts w:hint="eastAsia"/>
          <w:sz w:val="30"/>
          <w:szCs w:val="30"/>
        </w:rPr>
        <w:t>3</w:t>
      </w:r>
      <w:r>
        <w:rPr>
          <w:rFonts w:hint="eastAsia"/>
          <w:sz w:val="30"/>
          <w:szCs w:val="30"/>
        </w:rPr>
        <w:t>）由郭某</w:t>
      </w:r>
      <w:r>
        <w:rPr>
          <w:rFonts w:hint="eastAsia"/>
          <w:sz w:val="30"/>
          <w:szCs w:val="30"/>
        </w:rPr>
        <w:t>1</w:t>
      </w:r>
      <w:r>
        <w:rPr>
          <w:rFonts w:hint="eastAsia"/>
          <w:sz w:val="30"/>
          <w:szCs w:val="30"/>
        </w:rPr>
        <w:t>签字确认的销售出库单、发票、建设银行消费凭证，证明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日郭某</w:t>
      </w:r>
      <w:r>
        <w:rPr>
          <w:rFonts w:hint="eastAsia"/>
          <w:sz w:val="30"/>
          <w:szCs w:val="30"/>
        </w:rPr>
        <w:t>1</w:t>
      </w:r>
      <w:r>
        <w:rPr>
          <w:rFonts w:hint="eastAsia"/>
          <w:sz w:val="30"/>
          <w:szCs w:val="30"/>
        </w:rPr>
        <w:t>为龚明克购买药品支付了人民币</w:t>
      </w:r>
      <w:r>
        <w:rPr>
          <w:rFonts w:hint="eastAsia"/>
          <w:sz w:val="30"/>
          <w:szCs w:val="30"/>
        </w:rPr>
        <w:t>5.24</w:t>
      </w:r>
      <w:r>
        <w:rPr>
          <w:rFonts w:hint="eastAsia"/>
          <w:sz w:val="30"/>
          <w:szCs w:val="30"/>
        </w:rPr>
        <w:t>万元。</w:t>
      </w:r>
    </w:p>
    <w:p w:rsidR="00804A6B" w:rsidRDefault="00804A6B">
      <w:pPr>
        <w:spacing w:line="500" w:lineRule="atLeast"/>
        <w:ind w:firstLine="600"/>
        <w:divId w:val="134181319"/>
        <w:rPr>
          <w:rFonts w:hint="eastAsia"/>
          <w:sz w:val="30"/>
          <w:szCs w:val="30"/>
        </w:rPr>
      </w:pPr>
      <w:r>
        <w:rPr>
          <w:rFonts w:hint="eastAsia"/>
          <w:sz w:val="30"/>
          <w:szCs w:val="30"/>
        </w:rPr>
        <w:t>（</w:t>
      </w:r>
      <w:r>
        <w:rPr>
          <w:rFonts w:hint="eastAsia"/>
          <w:sz w:val="30"/>
          <w:szCs w:val="30"/>
        </w:rPr>
        <w:t>4</w:t>
      </w:r>
      <w:r>
        <w:rPr>
          <w:rFonts w:hint="eastAsia"/>
          <w:sz w:val="30"/>
          <w:szCs w:val="30"/>
        </w:rPr>
        <w:t>）由熊某签字确认的银行流水凭证及涉案茶叶照片，证明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日龚明克在熊某处购买了</w:t>
      </w:r>
      <w:r>
        <w:rPr>
          <w:rFonts w:hint="eastAsia"/>
          <w:sz w:val="30"/>
          <w:szCs w:val="30"/>
        </w:rPr>
        <w:t>9</w:t>
      </w:r>
      <w:r>
        <w:rPr>
          <w:rFonts w:hint="eastAsia"/>
          <w:sz w:val="30"/>
          <w:szCs w:val="30"/>
        </w:rPr>
        <w:t>箱普洱茶，货款人民币</w:t>
      </w:r>
      <w:r>
        <w:rPr>
          <w:rFonts w:hint="eastAsia"/>
          <w:sz w:val="30"/>
          <w:szCs w:val="30"/>
        </w:rPr>
        <w:t>56.7</w:t>
      </w:r>
      <w:r>
        <w:rPr>
          <w:rFonts w:hint="eastAsia"/>
          <w:sz w:val="30"/>
          <w:szCs w:val="30"/>
        </w:rPr>
        <w:t>万元由郭某</w:t>
      </w:r>
      <w:r>
        <w:rPr>
          <w:rFonts w:hint="eastAsia"/>
          <w:sz w:val="30"/>
          <w:szCs w:val="30"/>
        </w:rPr>
        <w:t>1</w:t>
      </w:r>
      <w:r>
        <w:rPr>
          <w:rFonts w:hint="eastAsia"/>
          <w:sz w:val="30"/>
          <w:szCs w:val="30"/>
        </w:rPr>
        <w:t>母亲黄某账户转到熊某账户。后龚明克将</w:t>
      </w:r>
      <w:r>
        <w:rPr>
          <w:rFonts w:hint="eastAsia"/>
          <w:sz w:val="30"/>
          <w:szCs w:val="30"/>
        </w:rPr>
        <w:t>8</w:t>
      </w:r>
      <w:r>
        <w:rPr>
          <w:rFonts w:hint="eastAsia"/>
          <w:sz w:val="30"/>
          <w:szCs w:val="30"/>
        </w:rPr>
        <w:t>箱普洱茶存放在熊某仓库。</w:t>
      </w:r>
    </w:p>
    <w:p w:rsidR="00804A6B" w:rsidRDefault="00804A6B">
      <w:pPr>
        <w:spacing w:line="500" w:lineRule="atLeast"/>
        <w:ind w:firstLine="600"/>
        <w:divId w:val="2044477688"/>
        <w:rPr>
          <w:rFonts w:hint="eastAsia"/>
          <w:sz w:val="30"/>
          <w:szCs w:val="30"/>
        </w:rPr>
      </w:pPr>
      <w:r>
        <w:rPr>
          <w:rFonts w:hint="eastAsia"/>
          <w:sz w:val="30"/>
          <w:szCs w:val="30"/>
        </w:rPr>
        <w:t>（</w:t>
      </w:r>
      <w:r>
        <w:rPr>
          <w:rFonts w:hint="eastAsia"/>
          <w:sz w:val="30"/>
          <w:szCs w:val="30"/>
        </w:rPr>
        <w:t>5</w:t>
      </w:r>
      <w:r>
        <w:rPr>
          <w:rFonts w:hint="eastAsia"/>
          <w:sz w:val="30"/>
          <w:szCs w:val="30"/>
        </w:rPr>
        <w:t>）深圳市宝安区土地使用权出让合同书、《深圳市建设用地规划许可证》、《深圳市建设工程规划许可证》，证明福华公司在宝安区福永街道宝安大道西侧取得土地使用权，用地性质为工业用地，建筑高度或层数需满足机场净空限高。</w:t>
      </w:r>
    </w:p>
    <w:p w:rsidR="00804A6B" w:rsidRDefault="00804A6B">
      <w:pPr>
        <w:spacing w:line="500" w:lineRule="atLeast"/>
        <w:ind w:firstLine="600"/>
        <w:divId w:val="21346580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A208-0965</w:t>
      </w:r>
      <w:r>
        <w:rPr>
          <w:rFonts w:hint="eastAsia"/>
          <w:sz w:val="30"/>
          <w:szCs w:val="30"/>
        </w:rPr>
        <w:t>宗地经纬度坐标测量技术报告、深圳市人民政府办公厅文件处理表、中国民用航空深圳安全监督管理局《关于紧急要求依法处置福华金属有限公司建筑物超高危及航空安全问题的函》、深圳机场净空保护工作联席会会议备忘录、市规划土地监察局《行政处罚案件卷宗》，证明福华公司在购买地块福永街道宝安大道西侧</w:t>
      </w:r>
      <w:r>
        <w:rPr>
          <w:rFonts w:hint="eastAsia"/>
          <w:sz w:val="30"/>
          <w:szCs w:val="30"/>
        </w:rPr>
        <w:t>A208-0965</w:t>
      </w:r>
      <w:r>
        <w:rPr>
          <w:rFonts w:hint="eastAsia"/>
          <w:sz w:val="30"/>
          <w:szCs w:val="30"/>
        </w:rPr>
        <w:t>宗地上的建筑物鸿福花园楼盘项目超出机场限高，违反《民用机场管理条例》，严重影响飞行安全，民航深圳安监局向深圳市人民政府去函反映此问题。市规划土地监察局发现福华公司鸿福花园项目属于违法建筑，分别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立案查处，并两次作出行政处罚决定要求福华公司限期拆除违建楼盘，但都未能执行。市规划土地监察局曾发函通知宝安区规划土地监察局强制执行上述限期拆除鸿福花园违法建设的行政处罚决定、市查违办也向宝安区政府发函要求加大执法力度组织查处鸿福花园违建项目。鸿福花园的违建楼盘涉嫌违法销售被媒体报道，省国土资源厅执法监察局要求市规土委、市规划土地监察局核查，市规划土地监察局发函要求宝安区规划土地监察局对鸿福花园违法销售的问题调查核实。</w:t>
      </w:r>
    </w:p>
    <w:p w:rsidR="00804A6B" w:rsidRDefault="00804A6B">
      <w:pPr>
        <w:spacing w:line="500" w:lineRule="atLeast"/>
        <w:ind w:firstLine="600"/>
        <w:divId w:val="2053798291"/>
        <w:rPr>
          <w:rFonts w:hint="eastAsia"/>
          <w:sz w:val="30"/>
          <w:szCs w:val="30"/>
        </w:rPr>
      </w:pPr>
      <w:r>
        <w:rPr>
          <w:rFonts w:hint="eastAsia"/>
          <w:sz w:val="30"/>
          <w:szCs w:val="30"/>
        </w:rPr>
        <w:t>（</w:t>
      </w:r>
      <w:r>
        <w:rPr>
          <w:rFonts w:hint="eastAsia"/>
          <w:sz w:val="30"/>
          <w:szCs w:val="30"/>
        </w:rPr>
        <w:t>7</w:t>
      </w:r>
      <w:r>
        <w:rPr>
          <w:rFonts w:hint="eastAsia"/>
          <w:sz w:val="30"/>
          <w:szCs w:val="30"/>
        </w:rPr>
        <w:t>）《深圳市规划土地监察支队关于媒体反映深圳市福永凤凰、桥头两个社区“小产权房”销售相关情况的报告》、《市规划土地监察支队关于加大执法力度组织查处福永街道两处违法建筑有关工作的通知》、《深圳市规划国土委关于宝安区福永街道鸿福花园项目违法建设案件情况的报告》、《深圳市规划和国土资源委员会关于</w:t>
      </w:r>
      <w:r>
        <w:rPr>
          <w:rFonts w:hint="eastAsia"/>
          <w:sz w:val="30"/>
          <w:szCs w:val="30"/>
        </w:rPr>
        <w:t>8</w:t>
      </w:r>
      <w:r>
        <w:rPr>
          <w:rFonts w:hint="eastAsia"/>
          <w:sz w:val="30"/>
          <w:szCs w:val="30"/>
        </w:rPr>
        <w:t>月</w:t>
      </w:r>
      <w:r>
        <w:rPr>
          <w:rFonts w:hint="eastAsia"/>
          <w:sz w:val="30"/>
          <w:szCs w:val="30"/>
        </w:rPr>
        <w:t>29</w:t>
      </w:r>
      <w:r>
        <w:rPr>
          <w:rFonts w:hint="eastAsia"/>
          <w:sz w:val="30"/>
          <w:szCs w:val="30"/>
        </w:rPr>
        <w:t>日深圳市宝安区福永街道“鸿福花园”维稳事件相关情况的报告》、《关于福永街道宝安大道西侧福华金属有限公司</w:t>
      </w:r>
      <w:r>
        <w:rPr>
          <w:rFonts w:hint="eastAsia"/>
          <w:sz w:val="30"/>
          <w:szCs w:val="30"/>
        </w:rPr>
        <w:t>A208-0965</w:t>
      </w:r>
      <w:r>
        <w:rPr>
          <w:rFonts w:hint="eastAsia"/>
          <w:sz w:val="30"/>
          <w:szCs w:val="30"/>
        </w:rPr>
        <w:t>宗地违法建设案件的情况说明》、《市规划土地监察支队关于福永街道“鸿福花园”项目涉嫌非法销售有关情况的函》、《市规划国土委宝安管理局关于“鸿福花园”项目涉嫌非法销售调查取证情况的复函》、《市规划土地监察局</w:t>
      </w:r>
      <w:r>
        <w:rPr>
          <w:rFonts w:hint="eastAsia"/>
          <w:sz w:val="30"/>
          <w:szCs w:val="30"/>
        </w:rPr>
        <w:t>2016</w:t>
      </w:r>
      <w:r>
        <w:rPr>
          <w:rFonts w:hint="eastAsia"/>
          <w:sz w:val="30"/>
          <w:szCs w:val="30"/>
        </w:rPr>
        <w:t>年第</w:t>
      </w:r>
      <w:r>
        <w:rPr>
          <w:rFonts w:hint="eastAsia"/>
          <w:sz w:val="30"/>
          <w:szCs w:val="30"/>
        </w:rPr>
        <w:t>28</w:t>
      </w:r>
      <w:r>
        <w:rPr>
          <w:rFonts w:hint="eastAsia"/>
          <w:sz w:val="30"/>
          <w:szCs w:val="30"/>
        </w:rPr>
        <w:t>次案审会会议纪要》、《关于报送福永街道福华金属有限公司涉嫌非法销售的相关证据材料的报告》、立案审批表、《市规划土地监察局关于移交深圳市福华金属有限公司涉嫌违法销售案件有关情况的函》、《市规划土地监察局关于进一步做好已移交案件有关工作的函》，证明市规划土地监察支队多次发函督促宝安区规划土地监察局依法查处鸿福花园项目涉嫌土地违法案件。福华公司建设的商业住宅楼鸿福花园因涉嫌非法销售问题引起省</w:t>
      </w:r>
      <w:r>
        <w:rPr>
          <w:rFonts w:hint="eastAsia"/>
          <w:sz w:val="30"/>
          <w:szCs w:val="30"/>
        </w:rPr>
        <w:t>国土资源厅、省住房和城乡建设厅的重视，要求深圳市相关政府部门组织调查处理，后市规划土地监察局等部门对鸿福花园项目立案调查。市规划土地监察局发函要求市规土委宝安管理局依职权对鸿福花园违法销售问题调查取证并形成处罚意见。</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日，市规划土地监察局将福华公司涉嫌违法销售案件线索材料移交市规土委宝安管理局继续立案查处。</w:t>
      </w:r>
    </w:p>
    <w:p w:rsidR="00804A6B" w:rsidRDefault="00804A6B">
      <w:pPr>
        <w:spacing w:line="500" w:lineRule="atLeast"/>
        <w:ind w:firstLine="600"/>
        <w:divId w:val="88514709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日鸿福花园约</w:t>
      </w:r>
      <w:r>
        <w:rPr>
          <w:rFonts w:hint="eastAsia"/>
          <w:sz w:val="30"/>
          <w:szCs w:val="30"/>
        </w:rPr>
        <w:t>150</w:t>
      </w:r>
      <w:r>
        <w:rPr>
          <w:rFonts w:hint="eastAsia"/>
          <w:sz w:val="30"/>
          <w:szCs w:val="30"/>
        </w:rPr>
        <w:t>多名购房者在现场聚集，部分购房者于当日凌晨</w:t>
      </w:r>
      <w:r>
        <w:rPr>
          <w:rFonts w:hint="eastAsia"/>
          <w:sz w:val="30"/>
          <w:szCs w:val="30"/>
        </w:rPr>
        <w:t>5</w:t>
      </w:r>
      <w:r>
        <w:rPr>
          <w:rFonts w:hint="eastAsia"/>
          <w:sz w:val="30"/>
          <w:szCs w:val="30"/>
        </w:rPr>
        <w:t>点左右强行进入鸿福花园，市规划国土委督促土地监察支队、宝安管理局配合宝安区相关部门开展协调处理工作。</w:t>
      </w:r>
    </w:p>
    <w:p w:rsidR="00804A6B" w:rsidRDefault="00804A6B">
      <w:pPr>
        <w:spacing w:line="500" w:lineRule="atLeast"/>
        <w:ind w:firstLine="600"/>
        <w:divId w:val="1579091741"/>
        <w:rPr>
          <w:rFonts w:hint="eastAsia"/>
          <w:sz w:val="30"/>
          <w:szCs w:val="30"/>
        </w:rPr>
      </w:pPr>
      <w:r>
        <w:rPr>
          <w:rFonts w:hint="eastAsia"/>
          <w:sz w:val="30"/>
          <w:szCs w:val="30"/>
        </w:rPr>
        <w:t>（</w:t>
      </w:r>
      <w:r>
        <w:rPr>
          <w:rFonts w:hint="eastAsia"/>
          <w:sz w:val="30"/>
          <w:szCs w:val="30"/>
        </w:rPr>
        <w:t>8</w:t>
      </w:r>
      <w:r>
        <w:rPr>
          <w:rFonts w:hint="eastAsia"/>
          <w:sz w:val="30"/>
          <w:szCs w:val="30"/>
        </w:rPr>
        <w:t>）《关于尽快落实鸿福花园案件处理工作的建议》、《市规划国土委关于宝安区鸿福花园信访问题的请示》、《市查违办关于加强宝安区鸿福花园信访工作的建议》，证明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日以来鸿福花园购房者先后</w:t>
      </w:r>
      <w:r>
        <w:rPr>
          <w:rFonts w:hint="eastAsia"/>
          <w:sz w:val="30"/>
          <w:szCs w:val="30"/>
        </w:rPr>
        <w:t>7</w:t>
      </w:r>
      <w:r>
        <w:rPr>
          <w:rFonts w:hint="eastAsia"/>
          <w:sz w:val="30"/>
          <w:szCs w:val="30"/>
        </w:rPr>
        <w:t>次到市规划国土委集体上访，上访人数逐次增加，从最初十几人上升至逾百人，上访人员反映要求尽快解决鸿福花园问题，信访部门维稳压力巨大。</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日，鸿福花园购房者</w:t>
      </w:r>
      <w:r>
        <w:rPr>
          <w:rFonts w:hint="eastAsia"/>
          <w:sz w:val="30"/>
          <w:szCs w:val="30"/>
        </w:rPr>
        <w:t>100</w:t>
      </w:r>
      <w:r>
        <w:rPr>
          <w:rFonts w:hint="eastAsia"/>
          <w:sz w:val="30"/>
          <w:szCs w:val="30"/>
        </w:rPr>
        <w:t>余人再次来市规划国土委上访，市规划国土委及宝安区信访办等单位一起接访了来访代表，解答信访人提出的问题。来访人希望政府拿出切实解决鸿福花园问题的方案，同时对鸿福花园被宝安区查封一年多，却迟迟得不到解决表示强烈不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市委市政府领导对该事项做出批示，要求市规划国土委会同宝安区和相关部门认真处理鸿福花园购房者上访化解矛盾问题，尽快拿出解决问题的措施。市查违办、市规划土地监察局发函给宝安区政府，要求尽快落实鸿福花园案件处理工作，加强鸿福花园信访工作。</w:t>
      </w:r>
    </w:p>
    <w:p w:rsidR="00804A6B" w:rsidRDefault="00804A6B">
      <w:pPr>
        <w:spacing w:line="500" w:lineRule="atLeast"/>
        <w:ind w:firstLine="600"/>
        <w:divId w:val="2075353730"/>
        <w:rPr>
          <w:rFonts w:hint="eastAsia"/>
          <w:sz w:val="30"/>
          <w:szCs w:val="30"/>
        </w:rPr>
      </w:pPr>
      <w:r>
        <w:rPr>
          <w:rFonts w:hint="eastAsia"/>
          <w:sz w:val="30"/>
          <w:szCs w:val="30"/>
        </w:rPr>
        <w:t>（</w:t>
      </w:r>
      <w:r>
        <w:rPr>
          <w:rFonts w:hint="eastAsia"/>
          <w:sz w:val="30"/>
          <w:szCs w:val="30"/>
        </w:rPr>
        <w:t>9</w:t>
      </w:r>
      <w:r>
        <w:rPr>
          <w:rFonts w:hint="eastAsia"/>
          <w:sz w:val="30"/>
          <w:szCs w:val="30"/>
        </w:rPr>
        <w:t>）《关于福永街道宝安大道西侧福华金属有限公司</w:t>
      </w:r>
      <w:r>
        <w:rPr>
          <w:rFonts w:hint="eastAsia"/>
          <w:sz w:val="30"/>
          <w:szCs w:val="30"/>
        </w:rPr>
        <w:t>A208-0965</w:t>
      </w:r>
      <w:r>
        <w:rPr>
          <w:rFonts w:hint="eastAsia"/>
          <w:sz w:val="30"/>
          <w:szCs w:val="30"/>
        </w:rPr>
        <w:t>宗地违法建设案件的情况说明》，证明市规划土地监察支队于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日收到市政府办公厅转来函件后，该支队对鸿福花园违建问题进行调查核实、查处的过程。</w:t>
      </w:r>
    </w:p>
    <w:p w:rsidR="00804A6B" w:rsidRDefault="00804A6B">
      <w:pPr>
        <w:spacing w:line="500" w:lineRule="atLeast"/>
        <w:ind w:firstLine="600"/>
        <w:divId w:val="729308050"/>
        <w:rPr>
          <w:rFonts w:hint="eastAsia"/>
          <w:sz w:val="30"/>
          <w:szCs w:val="30"/>
        </w:rPr>
      </w:pPr>
      <w:r>
        <w:rPr>
          <w:rFonts w:hint="eastAsia"/>
          <w:sz w:val="30"/>
          <w:szCs w:val="30"/>
        </w:rPr>
        <w:t>（</w:t>
      </w:r>
      <w:r>
        <w:rPr>
          <w:rFonts w:hint="eastAsia"/>
          <w:sz w:val="30"/>
          <w:szCs w:val="30"/>
        </w:rPr>
        <w:t>10</w:t>
      </w:r>
      <w:r>
        <w:rPr>
          <w:rFonts w:hint="eastAsia"/>
          <w:sz w:val="30"/>
          <w:szCs w:val="30"/>
        </w:rPr>
        <w:t>）郭某</w:t>
      </w:r>
      <w:r>
        <w:rPr>
          <w:rFonts w:hint="eastAsia"/>
          <w:sz w:val="30"/>
          <w:szCs w:val="30"/>
        </w:rPr>
        <w:t>1</w:t>
      </w:r>
      <w:r>
        <w:rPr>
          <w:rFonts w:hint="eastAsia"/>
          <w:sz w:val="30"/>
          <w:szCs w:val="30"/>
        </w:rPr>
        <w:t>另案处理的相关文书，证明郭某</w:t>
      </w:r>
      <w:r>
        <w:rPr>
          <w:rFonts w:hint="eastAsia"/>
          <w:sz w:val="30"/>
          <w:szCs w:val="30"/>
        </w:rPr>
        <w:t>1</w:t>
      </w:r>
      <w:r>
        <w:rPr>
          <w:rFonts w:hint="eastAsia"/>
          <w:sz w:val="30"/>
          <w:szCs w:val="30"/>
        </w:rPr>
        <w:t>因涉嫌单位行贿罪被深圳市宝安区人民检察院立案侦查的情况。</w:t>
      </w:r>
    </w:p>
    <w:p w:rsidR="00804A6B" w:rsidRDefault="00804A6B">
      <w:pPr>
        <w:spacing w:line="500" w:lineRule="atLeast"/>
        <w:ind w:firstLine="600"/>
        <w:divId w:val="254753360"/>
        <w:rPr>
          <w:rFonts w:hint="eastAsia"/>
          <w:sz w:val="30"/>
          <w:szCs w:val="30"/>
        </w:rPr>
      </w:pPr>
      <w:r>
        <w:rPr>
          <w:rFonts w:hint="eastAsia"/>
          <w:sz w:val="30"/>
          <w:szCs w:val="30"/>
        </w:rPr>
        <w:t>（</w:t>
      </w:r>
      <w:r>
        <w:rPr>
          <w:rFonts w:hint="eastAsia"/>
          <w:sz w:val="30"/>
          <w:szCs w:val="30"/>
        </w:rPr>
        <w:t>11</w:t>
      </w:r>
      <w:r>
        <w:rPr>
          <w:rFonts w:hint="eastAsia"/>
          <w:sz w:val="30"/>
          <w:szCs w:val="30"/>
        </w:rPr>
        <w:t>）报销单据粘贴单，证明福华公司主要事项的审批人是郭某</w:t>
      </w:r>
      <w:r>
        <w:rPr>
          <w:rFonts w:hint="eastAsia"/>
          <w:sz w:val="30"/>
          <w:szCs w:val="30"/>
        </w:rPr>
        <w:t>1</w:t>
      </w:r>
      <w:r>
        <w:rPr>
          <w:rFonts w:hint="eastAsia"/>
          <w:sz w:val="30"/>
          <w:szCs w:val="30"/>
        </w:rPr>
        <w:t>的事实。</w:t>
      </w:r>
    </w:p>
    <w:p w:rsidR="00804A6B" w:rsidRDefault="00804A6B">
      <w:pPr>
        <w:spacing w:line="500" w:lineRule="atLeast"/>
        <w:ind w:firstLine="600"/>
        <w:divId w:val="401946263"/>
        <w:rPr>
          <w:rFonts w:hint="eastAsia"/>
          <w:sz w:val="30"/>
          <w:szCs w:val="30"/>
        </w:rPr>
      </w:pPr>
      <w:r>
        <w:rPr>
          <w:rFonts w:hint="eastAsia"/>
          <w:sz w:val="30"/>
          <w:szCs w:val="30"/>
        </w:rPr>
        <w:t>（</w:t>
      </w:r>
      <w:r>
        <w:rPr>
          <w:rFonts w:hint="eastAsia"/>
          <w:sz w:val="30"/>
          <w:szCs w:val="30"/>
        </w:rPr>
        <w:t>12</w:t>
      </w:r>
      <w:r>
        <w:rPr>
          <w:rFonts w:hint="eastAsia"/>
          <w:sz w:val="30"/>
          <w:szCs w:val="30"/>
        </w:rPr>
        <w:t>）关于移交鸿福花园资料的情况说明、鸿福花园业主资料信息移交表，证明郭某</w:t>
      </w:r>
      <w:r>
        <w:rPr>
          <w:rFonts w:hint="eastAsia"/>
          <w:sz w:val="30"/>
          <w:szCs w:val="30"/>
        </w:rPr>
        <w:t>1</w:t>
      </w:r>
      <w:r>
        <w:rPr>
          <w:rFonts w:hint="eastAsia"/>
          <w:sz w:val="30"/>
          <w:szCs w:val="30"/>
        </w:rPr>
        <w:t>采取特价销售等措施，加快卖房速度，在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月期间销售</w:t>
      </w:r>
      <w:r>
        <w:rPr>
          <w:rFonts w:hint="eastAsia"/>
          <w:sz w:val="30"/>
          <w:szCs w:val="30"/>
        </w:rPr>
        <w:t>653</w:t>
      </w:r>
      <w:r>
        <w:rPr>
          <w:rFonts w:hint="eastAsia"/>
          <w:sz w:val="30"/>
          <w:szCs w:val="30"/>
        </w:rPr>
        <w:t>套房产。</w:t>
      </w:r>
    </w:p>
    <w:p w:rsidR="00804A6B" w:rsidRDefault="00804A6B">
      <w:pPr>
        <w:spacing w:line="500" w:lineRule="atLeast"/>
        <w:ind w:firstLine="600"/>
        <w:divId w:val="1257440342"/>
        <w:rPr>
          <w:rFonts w:hint="eastAsia"/>
          <w:sz w:val="30"/>
          <w:szCs w:val="30"/>
        </w:rPr>
      </w:pPr>
      <w:r>
        <w:rPr>
          <w:rFonts w:hint="eastAsia"/>
          <w:sz w:val="30"/>
          <w:szCs w:val="30"/>
        </w:rPr>
        <w:t>（</w:t>
      </w:r>
      <w:r>
        <w:rPr>
          <w:rFonts w:hint="eastAsia"/>
          <w:sz w:val="30"/>
          <w:szCs w:val="30"/>
        </w:rPr>
        <w:t>13</w:t>
      </w:r>
      <w:r>
        <w:rPr>
          <w:rFonts w:hint="eastAsia"/>
          <w:sz w:val="30"/>
          <w:szCs w:val="30"/>
        </w:rPr>
        <w:t>）《市查违办关于印发深圳市违法建筑拆除专项行动工作方案的通知》、《深圳市违法建筑拆除专项行动工作方案》，证明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日，市查违办制定方案，决定开展深圳市违法建筑拆除专项行动，涉案的鸿福花园项目为宝安区</w:t>
      </w:r>
      <w:r>
        <w:rPr>
          <w:rFonts w:hint="eastAsia"/>
          <w:sz w:val="30"/>
          <w:szCs w:val="30"/>
        </w:rPr>
        <w:t>27</w:t>
      </w:r>
      <w:r>
        <w:rPr>
          <w:rFonts w:hint="eastAsia"/>
          <w:sz w:val="30"/>
          <w:szCs w:val="30"/>
        </w:rPr>
        <w:t>宗违法建筑清拆任务之一。</w:t>
      </w:r>
    </w:p>
    <w:p w:rsidR="00804A6B" w:rsidRDefault="00804A6B">
      <w:pPr>
        <w:spacing w:line="500" w:lineRule="atLeast"/>
        <w:ind w:firstLine="600"/>
        <w:divId w:val="1849170193"/>
        <w:rPr>
          <w:rFonts w:hint="eastAsia"/>
          <w:sz w:val="30"/>
          <w:szCs w:val="30"/>
        </w:rPr>
      </w:pPr>
      <w:r>
        <w:rPr>
          <w:rFonts w:hint="eastAsia"/>
          <w:sz w:val="30"/>
          <w:szCs w:val="30"/>
        </w:rPr>
        <w:t>（</w:t>
      </w:r>
      <w:r>
        <w:rPr>
          <w:rFonts w:hint="eastAsia"/>
          <w:sz w:val="30"/>
          <w:szCs w:val="30"/>
        </w:rPr>
        <w:t>14</w:t>
      </w:r>
      <w:r>
        <w:rPr>
          <w:rFonts w:hint="eastAsia"/>
          <w:sz w:val="30"/>
          <w:szCs w:val="30"/>
        </w:rPr>
        <w:t>）补查说明、公务员退休通知书、出入境记录，证明本案的证人李某因已退休并出国，不在境内。</w:t>
      </w:r>
    </w:p>
    <w:p w:rsidR="00804A6B" w:rsidRDefault="00804A6B">
      <w:pPr>
        <w:spacing w:line="500" w:lineRule="atLeast"/>
        <w:ind w:firstLine="600"/>
        <w:divId w:val="830944156"/>
        <w:rPr>
          <w:rFonts w:hint="eastAsia"/>
          <w:sz w:val="30"/>
          <w:szCs w:val="30"/>
        </w:rPr>
      </w:pPr>
      <w:r>
        <w:rPr>
          <w:rFonts w:hint="eastAsia"/>
          <w:sz w:val="30"/>
          <w:szCs w:val="30"/>
        </w:rPr>
        <w:t>2</w:t>
      </w:r>
      <w:r>
        <w:rPr>
          <w:rFonts w:hint="eastAsia"/>
          <w:sz w:val="30"/>
          <w:szCs w:val="30"/>
        </w:rPr>
        <w:t>、证人证言</w:t>
      </w:r>
    </w:p>
    <w:p w:rsidR="00804A6B" w:rsidRDefault="00804A6B">
      <w:pPr>
        <w:spacing w:line="500" w:lineRule="atLeast"/>
        <w:ind w:firstLine="600"/>
        <w:divId w:val="284393247"/>
        <w:rPr>
          <w:rFonts w:hint="eastAsia"/>
          <w:sz w:val="30"/>
          <w:szCs w:val="30"/>
        </w:rPr>
      </w:pPr>
      <w:r>
        <w:rPr>
          <w:rFonts w:hint="eastAsia"/>
          <w:sz w:val="30"/>
          <w:szCs w:val="30"/>
        </w:rPr>
        <w:t>（</w:t>
      </w:r>
      <w:r>
        <w:rPr>
          <w:rFonts w:hint="eastAsia"/>
          <w:sz w:val="30"/>
          <w:szCs w:val="30"/>
        </w:rPr>
        <w:t>1</w:t>
      </w:r>
      <w:r>
        <w:rPr>
          <w:rFonts w:hint="eastAsia"/>
          <w:sz w:val="30"/>
          <w:szCs w:val="30"/>
        </w:rPr>
        <w:t>）证人郭某</w:t>
      </w:r>
      <w:r>
        <w:rPr>
          <w:rFonts w:hint="eastAsia"/>
          <w:sz w:val="30"/>
          <w:szCs w:val="30"/>
        </w:rPr>
        <w:t>1</w:t>
      </w:r>
      <w:r>
        <w:rPr>
          <w:rFonts w:hint="eastAsia"/>
          <w:sz w:val="30"/>
          <w:szCs w:val="30"/>
        </w:rPr>
        <w:t>（福华公司实际控制人）的证言：</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日，深圳市规划土地监察支队对鸿福花园涉嫌违法建设正式立案调查。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通过李某找到龚明克，多次约龚明克吃饭、喝茶，请托其在鸿福花园项目上帮忙拖延时间，使其能够尽快完善相关手续。期间，龚明克叮嘱尽快完善相关手续，将民航深圳安监局提出的超高问题协调解决好，并建议加快卖房速度，让业主尽快入住。</w:t>
      </w:r>
    </w:p>
    <w:p w:rsidR="00804A6B" w:rsidRDefault="00804A6B">
      <w:pPr>
        <w:spacing w:line="500" w:lineRule="atLeast"/>
        <w:ind w:firstLine="600"/>
        <w:divId w:val="1928423930"/>
        <w:rPr>
          <w:rFonts w:hint="eastAsia"/>
          <w:sz w:val="30"/>
          <w:szCs w:val="30"/>
        </w:rPr>
      </w:pPr>
      <w:r>
        <w:rPr>
          <w:rFonts w:hint="eastAsia"/>
          <w:sz w:val="30"/>
          <w:szCs w:val="30"/>
        </w:rPr>
        <w:t>为感谢龚明克的帮忙，并希望能够继续得到龚明克的关照，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日，我经龚明克介绍在壶朋茶友茶庄支付人民币</w:t>
      </w:r>
      <w:r>
        <w:rPr>
          <w:rFonts w:hint="eastAsia"/>
          <w:sz w:val="30"/>
          <w:szCs w:val="30"/>
        </w:rPr>
        <w:t>56.7</w:t>
      </w:r>
      <w:r>
        <w:rPr>
          <w:rFonts w:hint="eastAsia"/>
          <w:sz w:val="30"/>
          <w:szCs w:val="30"/>
        </w:rPr>
        <w:t>万元购买了</w:t>
      </w:r>
      <w:r>
        <w:rPr>
          <w:rFonts w:hint="eastAsia"/>
          <w:sz w:val="30"/>
          <w:szCs w:val="30"/>
        </w:rPr>
        <w:t>9</w:t>
      </w:r>
      <w:r>
        <w:rPr>
          <w:rFonts w:hint="eastAsia"/>
          <w:sz w:val="30"/>
          <w:szCs w:val="30"/>
        </w:rPr>
        <w:t>箱普洱茶，并将其中</w:t>
      </w:r>
      <w:r>
        <w:rPr>
          <w:rFonts w:hint="eastAsia"/>
          <w:sz w:val="30"/>
          <w:szCs w:val="30"/>
        </w:rPr>
        <w:t>8</w:t>
      </w:r>
      <w:r>
        <w:rPr>
          <w:rFonts w:hint="eastAsia"/>
          <w:sz w:val="30"/>
          <w:szCs w:val="30"/>
        </w:rPr>
        <w:t>箱（价值人民币</w:t>
      </w:r>
      <w:r>
        <w:rPr>
          <w:rFonts w:hint="eastAsia"/>
          <w:sz w:val="30"/>
          <w:szCs w:val="30"/>
        </w:rPr>
        <w:t>50.4</w:t>
      </w:r>
      <w:r>
        <w:rPr>
          <w:rFonts w:hint="eastAsia"/>
          <w:sz w:val="30"/>
          <w:szCs w:val="30"/>
        </w:rPr>
        <w:t>万元）全部送给了龚明克。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日，我与龚明克交接茶叶时，龚明克提出要去药店给其岳父买药，我陪同前往并替龚明克支付了人民币</w:t>
      </w:r>
      <w:r>
        <w:rPr>
          <w:rFonts w:hint="eastAsia"/>
          <w:sz w:val="30"/>
          <w:szCs w:val="30"/>
        </w:rPr>
        <w:t>5.24</w:t>
      </w:r>
      <w:r>
        <w:rPr>
          <w:rFonts w:hint="eastAsia"/>
          <w:sz w:val="30"/>
          <w:szCs w:val="30"/>
        </w:rPr>
        <w:t>万元的购药款。</w:t>
      </w:r>
    </w:p>
    <w:p w:rsidR="00804A6B" w:rsidRDefault="00804A6B">
      <w:pPr>
        <w:spacing w:line="500" w:lineRule="atLeast"/>
        <w:ind w:firstLine="600"/>
        <w:divId w:val="1045833335"/>
        <w:rPr>
          <w:rFonts w:hint="eastAsia"/>
          <w:sz w:val="30"/>
          <w:szCs w:val="30"/>
        </w:rPr>
      </w:pPr>
      <w:r>
        <w:rPr>
          <w:rFonts w:hint="eastAsia"/>
          <w:sz w:val="30"/>
          <w:szCs w:val="30"/>
        </w:rPr>
        <w:t>（</w:t>
      </w:r>
      <w:r>
        <w:rPr>
          <w:rFonts w:hint="eastAsia"/>
          <w:sz w:val="30"/>
          <w:szCs w:val="30"/>
        </w:rPr>
        <w:t>2</w:t>
      </w:r>
      <w:r>
        <w:rPr>
          <w:rFonts w:hint="eastAsia"/>
          <w:sz w:val="30"/>
          <w:szCs w:val="30"/>
        </w:rPr>
        <w:t>）证人罗某（深圳市规划土地监察局副局长）的证言：我任市规划土地监察支队一大队大队长期间，郭某</w:t>
      </w:r>
      <w:r>
        <w:rPr>
          <w:rFonts w:hint="eastAsia"/>
          <w:sz w:val="30"/>
          <w:szCs w:val="30"/>
        </w:rPr>
        <w:t>1</w:t>
      </w:r>
      <w:r>
        <w:rPr>
          <w:rFonts w:hint="eastAsia"/>
          <w:sz w:val="30"/>
          <w:szCs w:val="30"/>
        </w:rPr>
        <w:t>所建的鸿福花园因涉嫌违建被立案查处。</w:t>
      </w:r>
    </w:p>
    <w:p w:rsidR="00804A6B" w:rsidRDefault="00804A6B">
      <w:pPr>
        <w:spacing w:line="500" w:lineRule="atLeast"/>
        <w:ind w:firstLine="600"/>
        <w:divId w:val="1172530632"/>
        <w:rPr>
          <w:rFonts w:hint="eastAsia"/>
          <w:sz w:val="30"/>
          <w:szCs w:val="30"/>
        </w:rPr>
      </w:pPr>
      <w:r>
        <w:rPr>
          <w:rFonts w:hint="eastAsia"/>
          <w:sz w:val="30"/>
          <w:szCs w:val="30"/>
        </w:rPr>
        <w:t>（</w:t>
      </w:r>
      <w:r>
        <w:rPr>
          <w:rFonts w:hint="eastAsia"/>
          <w:sz w:val="30"/>
          <w:szCs w:val="30"/>
        </w:rPr>
        <w:t>3</w:t>
      </w:r>
      <w:r>
        <w:rPr>
          <w:rFonts w:hint="eastAsia"/>
          <w:sz w:val="30"/>
          <w:szCs w:val="30"/>
        </w:rPr>
        <w:t>）证人吴某（深圳市滴答信息技术有限公司老板）的证言：</w:t>
      </w:r>
      <w:r>
        <w:rPr>
          <w:rFonts w:hint="eastAsia"/>
          <w:sz w:val="30"/>
          <w:szCs w:val="30"/>
        </w:rPr>
        <w:t>2014</w:t>
      </w:r>
      <w:r>
        <w:rPr>
          <w:rFonts w:hint="eastAsia"/>
          <w:sz w:val="30"/>
          <w:szCs w:val="30"/>
        </w:rPr>
        <w:t>年下半年的一天，我帮龚明克联系“壶朋茶友”的老板熊某。龚明克在熊某处购买了</w:t>
      </w:r>
      <w:r>
        <w:rPr>
          <w:rFonts w:hint="eastAsia"/>
          <w:sz w:val="30"/>
          <w:szCs w:val="30"/>
        </w:rPr>
        <w:t>9</w:t>
      </w:r>
      <w:r>
        <w:rPr>
          <w:rFonts w:hint="eastAsia"/>
          <w:sz w:val="30"/>
          <w:szCs w:val="30"/>
        </w:rPr>
        <w:t>箱价值人民币</w:t>
      </w:r>
      <w:r>
        <w:rPr>
          <w:rFonts w:hint="eastAsia"/>
          <w:sz w:val="30"/>
          <w:szCs w:val="30"/>
        </w:rPr>
        <w:t>56.7</w:t>
      </w:r>
      <w:r>
        <w:rPr>
          <w:rFonts w:hint="eastAsia"/>
          <w:sz w:val="30"/>
          <w:szCs w:val="30"/>
        </w:rPr>
        <w:t>万元的普洱茶。茶叶订好后，龚明克找我要了熊某的账户说要转账付茶叶款，具体是怎么转账的我不清楚。龚明克购买完茶叶后，我和他一起到熊某的茶叶店取货，</w:t>
      </w:r>
      <w:r>
        <w:rPr>
          <w:rFonts w:hint="eastAsia"/>
          <w:sz w:val="30"/>
          <w:szCs w:val="30"/>
        </w:rPr>
        <w:t>9</w:t>
      </w:r>
      <w:r>
        <w:rPr>
          <w:rFonts w:hint="eastAsia"/>
          <w:sz w:val="30"/>
          <w:szCs w:val="30"/>
        </w:rPr>
        <w:t>箱茶叶全部放到龚明克的一辆黑色丰田凯美瑞小车后尾箱。</w:t>
      </w:r>
      <w:r>
        <w:rPr>
          <w:rFonts w:hint="eastAsia"/>
          <w:sz w:val="30"/>
          <w:szCs w:val="30"/>
        </w:rPr>
        <w:t>2016</w:t>
      </w:r>
      <w:r>
        <w:rPr>
          <w:rFonts w:hint="eastAsia"/>
          <w:sz w:val="30"/>
          <w:szCs w:val="30"/>
        </w:rPr>
        <w:t>年年底的一天，龚明克打电话让我再次联系熊某，说他要将上次购买的茶叶存放到熊某的店里，后来我联系熊某，熊某同意了。</w:t>
      </w:r>
    </w:p>
    <w:p w:rsidR="00804A6B" w:rsidRDefault="00804A6B">
      <w:pPr>
        <w:spacing w:line="500" w:lineRule="atLeast"/>
        <w:ind w:firstLine="600"/>
        <w:divId w:val="1122768168"/>
        <w:rPr>
          <w:rFonts w:hint="eastAsia"/>
          <w:sz w:val="30"/>
          <w:szCs w:val="30"/>
        </w:rPr>
      </w:pPr>
      <w:r>
        <w:rPr>
          <w:rFonts w:hint="eastAsia"/>
          <w:sz w:val="30"/>
          <w:szCs w:val="30"/>
        </w:rPr>
        <w:t>（</w:t>
      </w:r>
      <w:r>
        <w:rPr>
          <w:rFonts w:hint="eastAsia"/>
          <w:sz w:val="30"/>
          <w:szCs w:val="30"/>
        </w:rPr>
        <w:t>4</w:t>
      </w:r>
      <w:r>
        <w:rPr>
          <w:rFonts w:hint="eastAsia"/>
          <w:sz w:val="30"/>
          <w:szCs w:val="30"/>
        </w:rPr>
        <w:t>）证人熊某（壶朋茶友茶叶店老板）的证言：</w:t>
      </w:r>
      <w:r>
        <w:rPr>
          <w:rFonts w:hint="eastAsia"/>
          <w:sz w:val="30"/>
          <w:szCs w:val="30"/>
        </w:rPr>
        <w:t>2014</w:t>
      </w:r>
      <w:r>
        <w:rPr>
          <w:rFonts w:hint="eastAsia"/>
          <w:sz w:val="30"/>
          <w:szCs w:val="30"/>
        </w:rPr>
        <w:t>年下半年，我朋友吴某介绍一个叫龚明克的客户在我茶庄购买了</w:t>
      </w:r>
      <w:r>
        <w:rPr>
          <w:rFonts w:hint="eastAsia"/>
          <w:sz w:val="30"/>
          <w:szCs w:val="30"/>
        </w:rPr>
        <w:t>9</w:t>
      </w:r>
      <w:r>
        <w:rPr>
          <w:rFonts w:hint="eastAsia"/>
          <w:sz w:val="30"/>
          <w:szCs w:val="30"/>
        </w:rPr>
        <w:t>箱价值人民币</w:t>
      </w:r>
      <w:r>
        <w:rPr>
          <w:rFonts w:hint="eastAsia"/>
          <w:sz w:val="30"/>
          <w:szCs w:val="30"/>
        </w:rPr>
        <w:t>56.7</w:t>
      </w:r>
      <w:r>
        <w:rPr>
          <w:rFonts w:hint="eastAsia"/>
          <w:sz w:val="30"/>
          <w:szCs w:val="30"/>
        </w:rPr>
        <w:t>万元的普洱茶，后茶叶款从一个叫黄某的人的账户转到我账户。</w:t>
      </w:r>
      <w:r>
        <w:rPr>
          <w:rFonts w:hint="eastAsia"/>
          <w:sz w:val="30"/>
          <w:szCs w:val="30"/>
        </w:rPr>
        <w:t>2016</w:t>
      </w:r>
      <w:r>
        <w:rPr>
          <w:rFonts w:hint="eastAsia"/>
          <w:sz w:val="30"/>
          <w:szCs w:val="30"/>
        </w:rPr>
        <w:t>年底，经吴某联系，龚明克又将那批茶叶中的</w:t>
      </w:r>
      <w:r>
        <w:rPr>
          <w:rFonts w:hint="eastAsia"/>
          <w:sz w:val="30"/>
          <w:szCs w:val="30"/>
        </w:rPr>
        <w:t>8</w:t>
      </w:r>
      <w:r>
        <w:rPr>
          <w:rFonts w:hint="eastAsia"/>
          <w:sz w:val="30"/>
          <w:szCs w:val="30"/>
        </w:rPr>
        <w:t>箱茶叶送到我店里让我代为保存。这</w:t>
      </w:r>
      <w:r>
        <w:rPr>
          <w:rFonts w:hint="eastAsia"/>
          <w:sz w:val="30"/>
          <w:szCs w:val="30"/>
        </w:rPr>
        <w:t>8</w:t>
      </w:r>
      <w:r>
        <w:rPr>
          <w:rFonts w:hint="eastAsia"/>
          <w:sz w:val="30"/>
          <w:szCs w:val="30"/>
        </w:rPr>
        <w:t>箱茶叶每箱</w:t>
      </w:r>
      <w:r>
        <w:rPr>
          <w:rFonts w:hint="eastAsia"/>
          <w:sz w:val="30"/>
          <w:szCs w:val="30"/>
        </w:rPr>
        <w:t>42</w:t>
      </w:r>
      <w:r>
        <w:rPr>
          <w:rFonts w:hint="eastAsia"/>
          <w:sz w:val="30"/>
          <w:szCs w:val="30"/>
        </w:rPr>
        <w:t>饼，每饼</w:t>
      </w:r>
      <w:r>
        <w:rPr>
          <w:rFonts w:hint="eastAsia"/>
          <w:sz w:val="30"/>
          <w:szCs w:val="30"/>
        </w:rPr>
        <w:t>1500</w:t>
      </w:r>
      <w:r>
        <w:rPr>
          <w:rFonts w:hint="eastAsia"/>
          <w:sz w:val="30"/>
          <w:szCs w:val="30"/>
        </w:rPr>
        <w:t>元，</w:t>
      </w:r>
      <w:r>
        <w:rPr>
          <w:rFonts w:hint="eastAsia"/>
          <w:sz w:val="30"/>
          <w:szCs w:val="30"/>
        </w:rPr>
        <w:t>8</w:t>
      </w:r>
      <w:r>
        <w:rPr>
          <w:rFonts w:hint="eastAsia"/>
          <w:sz w:val="30"/>
          <w:szCs w:val="30"/>
        </w:rPr>
        <w:t>箱茶叶一共价值人民币</w:t>
      </w:r>
      <w:r>
        <w:rPr>
          <w:rFonts w:hint="eastAsia"/>
          <w:sz w:val="30"/>
          <w:szCs w:val="30"/>
        </w:rPr>
        <w:t>50.4</w:t>
      </w:r>
      <w:r>
        <w:rPr>
          <w:rFonts w:hint="eastAsia"/>
          <w:sz w:val="30"/>
          <w:szCs w:val="30"/>
        </w:rPr>
        <w:t>万元。</w:t>
      </w:r>
    </w:p>
    <w:p w:rsidR="00804A6B" w:rsidRDefault="00804A6B">
      <w:pPr>
        <w:spacing w:line="500" w:lineRule="atLeast"/>
        <w:ind w:firstLine="600"/>
        <w:divId w:val="883978503"/>
        <w:rPr>
          <w:rFonts w:hint="eastAsia"/>
          <w:sz w:val="30"/>
          <w:szCs w:val="30"/>
        </w:rPr>
      </w:pPr>
      <w:r>
        <w:rPr>
          <w:rFonts w:hint="eastAsia"/>
          <w:sz w:val="30"/>
          <w:szCs w:val="30"/>
        </w:rPr>
        <w:t>（</w:t>
      </w:r>
      <w:r>
        <w:rPr>
          <w:rFonts w:hint="eastAsia"/>
          <w:sz w:val="30"/>
          <w:szCs w:val="30"/>
        </w:rPr>
        <w:t>5</w:t>
      </w:r>
      <w:r>
        <w:rPr>
          <w:rFonts w:hint="eastAsia"/>
          <w:sz w:val="30"/>
          <w:szCs w:val="30"/>
        </w:rPr>
        <w:t>）证人郭某</w:t>
      </w:r>
      <w:r>
        <w:rPr>
          <w:rFonts w:hint="eastAsia"/>
          <w:sz w:val="30"/>
          <w:szCs w:val="30"/>
        </w:rPr>
        <w:t>2</w:t>
      </w:r>
      <w:r>
        <w:rPr>
          <w:rFonts w:hint="eastAsia"/>
          <w:sz w:val="30"/>
          <w:szCs w:val="30"/>
        </w:rPr>
        <w:t>（郭某</w:t>
      </w:r>
      <w:r>
        <w:rPr>
          <w:rFonts w:hint="eastAsia"/>
          <w:sz w:val="30"/>
          <w:szCs w:val="30"/>
        </w:rPr>
        <w:t>1</w:t>
      </w:r>
      <w:r>
        <w:rPr>
          <w:rFonts w:hint="eastAsia"/>
          <w:sz w:val="30"/>
          <w:szCs w:val="30"/>
        </w:rPr>
        <w:t>的妻子）的证言：郭某</w:t>
      </w:r>
      <w:r>
        <w:rPr>
          <w:rFonts w:hint="eastAsia"/>
          <w:sz w:val="30"/>
          <w:szCs w:val="30"/>
        </w:rPr>
        <w:t>1</w:t>
      </w:r>
      <w:r>
        <w:rPr>
          <w:rFonts w:hint="eastAsia"/>
          <w:sz w:val="30"/>
          <w:szCs w:val="30"/>
        </w:rPr>
        <w:t>系福华公司实际控制人。黄某与郭某</w:t>
      </w:r>
      <w:r>
        <w:rPr>
          <w:rFonts w:hint="eastAsia"/>
          <w:sz w:val="30"/>
          <w:szCs w:val="30"/>
        </w:rPr>
        <w:t>1</w:t>
      </w:r>
      <w:r>
        <w:rPr>
          <w:rFonts w:hint="eastAsia"/>
          <w:sz w:val="30"/>
          <w:szCs w:val="30"/>
        </w:rPr>
        <w:t>系母子关系。</w:t>
      </w:r>
    </w:p>
    <w:p w:rsidR="00804A6B" w:rsidRDefault="00804A6B">
      <w:pPr>
        <w:spacing w:line="500" w:lineRule="atLeast"/>
        <w:ind w:firstLine="600"/>
        <w:divId w:val="932668721"/>
        <w:rPr>
          <w:rFonts w:hint="eastAsia"/>
          <w:sz w:val="30"/>
          <w:szCs w:val="30"/>
        </w:rPr>
      </w:pPr>
      <w:r>
        <w:rPr>
          <w:rFonts w:hint="eastAsia"/>
          <w:sz w:val="30"/>
          <w:szCs w:val="30"/>
        </w:rPr>
        <w:t>（</w:t>
      </w:r>
      <w:r>
        <w:rPr>
          <w:rFonts w:hint="eastAsia"/>
          <w:sz w:val="30"/>
          <w:szCs w:val="30"/>
        </w:rPr>
        <w:t>6</w:t>
      </w:r>
      <w:r>
        <w:rPr>
          <w:rFonts w:hint="eastAsia"/>
          <w:sz w:val="30"/>
          <w:szCs w:val="30"/>
        </w:rPr>
        <w:t>）证人黄某（郭某</w:t>
      </w:r>
      <w:r>
        <w:rPr>
          <w:rFonts w:hint="eastAsia"/>
          <w:sz w:val="30"/>
          <w:szCs w:val="30"/>
        </w:rPr>
        <w:t>1</w:t>
      </w:r>
      <w:r>
        <w:rPr>
          <w:rFonts w:hint="eastAsia"/>
          <w:sz w:val="30"/>
          <w:szCs w:val="30"/>
        </w:rPr>
        <w:t>的母亲）的证言：郭某</w:t>
      </w:r>
      <w:r>
        <w:rPr>
          <w:rFonts w:hint="eastAsia"/>
          <w:sz w:val="30"/>
          <w:szCs w:val="30"/>
        </w:rPr>
        <w:t>1</w:t>
      </w:r>
      <w:r>
        <w:rPr>
          <w:rFonts w:hint="eastAsia"/>
          <w:sz w:val="30"/>
          <w:szCs w:val="30"/>
        </w:rPr>
        <w:t>是福华公司实际负责人。我与郭某</w:t>
      </w:r>
      <w:r>
        <w:rPr>
          <w:rFonts w:hint="eastAsia"/>
          <w:sz w:val="30"/>
          <w:szCs w:val="30"/>
        </w:rPr>
        <w:t>1</w:t>
      </w:r>
      <w:r>
        <w:rPr>
          <w:rFonts w:hint="eastAsia"/>
          <w:sz w:val="30"/>
          <w:szCs w:val="30"/>
        </w:rPr>
        <w:t>系母子关系。</w:t>
      </w:r>
    </w:p>
    <w:p w:rsidR="00804A6B" w:rsidRDefault="00804A6B">
      <w:pPr>
        <w:spacing w:line="500" w:lineRule="atLeast"/>
        <w:ind w:firstLine="600"/>
        <w:divId w:val="725225483"/>
        <w:rPr>
          <w:rFonts w:hint="eastAsia"/>
          <w:sz w:val="30"/>
          <w:szCs w:val="30"/>
        </w:rPr>
      </w:pPr>
      <w:r>
        <w:rPr>
          <w:rFonts w:hint="eastAsia"/>
          <w:sz w:val="30"/>
          <w:szCs w:val="30"/>
        </w:rPr>
        <w:t>（</w:t>
      </w:r>
      <w:r>
        <w:rPr>
          <w:rFonts w:hint="eastAsia"/>
          <w:sz w:val="30"/>
          <w:szCs w:val="30"/>
        </w:rPr>
        <w:t>7</w:t>
      </w:r>
      <w:r>
        <w:rPr>
          <w:rFonts w:hint="eastAsia"/>
          <w:sz w:val="30"/>
          <w:szCs w:val="30"/>
        </w:rPr>
        <w:t>）证人丁某（深圳市福华金属有限公司财务）、郭某</w:t>
      </w:r>
      <w:r>
        <w:rPr>
          <w:rFonts w:hint="eastAsia"/>
          <w:sz w:val="30"/>
          <w:szCs w:val="30"/>
        </w:rPr>
        <w:t>3</w:t>
      </w:r>
      <w:r>
        <w:rPr>
          <w:rFonts w:hint="eastAsia"/>
          <w:sz w:val="30"/>
          <w:szCs w:val="30"/>
        </w:rPr>
        <w:t>（深圳市福华金属有限公司经理）的证言：郭某</w:t>
      </w:r>
      <w:r>
        <w:rPr>
          <w:rFonts w:hint="eastAsia"/>
          <w:sz w:val="30"/>
          <w:szCs w:val="30"/>
        </w:rPr>
        <w:t>1</w:t>
      </w:r>
      <w:r>
        <w:rPr>
          <w:rFonts w:hint="eastAsia"/>
          <w:sz w:val="30"/>
          <w:szCs w:val="30"/>
        </w:rPr>
        <w:t>系福华公司实际控制人。</w:t>
      </w:r>
    </w:p>
    <w:p w:rsidR="00804A6B" w:rsidRDefault="00804A6B">
      <w:pPr>
        <w:spacing w:line="500" w:lineRule="atLeast"/>
        <w:ind w:firstLine="600"/>
        <w:divId w:val="220095364"/>
        <w:rPr>
          <w:rFonts w:hint="eastAsia"/>
          <w:sz w:val="30"/>
          <w:szCs w:val="30"/>
        </w:rPr>
      </w:pPr>
      <w:r>
        <w:rPr>
          <w:rFonts w:hint="eastAsia"/>
          <w:sz w:val="30"/>
          <w:szCs w:val="30"/>
        </w:rPr>
        <w:t>本院还查明，被告人龚明克案发时历任深圳市规划土地监察支队副支队长、深圳市查处违法建筑领导小组办公室副主任、深圳市规划土地监察局副局长。</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日，深圳市纪委将龚明克从家中带到办案点接受调查，龚明克到案后，态度较好，除了交代调查组已掌握的收受郭某</w:t>
      </w:r>
      <w:r>
        <w:rPr>
          <w:rFonts w:hint="eastAsia"/>
          <w:sz w:val="30"/>
          <w:szCs w:val="30"/>
        </w:rPr>
        <w:t>1</w:t>
      </w:r>
      <w:r>
        <w:rPr>
          <w:rFonts w:hint="eastAsia"/>
          <w:sz w:val="30"/>
          <w:szCs w:val="30"/>
        </w:rPr>
        <w:t>贿赂问题线索外，还主动交代调查组尚未掌握的其他受贿行为。被告人龚明克于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日退缴违法所得人民币</w:t>
      </w:r>
      <w:r>
        <w:rPr>
          <w:rFonts w:hint="eastAsia"/>
          <w:sz w:val="30"/>
          <w:szCs w:val="30"/>
        </w:rPr>
        <w:t>176.14</w:t>
      </w:r>
      <w:r>
        <w:rPr>
          <w:rFonts w:hint="eastAsia"/>
          <w:sz w:val="30"/>
          <w:szCs w:val="30"/>
        </w:rPr>
        <w:t>万元、港币</w:t>
      </w:r>
      <w:r>
        <w:rPr>
          <w:rFonts w:hint="eastAsia"/>
          <w:sz w:val="30"/>
          <w:szCs w:val="30"/>
        </w:rPr>
        <w:t>50</w:t>
      </w:r>
      <w:r>
        <w:rPr>
          <w:rFonts w:hint="eastAsia"/>
          <w:sz w:val="30"/>
          <w:szCs w:val="30"/>
        </w:rPr>
        <w:t>万元。</w:t>
      </w:r>
    </w:p>
    <w:p w:rsidR="00804A6B" w:rsidRDefault="00804A6B">
      <w:pPr>
        <w:spacing w:line="500" w:lineRule="atLeast"/>
        <w:ind w:firstLine="600"/>
        <w:divId w:val="1892108583"/>
        <w:rPr>
          <w:rFonts w:hint="eastAsia"/>
          <w:sz w:val="30"/>
          <w:szCs w:val="30"/>
        </w:rPr>
      </w:pPr>
      <w:r>
        <w:rPr>
          <w:rFonts w:hint="eastAsia"/>
          <w:sz w:val="30"/>
          <w:szCs w:val="30"/>
        </w:rPr>
        <w:t>以上事实，有下列经庭审举证、质证的证据证明：</w:t>
      </w:r>
    </w:p>
    <w:p w:rsidR="00804A6B" w:rsidRDefault="00804A6B">
      <w:pPr>
        <w:spacing w:line="500" w:lineRule="atLeast"/>
        <w:ind w:firstLine="600"/>
        <w:divId w:val="7294687"/>
        <w:rPr>
          <w:rFonts w:hint="eastAsia"/>
          <w:sz w:val="30"/>
          <w:szCs w:val="30"/>
        </w:rPr>
      </w:pPr>
      <w:r>
        <w:rPr>
          <w:rFonts w:hint="eastAsia"/>
          <w:sz w:val="30"/>
          <w:szCs w:val="30"/>
        </w:rPr>
        <w:t>1</w:t>
      </w:r>
      <w:r>
        <w:rPr>
          <w:rFonts w:hint="eastAsia"/>
          <w:sz w:val="30"/>
          <w:szCs w:val="30"/>
        </w:rPr>
        <w:t>、立案决定书，证明深圳市人民检察院于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日对龚明克涉嫌受贿罪一案立案侦查。</w:t>
      </w:r>
    </w:p>
    <w:p w:rsidR="00804A6B" w:rsidRDefault="00804A6B">
      <w:pPr>
        <w:spacing w:line="500" w:lineRule="atLeast"/>
        <w:ind w:firstLine="600"/>
        <w:divId w:val="1420642503"/>
        <w:rPr>
          <w:rFonts w:hint="eastAsia"/>
          <w:sz w:val="30"/>
          <w:szCs w:val="30"/>
        </w:rPr>
      </w:pPr>
      <w:r>
        <w:rPr>
          <w:rFonts w:hint="eastAsia"/>
          <w:sz w:val="30"/>
          <w:szCs w:val="30"/>
        </w:rPr>
        <w:t>2</w:t>
      </w:r>
      <w:r>
        <w:rPr>
          <w:rFonts w:hint="eastAsia"/>
          <w:sz w:val="30"/>
          <w:szCs w:val="30"/>
        </w:rPr>
        <w:t>、由中共深圳市纪律检查委员会出具的关于龚明克到案情况说明，证明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月，在办理有关案件过程中，涉案人郭某</w:t>
      </w:r>
      <w:r>
        <w:rPr>
          <w:rFonts w:hint="eastAsia"/>
          <w:sz w:val="30"/>
          <w:szCs w:val="30"/>
        </w:rPr>
        <w:t>1</w:t>
      </w:r>
      <w:r>
        <w:rPr>
          <w:rFonts w:hint="eastAsia"/>
          <w:sz w:val="30"/>
          <w:szCs w:val="30"/>
        </w:rPr>
        <w:t>交代</w:t>
      </w:r>
      <w:r>
        <w:rPr>
          <w:rFonts w:hint="eastAsia"/>
          <w:sz w:val="30"/>
          <w:szCs w:val="30"/>
        </w:rPr>
        <w:t>2014</w:t>
      </w:r>
      <w:r>
        <w:rPr>
          <w:rFonts w:hint="eastAsia"/>
          <w:sz w:val="30"/>
          <w:szCs w:val="30"/>
        </w:rPr>
        <w:t>年送时任市规划土地监察支队副支队长龚明克人民币</w:t>
      </w:r>
      <w:r>
        <w:rPr>
          <w:rFonts w:hint="eastAsia"/>
          <w:sz w:val="30"/>
          <w:szCs w:val="30"/>
        </w:rPr>
        <w:t>5.24</w:t>
      </w:r>
      <w:r>
        <w:rPr>
          <w:rFonts w:hint="eastAsia"/>
          <w:sz w:val="30"/>
          <w:szCs w:val="30"/>
        </w:rPr>
        <w:t>万元以及价值约人民币</w:t>
      </w:r>
      <w:r>
        <w:rPr>
          <w:rFonts w:hint="eastAsia"/>
          <w:sz w:val="30"/>
          <w:szCs w:val="30"/>
        </w:rPr>
        <w:t>50</w:t>
      </w:r>
      <w:r>
        <w:rPr>
          <w:rFonts w:hint="eastAsia"/>
          <w:sz w:val="30"/>
          <w:szCs w:val="30"/>
        </w:rPr>
        <w:t>万元茶叶一批的问题。市纪委调查组于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日到龚明克位于南山区侨乡诺园</w:t>
      </w:r>
      <w:r>
        <w:rPr>
          <w:rFonts w:hint="eastAsia"/>
          <w:sz w:val="30"/>
          <w:szCs w:val="30"/>
        </w:rPr>
        <w:t>1</w:t>
      </w:r>
      <w:r>
        <w:rPr>
          <w:rFonts w:hint="eastAsia"/>
          <w:sz w:val="30"/>
          <w:szCs w:val="30"/>
        </w:rPr>
        <w:t>栋</w:t>
      </w:r>
      <w:r>
        <w:rPr>
          <w:rFonts w:hint="eastAsia"/>
          <w:sz w:val="30"/>
          <w:szCs w:val="30"/>
        </w:rPr>
        <w:t>11C</w:t>
      </w:r>
      <w:r>
        <w:rPr>
          <w:rFonts w:hint="eastAsia"/>
          <w:sz w:val="30"/>
          <w:szCs w:val="30"/>
        </w:rPr>
        <w:t>的家中将其带到办案点接受调查。龚明克到案后，态度较好，除了交代上述调查组已掌握的问题线索外，还主动交代调查组尚未掌握收受他人所送人民币</w:t>
      </w:r>
      <w:r>
        <w:rPr>
          <w:rFonts w:hint="eastAsia"/>
          <w:sz w:val="30"/>
          <w:szCs w:val="30"/>
        </w:rPr>
        <w:t>98</w:t>
      </w:r>
      <w:r>
        <w:rPr>
          <w:rFonts w:hint="eastAsia"/>
          <w:sz w:val="30"/>
          <w:szCs w:val="30"/>
        </w:rPr>
        <w:t>万元、港币</w:t>
      </w:r>
      <w:r>
        <w:rPr>
          <w:rFonts w:hint="eastAsia"/>
          <w:sz w:val="30"/>
          <w:szCs w:val="30"/>
        </w:rPr>
        <w:t>50</w:t>
      </w:r>
      <w:r>
        <w:rPr>
          <w:rFonts w:hint="eastAsia"/>
          <w:sz w:val="30"/>
          <w:szCs w:val="30"/>
        </w:rPr>
        <w:t>万元、凯美瑞轿车一辆的问题。</w:t>
      </w:r>
    </w:p>
    <w:p w:rsidR="00804A6B" w:rsidRDefault="00804A6B">
      <w:pPr>
        <w:spacing w:line="500" w:lineRule="atLeast"/>
        <w:ind w:firstLine="600"/>
        <w:divId w:val="535580406"/>
        <w:rPr>
          <w:rFonts w:hint="eastAsia"/>
          <w:sz w:val="30"/>
          <w:szCs w:val="30"/>
        </w:rPr>
      </w:pPr>
      <w:r>
        <w:rPr>
          <w:rFonts w:hint="eastAsia"/>
          <w:sz w:val="30"/>
          <w:szCs w:val="30"/>
        </w:rPr>
        <w:t>3</w:t>
      </w:r>
      <w:r>
        <w:rPr>
          <w:rFonts w:hint="eastAsia"/>
          <w:sz w:val="30"/>
          <w:szCs w:val="30"/>
        </w:rPr>
        <w:t>、被告人龚明克的身份证明材料、龚明克的简历表、干部任免审批表、深圳市国土资源和房产管理局文件、深圳市规划和国土资源委员会文件、深圳市人民政府文件、深圳市规划土地监察支队文件、干部考核鉴定表、《深圳市机构编制委员会关于调整我市规划土地监察体制的通知》、《关于市、区规划土地执法监察队伍有关机构编制问题的通知》、《市规划国土委关于调取证据相关情况的函》及附件、《深圳市规划土地监察行政执法主体及其职责规定》，证明龚明克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月任深圳市规划土地监察支队（市查处违法建筑领导小组办公室、市规划土地监察局）副支队长（副主任、副局长），系国家工作人员。</w:t>
      </w:r>
    </w:p>
    <w:p w:rsidR="00804A6B" w:rsidRDefault="00804A6B">
      <w:pPr>
        <w:spacing w:line="500" w:lineRule="atLeast"/>
        <w:ind w:firstLine="600"/>
        <w:divId w:val="1560045862"/>
        <w:rPr>
          <w:rFonts w:hint="eastAsia"/>
          <w:sz w:val="30"/>
          <w:szCs w:val="30"/>
        </w:rPr>
      </w:pPr>
      <w:r>
        <w:rPr>
          <w:rFonts w:hint="eastAsia"/>
          <w:sz w:val="30"/>
          <w:szCs w:val="30"/>
        </w:rPr>
        <w:t>4</w:t>
      </w:r>
      <w:r>
        <w:rPr>
          <w:rFonts w:hint="eastAsia"/>
          <w:sz w:val="30"/>
          <w:szCs w:val="30"/>
        </w:rPr>
        <w:t>、退赃凭证、随案移送赃证款物品清单，证明龚明克的亲属于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日代其退缴本案违法所得人民币</w:t>
      </w:r>
      <w:r>
        <w:rPr>
          <w:rFonts w:hint="eastAsia"/>
          <w:sz w:val="30"/>
          <w:szCs w:val="30"/>
        </w:rPr>
        <w:t>176.14</w:t>
      </w:r>
      <w:r>
        <w:rPr>
          <w:rFonts w:hint="eastAsia"/>
          <w:sz w:val="30"/>
          <w:szCs w:val="30"/>
        </w:rPr>
        <w:t>万元、港币</w:t>
      </w:r>
      <w:r>
        <w:rPr>
          <w:rFonts w:hint="eastAsia"/>
          <w:sz w:val="30"/>
          <w:szCs w:val="30"/>
        </w:rPr>
        <w:t>50</w:t>
      </w:r>
      <w:r>
        <w:rPr>
          <w:rFonts w:hint="eastAsia"/>
          <w:sz w:val="30"/>
          <w:szCs w:val="30"/>
        </w:rPr>
        <w:t>万元。</w:t>
      </w:r>
    </w:p>
    <w:p w:rsidR="00804A6B" w:rsidRDefault="00804A6B">
      <w:pPr>
        <w:spacing w:line="500" w:lineRule="atLeast"/>
        <w:ind w:firstLine="600"/>
        <w:divId w:val="5178147"/>
        <w:rPr>
          <w:rFonts w:hint="eastAsia"/>
          <w:sz w:val="30"/>
          <w:szCs w:val="30"/>
        </w:rPr>
      </w:pPr>
      <w:r>
        <w:rPr>
          <w:rFonts w:hint="eastAsia"/>
          <w:sz w:val="30"/>
          <w:szCs w:val="30"/>
        </w:rPr>
        <w:t>针对控辩双方的争议焦点，依据在案证据和相关法律，本院综合评判如下：</w:t>
      </w:r>
    </w:p>
    <w:p w:rsidR="00804A6B" w:rsidRDefault="00804A6B">
      <w:pPr>
        <w:spacing w:line="500" w:lineRule="atLeast"/>
        <w:ind w:firstLine="600"/>
        <w:divId w:val="1745755322"/>
        <w:rPr>
          <w:rFonts w:hint="eastAsia"/>
          <w:sz w:val="30"/>
          <w:szCs w:val="30"/>
        </w:rPr>
      </w:pPr>
      <w:r>
        <w:rPr>
          <w:rFonts w:hint="eastAsia"/>
          <w:sz w:val="30"/>
          <w:szCs w:val="30"/>
        </w:rPr>
        <w:t>（一）关于受贿犯罪事实的评析</w:t>
      </w:r>
    </w:p>
    <w:p w:rsidR="00804A6B" w:rsidRDefault="00804A6B">
      <w:pPr>
        <w:spacing w:line="500" w:lineRule="atLeast"/>
        <w:ind w:firstLine="600"/>
        <w:divId w:val="678391727"/>
        <w:rPr>
          <w:rFonts w:hint="eastAsia"/>
          <w:sz w:val="30"/>
          <w:szCs w:val="30"/>
        </w:rPr>
      </w:pPr>
      <w:r>
        <w:rPr>
          <w:rFonts w:hint="eastAsia"/>
          <w:sz w:val="30"/>
          <w:szCs w:val="30"/>
        </w:rPr>
        <w:t>1</w:t>
      </w:r>
      <w:r>
        <w:rPr>
          <w:rFonts w:hint="eastAsia"/>
          <w:sz w:val="30"/>
          <w:szCs w:val="30"/>
        </w:rPr>
        <w:t>、龚明克违规帮金某报名参加考试培训一事是否收受了张某贿赂的问题。经查，龚明克帮助金某报名一事发生在</w:t>
      </w:r>
      <w:r>
        <w:rPr>
          <w:rFonts w:hint="eastAsia"/>
          <w:sz w:val="30"/>
          <w:szCs w:val="30"/>
        </w:rPr>
        <w:t>1995</w:t>
      </w:r>
      <w:r>
        <w:rPr>
          <w:rFonts w:hint="eastAsia"/>
          <w:sz w:val="30"/>
          <w:szCs w:val="30"/>
        </w:rPr>
        <w:t>年，而龚明克收受张某贿赂却始于</w:t>
      </w:r>
      <w:r>
        <w:rPr>
          <w:rFonts w:hint="eastAsia"/>
          <w:sz w:val="30"/>
          <w:szCs w:val="30"/>
        </w:rPr>
        <w:t>2008</w:t>
      </w:r>
      <w:r>
        <w:rPr>
          <w:rFonts w:hint="eastAsia"/>
          <w:sz w:val="30"/>
          <w:szCs w:val="30"/>
        </w:rPr>
        <w:t>年。本院认为，如果认定龚明克因为帮助他人报名参加中介人员从业资格考试培训与十三年后收受他人十万元的贿赂存在因果关系，于情理不符，不宜认定龚明克因为帮金某报名而事后收受了贿赂。</w:t>
      </w:r>
    </w:p>
    <w:p w:rsidR="00804A6B" w:rsidRDefault="00804A6B">
      <w:pPr>
        <w:spacing w:line="500" w:lineRule="atLeast"/>
        <w:ind w:firstLine="600"/>
        <w:divId w:val="888418703"/>
        <w:rPr>
          <w:rFonts w:hint="eastAsia"/>
          <w:sz w:val="30"/>
          <w:szCs w:val="30"/>
        </w:rPr>
      </w:pPr>
      <w:r>
        <w:rPr>
          <w:rFonts w:hint="eastAsia"/>
          <w:sz w:val="30"/>
          <w:szCs w:val="30"/>
        </w:rPr>
        <w:t>2</w:t>
      </w:r>
      <w:r>
        <w:rPr>
          <w:rFonts w:hint="eastAsia"/>
          <w:sz w:val="30"/>
          <w:szCs w:val="30"/>
        </w:rPr>
        <w:t>、龚明克是否对元某公司新厂房的顺利建成并投入使用提供了帮助的问题。经查，杨某</w:t>
      </w:r>
      <w:r>
        <w:rPr>
          <w:rFonts w:hint="eastAsia"/>
          <w:sz w:val="30"/>
          <w:szCs w:val="30"/>
        </w:rPr>
        <w:t>2</w:t>
      </w:r>
      <w:r>
        <w:rPr>
          <w:rFonts w:hint="eastAsia"/>
          <w:sz w:val="30"/>
          <w:szCs w:val="30"/>
        </w:rPr>
        <w:t>明确请求龚明克协调不要拆除元某公司的新厂房，龚明克予以答应。本院认为，龚明克作为规划土地监察部门的领导，理应积极履职，依法依规对违法建筑进行查处。然而龚明克在明知违法建筑存在的情形下，答应违建方委托人提出的拖延查处的请求，怠于行使职权，导致违法建筑没有及时被查处。显然，龚明克怠于履职的行为客观上对元某公司违建厂房的顺利建成并投入使用提供了帮助。</w:t>
      </w:r>
    </w:p>
    <w:p w:rsidR="00804A6B" w:rsidRDefault="00804A6B">
      <w:pPr>
        <w:spacing w:line="500" w:lineRule="atLeast"/>
        <w:ind w:firstLine="600"/>
        <w:divId w:val="1599411944"/>
        <w:rPr>
          <w:rFonts w:hint="eastAsia"/>
          <w:sz w:val="30"/>
          <w:szCs w:val="30"/>
        </w:rPr>
      </w:pPr>
      <w:r>
        <w:rPr>
          <w:rFonts w:hint="eastAsia"/>
          <w:sz w:val="30"/>
          <w:szCs w:val="30"/>
        </w:rPr>
        <w:t>3</w:t>
      </w:r>
      <w:r>
        <w:rPr>
          <w:rFonts w:hint="eastAsia"/>
          <w:sz w:val="30"/>
          <w:szCs w:val="30"/>
        </w:rPr>
        <w:t>、龚明克是否有请王某</w:t>
      </w:r>
      <w:r>
        <w:rPr>
          <w:rFonts w:hint="eastAsia"/>
          <w:sz w:val="30"/>
          <w:szCs w:val="30"/>
        </w:rPr>
        <w:t>2</w:t>
      </w:r>
      <w:r>
        <w:rPr>
          <w:rFonts w:hint="eastAsia"/>
          <w:sz w:val="30"/>
          <w:szCs w:val="30"/>
        </w:rPr>
        <w:t>帮忙关照盛某工业区的问题。经查，关键证人王某</w:t>
      </w:r>
      <w:r>
        <w:rPr>
          <w:rFonts w:hint="eastAsia"/>
          <w:sz w:val="30"/>
          <w:szCs w:val="30"/>
        </w:rPr>
        <w:t>2</w:t>
      </w:r>
      <w:r>
        <w:rPr>
          <w:rFonts w:hint="eastAsia"/>
          <w:sz w:val="30"/>
          <w:szCs w:val="30"/>
        </w:rPr>
        <w:t>的证言中显示龚明克询问过盛某工业区的情况，但是没有提及龚明克要求王某</w:t>
      </w:r>
      <w:r>
        <w:rPr>
          <w:rFonts w:hint="eastAsia"/>
          <w:sz w:val="30"/>
          <w:szCs w:val="30"/>
        </w:rPr>
        <w:t>2</w:t>
      </w:r>
      <w:r>
        <w:rPr>
          <w:rFonts w:hint="eastAsia"/>
          <w:sz w:val="30"/>
          <w:szCs w:val="30"/>
        </w:rPr>
        <w:t>关照的内容。因而，在案没有充分证据证明“龚明克请王某</w:t>
      </w:r>
      <w:r>
        <w:rPr>
          <w:rFonts w:hint="eastAsia"/>
          <w:sz w:val="30"/>
          <w:szCs w:val="30"/>
        </w:rPr>
        <w:t>2</w:t>
      </w:r>
      <w:r>
        <w:rPr>
          <w:rFonts w:hint="eastAsia"/>
          <w:sz w:val="30"/>
          <w:szCs w:val="30"/>
        </w:rPr>
        <w:t>帮忙关照盛某工业区”的事实。</w:t>
      </w:r>
    </w:p>
    <w:p w:rsidR="00804A6B" w:rsidRDefault="00804A6B">
      <w:pPr>
        <w:spacing w:line="500" w:lineRule="atLeast"/>
        <w:ind w:firstLine="600"/>
        <w:divId w:val="1492870409"/>
        <w:rPr>
          <w:rFonts w:hint="eastAsia"/>
          <w:sz w:val="30"/>
          <w:szCs w:val="30"/>
        </w:rPr>
      </w:pPr>
      <w:r>
        <w:rPr>
          <w:rFonts w:hint="eastAsia"/>
          <w:sz w:val="30"/>
          <w:szCs w:val="30"/>
        </w:rPr>
        <w:t>4</w:t>
      </w:r>
      <w:r>
        <w:rPr>
          <w:rFonts w:hint="eastAsia"/>
          <w:sz w:val="30"/>
          <w:szCs w:val="30"/>
        </w:rPr>
        <w:t>、龚明克是否“授意”下级对卧龙山庄的违建行为不予查处的问题。经查，证人刘某</w:t>
      </w:r>
      <w:r>
        <w:rPr>
          <w:rFonts w:hint="eastAsia"/>
          <w:sz w:val="30"/>
          <w:szCs w:val="30"/>
        </w:rPr>
        <w:t>2</w:t>
      </w:r>
      <w:r>
        <w:rPr>
          <w:rFonts w:hint="eastAsia"/>
          <w:sz w:val="30"/>
          <w:szCs w:val="30"/>
        </w:rPr>
        <w:t>的证言和龚明克的供述均显示龚明克指示刘某</w:t>
      </w:r>
      <w:r>
        <w:rPr>
          <w:rFonts w:hint="eastAsia"/>
          <w:sz w:val="30"/>
          <w:szCs w:val="30"/>
        </w:rPr>
        <w:t>2</w:t>
      </w:r>
      <w:r>
        <w:rPr>
          <w:rFonts w:hint="eastAsia"/>
          <w:sz w:val="30"/>
          <w:szCs w:val="30"/>
        </w:rPr>
        <w:t>对卧龙山庄违建问题先不要立案查处，采取停控措施。显然，龚明克有“授意”下级对卧龙山庄的违建行为不予查处的行为。</w:t>
      </w:r>
    </w:p>
    <w:p w:rsidR="00804A6B" w:rsidRDefault="00804A6B">
      <w:pPr>
        <w:spacing w:line="500" w:lineRule="atLeast"/>
        <w:ind w:firstLine="600"/>
        <w:divId w:val="704057901"/>
        <w:rPr>
          <w:rFonts w:hint="eastAsia"/>
          <w:sz w:val="30"/>
          <w:szCs w:val="30"/>
        </w:rPr>
      </w:pPr>
      <w:r>
        <w:rPr>
          <w:rFonts w:hint="eastAsia"/>
          <w:sz w:val="30"/>
          <w:szCs w:val="30"/>
        </w:rPr>
        <w:t>5</w:t>
      </w:r>
      <w:r>
        <w:rPr>
          <w:rFonts w:hint="eastAsia"/>
          <w:sz w:val="30"/>
          <w:szCs w:val="30"/>
        </w:rPr>
        <w:t>、龚明克是否明确建议郭某</w:t>
      </w:r>
      <w:r>
        <w:rPr>
          <w:rFonts w:hint="eastAsia"/>
          <w:sz w:val="30"/>
          <w:szCs w:val="30"/>
        </w:rPr>
        <w:t>1</w:t>
      </w:r>
      <w:r>
        <w:rPr>
          <w:rFonts w:hint="eastAsia"/>
          <w:sz w:val="30"/>
          <w:szCs w:val="30"/>
        </w:rPr>
        <w:t>加快卖房速度，让业主尽快入住的问题。经查，郭某</w:t>
      </w:r>
      <w:r>
        <w:rPr>
          <w:rFonts w:hint="eastAsia"/>
          <w:sz w:val="30"/>
          <w:szCs w:val="30"/>
        </w:rPr>
        <w:t>1</w:t>
      </w:r>
      <w:r>
        <w:rPr>
          <w:rFonts w:hint="eastAsia"/>
          <w:sz w:val="30"/>
          <w:szCs w:val="30"/>
        </w:rPr>
        <w:t>的证言和龚明克的多次供述均提到龚明克跟郭某</w:t>
      </w:r>
      <w:r>
        <w:rPr>
          <w:rFonts w:hint="eastAsia"/>
          <w:sz w:val="30"/>
          <w:szCs w:val="30"/>
        </w:rPr>
        <w:t>1</w:t>
      </w:r>
      <w:r>
        <w:rPr>
          <w:rFonts w:hint="eastAsia"/>
          <w:sz w:val="30"/>
          <w:szCs w:val="30"/>
        </w:rPr>
        <w:t>说：卖房的速度要快点，让业主尽快入住，一旦业主入住了，查违的就没法再处理了。上述言词证据已能够证明龚明克曾经明确建议郭某</w:t>
      </w:r>
      <w:r>
        <w:rPr>
          <w:rFonts w:hint="eastAsia"/>
          <w:sz w:val="30"/>
          <w:szCs w:val="30"/>
        </w:rPr>
        <w:t>1</w:t>
      </w:r>
      <w:r>
        <w:rPr>
          <w:rFonts w:hint="eastAsia"/>
          <w:sz w:val="30"/>
          <w:szCs w:val="30"/>
        </w:rPr>
        <w:t>加快卖房速度，让业主尽快入住。</w:t>
      </w:r>
    </w:p>
    <w:p w:rsidR="00804A6B" w:rsidRDefault="00804A6B">
      <w:pPr>
        <w:spacing w:line="500" w:lineRule="atLeast"/>
        <w:ind w:firstLine="600"/>
        <w:divId w:val="1430658595"/>
        <w:rPr>
          <w:rFonts w:hint="eastAsia"/>
          <w:sz w:val="30"/>
          <w:szCs w:val="30"/>
        </w:rPr>
      </w:pPr>
      <w:r>
        <w:rPr>
          <w:rFonts w:hint="eastAsia"/>
          <w:sz w:val="30"/>
          <w:szCs w:val="30"/>
        </w:rPr>
        <w:t>（二）对龚明克的行为是否构成滥用职权罪的评析</w:t>
      </w:r>
    </w:p>
    <w:p w:rsidR="00804A6B" w:rsidRDefault="00804A6B">
      <w:pPr>
        <w:spacing w:line="500" w:lineRule="atLeast"/>
        <w:ind w:firstLine="600"/>
        <w:divId w:val="933171138"/>
        <w:rPr>
          <w:rFonts w:hint="eastAsia"/>
          <w:sz w:val="30"/>
          <w:szCs w:val="30"/>
        </w:rPr>
      </w:pPr>
      <w:r>
        <w:rPr>
          <w:rFonts w:hint="eastAsia"/>
          <w:sz w:val="30"/>
          <w:szCs w:val="30"/>
        </w:rPr>
        <w:t>所谓滥用职权罪，指的是国家工作人员故意超越行使职权，违法不当行使职权，或者不履行应尽职责，致使公共财产、国家和人民利益遭受重大损失的行为。依据在案证据，本院认为，在鸿福花园违建查处过程中，被告人龚明克的行为构成滥用职权罪，具体理据如下：</w:t>
      </w:r>
    </w:p>
    <w:p w:rsidR="00804A6B" w:rsidRDefault="00804A6B">
      <w:pPr>
        <w:spacing w:line="500" w:lineRule="atLeast"/>
        <w:ind w:firstLine="600"/>
        <w:divId w:val="533424520"/>
        <w:rPr>
          <w:rFonts w:hint="eastAsia"/>
          <w:sz w:val="30"/>
          <w:szCs w:val="30"/>
        </w:rPr>
      </w:pPr>
      <w:r>
        <w:rPr>
          <w:rFonts w:hint="eastAsia"/>
          <w:sz w:val="30"/>
          <w:szCs w:val="30"/>
        </w:rPr>
        <w:t>1</w:t>
      </w:r>
      <w:r>
        <w:rPr>
          <w:rFonts w:hint="eastAsia"/>
          <w:sz w:val="30"/>
          <w:szCs w:val="30"/>
        </w:rPr>
        <w:t>、龚明克客观上存在不当行使职权和拖延执法的行为。龚明克多次供述其在对鸿福花园违法建设行为下达《停止违法行为通知书》后，没有立即采取拆除等执法措施，而是通过项目中存在的一些专业性、合法合规等方面是否手续完备为由与有关单位通过函件沟通，尽量拖延时间。同时其还建议郭某</w:t>
      </w:r>
      <w:r>
        <w:rPr>
          <w:rFonts w:hint="eastAsia"/>
          <w:sz w:val="30"/>
          <w:szCs w:val="30"/>
        </w:rPr>
        <w:t>1</w:t>
      </w:r>
      <w:r>
        <w:rPr>
          <w:rFonts w:hint="eastAsia"/>
          <w:sz w:val="30"/>
          <w:szCs w:val="30"/>
        </w:rPr>
        <w:t>加快卖房速度，让业主尽快入住，以便达到拆违工作无法进行的效果。</w:t>
      </w:r>
    </w:p>
    <w:p w:rsidR="00804A6B" w:rsidRDefault="00804A6B">
      <w:pPr>
        <w:spacing w:line="500" w:lineRule="atLeast"/>
        <w:ind w:firstLine="600"/>
        <w:divId w:val="1074349963"/>
        <w:rPr>
          <w:rFonts w:hint="eastAsia"/>
          <w:sz w:val="30"/>
          <w:szCs w:val="30"/>
        </w:rPr>
      </w:pPr>
      <w:r>
        <w:rPr>
          <w:rFonts w:hint="eastAsia"/>
          <w:sz w:val="30"/>
          <w:szCs w:val="30"/>
        </w:rPr>
        <w:t>2</w:t>
      </w:r>
      <w:r>
        <w:rPr>
          <w:rFonts w:hint="eastAsia"/>
          <w:sz w:val="30"/>
          <w:szCs w:val="30"/>
        </w:rPr>
        <w:t>、龚明克滥用职权的行为造成恶劣社会影响。根据最高人民法院、最高人民检察院《关于办理渎职刑事案件适用法律若干问题的解释（一）》第一条的规定，滥用职权造成恶劣社会影响的，应当认定为致使公共财产、国家和人民利益遭受重大损失。本案中，社会影响的恶劣性具体表现在以下几个方面：（</w:t>
      </w:r>
      <w:r>
        <w:rPr>
          <w:rFonts w:hint="eastAsia"/>
          <w:sz w:val="30"/>
          <w:szCs w:val="30"/>
        </w:rPr>
        <w:t>1</w:t>
      </w:r>
      <w:r>
        <w:rPr>
          <w:rFonts w:hint="eastAsia"/>
          <w:sz w:val="30"/>
          <w:szCs w:val="30"/>
        </w:rPr>
        <w:t>）由于龚明克的滥用职权行为，使得土地监察执法部门下达的行政处罚决定迟迟无法得到执行，鸿福花园这一违法建筑至今未能依法拆除。（</w:t>
      </w:r>
      <w:r>
        <w:rPr>
          <w:rFonts w:hint="eastAsia"/>
          <w:sz w:val="30"/>
          <w:szCs w:val="30"/>
        </w:rPr>
        <w:t>2</w:t>
      </w:r>
      <w:r>
        <w:rPr>
          <w:rFonts w:hint="eastAsia"/>
          <w:sz w:val="30"/>
          <w:szCs w:val="30"/>
        </w:rPr>
        <w:t>）鸿福花园仍然对深圳机场的飞行安全造成影响。（</w:t>
      </w:r>
      <w:r>
        <w:rPr>
          <w:rFonts w:hint="eastAsia"/>
          <w:sz w:val="30"/>
          <w:szCs w:val="30"/>
        </w:rPr>
        <w:t>3</w:t>
      </w:r>
      <w:r>
        <w:rPr>
          <w:rFonts w:hint="eastAsia"/>
          <w:sz w:val="30"/>
          <w:szCs w:val="30"/>
        </w:rPr>
        <w:t>）由于鸿福花园的房产被违法销售</w:t>
      </w:r>
      <w:r>
        <w:rPr>
          <w:rFonts w:hint="eastAsia"/>
          <w:sz w:val="30"/>
          <w:szCs w:val="30"/>
        </w:rPr>
        <w:t>600</w:t>
      </w:r>
      <w:r>
        <w:rPr>
          <w:rFonts w:hint="eastAsia"/>
          <w:sz w:val="30"/>
          <w:szCs w:val="30"/>
        </w:rPr>
        <w:t>多套，大量业主要求强行入住，并多次集体到市相关政府部门上访，购房者的权益问题无法得到合法解决。（</w:t>
      </w:r>
      <w:r>
        <w:rPr>
          <w:rFonts w:hint="eastAsia"/>
          <w:sz w:val="30"/>
          <w:szCs w:val="30"/>
        </w:rPr>
        <w:t>4</w:t>
      </w:r>
      <w:r>
        <w:rPr>
          <w:rFonts w:hint="eastAsia"/>
          <w:sz w:val="30"/>
          <w:szCs w:val="30"/>
        </w:rPr>
        <w:t>）鸿福花园违法建设和非法销售行为被主流媒体公开报道，在社会上造成广泛不良影响。</w:t>
      </w:r>
    </w:p>
    <w:p w:rsidR="00804A6B" w:rsidRDefault="00804A6B">
      <w:pPr>
        <w:spacing w:line="500" w:lineRule="atLeast"/>
        <w:ind w:firstLine="600"/>
        <w:divId w:val="1324355937"/>
        <w:rPr>
          <w:rFonts w:hint="eastAsia"/>
          <w:sz w:val="30"/>
          <w:szCs w:val="30"/>
        </w:rPr>
      </w:pPr>
      <w:r>
        <w:rPr>
          <w:rFonts w:hint="eastAsia"/>
          <w:sz w:val="30"/>
          <w:szCs w:val="30"/>
        </w:rPr>
        <w:t>3</w:t>
      </w:r>
      <w:r>
        <w:rPr>
          <w:rFonts w:hint="eastAsia"/>
          <w:sz w:val="30"/>
          <w:szCs w:val="30"/>
        </w:rPr>
        <w:t>、龚明克滥用职权行为系故意而为之。龚明克的多次供述提及其明知自己的职权，却滥用职权，拖延执法，甚至建议郭某</w:t>
      </w:r>
      <w:r>
        <w:rPr>
          <w:rFonts w:hint="eastAsia"/>
          <w:sz w:val="30"/>
          <w:szCs w:val="30"/>
        </w:rPr>
        <w:t>1</w:t>
      </w:r>
      <w:r>
        <w:rPr>
          <w:rFonts w:hint="eastAsia"/>
          <w:sz w:val="30"/>
          <w:szCs w:val="30"/>
        </w:rPr>
        <w:t>违法销售房产，以达到阻碍执法的目的。显然，龚明克不但故意滥用职权，而且对其滥用职权可能导致的后果也有概括的认识。</w:t>
      </w:r>
    </w:p>
    <w:p w:rsidR="00804A6B" w:rsidRDefault="00804A6B">
      <w:pPr>
        <w:spacing w:line="500" w:lineRule="atLeast"/>
        <w:ind w:firstLine="600"/>
        <w:divId w:val="1165165357"/>
        <w:rPr>
          <w:rFonts w:hint="eastAsia"/>
          <w:sz w:val="30"/>
          <w:szCs w:val="30"/>
        </w:rPr>
      </w:pPr>
      <w:r>
        <w:rPr>
          <w:rFonts w:hint="eastAsia"/>
          <w:sz w:val="30"/>
          <w:szCs w:val="30"/>
        </w:rPr>
        <w:t>综上，本院认为，被告人龚明克身为国家工作人员，利用职务上的便利，为他人谋取利益，非法收受他人财物，数额巨大，其行为已构成受贿罪；被告人龚明克身为国家机关工作人员，徇私舞弊，滥用职权，造成恶劣社会影响，其行为亦构成滥用职权罪，应依法予以数罪并罚。公诉机关指控的罪名成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九）对受贿罪的定罪量刑标准进行了调整，由于修正后的刑法对受贿罪的处罚较修正前轻，根据法律适用从旧兼从轻的溯及力原则，对本案发生在刑法修正之前的受贿犯罪，应按修正后的刑法予以定罪量刑。被告人龚明克主动交代了大部分未被办案机关掌握的受贿犯罪事实，依法对其受贿犯罪予以从轻处罚。被告人龚明克归案后自愿认罪，如实供述主要犯罪事实，依法对受贿犯罪予以从轻处罚。被告人龚明克退缴涉案全部违法所得，酌情对受贿犯罪予以从轻处罚。辩护人的相关意见，本院予以采纳。综上，依照《中华人民共和国刑法》第三百八十五条第一款、第三百九十七条第二款、第三百八十六条、第三百八十三条第一款第（二）项、第六十七条第三款及最高人民法院、最高人民检察院《关于办理贪污贿赂刑事案件适用法律若干问题的解释》第二条第一款、第十九条、最高人民法院、最高人民检察院《关于办理渎职刑事案件适用法律若干问题的解释（一）》第一条第一款第（三）项之规定，判决如下：</w:t>
      </w:r>
    </w:p>
    <w:p w:rsidR="00804A6B" w:rsidRDefault="00804A6B">
      <w:pPr>
        <w:spacing w:line="500" w:lineRule="atLeast"/>
        <w:ind w:firstLine="600"/>
        <w:divId w:val="1402630510"/>
        <w:rPr>
          <w:rFonts w:hint="eastAsia"/>
          <w:sz w:val="30"/>
          <w:szCs w:val="30"/>
        </w:rPr>
      </w:pPr>
      <w:r>
        <w:rPr>
          <w:rFonts w:hint="eastAsia"/>
          <w:sz w:val="30"/>
          <w:szCs w:val="30"/>
        </w:rPr>
        <w:t>一、被告人龚明克犯受贿罪，判处有期徒刑四年，并处罚金人民币</w:t>
      </w:r>
      <w:r>
        <w:rPr>
          <w:rFonts w:hint="eastAsia"/>
          <w:sz w:val="30"/>
          <w:szCs w:val="30"/>
        </w:rPr>
        <w:t>20</w:t>
      </w:r>
      <w:r>
        <w:rPr>
          <w:rFonts w:hint="eastAsia"/>
          <w:sz w:val="30"/>
          <w:szCs w:val="30"/>
        </w:rPr>
        <w:t>万元；犯滥用职权罪，判处有期徒刑一年，数罪并罚，决定执行有期徒刑四年六个月，并处罚金人民币</w:t>
      </w:r>
      <w:r>
        <w:rPr>
          <w:rFonts w:hint="eastAsia"/>
          <w:sz w:val="30"/>
          <w:szCs w:val="30"/>
        </w:rPr>
        <w:t>20</w:t>
      </w:r>
      <w:r>
        <w:rPr>
          <w:rFonts w:hint="eastAsia"/>
          <w:sz w:val="30"/>
          <w:szCs w:val="30"/>
        </w:rPr>
        <w:t>万元。（刑期自判决执行之日起计算。判决执行以前先行羁押的，羁押一日折抵刑期一日，即自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日止。罚金自判决生效之次日起十日内缴纳。）</w:t>
      </w:r>
    </w:p>
    <w:p w:rsidR="00804A6B" w:rsidRDefault="00804A6B">
      <w:pPr>
        <w:spacing w:line="500" w:lineRule="atLeast"/>
        <w:ind w:firstLine="600"/>
        <w:divId w:val="952328148"/>
        <w:rPr>
          <w:rFonts w:hint="eastAsia"/>
          <w:sz w:val="30"/>
          <w:szCs w:val="30"/>
        </w:rPr>
      </w:pPr>
      <w:r>
        <w:rPr>
          <w:rFonts w:hint="eastAsia"/>
          <w:sz w:val="30"/>
          <w:szCs w:val="30"/>
        </w:rPr>
        <w:t>二、被告人龚明克退缴的违法所得人民币</w:t>
      </w:r>
      <w:r>
        <w:rPr>
          <w:rFonts w:hint="eastAsia"/>
          <w:sz w:val="30"/>
          <w:szCs w:val="30"/>
        </w:rPr>
        <w:t>176.14</w:t>
      </w:r>
      <w:r>
        <w:rPr>
          <w:rFonts w:hint="eastAsia"/>
          <w:sz w:val="30"/>
          <w:szCs w:val="30"/>
        </w:rPr>
        <w:t>万元、港币</w:t>
      </w:r>
      <w:r>
        <w:rPr>
          <w:rFonts w:hint="eastAsia"/>
          <w:sz w:val="30"/>
          <w:szCs w:val="30"/>
        </w:rPr>
        <w:t>50</w:t>
      </w:r>
      <w:r>
        <w:rPr>
          <w:rFonts w:hint="eastAsia"/>
          <w:sz w:val="30"/>
          <w:szCs w:val="30"/>
        </w:rPr>
        <w:t>万元，予以没收，上缴国库。</w:t>
      </w:r>
    </w:p>
    <w:p w:rsidR="00804A6B" w:rsidRDefault="00804A6B">
      <w:pPr>
        <w:spacing w:line="500" w:lineRule="atLeast"/>
        <w:ind w:firstLine="600"/>
        <w:divId w:val="1848207115"/>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rsidR="00804A6B" w:rsidRDefault="00804A6B">
      <w:pPr>
        <w:spacing w:line="500" w:lineRule="atLeast"/>
        <w:jc w:val="right"/>
        <w:divId w:val="869072918"/>
        <w:rPr>
          <w:rFonts w:hint="eastAsia"/>
          <w:sz w:val="30"/>
          <w:szCs w:val="30"/>
        </w:rPr>
      </w:pPr>
      <w:r>
        <w:rPr>
          <w:rFonts w:hint="eastAsia"/>
          <w:sz w:val="30"/>
          <w:szCs w:val="30"/>
        </w:rPr>
        <w:t>审　判　长　　段　晖</w:t>
      </w:r>
    </w:p>
    <w:p w:rsidR="00804A6B" w:rsidRDefault="00804A6B">
      <w:pPr>
        <w:spacing w:line="500" w:lineRule="atLeast"/>
        <w:jc w:val="right"/>
        <w:divId w:val="1131706216"/>
        <w:rPr>
          <w:rFonts w:hint="eastAsia"/>
          <w:sz w:val="30"/>
          <w:szCs w:val="30"/>
        </w:rPr>
      </w:pPr>
      <w:r>
        <w:rPr>
          <w:rFonts w:hint="eastAsia"/>
          <w:sz w:val="30"/>
          <w:szCs w:val="30"/>
        </w:rPr>
        <w:t>审　判　员　　简增荣</w:t>
      </w:r>
    </w:p>
    <w:p w:rsidR="00804A6B" w:rsidRDefault="00804A6B">
      <w:pPr>
        <w:spacing w:line="500" w:lineRule="atLeast"/>
        <w:jc w:val="right"/>
        <w:divId w:val="29649092"/>
        <w:rPr>
          <w:rFonts w:hint="eastAsia"/>
          <w:sz w:val="30"/>
          <w:szCs w:val="30"/>
        </w:rPr>
      </w:pPr>
      <w:r>
        <w:rPr>
          <w:rFonts w:hint="eastAsia"/>
          <w:sz w:val="30"/>
          <w:szCs w:val="30"/>
        </w:rPr>
        <w:t>人民陪审员　　李朝敏</w:t>
      </w:r>
    </w:p>
    <w:p w:rsidR="00804A6B" w:rsidRDefault="00804A6B">
      <w:pPr>
        <w:spacing w:line="500" w:lineRule="atLeast"/>
        <w:jc w:val="right"/>
        <w:divId w:val="1344237822"/>
        <w:rPr>
          <w:rFonts w:hint="eastAsia"/>
          <w:sz w:val="30"/>
          <w:szCs w:val="30"/>
        </w:rPr>
      </w:pPr>
      <w:r>
        <w:rPr>
          <w:rFonts w:hint="eastAsia"/>
          <w:sz w:val="30"/>
          <w:szCs w:val="30"/>
        </w:rPr>
        <w:t>二〇一八年五月二十三日</w:t>
      </w:r>
    </w:p>
    <w:p w:rsidR="00804A6B" w:rsidRDefault="00804A6B">
      <w:pPr>
        <w:spacing w:line="500" w:lineRule="atLeast"/>
        <w:ind w:firstLine="600"/>
        <w:divId w:val="1579755141"/>
        <w:rPr>
          <w:rFonts w:hint="eastAsia"/>
          <w:sz w:val="30"/>
          <w:szCs w:val="30"/>
        </w:rPr>
      </w:pPr>
      <w:r>
        <w:rPr>
          <w:rFonts w:hint="eastAsia"/>
          <w:sz w:val="30"/>
          <w:szCs w:val="30"/>
        </w:rPr>
        <w:t>法官助理姚红</w:t>
      </w:r>
    </w:p>
    <w:p w:rsidR="00804A6B" w:rsidRDefault="00804A6B">
      <w:pPr>
        <w:spacing w:line="500" w:lineRule="atLeast"/>
        <w:ind w:firstLine="600"/>
        <w:divId w:val="1231041874"/>
        <w:rPr>
          <w:rFonts w:hint="eastAsia"/>
          <w:sz w:val="30"/>
          <w:szCs w:val="30"/>
        </w:rPr>
      </w:pPr>
      <w:r>
        <w:rPr>
          <w:rFonts w:hint="eastAsia"/>
          <w:sz w:val="30"/>
          <w:szCs w:val="30"/>
        </w:rPr>
        <w:t>书记员徐立丽</w:t>
      </w:r>
    </w:p>
    <w:p w:rsidR="00804A6B" w:rsidRDefault="00804A6B">
      <w:pPr>
        <w:spacing w:line="500" w:lineRule="atLeast"/>
        <w:ind w:firstLine="600"/>
        <w:divId w:val="625699026"/>
        <w:rPr>
          <w:rFonts w:hint="eastAsia"/>
          <w:sz w:val="30"/>
          <w:szCs w:val="30"/>
        </w:rPr>
      </w:pPr>
      <w:r>
        <w:rPr>
          <w:rFonts w:hint="eastAsia"/>
          <w:sz w:val="30"/>
          <w:szCs w:val="30"/>
        </w:rPr>
        <w:t>附法律条文：</w:t>
      </w:r>
    </w:p>
    <w:p w:rsidR="00804A6B" w:rsidRDefault="00804A6B">
      <w:pPr>
        <w:spacing w:line="500" w:lineRule="atLeast"/>
        <w:ind w:firstLine="600"/>
        <w:divId w:val="1988587968"/>
        <w:rPr>
          <w:rFonts w:hint="eastAsia"/>
          <w:sz w:val="30"/>
          <w:szCs w:val="30"/>
        </w:rPr>
      </w:pPr>
      <w:r>
        <w:rPr>
          <w:rFonts w:hint="eastAsia"/>
          <w:sz w:val="30"/>
          <w:szCs w:val="30"/>
        </w:rPr>
        <w:t>《中华人民共和国刑法》</w:t>
      </w:r>
    </w:p>
    <w:p w:rsidR="00804A6B" w:rsidRDefault="00804A6B">
      <w:pPr>
        <w:spacing w:line="500" w:lineRule="atLeast"/>
        <w:ind w:firstLine="600"/>
        <w:divId w:val="3993877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04A6B" w:rsidRDefault="00804A6B">
      <w:pPr>
        <w:spacing w:line="500" w:lineRule="atLeast"/>
        <w:ind w:firstLine="600"/>
        <w:divId w:val="1914583825"/>
        <w:rPr>
          <w:rFonts w:hint="eastAsia"/>
          <w:sz w:val="30"/>
          <w:szCs w:val="30"/>
        </w:rPr>
      </w:pPr>
      <w:r>
        <w:rPr>
          <w:rFonts w:hint="eastAsia"/>
          <w:sz w:val="30"/>
          <w:szCs w:val="30"/>
        </w:rPr>
        <w:t>国家工作人员在经济往来中，违反国家规定，收受各种名义的回扣、手续费，归个人所有的，以受贿论处。</w:t>
      </w:r>
    </w:p>
    <w:p w:rsidR="00804A6B" w:rsidRDefault="00804A6B">
      <w:pPr>
        <w:spacing w:line="500" w:lineRule="atLeast"/>
        <w:ind w:firstLine="600"/>
        <w:divId w:val="417290476"/>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804A6B" w:rsidRDefault="00804A6B">
      <w:pPr>
        <w:spacing w:line="500" w:lineRule="atLeast"/>
        <w:ind w:firstLine="600"/>
        <w:divId w:val="5787297"/>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804A6B" w:rsidRDefault="00804A6B">
      <w:pPr>
        <w:spacing w:line="500" w:lineRule="atLeast"/>
        <w:ind w:firstLine="600"/>
        <w:divId w:val="33360838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04A6B" w:rsidRDefault="00804A6B">
      <w:pPr>
        <w:spacing w:line="500" w:lineRule="atLeast"/>
        <w:ind w:firstLine="600"/>
        <w:divId w:val="1922176169"/>
        <w:rPr>
          <w:rFonts w:hint="eastAsia"/>
          <w:sz w:val="30"/>
          <w:szCs w:val="30"/>
        </w:rPr>
      </w:pPr>
      <w:r>
        <w:rPr>
          <w:rFonts w:hint="eastAsia"/>
          <w:sz w:val="30"/>
          <w:szCs w:val="30"/>
        </w:rPr>
        <w:t>第三百八十三条对犯贪污罪的，根据情节轻重，分别依照下列规定处罚：</w:t>
      </w:r>
    </w:p>
    <w:p w:rsidR="00804A6B" w:rsidRDefault="00804A6B">
      <w:pPr>
        <w:spacing w:line="500" w:lineRule="atLeast"/>
        <w:ind w:firstLine="600"/>
        <w:divId w:val="836380993"/>
        <w:rPr>
          <w:rFonts w:hint="eastAsia"/>
          <w:sz w:val="30"/>
          <w:szCs w:val="30"/>
        </w:rPr>
      </w:pPr>
      <w:r>
        <w:rPr>
          <w:rFonts w:hint="eastAsia"/>
          <w:sz w:val="30"/>
          <w:szCs w:val="30"/>
        </w:rPr>
        <w:t>（一）贪污数额较大或者有其他较重情节的，处三年以下有期徒刑或者拘役，并处罚金。</w:t>
      </w:r>
    </w:p>
    <w:p w:rsidR="00804A6B" w:rsidRDefault="00804A6B">
      <w:pPr>
        <w:spacing w:line="500" w:lineRule="atLeast"/>
        <w:ind w:firstLine="600"/>
        <w:divId w:val="856893757"/>
        <w:rPr>
          <w:rFonts w:hint="eastAsia"/>
          <w:sz w:val="30"/>
          <w:szCs w:val="30"/>
        </w:rPr>
      </w:pPr>
      <w:r>
        <w:rPr>
          <w:rFonts w:hint="eastAsia"/>
          <w:sz w:val="30"/>
          <w:szCs w:val="30"/>
        </w:rPr>
        <w:t>（二）贪污数额巨大或者有其他严重情节的，处三年以上十年以下有期徒刑，并处罚金或者没收财产。</w:t>
      </w:r>
    </w:p>
    <w:p w:rsidR="00804A6B" w:rsidRDefault="00804A6B">
      <w:pPr>
        <w:spacing w:line="500" w:lineRule="atLeast"/>
        <w:ind w:firstLine="600"/>
        <w:divId w:val="7386004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04A6B" w:rsidRDefault="00804A6B">
      <w:pPr>
        <w:spacing w:line="500" w:lineRule="atLeast"/>
        <w:ind w:firstLine="600"/>
        <w:divId w:val="1106921425"/>
        <w:rPr>
          <w:rFonts w:hint="eastAsia"/>
          <w:sz w:val="30"/>
          <w:szCs w:val="30"/>
        </w:rPr>
      </w:pPr>
      <w:r>
        <w:rPr>
          <w:rFonts w:hint="eastAsia"/>
          <w:sz w:val="30"/>
          <w:szCs w:val="30"/>
        </w:rPr>
        <w:t>对多次贪污未经处理的，按照累计贪污数额处罚。</w:t>
      </w:r>
    </w:p>
    <w:p w:rsidR="00804A6B" w:rsidRDefault="00804A6B">
      <w:pPr>
        <w:spacing w:line="500" w:lineRule="atLeast"/>
        <w:ind w:firstLine="600"/>
        <w:divId w:val="11990094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04A6B" w:rsidRDefault="00804A6B">
      <w:pPr>
        <w:spacing w:line="500" w:lineRule="atLeast"/>
        <w:ind w:firstLine="600"/>
        <w:divId w:val="9530533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04A6B" w:rsidRDefault="00804A6B">
      <w:pPr>
        <w:spacing w:line="500" w:lineRule="atLeast"/>
        <w:ind w:firstLine="600"/>
        <w:divId w:val="9187147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04A6B" w:rsidRDefault="00804A6B">
      <w:pPr>
        <w:spacing w:line="500" w:lineRule="atLeast"/>
        <w:ind w:firstLine="600"/>
        <w:divId w:val="9795024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04A6B" w:rsidRDefault="00804A6B">
      <w:pPr>
        <w:spacing w:line="500" w:lineRule="atLeast"/>
        <w:ind w:firstLine="600"/>
        <w:divId w:val="3867281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04A6B" w:rsidRDefault="00804A6B">
      <w:pPr>
        <w:spacing w:line="500" w:lineRule="atLeast"/>
        <w:ind w:firstLine="600"/>
        <w:divId w:val="415444851"/>
        <w:rPr>
          <w:rFonts w:hint="eastAsia"/>
          <w:sz w:val="30"/>
          <w:szCs w:val="30"/>
        </w:rPr>
      </w:pPr>
      <w:r>
        <w:rPr>
          <w:rFonts w:hint="eastAsia"/>
          <w:sz w:val="30"/>
          <w:szCs w:val="30"/>
        </w:rPr>
        <w:t>《最高人民法院、最高人民检察院关于办理贪污贿赂刑事案件适用法律若干问题的解释》</w:t>
      </w:r>
    </w:p>
    <w:p w:rsidR="00804A6B" w:rsidRDefault="00804A6B">
      <w:pPr>
        <w:spacing w:line="500" w:lineRule="atLeast"/>
        <w:ind w:firstLine="600"/>
        <w:divId w:val="201006285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804A6B" w:rsidRDefault="00804A6B">
      <w:pPr>
        <w:spacing w:line="500" w:lineRule="atLeast"/>
        <w:ind w:firstLine="600"/>
        <w:divId w:val="138236345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804A6B" w:rsidRDefault="00804A6B">
      <w:pPr>
        <w:spacing w:line="500" w:lineRule="atLeast"/>
        <w:ind w:firstLine="600"/>
        <w:divId w:val="39246125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804A6B" w:rsidRDefault="00804A6B">
      <w:pPr>
        <w:spacing w:line="500" w:lineRule="atLeast"/>
        <w:ind w:firstLine="600"/>
        <w:divId w:val="125979888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04A6B" w:rsidRDefault="00804A6B">
      <w:pPr>
        <w:spacing w:line="500" w:lineRule="atLeast"/>
        <w:ind w:firstLine="600"/>
        <w:divId w:val="877087974"/>
        <w:rPr>
          <w:rFonts w:hint="eastAsia"/>
          <w:sz w:val="30"/>
          <w:szCs w:val="30"/>
        </w:rPr>
      </w:pPr>
      <w:r>
        <w:rPr>
          <w:rFonts w:hint="eastAsia"/>
          <w:sz w:val="30"/>
          <w:szCs w:val="30"/>
        </w:rPr>
        <w:t>对刑法规定并处罚金的其他贪污贿赂犯罪，应当在十万元以上犯罪数额二倍以下判处罚金。</w:t>
      </w:r>
    </w:p>
    <w:p w:rsidR="00804A6B" w:rsidRDefault="00804A6B">
      <w:pPr>
        <w:spacing w:line="500" w:lineRule="atLeast"/>
        <w:ind w:firstLine="600"/>
        <w:divId w:val="736166816"/>
        <w:rPr>
          <w:rFonts w:hint="eastAsia"/>
          <w:sz w:val="30"/>
          <w:szCs w:val="30"/>
        </w:rPr>
      </w:pPr>
      <w:r>
        <w:rPr>
          <w:rFonts w:hint="eastAsia"/>
          <w:sz w:val="30"/>
          <w:szCs w:val="30"/>
        </w:rPr>
        <w:t>《最高人民法院、最高人民检察院关于办理渎职刑事案件适用法律若干问题的解释（一）》</w:t>
      </w:r>
    </w:p>
    <w:p w:rsidR="00804A6B" w:rsidRDefault="00804A6B">
      <w:pPr>
        <w:spacing w:line="500" w:lineRule="atLeast"/>
        <w:ind w:firstLine="600"/>
        <w:divId w:val="253704470"/>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804A6B" w:rsidRDefault="00804A6B">
      <w:pPr>
        <w:spacing w:line="500" w:lineRule="atLeast"/>
        <w:ind w:firstLine="600"/>
        <w:divId w:val="184944935"/>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804A6B" w:rsidRDefault="00804A6B">
      <w:pPr>
        <w:spacing w:line="500" w:lineRule="atLeast"/>
        <w:ind w:firstLine="600"/>
        <w:divId w:val="539711655"/>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804A6B" w:rsidRDefault="00804A6B">
      <w:pPr>
        <w:spacing w:line="500" w:lineRule="atLeast"/>
        <w:ind w:firstLine="600"/>
        <w:divId w:val="648554078"/>
        <w:rPr>
          <w:rFonts w:hint="eastAsia"/>
          <w:sz w:val="30"/>
          <w:szCs w:val="30"/>
        </w:rPr>
      </w:pPr>
      <w:r>
        <w:rPr>
          <w:rFonts w:hint="eastAsia"/>
          <w:sz w:val="30"/>
          <w:szCs w:val="30"/>
        </w:rPr>
        <w:t>（三）造成恶劣社会影响的；</w:t>
      </w:r>
    </w:p>
    <w:p w:rsidR="00804A6B" w:rsidRDefault="00804A6B">
      <w:pPr>
        <w:spacing w:line="500" w:lineRule="atLeast"/>
        <w:ind w:firstLine="600"/>
        <w:divId w:val="2059160023"/>
        <w:rPr>
          <w:rFonts w:hint="eastAsia"/>
          <w:sz w:val="30"/>
          <w:szCs w:val="30"/>
        </w:rPr>
      </w:pPr>
      <w:r>
        <w:rPr>
          <w:rFonts w:hint="eastAsia"/>
          <w:sz w:val="30"/>
          <w:szCs w:val="30"/>
        </w:rPr>
        <w:t>（四）其他致使公共财产、国家和人民利益遭受重大损失的情形。</w:t>
      </w:r>
    </w:p>
    <w:p w:rsidR="00804A6B" w:rsidRDefault="00804A6B">
      <w:pPr>
        <w:spacing w:line="500" w:lineRule="atLeast"/>
        <w:ind w:firstLine="600"/>
        <w:divId w:val="1796750877"/>
        <w:rPr>
          <w:rFonts w:hint="eastAsia"/>
          <w:sz w:val="30"/>
          <w:szCs w:val="30"/>
        </w:rPr>
      </w:pPr>
      <w:r>
        <w:rPr>
          <w:rFonts w:hint="eastAsia"/>
          <w:sz w:val="30"/>
          <w:szCs w:val="30"/>
        </w:rPr>
        <w:t>具有下列情形之一的，应当认定为刑法第三百九十七条规定的“情节特别严重”：</w:t>
      </w:r>
    </w:p>
    <w:p w:rsidR="00804A6B" w:rsidRDefault="00804A6B">
      <w:pPr>
        <w:spacing w:line="500" w:lineRule="atLeast"/>
        <w:ind w:firstLine="600"/>
        <w:divId w:val="2063942797"/>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804A6B" w:rsidRDefault="00804A6B">
      <w:pPr>
        <w:spacing w:line="500" w:lineRule="atLeast"/>
        <w:ind w:firstLine="600"/>
        <w:divId w:val="1904439836"/>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804A6B" w:rsidRDefault="00804A6B">
      <w:pPr>
        <w:spacing w:line="500" w:lineRule="atLeast"/>
        <w:ind w:firstLine="600"/>
        <w:divId w:val="1345783761"/>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804A6B" w:rsidRDefault="00804A6B">
      <w:pPr>
        <w:spacing w:line="500" w:lineRule="atLeast"/>
        <w:ind w:firstLine="600"/>
        <w:divId w:val="1890607002"/>
        <w:rPr>
          <w:rFonts w:hint="eastAsia"/>
          <w:sz w:val="30"/>
          <w:szCs w:val="30"/>
        </w:rPr>
      </w:pPr>
      <w:r>
        <w:rPr>
          <w:rFonts w:hint="eastAsia"/>
          <w:sz w:val="30"/>
          <w:szCs w:val="30"/>
        </w:rPr>
        <w:t>（四）造成特别恶劣社会影响的；</w:t>
      </w:r>
    </w:p>
    <w:p w:rsidR="00804A6B" w:rsidRDefault="00804A6B">
      <w:pPr>
        <w:spacing w:line="500" w:lineRule="atLeast"/>
        <w:ind w:firstLine="600"/>
        <w:divId w:val="1210724907"/>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4A6B" w:rsidRDefault="00804A6B" w:rsidP="00804A6B">
      <w:pPr>
        <w:rPr>
          <w:rFonts w:hint="eastAsia"/>
        </w:rPr>
      </w:pPr>
      <w:r>
        <w:separator/>
      </w:r>
    </w:p>
  </w:endnote>
  <w:endnote w:type="continuationSeparator" w:id="0">
    <w:p w:rsidR="00804A6B" w:rsidRDefault="00804A6B" w:rsidP="00804A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4A6B" w:rsidRDefault="00804A6B" w:rsidP="00804A6B">
      <w:pPr>
        <w:rPr>
          <w:rFonts w:hint="eastAsia"/>
        </w:rPr>
      </w:pPr>
      <w:r>
        <w:separator/>
      </w:r>
    </w:p>
  </w:footnote>
  <w:footnote w:type="continuationSeparator" w:id="0">
    <w:p w:rsidR="00804A6B" w:rsidRDefault="00804A6B" w:rsidP="00804A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4A6B"/>
    <w:rsid w:val="002A6721"/>
    <w:rsid w:val="0080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4A6B"/>
    <w:pPr>
      <w:tabs>
        <w:tab w:val="center" w:pos="4153"/>
        <w:tab w:val="right" w:pos="8306"/>
      </w:tabs>
      <w:snapToGrid w:val="0"/>
      <w:jc w:val="center"/>
    </w:pPr>
    <w:rPr>
      <w:sz w:val="18"/>
      <w:szCs w:val="18"/>
    </w:rPr>
  </w:style>
  <w:style w:type="character" w:customStyle="1" w:styleId="a4">
    <w:name w:val="页眉 字符"/>
    <w:basedOn w:val="a0"/>
    <w:link w:val="a3"/>
    <w:uiPriority w:val="99"/>
    <w:rsid w:val="00804A6B"/>
    <w:rPr>
      <w:rFonts w:ascii="宋体" w:eastAsia="宋体" w:hAnsi="宋体" w:cs="宋体"/>
      <w:sz w:val="18"/>
      <w:szCs w:val="18"/>
    </w:rPr>
  </w:style>
  <w:style w:type="paragraph" w:styleId="a5">
    <w:name w:val="footer"/>
    <w:basedOn w:val="a"/>
    <w:link w:val="a6"/>
    <w:uiPriority w:val="99"/>
    <w:unhideWhenUsed/>
    <w:rsid w:val="00804A6B"/>
    <w:pPr>
      <w:tabs>
        <w:tab w:val="center" w:pos="4153"/>
        <w:tab w:val="right" w:pos="8306"/>
      </w:tabs>
      <w:snapToGrid w:val="0"/>
    </w:pPr>
    <w:rPr>
      <w:sz w:val="18"/>
      <w:szCs w:val="18"/>
    </w:rPr>
  </w:style>
  <w:style w:type="character" w:customStyle="1" w:styleId="a6">
    <w:name w:val="页脚 字符"/>
    <w:basedOn w:val="a0"/>
    <w:link w:val="a5"/>
    <w:uiPriority w:val="99"/>
    <w:rsid w:val="00804A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975">
      <w:marLeft w:val="0"/>
      <w:marRight w:val="0"/>
      <w:marTop w:val="10"/>
      <w:marBottom w:val="10"/>
      <w:divBdr>
        <w:top w:val="none" w:sz="0" w:space="0" w:color="auto"/>
        <w:left w:val="none" w:sz="0" w:space="0" w:color="auto"/>
        <w:bottom w:val="none" w:sz="0" w:space="0" w:color="auto"/>
        <w:right w:val="none" w:sz="0" w:space="0" w:color="auto"/>
      </w:divBdr>
    </w:div>
    <w:div w:id="5178147">
      <w:marLeft w:val="0"/>
      <w:marRight w:val="0"/>
      <w:marTop w:val="10"/>
      <w:marBottom w:val="10"/>
      <w:divBdr>
        <w:top w:val="none" w:sz="0" w:space="0" w:color="auto"/>
        <w:left w:val="none" w:sz="0" w:space="0" w:color="auto"/>
        <w:bottom w:val="none" w:sz="0" w:space="0" w:color="auto"/>
        <w:right w:val="none" w:sz="0" w:space="0" w:color="auto"/>
      </w:divBdr>
    </w:div>
    <w:div w:id="5787297">
      <w:marLeft w:val="0"/>
      <w:marRight w:val="0"/>
      <w:marTop w:val="10"/>
      <w:marBottom w:val="10"/>
      <w:divBdr>
        <w:top w:val="none" w:sz="0" w:space="0" w:color="auto"/>
        <w:left w:val="none" w:sz="0" w:space="0" w:color="auto"/>
        <w:bottom w:val="none" w:sz="0" w:space="0" w:color="auto"/>
        <w:right w:val="none" w:sz="0" w:space="0" w:color="auto"/>
      </w:divBdr>
    </w:div>
    <w:div w:id="7294687">
      <w:marLeft w:val="0"/>
      <w:marRight w:val="0"/>
      <w:marTop w:val="10"/>
      <w:marBottom w:val="10"/>
      <w:divBdr>
        <w:top w:val="none" w:sz="0" w:space="0" w:color="auto"/>
        <w:left w:val="none" w:sz="0" w:space="0" w:color="auto"/>
        <w:bottom w:val="none" w:sz="0" w:space="0" w:color="auto"/>
        <w:right w:val="none" w:sz="0" w:space="0" w:color="auto"/>
      </w:divBdr>
    </w:div>
    <w:div w:id="11080467">
      <w:marLeft w:val="0"/>
      <w:marRight w:val="0"/>
      <w:marTop w:val="10"/>
      <w:marBottom w:val="10"/>
      <w:divBdr>
        <w:top w:val="none" w:sz="0" w:space="0" w:color="auto"/>
        <w:left w:val="none" w:sz="0" w:space="0" w:color="auto"/>
        <w:bottom w:val="none" w:sz="0" w:space="0" w:color="auto"/>
        <w:right w:val="none" w:sz="0" w:space="0" w:color="auto"/>
      </w:divBdr>
    </w:div>
    <w:div w:id="23793369">
      <w:marLeft w:val="0"/>
      <w:marRight w:val="0"/>
      <w:marTop w:val="10"/>
      <w:marBottom w:val="10"/>
      <w:divBdr>
        <w:top w:val="none" w:sz="0" w:space="0" w:color="auto"/>
        <w:left w:val="none" w:sz="0" w:space="0" w:color="auto"/>
        <w:bottom w:val="none" w:sz="0" w:space="0" w:color="auto"/>
        <w:right w:val="none" w:sz="0" w:space="0" w:color="auto"/>
      </w:divBdr>
    </w:div>
    <w:div w:id="29649092">
      <w:marLeft w:val="0"/>
      <w:marRight w:val="720"/>
      <w:marTop w:val="10"/>
      <w:marBottom w:val="10"/>
      <w:divBdr>
        <w:top w:val="none" w:sz="0" w:space="0" w:color="auto"/>
        <w:left w:val="none" w:sz="0" w:space="0" w:color="auto"/>
        <w:bottom w:val="none" w:sz="0" w:space="0" w:color="auto"/>
        <w:right w:val="none" w:sz="0" w:space="0" w:color="auto"/>
      </w:divBdr>
    </w:div>
    <w:div w:id="39938775">
      <w:marLeft w:val="0"/>
      <w:marRight w:val="0"/>
      <w:marTop w:val="10"/>
      <w:marBottom w:val="10"/>
      <w:divBdr>
        <w:top w:val="none" w:sz="0" w:space="0" w:color="auto"/>
        <w:left w:val="none" w:sz="0" w:space="0" w:color="auto"/>
        <w:bottom w:val="none" w:sz="0" w:space="0" w:color="auto"/>
        <w:right w:val="none" w:sz="0" w:space="0" w:color="auto"/>
      </w:divBdr>
    </w:div>
    <w:div w:id="46029519">
      <w:marLeft w:val="0"/>
      <w:marRight w:val="0"/>
      <w:marTop w:val="10"/>
      <w:marBottom w:val="10"/>
      <w:divBdr>
        <w:top w:val="none" w:sz="0" w:space="0" w:color="auto"/>
        <w:left w:val="none" w:sz="0" w:space="0" w:color="auto"/>
        <w:bottom w:val="none" w:sz="0" w:space="0" w:color="auto"/>
        <w:right w:val="none" w:sz="0" w:space="0" w:color="auto"/>
      </w:divBdr>
    </w:div>
    <w:div w:id="57360281">
      <w:marLeft w:val="0"/>
      <w:marRight w:val="0"/>
      <w:marTop w:val="10"/>
      <w:marBottom w:val="10"/>
      <w:divBdr>
        <w:top w:val="none" w:sz="0" w:space="0" w:color="auto"/>
        <w:left w:val="none" w:sz="0" w:space="0" w:color="auto"/>
        <w:bottom w:val="none" w:sz="0" w:space="0" w:color="auto"/>
        <w:right w:val="none" w:sz="0" w:space="0" w:color="auto"/>
      </w:divBdr>
    </w:div>
    <w:div w:id="70666195">
      <w:marLeft w:val="0"/>
      <w:marRight w:val="0"/>
      <w:marTop w:val="10"/>
      <w:marBottom w:val="10"/>
      <w:divBdr>
        <w:top w:val="none" w:sz="0" w:space="0" w:color="auto"/>
        <w:left w:val="none" w:sz="0" w:space="0" w:color="auto"/>
        <w:bottom w:val="none" w:sz="0" w:space="0" w:color="auto"/>
        <w:right w:val="none" w:sz="0" w:space="0" w:color="auto"/>
      </w:divBdr>
    </w:div>
    <w:div w:id="134181319">
      <w:marLeft w:val="0"/>
      <w:marRight w:val="0"/>
      <w:marTop w:val="10"/>
      <w:marBottom w:val="10"/>
      <w:divBdr>
        <w:top w:val="none" w:sz="0" w:space="0" w:color="auto"/>
        <w:left w:val="none" w:sz="0" w:space="0" w:color="auto"/>
        <w:bottom w:val="none" w:sz="0" w:space="0" w:color="auto"/>
        <w:right w:val="none" w:sz="0" w:space="0" w:color="auto"/>
      </w:divBdr>
    </w:div>
    <w:div w:id="134684566">
      <w:marLeft w:val="0"/>
      <w:marRight w:val="0"/>
      <w:marTop w:val="10"/>
      <w:marBottom w:val="10"/>
      <w:divBdr>
        <w:top w:val="none" w:sz="0" w:space="0" w:color="auto"/>
        <w:left w:val="none" w:sz="0" w:space="0" w:color="auto"/>
        <w:bottom w:val="none" w:sz="0" w:space="0" w:color="auto"/>
        <w:right w:val="none" w:sz="0" w:space="0" w:color="auto"/>
      </w:divBdr>
    </w:div>
    <w:div w:id="149905649">
      <w:marLeft w:val="0"/>
      <w:marRight w:val="0"/>
      <w:marTop w:val="10"/>
      <w:marBottom w:val="10"/>
      <w:divBdr>
        <w:top w:val="none" w:sz="0" w:space="0" w:color="auto"/>
        <w:left w:val="none" w:sz="0" w:space="0" w:color="auto"/>
        <w:bottom w:val="none" w:sz="0" w:space="0" w:color="auto"/>
        <w:right w:val="none" w:sz="0" w:space="0" w:color="auto"/>
      </w:divBdr>
    </w:div>
    <w:div w:id="155263529">
      <w:marLeft w:val="0"/>
      <w:marRight w:val="0"/>
      <w:marTop w:val="10"/>
      <w:marBottom w:val="10"/>
      <w:divBdr>
        <w:top w:val="none" w:sz="0" w:space="0" w:color="auto"/>
        <w:left w:val="none" w:sz="0" w:space="0" w:color="auto"/>
        <w:bottom w:val="none" w:sz="0" w:space="0" w:color="auto"/>
        <w:right w:val="none" w:sz="0" w:space="0" w:color="auto"/>
      </w:divBdr>
    </w:div>
    <w:div w:id="184944935">
      <w:marLeft w:val="0"/>
      <w:marRight w:val="0"/>
      <w:marTop w:val="10"/>
      <w:marBottom w:val="10"/>
      <w:divBdr>
        <w:top w:val="none" w:sz="0" w:space="0" w:color="auto"/>
        <w:left w:val="none" w:sz="0" w:space="0" w:color="auto"/>
        <w:bottom w:val="none" w:sz="0" w:space="0" w:color="auto"/>
        <w:right w:val="none" w:sz="0" w:space="0" w:color="auto"/>
      </w:divBdr>
    </w:div>
    <w:div w:id="188418263">
      <w:marLeft w:val="0"/>
      <w:marRight w:val="0"/>
      <w:marTop w:val="10"/>
      <w:marBottom w:val="10"/>
      <w:divBdr>
        <w:top w:val="none" w:sz="0" w:space="0" w:color="auto"/>
        <w:left w:val="none" w:sz="0" w:space="0" w:color="auto"/>
        <w:bottom w:val="none" w:sz="0" w:space="0" w:color="auto"/>
        <w:right w:val="none" w:sz="0" w:space="0" w:color="auto"/>
      </w:divBdr>
    </w:div>
    <w:div w:id="194316986">
      <w:marLeft w:val="0"/>
      <w:marRight w:val="0"/>
      <w:marTop w:val="10"/>
      <w:marBottom w:val="10"/>
      <w:divBdr>
        <w:top w:val="none" w:sz="0" w:space="0" w:color="auto"/>
        <w:left w:val="none" w:sz="0" w:space="0" w:color="auto"/>
        <w:bottom w:val="none" w:sz="0" w:space="0" w:color="auto"/>
        <w:right w:val="none" w:sz="0" w:space="0" w:color="auto"/>
      </w:divBdr>
    </w:div>
    <w:div w:id="205068551">
      <w:marLeft w:val="0"/>
      <w:marRight w:val="0"/>
      <w:marTop w:val="10"/>
      <w:marBottom w:val="10"/>
      <w:divBdr>
        <w:top w:val="none" w:sz="0" w:space="0" w:color="auto"/>
        <w:left w:val="none" w:sz="0" w:space="0" w:color="auto"/>
        <w:bottom w:val="none" w:sz="0" w:space="0" w:color="auto"/>
        <w:right w:val="none" w:sz="0" w:space="0" w:color="auto"/>
      </w:divBdr>
    </w:div>
    <w:div w:id="213465802">
      <w:marLeft w:val="0"/>
      <w:marRight w:val="0"/>
      <w:marTop w:val="10"/>
      <w:marBottom w:val="10"/>
      <w:divBdr>
        <w:top w:val="none" w:sz="0" w:space="0" w:color="auto"/>
        <w:left w:val="none" w:sz="0" w:space="0" w:color="auto"/>
        <w:bottom w:val="none" w:sz="0" w:space="0" w:color="auto"/>
        <w:right w:val="none" w:sz="0" w:space="0" w:color="auto"/>
      </w:divBdr>
    </w:div>
    <w:div w:id="219446597">
      <w:marLeft w:val="0"/>
      <w:marRight w:val="0"/>
      <w:marTop w:val="10"/>
      <w:marBottom w:val="10"/>
      <w:divBdr>
        <w:top w:val="none" w:sz="0" w:space="0" w:color="auto"/>
        <w:left w:val="none" w:sz="0" w:space="0" w:color="auto"/>
        <w:bottom w:val="none" w:sz="0" w:space="0" w:color="auto"/>
        <w:right w:val="none" w:sz="0" w:space="0" w:color="auto"/>
      </w:divBdr>
    </w:div>
    <w:div w:id="220095364">
      <w:marLeft w:val="0"/>
      <w:marRight w:val="0"/>
      <w:marTop w:val="10"/>
      <w:marBottom w:val="10"/>
      <w:divBdr>
        <w:top w:val="none" w:sz="0" w:space="0" w:color="auto"/>
        <w:left w:val="none" w:sz="0" w:space="0" w:color="auto"/>
        <w:bottom w:val="none" w:sz="0" w:space="0" w:color="auto"/>
        <w:right w:val="none" w:sz="0" w:space="0" w:color="auto"/>
      </w:divBdr>
    </w:div>
    <w:div w:id="220751238">
      <w:marLeft w:val="0"/>
      <w:marRight w:val="0"/>
      <w:marTop w:val="10"/>
      <w:marBottom w:val="10"/>
      <w:divBdr>
        <w:top w:val="none" w:sz="0" w:space="0" w:color="auto"/>
        <w:left w:val="none" w:sz="0" w:space="0" w:color="auto"/>
        <w:bottom w:val="none" w:sz="0" w:space="0" w:color="auto"/>
        <w:right w:val="none" w:sz="0" w:space="0" w:color="auto"/>
      </w:divBdr>
    </w:div>
    <w:div w:id="230386302">
      <w:marLeft w:val="0"/>
      <w:marRight w:val="0"/>
      <w:marTop w:val="10"/>
      <w:marBottom w:val="10"/>
      <w:divBdr>
        <w:top w:val="none" w:sz="0" w:space="0" w:color="auto"/>
        <w:left w:val="none" w:sz="0" w:space="0" w:color="auto"/>
        <w:bottom w:val="none" w:sz="0" w:space="0" w:color="auto"/>
        <w:right w:val="none" w:sz="0" w:space="0" w:color="auto"/>
      </w:divBdr>
    </w:div>
    <w:div w:id="233660372">
      <w:marLeft w:val="0"/>
      <w:marRight w:val="0"/>
      <w:marTop w:val="10"/>
      <w:marBottom w:val="10"/>
      <w:divBdr>
        <w:top w:val="none" w:sz="0" w:space="0" w:color="auto"/>
        <w:left w:val="none" w:sz="0" w:space="0" w:color="auto"/>
        <w:bottom w:val="none" w:sz="0" w:space="0" w:color="auto"/>
        <w:right w:val="none" w:sz="0" w:space="0" w:color="auto"/>
      </w:divBdr>
    </w:div>
    <w:div w:id="251551935">
      <w:marLeft w:val="0"/>
      <w:marRight w:val="0"/>
      <w:marTop w:val="10"/>
      <w:marBottom w:val="10"/>
      <w:divBdr>
        <w:top w:val="none" w:sz="0" w:space="0" w:color="auto"/>
        <w:left w:val="none" w:sz="0" w:space="0" w:color="auto"/>
        <w:bottom w:val="none" w:sz="0" w:space="0" w:color="auto"/>
        <w:right w:val="none" w:sz="0" w:space="0" w:color="auto"/>
      </w:divBdr>
    </w:div>
    <w:div w:id="253704470">
      <w:marLeft w:val="0"/>
      <w:marRight w:val="0"/>
      <w:marTop w:val="10"/>
      <w:marBottom w:val="10"/>
      <w:divBdr>
        <w:top w:val="none" w:sz="0" w:space="0" w:color="auto"/>
        <w:left w:val="none" w:sz="0" w:space="0" w:color="auto"/>
        <w:bottom w:val="none" w:sz="0" w:space="0" w:color="auto"/>
        <w:right w:val="none" w:sz="0" w:space="0" w:color="auto"/>
      </w:divBdr>
    </w:div>
    <w:div w:id="254753360">
      <w:marLeft w:val="0"/>
      <w:marRight w:val="0"/>
      <w:marTop w:val="10"/>
      <w:marBottom w:val="10"/>
      <w:divBdr>
        <w:top w:val="none" w:sz="0" w:space="0" w:color="auto"/>
        <w:left w:val="none" w:sz="0" w:space="0" w:color="auto"/>
        <w:bottom w:val="none" w:sz="0" w:space="0" w:color="auto"/>
        <w:right w:val="none" w:sz="0" w:space="0" w:color="auto"/>
      </w:divBdr>
    </w:div>
    <w:div w:id="276331681">
      <w:marLeft w:val="0"/>
      <w:marRight w:val="0"/>
      <w:marTop w:val="10"/>
      <w:marBottom w:val="10"/>
      <w:divBdr>
        <w:top w:val="none" w:sz="0" w:space="0" w:color="auto"/>
        <w:left w:val="none" w:sz="0" w:space="0" w:color="auto"/>
        <w:bottom w:val="none" w:sz="0" w:space="0" w:color="auto"/>
        <w:right w:val="none" w:sz="0" w:space="0" w:color="auto"/>
      </w:divBdr>
    </w:div>
    <w:div w:id="279188516">
      <w:marLeft w:val="0"/>
      <w:marRight w:val="0"/>
      <w:marTop w:val="10"/>
      <w:marBottom w:val="10"/>
      <w:divBdr>
        <w:top w:val="none" w:sz="0" w:space="0" w:color="auto"/>
        <w:left w:val="none" w:sz="0" w:space="0" w:color="auto"/>
        <w:bottom w:val="none" w:sz="0" w:space="0" w:color="auto"/>
        <w:right w:val="none" w:sz="0" w:space="0" w:color="auto"/>
      </w:divBdr>
    </w:div>
    <w:div w:id="284393247">
      <w:marLeft w:val="0"/>
      <w:marRight w:val="0"/>
      <w:marTop w:val="10"/>
      <w:marBottom w:val="10"/>
      <w:divBdr>
        <w:top w:val="none" w:sz="0" w:space="0" w:color="auto"/>
        <w:left w:val="none" w:sz="0" w:space="0" w:color="auto"/>
        <w:bottom w:val="none" w:sz="0" w:space="0" w:color="auto"/>
        <w:right w:val="none" w:sz="0" w:space="0" w:color="auto"/>
      </w:divBdr>
    </w:div>
    <w:div w:id="285746482">
      <w:marLeft w:val="0"/>
      <w:marRight w:val="0"/>
      <w:marTop w:val="10"/>
      <w:marBottom w:val="10"/>
      <w:divBdr>
        <w:top w:val="none" w:sz="0" w:space="0" w:color="auto"/>
        <w:left w:val="none" w:sz="0" w:space="0" w:color="auto"/>
        <w:bottom w:val="none" w:sz="0" w:space="0" w:color="auto"/>
        <w:right w:val="none" w:sz="0" w:space="0" w:color="auto"/>
      </w:divBdr>
    </w:div>
    <w:div w:id="293566702">
      <w:marLeft w:val="0"/>
      <w:marRight w:val="0"/>
      <w:marTop w:val="10"/>
      <w:marBottom w:val="10"/>
      <w:divBdr>
        <w:top w:val="none" w:sz="0" w:space="0" w:color="auto"/>
        <w:left w:val="none" w:sz="0" w:space="0" w:color="auto"/>
        <w:bottom w:val="none" w:sz="0" w:space="0" w:color="auto"/>
        <w:right w:val="none" w:sz="0" w:space="0" w:color="auto"/>
      </w:divBdr>
    </w:div>
    <w:div w:id="293679287">
      <w:marLeft w:val="0"/>
      <w:marRight w:val="0"/>
      <w:marTop w:val="10"/>
      <w:marBottom w:val="10"/>
      <w:divBdr>
        <w:top w:val="none" w:sz="0" w:space="0" w:color="auto"/>
        <w:left w:val="none" w:sz="0" w:space="0" w:color="auto"/>
        <w:bottom w:val="none" w:sz="0" w:space="0" w:color="auto"/>
        <w:right w:val="none" w:sz="0" w:space="0" w:color="auto"/>
      </w:divBdr>
    </w:div>
    <w:div w:id="316997720">
      <w:marLeft w:val="0"/>
      <w:marRight w:val="0"/>
      <w:marTop w:val="10"/>
      <w:marBottom w:val="10"/>
      <w:divBdr>
        <w:top w:val="none" w:sz="0" w:space="0" w:color="auto"/>
        <w:left w:val="none" w:sz="0" w:space="0" w:color="auto"/>
        <w:bottom w:val="none" w:sz="0" w:space="0" w:color="auto"/>
        <w:right w:val="none" w:sz="0" w:space="0" w:color="auto"/>
      </w:divBdr>
    </w:div>
    <w:div w:id="317734612">
      <w:marLeft w:val="0"/>
      <w:marRight w:val="0"/>
      <w:marTop w:val="10"/>
      <w:marBottom w:val="10"/>
      <w:divBdr>
        <w:top w:val="none" w:sz="0" w:space="0" w:color="auto"/>
        <w:left w:val="none" w:sz="0" w:space="0" w:color="auto"/>
        <w:bottom w:val="none" w:sz="0" w:space="0" w:color="auto"/>
        <w:right w:val="none" w:sz="0" w:space="0" w:color="auto"/>
      </w:divBdr>
    </w:div>
    <w:div w:id="327253950">
      <w:marLeft w:val="0"/>
      <w:marRight w:val="0"/>
      <w:marTop w:val="10"/>
      <w:marBottom w:val="10"/>
      <w:divBdr>
        <w:top w:val="none" w:sz="0" w:space="0" w:color="auto"/>
        <w:left w:val="none" w:sz="0" w:space="0" w:color="auto"/>
        <w:bottom w:val="none" w:sz="0" w:space="0" w:color="auto"/>
        <w:right w:val="none" w:sz="0" w:space="0" w:color="auto"/>
      </w:divBdr>
    </w:div>
    <w:div w:id="333532683">
      <w:marLeft w:val="0"/>
      <w:marRight w:val="0"/>
      <w:marTop w:val="10"/>
      <w:marBottom w:val="10"/>
      <w:divBdr>
        <w:top w:val="none" w:sz="0" w:space="0" w:color="auto"/>
        <w:left w:val="none" w:sz="0" w:space="0" w:color="auto"/>
        <w:bottom w:val="none" w:sz="0" w:space="0" w:color="auto"/>
        <w:right w:val="none" w:sz="0" w:space="0" w:color="auto"/>
      </w:divBdr>
    </w:div>
    <w:div w:id="333608381">
      <w:marLeft w:val="0"/>
      <w:marRight w:val="0"/>
      <w:marTop w:val="10"/>
      <w:marBottom w:val="10"/>
      <w:divBdr>
        <w:top w:val="none" w:sz="0" w:space="0" w:color="auto"/>
        <w:left w:val="none" w:sz="0" w:space="0" w:color="auto"/>
        <w:bottom w:val="none" w:sz="0" w:space="0" w:color="auto"/>
        <w:right w:val="none" w:sz="0" w:space="0" w:color="auto"/>
      </w:divBdr>
    </w:div>
    <w:div w:id="347799586">
      <w:marLeft w:val="0"/>
      <w:marRight w:val="0"/>
      <w:marTop w:val="10"/>
      <w:marBottom w:val="10"/>
      <w:divBdr>
        <w:top w:val="none" w:sz="0" w:space="0" w:color="auto"/>
        <w:left w:val="none" w:sz="0" w:space="0" w:color="auto"/>
        <w:bottom w:val="none" w:sz="0" w:space="0" w:color="auto"/>
        <w:right w:val="none" w:sz="0" w:space="0" w:color="auto"/>
      </w:divBdr>
    </w:div>
    <w:div w:id="351996321">
      <w:marLeft w:val="0"/>
      <w:marRight w:val="0"/>
      <w:marTop w:val="10"/>
      <w:marBottom w:val="10"/>
      <w:divBdr>
        <w:top w:val="none" w:sz="0" w:space="0" w:color="auto"/>
        <w:left w:val="none" w:sz="0" w:space="0" w:color="auto"/>
        <w:bottom w:val="none" w:sz="0" w:space="0" w:color="auto"/>
        <w:right w:val="none" w:sz="0" w:space="0" w:color="auto"/>
      </w:divBdr>
    </w:div>
    <w:div w:id="353654577">
      <w:marLeft w:val="0"/>
      <w:marRight w:val="0"/>
      <w:marTop w:val="10"/>
      <w:marBottom w:val="10"/>
      <w:divBdr>
        <w:top w:val="none" w:sz="0" w:space="0" w:color="auto"/>
        <w:left w:val="none" w:sz="0" w:space="0" w:color="auto"/>
        <w:bottom w:val="none" w:sz="0" w:space="0" w:color="auto"/>
        <w:right w:val="none" w:sz="0" w:space="0" w:color="auto"/>
      </w:divBdr>
    </w:div>
    <w:div w:id="373189894">
      <w:marLeft w:val="0"/>
      <w:marRight w:val="0"/>
      <w:marTop w:val="10"/>
      <w:marBottom w:val="10"/>
      <w:divBdr>
        <w:top w:val="none" w:sz="0" w:space="0" w:color="auto"/>
        <w:left w:val="none" w:sz="0" w:space="0" w:color="auto"/>
        <w:bottom w:val="none" w:sz="0" w:space="0" w:color="auto"/>
        <w:right w:val="none" w:sz="0" w:space="0" w:color="auto"/>
      </w:divBdr>
    </w:div>
    <w:div w:id="377970748">
      <w:marLeft w:val="0"/>
      <w:marRight w:val="0"/>
      <w:marTop w:val="10"/>
      <w:marBottom w:val="10"/>
      <w:divBdr>
        <w:top w:val="none" w:sz="0" w:space="0" w:color="auto"/>
        <w:left w:val="none" w:sz="0" w:space="0" w:color="auto"/>
        <w:bottom w:val="none" w:sz="0" w:space="0" w:color="auto"/>
        <w:right w:val="none" w:sz="0" w:space="0" w:color="auto"/>
      </w:divBdr>
    </w:div>
    <w:div w:id="386728133">
      <w:marLeft w:val="0"/>
      <w:marRight w:val="0"/>
      <w:marTop w:val="10"/>
      <w:marBottom w:val="10"/>
      <w:divBdr>
        <w:top w:val="none" w:sz="0" w:space="0" w:color="auto"/>
        <w:left w:val="none" w:sz="0" w:space="0" w:color="auto"/>
        <w:bottom w:val="none" w:sz="0" w:space="0" w:color="auto"/>
        <w:right w:val="none" w:sz="0" w:space="0" w:color="auto"/>
      </w:divBdr>
    </w:div>
    <w:div w:id="392461259">
      <w:marLeft w:val="0"/>
      <w:marRight w:val="0"/>
      <w:marTop w:val="10"/>
      <w:marBottom w:val="10"/>
      <w:divBdr>
        <w:top w:val="none" w:sz="0" w:space="0" w:color="auto"/>
        <w:left w:val="none" w:sz="0" w:space="0" w:color="auto"/>
        <w:bottom w:val="none" w:sz="0" w:space="0" w:color="auto"/>
        <w:right w:val="none" w:sz="0" w:space="0" w:color="auto"/>
      </w:divBdr>
    </w:div>
    <w:div w:id="395862815">
      <w:marLeft w:val="0"/>
      <w:marRight w:val="0"/>
      <w:marTop w:val="10"/>
      <w:marBottom w:val="10"/>
      <w:divBdr>
        <w:top w:val="none" w:sz="0" w:space="0" w:color="auto"/>
        <w:left w:val="none" w:sz="0" w:space="0" w:color="auto"/>
        <w:bottom w:val="none" w:sz="0" w:space="0" w:color="auto"/>
        <w:right w:val="none" w:sz="0" w:space="0" w:color="auto"/>
      </w:divBdr>
    </w:div>
    <w:div w:id="397824585">
      <w:marLeft w:val="0"/>
      <w:marRight w:val="0"/>
      <w:marTop w:val="10"/>
      <w:marBottom w:val="10"/>
      <w:divBdr>
        <w:top w:val="none" w:sz="0" w:space="0" w:color="auto"/>
        <w:left w:val="none" w:sz="0" w:space="0" w:color="auto"/>
        <w:bottom w:val="none" w:sz="0" w:space="0" w:color="auto"/>
        <w:right w:val="none" w:sz="0" w:space="0" w:color="auto"/>
      </w:divBdr>
    </w:div>
    <w:div w:id="401946263">
      <w:marLeft w:val="0"/>
      <w:marRight w:val="0"/>
      <w:marTop w:val="10"/>
      <w:marBottom w:val="10"/>
      <w:divBdr>
        <w:top w:val="none" w:sz="0" w:space="0" w:color="auto"/>
        <w:left w:val="none" w:sz="0" w:space="0" w:color="auto"/>
        <w:bottom w:val="none" w:sz="0" w:space="0" w:color="auto"/>
        <w:right w:val="none" w:sz="0" w:space="0" w:color="auto"/>
      </w:divBdr>
    </w:div>
    <w:div w:id="409543466">
      <w:marLeft w:val="0"/>
      <w:marRight w:val="0"/>
      <w:marTop w:val="10"/>
      <w:marBottom w:val="10"/>
      <w:divBdr>
        <w:top w:val="none" w:sz="0" w:space="0" w:color="auto"/>
        <w:left w:val="none" w:sz="0" w:space="0" w:color="auto"/>
        <w:bottom w:val="none" w:sz="0" w:space="0" w:color="auto"/>
        <w:right w:val="none" w:sz="0" w:space="0" w:color="auto"/>
      </w:divBdr>
    </w:div>
    <w:div w:id="415444851">
      <w:marLeft w:val="0"/>
      <w:marRight w:val="0"/>
      <w:marTop w:val="10"/>
      <w:marBottom w:val="10"/>
      <w:divBdr>
        <w:top w:val="none" w:sz="0" w:space="0" w:color="auto"/>
        <w:left w:val="none" w:sz="0" w:space="0" w:color="auto"/>
        <w:bottom w:val="none" w:sz="0" w:space="0" w:color="auto"/>
        <w:right w:val="none" w:sz="0" w:space="0" w:color="auto"/>
      </w:divBdr>
    </w:div>
    <w:div w:id="417290476">
      <w:marLeft w:val="0"/>
      <w:marRight w:val="0"/>
      <w:marTop w:val="10"/>
      <w:marBottom w:val="10"/>
      <w:divBdr>
        <w:top w:val="none" w:sz="0" w:space="0" w:color="auto"/>
        <w:left w:val="none" w:sz="0" w:space="0" w:color="auto"/>
        <w:bottom w:val="none" w:sz="0" w:space="0" w:color="auto"/>
        <w:right w:val="none" w:sz="0" w:space="0" w:color="auto"/>
      </w:divBdr>
    </w:div>
    <w:div w:id="418715303">
      <w:marLeft w:val="0"/>
      <w:marRight w:val="0"/>
      <w:marTop w:val="10"/>
      <w:marBottom w:val="10"/>
      <w:divBdr>
        <w:top w:val="none" w:sz="0" w:space="0" w:color="auto"/>
        <w:left w:val="none" w:sz="0" w:space="0" w:color="auto"/>
        <w:bottom w:val="none" w:sz="0" w:space="0" w:color="auto"/>
        <w:right w:val="none" w:sz="0" w:space="0" w:color="auto"/>
      </w:divBdr>
    </w:div>
    <w:div w:id="445393674">
      <w:marLeft w:val="0"/>
      <w:marRight w:val="0"/>
      <w:marTop w:val="10"/>
      <w:marBottom w:val="10"/>
      <w:divBdr>
        <w:top w:val="none" w:sz="0" w:space="0" w:color="auto"/>
        <w:left w:val="none" w:sz="0" w:space="0" w:color="auto"/>
        <w:bottom w:val="none" w:sz="0" w:space="0" w:color="auto"/>
        <w:right w:val="none" w:sz="0" w:space="0" w:color="auto"/>
      </w:divBdr>
    </w:div>
    <w:div w:id="445858304">
      <w:marLeft w:val="0"/>
      <w:marRight w:val="0"/>
      <w:marTop w:val="10"/>
      <w:marBottom w:val="10"/>
      <w:divBdr>
        <w:top w:val="none" w:sz="0" w:space="0" w:color="auto"/>
        <w:left w:val="none" w:sz="0" w:space="0" w:color="auto"/>
        <w:bottom w:val="none" w:sz="0" w:space="0" w:color="auto"/>
        <w:right w:val="none" w:sz="0" w:space="0" w:color="auto"/>
      </w:divBdr>
    </w:div>
    <w:div w:id="446707001">
      <w:marLeft w:val="0"/>
      <w:marRight w:val="0"/>
      <w:marTop w:val="10"/>
      <w:marBottom w:val="10"/>
      <w:divBdr>
        <w:top w:val="none" w:sz="0" w:space="0" w:color="auto"/>
        <w:left w:val="none" w:sz="0" w:space="0" w:color="auto"/>
        <w:bottom w:val="none" w:sz="0" w:space="0" w:color="auto"/>
        <w:right w:val="none" w:sz="0" w:space="0" w:color="auto"/>
      </w:divBdr>
    </w:div>
    <w:div w:id="453450897">
      <w:marLeft w:val="0"/>
      <w:marRight w:val="0"/>
      <w:marTop w:val="10"/>
      <w:marBottom w:val="10"/>
      <w:divBdr>
        <w:top w:val="none" w:sz="0" w:space="0" w:color="auto"/>
        <w:left w:val="none" w:sz="0" w:space="0" w:color="auto"/>
        <w:bottom w:val="none" w:sz="0" w:space="0" w:color="auto"/>
        <w:right w:val="none" w:sz="0" w:space="0" w:color="auto"/>
      </w:divBdr>
    </w:div>
    <w:div w:id="456484133">
      <w:marLeft w:val="0"/>
      <w:marRight w:val="0"/>
      <w:marTop w:val="10"/>
      <w:marBottom w:val="10"/>
      <w:divBdr>
        <w:top w:val="none" w:sz="0" w:space="0" w:color="auto"/>
        <w:left w:val="none" w:sz="0" w:space="0" w:color="auto"/>
        <w:bottom w:val="none" w:sz="0" w:space="0" w:color="auto"/>
        <w:right w:val="none" w:sz="0" w:space="0" w:color="auto"/>
      </w:divBdr>
    </w:div>
    <w:div w:id="501630321">
      <w:marLeft w:val="0"/>
      <w:marRight w:val="0"/>
      <w:marTop w:val="10"/>
      <w:marBottom w:val="10"/>
      <w:divBdr>
        <w:top w:val="none" w:sz="0" w:space="0" w:color="auto"/>
        <w:left w:val="none" w:sz="0" w:space="0" w:color="auto"/>
        <w:bottom w:val="none" w:sz="0" w:space="0" w:color="auto"/>
        <w:right w:val="none" w:sz="0" w:space="0" w:color="auto"/>
      </w:divBdr>
    </w:div>
    <w:div w:id="507527067">
      <w:marLeft w:val="0"/>
      <w:marRight w:val="0"/>
      <w:marTop w:val="10"/>
      <w:marBottom w:val="10"/>
      <w:divBdr>
        <w:top w:val="none" w:sz="0" w:space="0" w:color="auto"/>
        <w:left w:val="none" w:sz="0" w:space="0" w:color="auto"/>
        <w:bottom w:val="none" w:sz="0" w:space="0" w:color="auto"/>
        <w:right w:val="none" w:sz="0" w:space="0" w:color="auto"/>
      </w:divBdr>
    </w:div>
    <w:div w:id="508058060">
      <w:marLeft w:val="0"/>
      <w:marRight w:val="0"/>
      <w:marTop w:val="10"/>
      <w:marBottom w:val="10"/>
      <w:divBdr>
        <w:top w:val="none" w:sz="0" w:space="0" w:color="auto"/>
        <w:left w:val="none" w:sz="0" w:space="0" w:color="auto"/>
        <w:bottom w:val="none" w:sz="0" w:space="0" w:color="auto"/>
        <w:right w:val="none" w:sz="0" w:space="0" w:color="auto"/>
      </w:divBdr>
    </w:div>
    <w:div w:id="515849299">
      <w:marLeft w:val="0"/>
      <w:marRight w:val="0"/>
      <w:marTop w:val="10"/>
      <w:marBottom w:val="10"/>
      <w:divBdr>
        <w:top w:val="none" w:sz="0" w:space="0" w:color="auto"/>
        <w:left w:val="none" w:sz="0" w:space="0" w:color="auto"/>
        <w:bottom w:val="none" w:sz="0" w:space="0" w:color="auto"/>
        <w:right w:val="none" w:sz="0" w:space="0" w:color="auto"/>
      </w:divBdr>
    </w:div>
    <w:div w:id="533424520">
      <w:marLeft w:val="0"/>
      <w:marRight w:val="0"/>
      <w:marTop w:val="10"/>
      <w:marBottom w:val="10"/>
      <w:divBdr>
        <w:top w:val="none" w:sz="0" w:space="0" w:color="auto"/>
        <w:left w:val="none" w:sz="0" w:space="0" w:color="auto"/>
        <w:bottom w:val="none" w:sz="0" w:space="0" w:color="auto"/>
        <w:right w:val="none" w:sz="0" w:space="0" w:color="auto"/>
      </w:divBdr>
    </w:div>
    <w:div w:id="535580406">
      <w:marLeft w:val="0"/>
      <w:marRight w:val="0"/>
      <w:marTop w:val="10"/>
      <w:marBottom w:val="10"/>
      <w:divBdr>
        <w:top w:val="none" w:sz="0" w:space="0" w:color="auto"/>
        <w:left w:val="none" w:sz="0" w:space="0" w:color="auto"/>
        <w:bottom w:val="none" w:sz="0" w:space="0" w:color="auto"/>
        <w:right w:val="none" w:sz="0" w:space="0" w:color="auto"/>
      </w:divBdr>
    </w:div>
    <w:div w:id="539711655">
      <w:marLeft w:val="0"/>
      <w:marRight w:val="0"/>
      <w:marTop w:val="10"/>
      <w:marBottom w:val="10"/>
      <w:divBdr>
        <w:top w:val="none" w:sz="0" w:space="0" w:color="auto"/>
        <w:left w:val="none" w:sz="0" w:space="0" w:color="auto"/>
        <w:bottom w:val="none" w:sz="0" w:space="0" w:color="auto"/>
        <w:right w:val="none" w:sz="0" w:space="0" w:color="auto"/>
      </w:divBdr>
    </w:div>
    <w:div w:id="540627874">
      <w:marLeft w:val="0"/>
      <w:marRight w:val="0"/>
      <w:marTop w:val="10"/>
      <w:marBottom w:val="10"/>
      <w:divBdr>
        <w:top w:val="none" w:sz="0" w:space="0" w:color="auto"/>
        <w:left w:val="none" w:sz="0" w:space="0" w:color="auto"/>
        <w:bottom w:val="none" w:sz="0" w:space="0" w:color="auto"/>
        <w:right w:val="none" w:sz="0" w:space="0" w:color="auto"/>
      </w:divBdr>
    </w:div>
    <w:div w:id="543178299">
      <w:marLeft w:val="0"/>
      <w:marRight w:val="0"/>
      <w:marTop w:val="10"/>
      <w:marBottom w:val="10"/>
      <w:divBdr>
        <w:top w:val="none" w:sz="0" w:space="0" w:color="auto"/>
        <w:left w:val="none" w:sz="0" w:space="0" w:color="auto"/>
        <w:bottom w:val="none" w:sz="0" w:space="0" w:color="auto"/>
        <w:right w:val="none" w:sz="0" w:space="0" w:color="auto"/>
      </w:divBdr>
    </w:div>
    <w:div w:id="562520028">
      <w:marLeft w:val="0"/>
      <w:marRight w:val="0"/>
      <w:marTop w:val="10"/>
      <w:marBottom w:val="10"/>
      <w:divBdr>
        <w:top w:val="none" w:sz="0" w:space="0" w:color="auto"/>
        <w:left w:val="none" w:sz="0" w:space="0" w:color="auto"/>
        <w:bottom w:val="none" w:sz="0" w:space="0" w:color="auto"/>
        <w:right w:val="none" w:sz="0" w:space="0" w:color="auto"/>
      </w:divBdr>
    </w:div>
    <w:div w:id="594022710">
      <w:marLeft w:val="0"/>
      <w:marRight w:val="0"/>
      <w:marTop w:val="10"/>
      <w:marBottom w:val="10"/>
      <w:divBdr>
        <w:top w:val="none" w:sz="0" w:space="0" w:color="auto"/>
        <w:left w:val="none" w:sz="0" w:space="0" w:color="auto"/>
        <w:bottom w:val="none" w:sz="0" w:space="0" w:color="auto"/>
        <w:right w:val="none" w:sz="0" w:space="0" w:color="auto"/>
      </w:divBdr>
    </w:div>
    <w:div w:id="607853784">
      <w:marLeft w:val="0"/>
      <w:marRight w:val="0"/>
      <w:marTop w:val="10"/>
      <w:marBottom w:val="10"/>
      <w:divBdr>
        <w:top w:val="none" w:sz="0" w:space="0" w:color="auto"/>
        <w:left w:val="none" w:sz="0" w:space="0" w:color="auto"/>
        <w:bottom w:val="none" w:sz="0" w:space="0" w:color="auto"/>
        <w:right w:val="none" w:sz="0" w:space="0" w:color="auto"/>
      </w:divBdr>
    </w:div>
    <w:div w:id="616983382">
      <w:marLeft w:val="0"/>
      <w:marRight w:val="0"/>
      <w:marTop w:val="10"/>
      <w:marBottom w:val="10"/>
      <w:divBdr>
        <w:top w:val="none" w:sz="0" w:space="0" w:color="auto"/>
        <w:left w:val="none" w:sz="0" w:space="0" w:color="auto"/>
        <w:bottom w:val="none" w:sz="0" w:space="0" w:color="auto"/>
        <w:right w:val="none" w:sz="0" w:space="0" w:color="auto"/>
      </w:divBdr>
    </w:div>
    <w:div w:id="625699026">
      <w:marLeft w:val="0"/>
      <w:marRight w:val="0"/>
      <w:marTop w:val="10"/>
      <w:marBottom w:val="10"/>
      <w:divBdr>
        <w:top w:val="none" w:sz="0" w:space="0" w:color="auto"/>
        <w:left w:val="none" w:sz="0" w:space="0" w:color="auto"/>
        <w:bottom w:val="none" w:sz="0" w:space="0" w:color="auto"/>
        <w:right w:val="none" w:sz="0" w:space="0" w:color="auto"/>
      </w:divBdr>
    </w:div>
    <w:div w:id="648554078">
      <w:marLeft w:val="0"/>
      <w:marRight w:val="0"/>
      <w:marTop w:val="10"/>
      <w:marBottom w:val="10"/>
      <w:divBdr>
        <w:top w:val="none" w:sz="0" w:space="0" w:color="auto"/>
        <w:left w:val="none" w:sz="0" w:space="0" w:color="auto"/>
        <w:bottom w:val="none" w:sz="0" w:space="0" w:color="auto"/>
        <w:right w:val="none" w:sz="0" w:space="0" w:color="auto"/>
      </w:divBdr>
    </w:div>
    <w:div w:id="649989048">
      <w:marLeft w:val="0"/>
      <w:marRight w:val="0"/>
      <w:marTop w:val="10"/>
      <w:marBottom w:val="10"/>
      <w:divBdr>
        <w:top w:val="none" w:sz="0" w:space="0" w:color="auto"/>
        <w:left w:val="none" w:sz="0" w:space="0" w:color="auto"/>
        <w:bottom w:val="none" w:sz="0" w:space="0" w:color="auto"/>
        <w:right w:val="none" w:sz="0" w:space="0" w:color="auto"/>
      </w:divBdr>
    </w:div>
    <w:div w:id="652756188">
      <w:marLeft w:val="0"/>
      <w:marRight w:val="0"/>
      <w:marTop w:val="10"/>
      <w:marBottom w:val="10"/>
      <w:divBdr>
        <w:top w:val="none" w:sz="0" w:space="0" w:color="auto"/>
        <w:left w:val="none" w:sz="0" w:space="0" w:color="auto"/>
        <w:bottom w:val="none" w:sz="0" w:space="0" w:color="auto"/>
        <w:right w:val="none" w:sz="0" w:space="0" w:color="auto"/>
      </w:divBdr>
    </w:div>
    <w:div w:id="658731380">
      <w:marLeft w:val="0"/>
      <w:marRight w:val="0"/>
      <w:marTop w:val="10"/>
      <w:marBottom w:val="10"/>
      <w:divBdr>
        <w:top w:val="none" w:sz="0" w:space="0" w:color="auto"/>
        <w:left w:val="none" w:sz="0" w:space="0" w:color="auto"/>
        <w:bottom w:val="none" w:sz="0" w:space="0" w:color="auto"/>
        <w:right w:val="none" w:sz="0" w:space="0" w:color="auto"/>
      </w:divBdr>
    </w:div>
    <w:div w:id="678391727">
      <w:marLeft w:val="0"/>
      <w:marRight w:val="0"/>
      <w:marTop w:val="10"/>
      <w:marBottom w:val="10"/>
      <w:divBdr>
        <w:top w:val="none" w:sz="0" w:space="0" w:color="auto"/>
        <w:left w:val="none" w:sz="0" w:space="0" w:color="auto"/>
        <w:bottom w:val="none" w:sz="0" w:space="0" w:color="auto"/>
        <w:right w:val="none" w:sz="0" w:space="0" w:color="auto"/>
      </w:divBdr>
    </w:div>
    <w:div w:id="687681093">
      <w:marLeft w:val="0"/>
      <w:marRight w:val="0"/>
      <w:marTop w:val="10"/>
      <w:marBottom w:val="10"/>
      <w:divBdr>
        <w:top w:val="none" w:sz="0" w:space="0" w:color="auto"/>
        <w:left w:val="none" w:sz="0" w:space="0" w:color="auto"/>
        <w:bottom w:val="none" w:sz="0" w:space="0" w:color="auto"/>
        <w:right w:val="none" w:sz="0" w:space="0" w:color="auto"/>
      </w:divBdr>
    </w:div>
    <w:div w:id="704057901">
      <w:marLeft w:val="0"/>
      <w:marRight w:val="0"/>
      <w:marTop w:val="10"/>
      <w:marBottom w:val="10"/>
      <w:divBdr>
        <w:top w:val="none" w:sz="0" w:space="0" w:color="auto"/>
        <w:left w:val="none" w:sz="0" w:space="0" w:color="auto"/>
        <w:bottom w:val="none" w:sz="0" w:space="0" w:color="auto"/>
        <w:right w:val="none" w:sz="0" w:space="0" w:color="auto"/>
      </w:divBdr>
    </w:div>
    <w:div w:id="708263637">
      <w:marLeft w:val="0"/>
      <w:marRight w:val="0"/>
      <w:marTop w:val="10"/>
      <w:marBottom w:val="10"/>
      <w:divBdr>
        <w:top w:val="none" w:sz="0" w:space="0" w:color="auto"/>
        <w:left w:val="none" w:sz="0" w:space="0" w:color="auto"/>
        <w:bottom w:val="none" w:sz="0" w:space="0" w:color="auto"/>
        <w:right w:val="none" w:sz="0" w:space="0" w:color="auto"/>
      </w:divBdr>
    </w:div>
    <w:div w:id="720712331">
      <w:marLeft w:val="0"/>
      <w:marRight w:val="0"/>
      <w:marTop w:val="10"/>
      <w:marBottom w:val="10"/>
      <w:divBdr>
        <w:top w:val="none" w:sz="0" w:space="0" w:color="auto"/>
        <w:left w:val="none" w:sz="0" w:space="0" w:color="auto"/>
        <w:bottom w:val="none" w:sz="0" w:space="0" w:color="auto"/>
        <w:right w:val="none" w:sz="0" w:space="0" w:color="auto"/>
      </w:divBdr>
    </w:div>
    <w:div w:id="725225483">
      <w:marLeft w:val="0"/>
      <w:marRight w:val="0"/>
      <w:marTop w:val="10"/>
      <w:marBottom w:val="10"/>
      <w:divBdr>
        <w:top w:val="none" w:sz="0" w:space="0" w:color="auto"/>
        <w:left w:val="none" w:sz="0" w:space="0" w:color="auto"/>
        <w:bottom w:val="none" w:sz="0" w:space="0" w:color="auto"/>
        <w:right w:val="none" w:sz="0" w:space="0" w:color="auto"/>
      </w:divBdr>
    </w:div>
    <w:div w:id="729308050">
      <w:marLeft w:val="0"/>
      <w:marRight w:val="0"/>
      <w:marTop w:val="10"/>
      <w:marBottom w:val="10"/>
      <w:divBdr>
        <w:top w:val="none" w:sz="0" w:space="0" w:color="auto"/>
        <w:left w:val="none" w:sz="0" w:space="0" w:color="auto"/>
        <w:bottom w:val="none" w:sz="0" w:space="0" w:color="auto"/>
        <w:right w:val="none" w:sz="0" w:space="0" w:color="auto"/>
      </w:divBdr>
    </w:div>
    <w:div w:id="734200573">
      <w:marLeft w:val="0"/>
      <w:marRight w:val="0"/>
      <w:marTop w:val="10"/>
      <w:marBottom w:val="10"/>
      <w:divBdr>
        <w:top w:val="none" w:sz="0" w:space="0" w:color="auto"/>
        <w:left w:val="none" w:sz="0" w:space="0" w:color="auto"/>
        <w:bottom w:val="none" w:sz="0" w:space="0" w:color="auto"/>
        <w:right w:val="none" w:sz="0" w:space="0" w:color="auto"/>
      </w:divBdr>
    </w:div>
    <w:div w:id="736166816">
      <w:marLeft w:val="0"/>
      <w:marRight w:val="0"/>
      <w:marTop w:val="10"/>
      <w:marBottom w:val="10"/>
      <w:divBdr>
        <w:top w:val="none" w:sz="0" w:space="0" w:color="auto"/>
        <w:left w:val="none" w:sz="0" w:space="0" w:color="auto"/>
        <w:bottom w:val="none" w:sz="0" w:space="0" w:color="auto"/>
        <w:right w:val="none" w:sz="0" w:space="0" w:color="auto"/>
      </w:divBdr>
    </w:div>
    <w:div w:id="738600497">
      <w:marLeft w:val="0"/>
      <w:marRight w:val="0"/>
      <w:marTop w:val="10"/>
      <w:marBottom w:val="10"/>
      <w:divBdr>
        <w:top w:val="none" w:sz="0" w:space="0" w:color="auto"/>
        <w:left w:val="none" w:sz="0" w:space="0" w:color="auto"/>
        <w:bottom w:val="none" w:sz="0" w:space="0" w:color="auto"/>
        <w:right w:val="none" w:sz="0" w:space="0" w:color="auto"/>
      </w:divBdr>
    </w:div>
    <w:div w:id="750614651">
      <w:marLeft w:val="0"/>
      <w:marRight w:val="0"/>
      <w:marTop w:val="10"/>
      <w:marBottom w:val="10"/>
      <w:divBdr>
        <w:top w:val="none" w:sz="0" w:space="0" w:color="auto"/>
        <w:left w:val="none" w:sz="0" w:space="0" w:color="auto"/>
        <w:bottom w:val="none" w:sz="0" w:space="0" w:color="auto"/>
        <w:right w:val="none" w:sz="0" w:space="0" w:color="auto"/>
      </w:divBdr>
    </w:div>
    <w:div w:id="761487506">
      <w:marLeft w:val="0"/>
      <w:marRight w:val="0"/>
      <w:marTop w:val="10"/>
      <w:marBottom w:val="10"/>
      <w:divBdr>
        <w:top w:val="none" w:sz="0" w:space="0" w:color="auto"/>
        <w:left w:val="none" w:sz="0" w:space="0" w:color="auto"/>
        <w:bottom w:val="none" w:sz="0" w:space="0" w:color="auto"/>
        <w:right w:val="none" w:sz="0" w:space="0" w:color="auto"/>
      </w:divBdr>
    </w:div>
    <w:div w:id="772163713">
      <w:marLeft w:val="0"/>
      <w:marRight w:val="0"/>
      <w:marTop w:val="10"/>
      <w:marBottom w:val="10"/>
      <w:divBdr>
        <w:top w:val="none" w:sz="0" w:space="0" w:color="auto"/>
        <w:left w:val="none" w:sz="0" w:space="0" w:color="auto"/>
        <w:bottom w:val="none" w:sz="0" w:space="0" w:color="auto"/>
        <w:right w:val="none" w:sz="0" w:space="0" w:color="auto"/>
      </w:divBdr>
    </w:div>
    <w:div w:id="787043377">
      <w:marLeft w:val="0"/>
      <w:marRight w:val="0"/>
      <w:marTop w:val="10"/>
      <w:marBottom w:val="10"/>
      <w:divBdr>
        <w:top w:val="none" w:sz="0" w:space="0" w:color="auto"/>
        <w:left w:val="none" w:sz="0" w:space="0" w:color="auto"/>
        <w:bottom w:val="none" w:sz="0" w:space="0" w:color="auto"/>
        <w:right w:val="none" w:sz="0" w:space="0" w:color="auto"/>
      </w:divBdr>
    </w:div>
    <w:div w:id="801924714">
      <w:marLeft w:val="0"/>
      <w:marRight w:val="0"/>
      <w:marTop w:val="10"/>
      <w:marBottom w:val="10"/>
      <w:divBdr>
        <w:top w:val="none" w:sz="0" w:space="0" w:color="auto"/>
        <w:left w:val="none" w:sz="0" w:space="0" w:color="auto"/>
        <w:bottom w:val="none" w:sz="0" w:space="0" w:color="auto"/>
        <w:right w:val="none" w:sz="0" w:space="0" w:color="auto"/>
      </w:divBdr>
    </w:div>
    <w:div w:id="820080611">
      <w:marLeft w:val="0"/>
      <w:marRight w:val="0"/>
      <w:marTop w:val="10"/>
      <w:marBottom w:val="10"/>
      <w:divBdr>
        <w:top w:val="none" w:sz="0" w:space="0" w:color="auto"/>
        <w:left w:val="none" w:sz="0" w:space="0" w:color="auto"/>
        <w:bottom w:val="none" w:sz="0" w:space="0" w:color="auto"/>
        <w:right w:val="none" w:sz="0" w:space="0" w:color="auto"/>
      </w:divBdr>
    </w:div>
    <w:div w:id="829910391">
      <w:marLeft w:val="0"/>
      <w:marRight w:val="0"/>
      <w:marTop w:val="10"/>
      <w:marBottom w:val="10"/>
      <w:divBdr>
        <w:top w:val="none" w:sz="0" w:space="0" w:color="auto"/>
        <w:left w:val="none" w:sz="0" w:space="0" w:color="auto"/>
        <w:bottom w:val="none" w:sz="0" w:space="0" w:color="auto"/>
        <w:right w:val="none" w:sz="0" w:space="0" w:color="auto"/>
      </w:divBdr>
    </w:div>
    <w:div w:id="830944156">
      <w:marLeft w:val="0"/>
      <w:marRight w:val="0"/>
      <w:marTop w:val="10"/>
      <w:marBottom w:val="10"/>
      <w:divBdr>
        <w:top w:val="none" w:sz="0" w:space="0" w:color="auto"/>
        <w:left w:val="none" w:sz="0" w:space="0" w:color="auto"/>
        <w:bottom w:val="none" w:sz="0" w:space="0" w:color="auto"/>
        <w:right w:val="none" w:sz="0" w:space="0" w:color="auto"/>
      </w:divBdr>
    </w:div>
    <w:div w:id="836380993">
      <w:marLeft w:val="0"/>
      <w:marRight w:val="0"/>
      <w:marTop w:val="10"/>
      <w:marBottom w:val="10"/>
      <w:divBdr>
        <w:top w:val="none" w:sz="0" w:space="0" w:color="auto"/>
        <w:left w:val="none" w:sz="0" w:space="0" w:color="auto"/>
        <w:bottom w:val="none" w:sz="0" w:space="0" w:color="auto"/>
        <w:right w:val="none" w:sz="0" w:space="0" w:color="auto"/>
      </w:divBdr>
    </w:div>
    <w:div w:id="841509489">
      <w:marLeft w:val="0"/>
      <w:marRight w:val="0"/>
      <w:marTop w:val="10"/>
      <w:marBottom w:val="10"/>
      <w:divBdr>
        <w:top w:val="none" w:sz="0" w:space="0" w:color="auto"/>
        <w:left w:val="none" w:sz="0" w:space="0" w:color="auto"/>
        <w:bottom w:val="none" w:sz="0" w:space="0" w:color="auto"/>
        <w:right w:val="none" w:sz="0" w:space="0" w:color="auto"/>
      </w:divBdr>
    </w:div>
    <w:div w:id="853617920">
      <w:marLeft w:val="0"/>
      <w:marRight w:val="0"/>
      <w:marTop w:val="10"/>
      <w:marBottom w:val="10"/>
      <w:divBdr>
        <w:top w:val="none" w:sz="0" w:space="0" w:color="auto"/>
        <w:left w:val="none" w:sz="0" w:space="0" w:color="auto"/>
        <w:bottom w:val="none" w:sz="0" w:space="0" w:color="auto"/>
        <w:right w:val="none" w:sz="0" w:space="0" w:color="auto"/>
      </w:divBdr>
    </w:div>
    <w:div w:id="856893757">
      <w:marLeft w:val="0"/>
      <w:marRight w:val="0"/>
      <w:marTop w:val="10"/>
      <w:marBottom w:val="10"/>
      <w:divBdr>
        <w:top w:val="none" w:sz="0" w:space="0" w:color="auto"/>
        <w:left w:val="none" w:sz="0" w:space="0" w:color="auto"/>
        <w:bottom w:val="none" w:sz="0" w:space="0" w:color="auto"/>
        <w:right w:val="none" w:sz="0" w:space="0" w:color="auto"/>
      </w:divBdr>
    </w:div>
    <w:div w:id="858854360">
      <w:marLeft w:val="0"/>
      <w:marRight w:val="0"/>
      <w:marTop w:val="10"/>
      <w:marBottom w:val="10"/>
      <w:divBdr>
        <w:top w:val="none" w:sz="0" w:space="0" w:color="auto"/>
        <w:left w:val="none" w:sz="0" w:space="0" w:color="auto"/>
        <w:bottom w:val="none" w:sz="0" w:space="0" w:color="auto"/>
        <w:right w:val="none" w:sz="0" w:space="0" w:color="auto"/>
      </w:divBdr>
    </w:div>
    <w:div w:id="863785837">
      <w:marLeft w:val="0"/>
      <w:marRight w:val="0"/>
      <w:marTop w:val="10"/>
      <w:marBottom w:val="10"/>
      <w:divBdr>
        <w:top w:val="none" w:sz="0" w:space="0" w:color="auto"/>
        <w:left w:val="none" w:sz="0" w:space="0" w:color="auto"/>
        <w:bottom w:val="none" w:sz="0" w:space="0" w:color="auto"/>
        <w:right w:val="none" w:sz="0" w:space="0" w:color="auto"/>
      </w:divBdr>
    </w:div>
    <w:div w:id="864558560">
      <w:marLeft w:val="0"/>
      <w:marRight w:val="0"/>
      <w:marTop w:val="10"/>
      <w:marBottom w:val="10"/>
      <w:divBdr>
        <w:top w:val="none" w:sz="0" w:space="0" w:color="auto"/>
        <w:left w:val="none" w:sz="0" w:space="0" w:color="auto"/>
        <w:bottom w:val="none" w:sz="0" w:space="0" w:color="auto"/>
        <w:right w:val="none" w:sz="0" w:space="0" w:color="auto"/>
      </w:divBdr>
    </w:div>
    <w:div w:id="869072918">
      <w:marLeft w:val="0"/>
      <w:marRight w:val="720"/>
      <w:marTop w:val="10"/>
      <w:marBottom w:val="10"/>
      <w:divBdr>
        <w:top w:val="none" w:sz="0" w:space="0" w:color="auto"/>
        <w:left w:val="none" w:sz="0" w:space="0" w:color="auto"/>
        <w:bottom w:val="none" w:sz="0" w:space="0" w:color="auto"/>
        <w:right w:val="none" w:sz="0" w:space="0" w:color="auto"/>
      </w:divBdr>
    </w:div>
    <w:div w:id="877087974">
      <w:marLeft w:val="0"/>
      <w:marRight w:val="0"/>
      <w:marTop w:val="10"/>
      <w:marBottom w:val="10"/>
      <w:divBdr>
        <w:top w:val="none" w:sz="0" w:space="0" w:color="auto"/>
        <w:left w:val="none" w:sz="0" w:space="0" w:color="auto"/>
        <w:bottom w:val="none" w:sz="0" w:space="0" w:color="auto"/>
        <w:right w:val="none" w:sz="0" w:space="0" w:color="auto"/>
      </w:divBdr>
    </w:div>
    <w:div w:id="883978503">
      <w:marLeft w:val="0"/>
      <w:marRight w:val="0"/>
      <w:marTop w:val="10"/>
      <w:marBottom w:val="10"/>
      <w:divBdr>
        <w:top w:val="none" w:sz="0" w:space="0" w:color="auto"/>
        <w:left w:val="none" w:sz="0" w:space="0" w:color="auto"/>
        <w:bottom w:val="none" w:sz="0" w:space="0" w:color="auto"/>
        <w:right w:val="none" w:sz="0" w:space="0" w:color="auto"/>
      </w:divBdr>
    </w:div>
    <w:div w:id="885147095">
      <w:marLeft w:val="0"/>
      <w:marRight w:val="0"/>
      <w:marTop w:val="10"/>
      <w:marBottom w:val="10"/>
      <w:divBdr>
        <w:top w:val="none" w:sz="0" w:space="0" w:color="auto"/>
        <w:left w:val="none" w:sz="0" w:space="0" w:color="auto"/>
        <w:bottom w:val="none" w:sz="0" w:space="0" w:color="auto"/>
        <w:right w:val="none" w:sz="0" w:space="0" w:color="auto"/>
      </w:divBdr>
    </w:div>
    <w:div w:id="888418703">
      <w:marLeft w:val="0"/>
      <w:marRight w:val="0"/>
      <w:marTop w:val="10"/>
      <w:marBottom w:val="10"/>
      <w:divBdr>
        <w:top w:val="none" w:sz="0" w:space="0" w:color="auto"/>
        <w:left w:val="none" w:sz="0" w:space="0" w:color="auto"/>
        <w:bottom w:val="none" w:sz="0" w:space="0" w:color="auto"/>
        <w:right w:val="none" w:sz="0" w:space="0" w:color="auto"/>
      </w:divBdr>
    </w:div>
    <w:div w:id="914363809">
      <w:marLeft w:val="0"/>
      <w:marRight w:val="0"/>
      <w:marTop w:val="10"/>
      <w:marBottom w:val="10"/>
      <w:divBdr>
        <w:top w:val="none" w:sz="0" w:space="0" w:color="auto"/>
        <w:left w:val="none" w:sz="0" w:space="0" w:color="auto"/>
        <w:bottom w:val="none" w:sz="0" w:space="0" w:color="auto"/>
        <w:right w:val="none" w:sz="0" w:space="0" w:color="auto"/>
      </w:divBdr>
    </w:div>
    <w:div w:id="918714751">
      <w:marLeft w:val="0"/>
      <w:marRight w:val="0"/>
      <w:marTop w:val="10"/>
      <w:marBottom w:val="10"/>
      <w:divBdr>
        <w:top w:val="none" w:sz="0" w:space="0" w:color="auto"/>
        <w:left w:val="none" w:sz="0" w:space="0" w:color="auto"/>
        <w:bottom w:val="none" w:sz="0" w:space="0" w:color="auto"/>
        <w:right w:val="none" w:sz="0" w:space="0" w:color="auto"/>
      </w:divBdr>
    </w:div>
    <w:div w:id="919944888">
      <w:marLeft w:val="0"/>
      <w:marRight w:val="0"/>
      <w:marTop w:val="10"/>
      <w:marBottom w:val="10"/>
      <w:divBdr>
        <w:top w:val="none" w:sz="0" w:space="0" w:color="auto"/>
        <w:left w:val="none" w:sz="0" w:space="0" w:color="auto"/>
        <w:bottom w:val="none" w:sz="0" w:space="0" w:color="auto"/>
        <w:right w:val="none" w:sz="0" w:space="0" w:color="auto"/>
      </w:divBdr>
    </w:div>
    <w:div w:id="928344880">
      <w:marLeft w:val="0"/>
      <w:marRight w:val="0"/>
      <w:marTop w:val="10"/>
      <w:marBottom w:val="10"/>
      <w:divBdr>
        <w:top w:val="none" w:sz="0" w:space="0" w:color="auto"/>
        <w:left w:val="none" w:sz="0" w:space="0" w:color="auto"/>
        <w:bottom w:val="none" w:sz="0" w:space="0" w:color="auto"/>
        <w:right w:val="none" w:sz="0" w:space="0" w:color="auto"/>
      </w:divBdr>
    </w:div>
    <w:div w:id="932668721">
      <w:marLeft w:val="0"/>
      <w:marRight w:val="0"/>
      <w:marTop w:val="10"/>
      <w:marBottom w:val="10"/>
      <w:divBdr>
        <w:top w:val="none" w:sz="0" w:space="0" w:color="auto"/>
        <w:left w:val="none" w:sz="0" w:space="0" w:color="auto"/>
        <w:bottom w:val="none" w:sz="0" w:space="0" w:color="auto"/>
        <w:right w:val="none" w:sz="0" w:space="0" w:color="auto"/>
      </w:divBdr>
    </w:div>
    <w:div w:id="933171138">
      <w:marLeft w:val="0"/>
      <w:marRight w:val="0"/>
      <w:marTop w:val="10"/>
      <w:marBottom w:val="10"/>
      <w:divBdr>
        <w:top w:val="none" w:sz="0" w:space="0" w:color="auto"/>
        <w:left w:val="none" w:sz="0" w:space="0" w:color="auto"/>
        <w:bottom w:val="none" w:sz="0" w:space="0" w:color="auto"/>
        <w:right w:val="none" w:sz="0" w:space="0" w:color="auto"/>
      </w:divBdr>
    </w:div>
    <w:div w:id="952328148">
      <w:marLeft w:val="0"/>
      <w:marRight w:val="0"/>
      <w:marTop w:val="10"/>
      <w:marBottom w:val="10"/>
      <w:divBdr>
        <w:top w:val="none" w:sz="0" w:space="0" w:color="auto"/>
        <w:left w:val="none" w:sz="0" w:space="0" w:color="auto"/>
        <w:bottom w:val="none" w:sz="0" w:space="0" w:color="auto"/>
        <w:right w:val="none" w:sz="0" w:space="0" w:color="auto"/>
      </w:divBdr>
    </w:div>
    <w:div w:id="953053327">
      <w:marLeft w:val="0"/>
      <w:marRight w:val="0"/>
      <w:marTop w:val="10"/>
      <w:marBottom w:val="10"/>
      <w:divBdr>
        <w:top w:val="none" w:sz="0" w:space="0" w:color="auto"/>
        <w:left w:val="none" w:sz="0" w:space="0" w:color="auto"/>
        <w:bottom w:val="none" w:sz="0" w:space="0" w:color="auto"/>
        <w:right w:val="none" w:sz="0" w:space="0" w:color="auto"/>
      </w:divBdr>
    </w:div>
    <w:div w:id="958990498">
      <w:marLeft w:val="0"/>
      <w:marRight w:val="0"/>
      <w:marTop w:val="10"/>
      <w:marBottom w:val="10"/>
      <w:divBdr>
        <w:top w:val="none" w:sz="0" w:space="0" w:color="auto"/>
        <w:left w:val="none" w:sz="0" w:space="0" w:color="auto"/>
        <w:bottom w:val="none" w:sz="0" w:space="0" w:color="auto"/>
        <w:right w:val="none" w:sz="0" w:space="0" w:color="auto"/>
      </w:divBdr>
    </w:div>
    <w:div w:id="976956800">
      <w:marLeft w:val="0"/>
      <w:marRight w:val="0"/>
      <w:marTop w:val="10"/>
      <w:marBottom w:val="10"/>
      <w:divBdr>
        <w:top w:val="none" w:sz="0" w:space="0" w:color="auto"/>
        <w:left w:val="none" w:sz="0" w:space="0" w:color="auto"/>
        <w:bottom w:val="none" w:sz="0" w:space="0" w:color="auto"/>
        <w:right w:val="none" w:sz="0" w:space="0" w:color="auto"/>
      </w:divBdr>
    </w:div>
    <w:div w:id="979502431">
      <w:marLeft w:val="0"/>
      <w:marRight w:val="0"/>
      <w:marTop w:val="10"/>
      <w:marBottom w:val="10"/>
      <w:divBdr>
        <w:top w:val="none" w:sz="0" w:space="0" w:color="auto"/>
        <w:left w:val="none" w:sz="0" w:space="0" w:color="auto"/>
        <w:bottom w:val="none" w:sz="0" w:space="0" w:color="auto"/>
        <w:right w:val="none" w:sz="0" w:space="0" w:color="auto"/>
      </w:divBdr>
    </w:div>
    <w:div w:id="1002582422">
      <w:marLeft w:val="0"/>
      <w:marRight w:val="0"/>
      <w:marTop w:val="10"/>
      <w:marBottom w:val="10"/>
      <w:divBdr>
        <w:top w:val="none" w:sz="0" w:space="0" w:color="auto"/>
        <w:left w:val="none" w:sz="0" w:space="0" w:color="auto"/>
        <w:bottom w:val="none" w:sz="0" w:space="0" w:color="auto"/>
        <w:right w:val="none" w:sz="0" w:space="0" w:color="auto"/>
      </w:divBdr>
    </w:div>
    <w:div w:id="1020202527">
      <w:marLeft w:val="0"/>
      <w:marRight w:val="0"/>
      <w:marTop w:val="10"/>
      <w:marBottom w:val="10"/>
      <w:divBdr>
        <w:top w:val="none" w:sz="0" w:space="0" w:color="auto"/>
        <w:left w:val="none" w:sz="0" w:space="0" w:color="auto"/>
        <w:bottom w:val="none" w:sz="0" w:space="0" w:color="auto"/>
        <w:right w:val="none" w:sz="0" w:space="0" w:color="auto"/>
      </w:divBdr>
    </w:div>
    <w:div w:id="1045833335">
      <w:marLeft w:val="0"/>
      <w:marRight w:val="0"/>
      <w:marTop w:val="10"/>
      <w:marBottom w:val="10"/>
      <w:divBdr>
        <w:top w:val="none" w:sz="0" w:space="0" w:color="auto"/>
        <w:left w:val="none" w:sz="0" w:space="0" w:color="auto"/>
        <w:bottom w:val="none" w:sz="0" w:space="0" w:color="auto"/>
        <w:right w:val="none" w:sz="0" w:space="0" w:color="auto"/>
      </w:divBdr>
    </w:div>
    <w:div w:id="1047602011">
      <w:marLeft w:val="0"/>
      <w:marRight w:val="0"/>
      <w:marTop w:val="10"/>
      <w:marBottom w:val="10"/>
      <w:divBdr>
        <w:top w:val="none" w:sz="0" w:space="0" w:color="auto"/>
        <w:left w:val="none" w:sz="0" w:space="0" w:color="auto"/>
        <w:bottom w:val="none" w:sz="0" w:space="0" w:color="auto"/>
        <w:right w:val="none" w:sz="0" w:space="0" w:color="auto"/>
      </w:divBdr>
    </w:div>
    <w:div w:id="1060638223">
      <w:marLeft w:val="0"/>
      <w:marRight w:val="0"/>
      <w:marTop w:val="10"/>
      <w:marBottom w:val="10"/>
      <w:divBdr>
        <w:top w:val="none" w:sz="0" w:space="0" w:color="auto"/>
        <w:left w:val="none" w:sz="0" w:space="0" w:color="auto"/>
        <w:bottom w:val="none" w:sz="0" w:space="0" w:color="auto"/>
        <w:right w:val="none" w:sz="0" w:space="0" w:color="auto"/>
      </w:divBdr>
    </w:div>
    <w:div w:id="1074349963">
      <w:marLeft w:val="0"/>
      <w:marRight w:val="0"/>
      <w:marTop w:val="10"/>
      <w:marBottom w:val="10"/>
      <w:divBdr>
        <w:top w:val="none" w:sz="0" w:space="0" w:color="auto"/>
        <w:left w:val="none" w:sz="0" w:space="0" w:color="auto"/>
        <w:bottom w:val="none" w:sz="0" w:space="0" w:color="auto"/>
        <w:right w:val="none" w:sz="0" w:space="0" w:color="auto"/>
      </w:divBdr>
    </w:div>
    <w:div w:id="1086193819">
      <w:marLeft w:val="0"/>
      <w:marRight w:val="0"/>
      <w:marTop w:val="10"/>
      <w:marBottom w:val="10"/>
      <w:divBdr>
        <w:top w:val="none" w:sz="0" w:space="0" w:color="auto"/>
        <w:left w:val="none" w:sz="0" w:space="0" w:color="auto"/>
        <w:bottom w:val="none" w:sz="0" w:space="0" w:color="auto"/>
        <w:right w:val="none" w:sz="0" w:space="0" w:color="auto"/>
      </w:divBdr>
    </w:div>
    <w:div w:id="1106921425">
      <w:marLeft w:val="0"/>
      <w:marRight w:val="0"/>
      <w:marTop w:val="10"/>
      <w:marBottom w:val="10"/>
      <w:divBdr>
        <w:top w:val="none" w:sz="0" w:space="0" w:color="auto"/>
        <w:left w:val="none" w:sz="0" w:space="0" w:color="auto"/>
        <w:bottom w:val="none" w:sz="0" w:space="0" w:color="auto"/>
        <w:right w:val="none" w:sz="0" w:space="0" w:color="auto"/>
      </w:divBdr>
    </w:div>
    <w:div w:id="1116486055">
      <w:marLeft w:val="0"/>
      <w:marRight w:val="0"/>
      <w:marTop w:val="10"/>
      <w:marBottom w:val="10"/>
      <w:divBdr>
        <w:top w:val="none" w:sz="0" w:space="0" w:color="auto"/>
        <w:left w:val="none" w:sz="0" w:space="0" w:color="auto"/>
        <w:bottom w:val="none" w:sz="0" w:space="0" w:color="auto"/>
        <w:right w:val="none" w:sz="0" w:space="0" w:color="auto"/>
      </w:divBdr>
    </w:div>
    <w:div w:id="1122768168">
      <w:marLeft w:val="0"/>
      <w:marRight w:val="0"/>
      <w:marTop w:val="10"/>
      <w:marBottom w:val="10"/>
      <w:divBdr>
        <w:top w:val="none" w:sz="0" w:space="0" w:color="auto"/>
        <w:left w:val="none" w:sz="0" w:space="0" w:color="auto"/>
        <w:bottom w:val="none" w:sz="0" w:space="0" w:color="auto"/>
        <w:right w:val="none" w:sz="0" w:space="0" w:color="auto"/>
      </w:divBdr>
    </w:div>
    <w:div w:id="1129587135">
      <w:marLeft w:val="0"/>
      <w:marRight w:val="0"/>
      <w:marTop w:val="10"/>
      <w:marBottom w:val="10"/>
      <w:divBdr>
        <w:top w:val="none" w:sz="0" w:space="0" w:color="auto"/>
        <w:left w:val="none" w:sz="0" w:space="0" w:color="auto"/>
        <w:bottom w:val="none" w:sz="0" w:space="0" w:color="auto"/>
        <w:right w:val="none" w:sz="0" w:space="0" w:color="auto"/>
      </w:divBdr>
    </w:div>
    <w:div w:id="1131706216">
      <w:marLeft w:val="0"/>
      <w:marRight w:val="720"/>
      <w:marTop w:val="10"/>
      <w:marBottom w:val="10"/>
      <w:divBdr>
        <w:top w:val="none" w:sz="0" w:space="0" w:color="auto"/>
        <w:left w:val="none" w:sz="0" w:space="0" w:color="auto"/>
        <w:bottom w:val="none" w:sz="0" w:space="0" w:color="auto"/>
        <w:right w:val="none" w:sz="0" w:space="0" w:color="auto"/>
      </w:divBdr>
    </w:div>
    <w:div w:id="1165165357">
      <w:marLeft w:val="0"/>
      <w:marRight w:val="0"/>
      <w:marTop w:val="10"/>
      <w:marBottom w:val="10"/>
      <w:divBdr>
        <w:top w:val="none" w:sz="0" w:space="0" w:color="auto"/>
        <w:left w:val="none" w:sz="0" w:space="0" w:color="auto"/>
        <w:bottom w:val="none" w:sz="0" w:space="0" w:color="auto"/>
        <w:right w:val="none" w:sz="0" w:space="0" w:color="auto"/>
      </w:divBdr>
    </w:div>
    <w:div w:id="1168517494">
      <w:marLeft w:val="0"/>
      <w:marRight w:val="0"/>
      <w:marTop w:val="10"/>
      <w:marBottom w:val="10"/>
      <w:divBdr>
        <w:top w:val="none" w:sz="0" w:space="0" w:color="auto"/>
        <w:left w:val="none" w:sz="0" w:space="0" w:color="auto"/>
        <w:bottom w:val="none" w:sz="0" w:space="0" w:color="auto"/>
        <w:right w:val="none" w:sz="0" w:space="0" w:color="auto"/>
      </w:divBdr>
    </w:div>
    <w:div w:id="1172530632">
      <w:marLeft w:val="0"/>
      <w:marRight w:val="0"/>
      <w:marTop w:val="10"/>
      <w:marBottom w:val="10"/>
      <w:divBdr>
        <w:top w:val="none" w:sz="0" w:space="0" w:color="auto"/>
        <w:left w:val="none" w:sz="0" w:space="0" w:color="auto"/>
        <w:bottom w:val="none" w:sz="0" w:space="0" w:color="auto"/>
        <w:right w:val="none" w:sz="0" w:space="0" w:color="auto"/>
      </w:divBdr>
    </w:div>
    <w:div w:id="1199009404">
      <w:marLeft w:val="0"/>
      <w:marRight w:val="0"/>
      <w:marTop w:val="10"/>
      <w:marBottom w:val="10"/>
      <w:divBdr>
        <w:top w:val="none" w:sz="0" w:space="0" w:color="auto"/>
        <w:left w:val="none" w:sz="0" w:space="0" w:color="auto"/>
        <w:bottom w:val="none" w:sz="0" w:space="0" w:color="auto"/>
        <w:right w:val="none" w:sz="0" w:space="0" w:color="auto"/>
      </w:divBdr>
    </w:div>
    <w:div w:id="1207335650">
      <w:marLeft w:val="0"/>
      <w:marRight w:val="0"/>
      <w:marTop w:val="10"/>
      <w:marBottom w:val="10"/>
      <w:divBdr>
        <w:top w:val="none" w:sz="0" w:space="0" w:color="auto"/>
        <w:left w:val="none" w:sz="0" w:space="0" w:color="auto"/>
        <w:bottom w:val="none" w:sz="0" w:space="0" w:color="auto"/>
        <w:right w:val="none" w:sz="0" w:space="0" w:color="auto"/>
      </w:divBdr>
    </w:div>
    <w:div w:id="1209413538">
      <w:marLeft w:val="0"/>
      <w:marRight w:val="0"/>
      <w:marTop w:val="10"/>
      <w:marBottom w:val="10"/>
      <w:divBdr>
        <w:top w:val="none" w:sz="0" w:space="0" w:color="auto"/>
        <w:left w:val="none" w:sz="0" w:space="0" w:color="auto"/>
        <w:bottom w:val="none" w:sz="0" w:space="0" w:color="auto"/>
        <w:right w:val="none" w:sz="0" w:space="0" w:color="auto"/>
      </w:divBdr>
    </w:div>
    <w:div w:id="1210724907">
      <w:marLeft w:val="0"/>
      <w:marRight w:val="0"/>
      <w:marTop w:val="10"/>
      <w:marBottom w:val="10"/>
      <w:divBdr>
        <w:top w:val="none" w:sz="0" w:space="0" w:color="auto"/>
        <w:left w:val="none" w:sz="0" w:space="0" w:color="auto"/>
        <w:bottom w:val="none" w:sz="0" w:space="0" w:color="auto"/>
        <w:right w:val="none" w:sz="0" w:space="0" w:color="auto"/>
      </w:divBdr>
    </w:div>
    <w:div w:id="1231041874">
      <w:marLeft w:val="0"/>
      <w:marRight w:val="0"/>
      <w:marTop w:val="10"/>
      <w:marBottom w:val="10"/>
      <w:divBdr>
        <w:top w:val="none" w:sz="0" w:space="0" w:color="auto"/>
        <w:left w:val="none" w:sz="0" w:space="0" w:color="auto"/>
        <w:bottom w:val="none" w:sz="0" w:space="0" w:color="auto"/>
        <w:right w:val="none" w:sz="0" w:space="0" w:color="auto"/>
      </w:divBdr>
    </w:div>
    <w:div w:id="1241134902">
      <w:marLeft w:val="0"/>
      <w:marRight w:val="0"/>
      <w:marTop w:val="10"/>
      <w:marBottom w:val="10"/>
      <w:divBdr>
        <w:top w:val="none" w:sz="0" w:space="0" w:color="auto"/>
        <w:left w:val="none" w:sz="0" w:space="0" w:color="auto"/>
        <w:bottom w:val="none" w:sz="0" w:space="0" w:color="auto"/>
        <w:right w:val="none" w:sz="0" w:space="0" w:color="auto"/>
      </w:divBdr>
    </w:div>
    <w:div w:id="1247303596">
      <w:marLeft w:val="0"/>
      <w:marRight w:val="0"/>
      <w:marTop w:val="10"/>
      <w:marBottom w:val="10"/>
      <w:divBdr>
        <w:top w:val="none" w:sz="0" w:space="0" w:color="auto"/>
        <w:left w:val="none" w:sz="0" w:space="0" w:color="auto"/>
        <w:bottom w:val="none" w:sz="0" w:space="0" w:color="auto"/>
        <w:right w:val="none" w:sz="0" w:space="0" w:color="auto"/>
      </w:divBdr>
    </w:div>
    <w:div w:id="1254630894">
      <w:marLeft w:val="0"/>
      <w:marRight w:val="0"/>
      <w:marTop w:val="10"/>
      <w:marBottom w:val="10"/>
      <w:divBdr>
        <w:top w:val="none" w:sz="0" w:space="0" w:color="auto"/>
        <w:left w:val="none" w:sz="0" w:space="0" w:color="auto"/>
        <w:bottom w:val="none" w:sz="0" w:space="0" w:color="auto"/>
        <w:right w:val="none" w:sz="0" w:space="0" w:color="auto"/>
      </w:divBdr>
    </w:div>
    <w:div w:id="1257440342">
      <w:marLeft w:val="0"/>
      <w:marRight w:val="0"/>
      <w:marTop w:val="10"/>
      <w:marBottom w:val="10"/>
      <w:divBdr>
        <w:top w:val="none" w:sz="0" w:space="0" w:color="auto"/>
        <w:left w:val="none" w:sz="0" w:space="0" w:color="auto"/>
        <w:bottom w:val="none" w:sz="0" w:space="0" w:color="auto"/>
        <w:right w:val="none" w:sz="0" w:space="0" w:color="auto"/>
      </w:divBdr>
    </w:div>
    <w:div w:id="1259798883">
      <w:marLeft w:val="0"/>
      <w:marRight w:val="0"/>
      <w:marTop w:val="10"/>
      <w:marBottom w:val="10"/>
      <w:divBdr>
        <w:top w:val="none" w:sz="0" w:space="0" w:color="auto"/>
        <w:left w:val="none" w:sz="0" w:space="0" w:color="auto"/>
        <w:bottom w:val="none" w:sz="0" w:space="0" w:color="auto"/>
        <w:right w:val="none" w:sz="0" w:space="0" w:color="auto"/>
      </w:divBdr>
    </w:div>
    <w:div w:id="1262447088">
      <w:marLeft w:val="0"/>
      <w:marRight w:val="0"/>
      <w:marTop w:val="10"/>
      <w:marBottom w:val="10"/>
      <w:divBdr>
        <w:top w:val="none" w:sz="0" w:space="0" w:color="auto"/>
        <w:left w:val="none" w:sz="0" w:space="0" w:color="auto"/>
        <w:bottom w:val="none" w:sz="0" w:space="0" w:color="auto"/>
        <w:right w:val="none" w:sz="0" w:space="0" w:color="auto"/>
      </w:divBdr>
    </w:div>
    <w:div w:id="1263760473">
      <w:marLeft w:val="0"/>
      <w:marRight w:val="0"/>
      <w:marTop w:val="10"/>
      <w:marBottom w:val="10"/>
      <w:divBdr>
        <w:top w:val="none" w:sz="0" w:space="0" w:color="auto"/>
        <w:left w:val="none" w:sz="0" w:space="0" w:color="auto"/>
        <w:bottom w:val="none" w:sz="0" w:space="0" w:color="auto"/>
        <w:right w:val="none" w:sz="0" w:space="0" w:color="auto"/>
      </w:divBdr>
    </w:div>
    <w:div w:id="1279097323">
      <w:marLeft w:val="0"/>
      <w:marRight w:val="0"/>
      <w:marTop w:val="10"/>
      <w:marBottom w:val="10"/>
      <w:divBdr>
        <w:top w:val="none" w:sz="0" w:space="0" w:color="auto"/>
        <w:left w:val="none" w:sz="0" w:space="0" w:color="auto"/>
        <w:bottom w:val="none" w:sz="0" w:space="0" w:color="auto"/>
        <w:right w:val="none" w:sz="0" w:space="0" w:color="auto"/>
      </w:divBdr>
    </w:div>
    <w:div w:id="1291663431">
      <w:marLeft w:val="0"/>
      <w:marRight w:val="0"/>
      <w:marTop w:val="10"/>
      <w:marBottom w:val="10"/>
      <w:divBdr>
        <w:top w:val="none" w:sz="0" w:space="0" w:color="auto"/>
        <w:left w:val="none" w:sz="0" w:space="0" w:color="auto"/>
        <w:bottom w:val="none" w:sz="0" w:space="0" w:color="auto"/>
        <w:right w:val="none" w:sz="0" w:space="0" w:color="auto"/>
      </w:divBdr>
    </w:div>
    <w:div w:id="1295411306">
      <w:marLeft w:val="0"/>
      <w:marRight w:val="0"/>
      <w:marTop w:val="10"/>
      <w:marBottom w:val="10"/>
      <w:divBdr>
        <w:top w:val="none" w:sz="0" w:space="0" w:color="auto"/>
        <w:left w:val="none" w:sz="0" w:space="0" w:color="auto"/>
        <w:bottom w:val="none" w:sz="0" w:space="0" w:color="auto"/>
        <w:right w:val="none" w:sz="0" w:space="0" w:color="auto"/>
      </w:divBdr>
    </w:div>
    <w:div w:id="1306667744">
      <w:marLeft w:val="0"/>
      <w:marRight w:val="0"/>
      <w:marTop w:val="10"/>
      <w:marBottom w:val="10"/>
      <w:divBdr>
        <w:top w:val="none" w:sz="0" w:space="0" w:color="auto"/>
        <w:left w:val="none" w:sz="0" w:space="0" w:color="auto"/>
        <w:bottom w:val="none" w:sz="0" w:space="0" w:color="auto"/>
        <w:right w:val="none" w:sz="0" w:space="0" w:color="auto"/>
      </w:divBdr>
    </w:div>
    <w:div w:id="1313174854">
      <w:marLeft w:val="0"/>
      <w:marRight w:val="0"/>
      <w:marTop w:val="10"/>
      <w:marBottom w:val="10"/>
      <w:divBdr>
        <w:top w:val="none" w:sz="0" w:space="0" w:color="auto"/>
        <w:left w:val="none" w:sz="0" w:space="0" w:color="auto"/>
        <w:bottom w:val="none" w:sz="0" w:space="0" w:color="auto"/>
        <w:right w:val="none" w:sz="0" w:space="0" w:color="auto"/>
      </w:divBdr>
    </w:div>
    <w:div w:id="1324355937">
      <w:marLeft w:val="0"/>
      <w:marRight w:val="0"/>
      <w:marTop w:val="10"/>
      <w:marBottom w:val="10"/>
      <w:divBdr>
        <w:top w:val="none" w:sz="0" w:space="0" w:color="auto"/>
        <w:left w:val="none" w:sz="0" w:space="0" w:color="auto"/>
        <w:bottom w:val="none" w:sz="0" w:space="0" w:color="auto"/>
        <w:right w:val="none" w:sz="0" w:space="0" w:color="auto"/>
      </w:divBdr>
    </w:div>
    <w:div w:id="1343168824">
      <w:marLeft w:val="0"/>
      <w:marRight w:val="0"/>
      <w:marTop w:val="10"/>
      <w:marBottom w:val="10"/>
      <w:divBdr>
        <w:top w:val="none" w:sz="0" w:space="0" w:color="auto"/>
        <w:left w:val="none" w:sz="0" w:space="0" w:color="auto"/>
        <w:bottom w:val="none" w:sz="0" w:space="0" w:color="auto"/>
        <w:right w:val="none" w:sz="0" w:space="0" w:color="auto"/>
      </w:divBdr>
    </w:div>
    <w:div w:id="1344237822">
      <w:marLeft w:val="0"/>
      <w:marRight w:val="720"/>
      <w:marTop w:val="10"/>
      <w:marBottom w:val="10"/>
      <w:divBdr>
        <w:top w:val="none" w:sz="0" w:space="0" w:color="auto"/>
        <w:left w:val="none" w:sz="0" w:space="0" w:color="auto"/>
        <w:bottom w:val="none" w:sz="0" w:space="0" w:color="auto"/>
        <w:right w:val="none" w:sz="0" w:space="0" w:color="auto"/>
      </w:divBdr>
    </w:div>
    <w:div w:id="1345783761">
      <w:marLeft w:val="0"/>
      <w:marRight w:val="0"/>
      <w:marTop w:val="10"/>
      <w:marBottom w:val="10"/>
      <w:divBdr>
        <w:top w:val="none" w:sz="0" w:space="0" w:color="auto"/>
        <w:left w:val="none" w:sz="0" w:space="0" w:color="auto"/>
        <w:bottom w:val="none" w:sz="0" w:space="0" w:color="auto"/>
        <w:right w:val="none" w:sz="0" w:space="0" w:color="auto"/>
      </w:divBdr>
    </w:div>
    <w:div w:id="1350328778">
      <w:marLeft w:val="0"/>
      <w:marRight w:val="0"/>
      <w:marTop w:val="10"/>
      <w:marBottom w:val="10"/>
      <w:divBdr>
        <w:top w:val="none" w:sz="0" w:space="0" w:color="auto"/>
        <w:left w:val="none" w:sz="0" w:space="0" w:color="auto"/>
        <w:bottom w:val="none" w:sz="0" w:space="0" w:color="auto"/>
        <w:right w:val="none" w:sz="0" w:space="0" w:color="auto"/>
      </w:divBdr>
    </w:div>
    <w:div w:id="1352537788">
      <w:marLeft w:val="0"/>
      <w:marRight w:val="0"/>
      <w:marTop w:val="10"/>
      <w:marBottom w:val="10"/>
      <w:divBdr>
        <w:top w:val="none" w:sz="0" w:space="0" w:color="auto"/>
        <w:left w:val="none" w:sz="0" w:space="0" w:color="auto"/>
        <w:bottom w:val="none" w:sz="0" w:space="0" w:color="auto"/>
        <w:right w:val="none" w:sz="0" w:space="0" w:color="auto"/>
      </w:divBdr>
    </w:div>
    <w:div w:id="1382363450">
      <w:marLeft w:val="0"/>
      <w:marRight w:val="0"/>
      <w:marTop w:val="10"/>
      <w:marBottom w:val="10"/>
      <w:divBdr>
        <w:top w:val="none" w:sz="0" w:space="0" w:color="auto"/>
        <w:left w:val="none" w:sz="0" w:space="0" w:color="auto"/>
        <w:bottom w:val="none" w:sz="0" w:space="0" w:color="auto"/>
        <w:right w:val="none" w:sz="0" w:space="0" w:color="auto"/>
      </w:divBdr>
    </w:div>
    <w:div w:id="1391922467">
      <w:marLeft w:val="0"/>
      <w:marRight w:val="0"/>
      <w:marTop w:val="10"/>
      <w:marBottom w:val="10"/>
      <w:divBdr>
        <w:top w:val="none" w:sz="0" w:space="0" w:color="auto"/>
        <w:left w:val="none" w:sz="0" w:space="0" w:color="auto"/>
        <w:bottom w:val="none" w:sz="0" w:space="0" w:color="auto"/>
        <w:right w:val="none" w:sz="0" w:space="0" w:color="auto"/>
      </w:divBdr>
    </w:div>
    <w:div w:id="1402630510">
      <w:marLeft w:val="0"/>
      <w:marRight w:val="0"/>
      <w:marTop w:val="10"/>
      <w:marBottom w:val="10"/>
      <w:divBdr>
        <w:top w:val="none" w:sz="0" w:space="0" w:color="auto"/>
        <w:left w:val="none" w:sz="0" w:space="0" w:color="auto"/>
        <w:bottom w:val="none" w:sz="0" w:space="0" w:color="auto"/>
        <w:right w:val="none" w:sz="0" w:space="0" w:color="auto"/>
      </w:divBdr>
    </w:div>
    <w:div w:id="1412696752">
      <w:marLeft w:val="0"/>
      <w:marRight w:val="0"/>
      <w:marTop w:val="10"/>
      <w:marBottom w:val="10"/>
      <w:divBdr>
        <w:top w:val="none" w:sz="0" w:space="0" w:color="auto"/>
        <w:left w:val="none" w:sz="0" w:space="0" w:color="auto"/>
        <w:bottom w:val="none" w:sz="0" w:space="0" w:color="auto"/>
        <w:right w:val="none" w:sz="0" w:space="0" w:color="auto"/>
      </w:divBdr>
    </w:div>
    <w:div w:id="1420642503">
      <w:marLeft w:val="0"/>
      <w:marRight w:val="0"/>
      <w:marTop w:val="10"/>
      <w:marBottom w:val="10"/>
      <w:divBdr>
        <w:top w:val="none" w:sz="0" w:space="0" w:color="auto"/>
        <w:left w:val="none" w:sz="0" w:space="0" w:color="auto"/>
        <w:bottom w:val="none" w:sz="0" w:space="0" w:color="auto"/>
        <w:right w:val="none" w:sz="0" w:space="0" w:color="auto"/>
      </w:divBdr>
    </w:div>
    <w:div w:id="1420710027">
      <w:marLeft w:val="0"/>
      <w:marRight w:val="0"/>
      <w:marTop w:val="10"/>
      <w:marBottom w:val="10"/>
      <w:divBdr>
        <w:top w:val="none" w:sz="0" w:space="0" w:color="auto"/>
        <w:left w:val="none" w:sz="0" w:space="0" w:color="auto"/>
        <w:bottom w:val="none" w:sz="0" w:space="0" w:color="auto"/>
        <w:right w:val="none" w:sz="0" w:space="0" w:color="auto"/>
      </w:divBdr>
    </w:div>
    <w:div w:id="1430658595">
      <w:marLeft w:val="0"/>
      <w:marRight w:val="0"/>
      <w:marTop w:val="10"/>
      <w:marBottom w:val="10"/>
      <w:divBdr>
        <w:top w:val="none" w:sz="0" w:space="0" w:color="auto"/>
        <w:left w:val="none" w:sz="0" w:space="0" w:color="auto"/>
        <w:bottom w:val="none" w:sz="0" w:space="0" w:color="auto"/>
        <w:right w:val="none" w:sz="0" w:space="0" w:color="auto"/>
      </w:divBdr>
    </w:div>
    <w:div w:id="1471436755">
      <w:marLeft w:val="0"/>
      <w:marRight w:val="0"/>
      <w:marTop w:val="10"/>
      <w:marBottom w:val="10"/>
      <w:divBdr>
        <w:top w:val="none" w:sz="0" w:space="0" w:color="auto"/>
        <w:left w:val="none" w:sz="0" w:space="0" w:color="auto"/>
        <w:bottom w:val="none" w:sz="0" w:space="0" w:color="auto"/>
        <w:right w:val="none" w:sz="0" w:space="0" w:color="auto"/>
      </w:divBdr>
    </w:div>
    <w:div w:id="1472407325">
      <w:marLeft w:val="0"/>
      <w:marRight w:val="0"/>
      <w:marTop w:val="10"/>
      <w:marBottom w:val="10"/>
      <w:divBdr>
        <w:top w:val="none" w:sz="0" w:space="0" w:color="auto"/>
        <w:left w:val="none" w:sz="0" w:space="0" w:color="auto"/>
        <w:bottom w:val="none" w:sz="0" w:space="0" w:color="auto"/>
        <w:right w:val="none" w:sz="0" w:space="0" w:color="auto"/>
      </w:divBdr>
    </w:div>
    <w:div w:id="1483739736">
      <w:marLeft w:val="0"/>
      <w:marRight w:val="0"/>
      <w:marTop w:val="10"/>
      <w:marBottom w:val="10"/>
      <w:divBdr>
        <w:top w:val="none" w:sz="0" w:space="0" w:color="auto"/>
        <w:left w:val="none" w:sz="0" w:space="0" w:color="auto"/>
        <w:bottom w:val="none" w:sz="0" w:space="0" w:color="auto"/>
        <w:right w:val="none" w:sz="0" w:space="0" w:color="auto"/>
      </w:divBdr>
    </w:div>
    <w:div w:id="1492870409">
      <w:marLeft w:val="0"/>
      <w:marRight w:val="0"/>
      <w:marTop w:val="10"/>
      <w:marBottom w:val="10"/>
      <w:divBdr>
        <w:top w:val="none" w:sz="0" w:space="0" w:color="auto"/>
        <w:left w:val="none" w:sz="0" w:space="0" w:color="auto"/>
        <w:bottom w:val="none" w:sz="0" w:space="0" w:color="auto"/>
        <w:right w:val="none" w:sz="0" w:space="0" w:color="auto"/>
      </w:divBdr>
    </w:div>
    <w:div w:id="1506481673">
      <w:marLeft w:val="0"/>
      <w:marRight w:val="0"/>
      <w:marTop w:val="10"/>
      <w:marBottom w:val="10"/>
      <w:divBdr>
        <w:top w:val="none" w:sz="0" w:space="0" w:color="auto"/>
        <w:left w:val="none" w:sz="0" w:space="0" w:color="auto"/>
        <w:bottom w:val="none" w:sz="0" w:space="0" w:color="auto"/>
        <w:right w:val="none" w:sz="0" w:space="0" w:color="auto"/>
      </w:divBdr>
    </w:div>
    <w:div w:id="1518470643">
      <w:marLeft w:val="0"/>
      <w:marRight w:val="0"/>
      <w:marTop w:val="10"/>
      <w:marBottom w:val="10"/>
      <w:divBdr>
        <w:top w:val="none" w:sz="0" w:space="0" w:color="auto"/>
        <w:left w:val="none" w:sz="0" w:space="0" w:color="auto"/>
        <w:bottom w:val="none" w:sz="0" w:space="0" w:color="auto"/>
        <w:right w:val="none" w:sz="0" w:space="0" w:color="auto"/>
      </w:divBdr>
    </w:div>
    <w:div w:id="1540165614">
      <w:marLeft w:val="0"/>
      <w:marRight w:val="0"/>
      <w:marTop w:val="10"/>
      <w:marBottom w:val="10"/>
      <w:divBdr>
        <w:top w:val="none" w:sz="0" w:space="0" w:color="auto"/>
        <w:left w:val="none" w:sz="0" w:space="0" w:color="auto"/>
        <w:bottom w:val="none" w:sz="0" w:space="0" w:color="auto"/>
        <w:right w:val="none" w:sz="0" w:space="0" w:color="auto"/>
      </w:divBdr>
    </w:div>
    <w:div w:id="1559322804">
      <w:marLeft w:val="0"/>
      <w:marRight w:val="0"/>
      <w:marTop w:val="10"/>
      <w:marBottom w:val="10"/>
      <w:divBdr>
        <w:top w:val="none" w:sz="0" w:space="0" w:color="auto"/>
        <w:left w:val="none" w:sz="0" w:space="0" w:color="auto"/>
        <w:bottom w:val="none" w:sz="0" w:space="0" w:color="auto"/>
        <w:right w:val="none" w:sz="0" w:space="0" w:color="auto"/>
      </w:divBdr>
    </w:div>
    <w:div w:id="1560045862">
      <w:marLeft w:val="0"/>
      <w:marRight w:val="0"/>
      <w:marTop w:val="10"/>
      <w:marBottom w:val="10"/>
      <w:divBdr>
        <w:top w:val="none" w:sz="0" w:space="0" w:color="auto"/>
        <w:left w:val="none" w:sz="0" w:space="0" w:color="auto"/>
        <w:bottom w:val="none" w:sz="0" w:space="0" w:color="auto"/>
        <w:right w:val="none" w:sz="0" w:space="0" w:color="auto"/>
      </w:divBdr>
    </w:div>
    <w:div w:id="1567107033">
      <w:marLeft w:val="0"/>
      <w:marRight w:val="0"/>
      <w:marTop w:val="10"/>
      <w:marBottom w:val="10"/>
      <w:divBdr>
        <w:top w:val="none" w:sz="0" w:space="0" w:color="auto"/>
        <w:left w:val="none" w:sz="0" w:space="0" w:color="auto"/>
        <w:bottom w:val="none" w:sz="0" w:space="0" w:color="auto"/>
        <w:right w:val="none" w:sz="0" w:space="0" w:color="auto"/>
      </w:divBdr>
    </w:div>
    <w:div w:id="1571888195">
      <w:marLeft w:val="0"/>
      <w:marRight w:val="0"/>
      <w:marTop w:val="10"/>
      <w:marBottom w:val="10"/>
      <w:divBdr>
        <w:top w:val="none" w:sz="0" w:space="0" w:color="auto"/>
        <w:left w:val="none" w:sz="0" w:space="0" w:color="auto"/>
        <w:bottom w:val="none" w:sz="0" w:space="0" w:color="auto"/>
        <w:right w:val="none" w:sz="0" w:space="0" w:color="auto"/>
      </w:divBdr>
    </w:div>
    <w:div w:id="1575092449">
      <w:marLeft w:val="0"/>
      <w:marRight w:val="0"/>
      <w:marTop w:val="10"/>
      <w:marBottom w:val="10"/>
      <w:divBdr>
        <w:top w:val="none" w:sz="0" w:space="0" w:color="auto"/>
        <w:left w:val="none" w:sz="0" w:space="0" w:color="auto"/>
        <w:bottom w:val="none" w:sz="0" w:space="0" w:color="auto"/>
        <w:right w:val="none" w:sz="0" w:space="0" w:color="auto"/>
      </w:divBdr>
    </w:div>
    <w:div w:id="1579091741">
      <w:marLeft w:val="0"/>
      <w:marRight w:val="0"/>
      <w:marTop w:val="10"/>
      <w:marBottom w:val="10"/>
      <w:divBdr>
        <w:top w:val="none" w:sz="0" w:space="0" w:color="auto"/>
        <w:left w:val="none" w:sz="0" w:space="0" w:color="auto"/>
        <w:bottom w:val="none" w:sz="0" w:space="0" w:color="auto"/>
        <w:right w:val="none" w:sz="0" w:space="0" w:color="auto"/>
      </w:divBdr>
    </w:div>
    <w:div w:id="1579755141">
      <w:marLeft w:val="0"/>
      <w:marRight w:val="0"/>
      <w:marTop w:val="10"/>
      <w:marBottom w:val="10"/>
      <w:divBdr>
        <w:top w:val="none" w:sz="0" w:space="0" w:color="auto"/>
        <w:left w:val="none" w:sz="0" w:space="0" w:color="auto"/>
        <w:bottom w:val="none" w:sz="0" w:space="0" w:color="auto"/>
        <w:right w:val="none" w:sz="0" w:space="0" w:color="auto"/>
      </w:divBdr>
    </w:div>
    <w:div w:id="1586262368">
      <w:marLeft w:val="0"/>
      <w:marRight w:val="0"/>
      <w:marTop w:val="10"/>
      <w:marBottom w:val="10"/>
      <w:divBdr>
        <w:top w:val="none" w:sz="0" w:space="0" w:color="auto"/>
        <w:left w:val="none" w:sz="0" w:space="0" w:color="auto"/>
        <w:bottom w:val="none" w:sz="0" w:space="0" w:color="auto"/>
        <w:right w:val="none" w:sz="0" w:space="0" w:color="auto"/>
      </w:divBdr>
    </w:div>
    <w:div w:id="1599411944">
      <w:marLeft w:val="0"/>
      <w:marRight w:val="0"/>
      <w:marTop w:val="10"/>
      <w:marBottom w:val="10"/>
      <w:divBdr>
        <w:top w:val="none" w:sz="0" w:space="0" w:color="auto"/>
        <w:left w:val="none" w:sz="0" w:space="0" w:color="auto"/>
        <w:bottom w:val="none" w:sz="0" w:space="0" w:color="auto"/>
        <w:right w:val="none" w:sz="0" w:space="0" w:color="auto"/>
      </w:divBdr>
    </w:div>
    <w:div w:id="1600210345">
      <w:marLeft w:val="0"/>
      <w:marRight w:val="0"/>
      <w:marTop w:val="10"/>
      <w:marBottom w:val="10"/>
      <w:divBdr>
        <w:top w:val="none" w:sz="0" w:space="0" w:color="auto"/>
        <w:left w:val="none" w:sz="0" w:space="0" w:color="auto"/>
        <w:bottom w:val="none" w:sz="0" w:space="0" w:color="auto"/>
        <w:right w:val="none" w:sz="0" w:space="0" w:color="auto"/>
      </w:divBdr>
    </w:div>
    <w:div w:id="1600330388">
      <w:marLeft w:val="0"/>
      <w:marRight w:val="0"/>
      <w:marTop w:val="10"/>
      <w:marBottom w:val="10"/>
      <w:divBdr>
        <w:top w:val="none" w:sz="0" w:space="0" w:color="auto"/>
        <w:left w:val="none" w:sz="0" w:space="0" w:color="auto"/>
        <w:bottom w:val="none" w:sz="0" w:space="0" w:color="auto"/>
        <w:right w:val="none" w:sz="0" w:space="0" w:color="auto"/>
      </w:divBdr>
    </w:div>
    <w:div w:id="1613052290">
      <w:marLeft w:val="0"/>
      <w:marRight w:val="0"/>
      <w:marTop w:val="10"/>
      <w:marBottom w:val="10"/>
      <w:divBdr>
        <w:top w:val="none" w:sz="0" w:space="0" w:color="auto"/>
        <w:left w:val="none" w:sz="0" w:space="0" w:color="auto"/>
        <w:bottom w:val="none" w:sz="0" w:space="0" w:color="auto"/>
        <w:right w:val="none" w:sz="0" w:space="0" w:color="auto"/>
      </w:divBdr>
    </w:div>
    <w:div w:id="1655330230">
      <w:marLeft w:val="0"/>
      <w:marRight w:val="0"/>
      <w:marTop w:val="10"/>
      <w:marBottom w:val="10"/>
      <w:divBdr>
        <w:top w:val="none" w:sz="0" w:space="0" w:color="auto"/>
        <w:left w:val="none" w:sz="0" w:space="0" w:color="auto"/>
        <w:bottom w:val="none" w:sz="0" w:space="0" w:color="auto"/>
        <w:right w:val="none" w:sz="0" w:space="0" w:color="auto"/>
      </w:divBdr>
    </w:div>
    <w:div w:id="1657954989">
      <w:marLeft w:val="0"/>
      <w:marRight w:val="0"/>
      <w:marTop w:val="10"/>
      <w:marBottom w:val="10"/>
      <w:divBdr>
        <w:top w:val="none" w:sz="0" w:space="0" w:color="auto"/>
        <w:left w:val="none" w:sz="0" w:space="0" w:color="auto"/>
        <w:bottom w:val="none" w:sz="0" w:space="0" w:color="auto"/>
        <w:right w:val="none" w:sz="0" w:space="0" w:color="auto"/>
      </w:divBdr>
    </w:div>
    <w:div w:id="1716001673">
      <w:marLeft w:val="0"/>
      <w:marRight w:val="0"/>
      <w:marTop w:val="10"/>
      <w:marBottom w:val="10"/>
      <w:divBdr>
        <w:top w:val="none" w:sz="0" w:space="0" w:color="auto"/>
        <w:left w:val="none" w:sz="0" w:space="0" w:color="auto"/>
        <w:bottom w:val="none" w:sz="0" w:space="0" w:color="auto"/>
        <w:right w:val="none" w:sz="0" w:space="0" w:color="auto"/>
      </w:divBdr>
    </w:div>
    <w:div w:id="1723358181">
      <w:marLeft w:val="0"/>
      <w:marRight w:val="0"/>
      <w:marTop w:val="10"/>
      <w:marBottom w:val="10"/>
      <w:divBdr>
        <w:top w:val="none" w:sz="0" w:space="0" w:color="auto"/>
        <w:left w:val="none" w:sz="0" w:space="0" w:color="auto"/>
        <w:bottom w:val="none" w:sz="0" w:space="0" w:color="auto"/>
        <w:right w:val="none" w:sz="0" w:space="0" w:color="auto"/>
      </w:divBdr>
    </w:div>
    <w:div w:id="1745755322">
      <w:marLeft w:val="0"/>
      <w:marRight w:val="0"/>
      <w:marTop w:val="10"/>
      <w:marBottom w:val="10"/>
      <w:divBdr>
        <w:top w:val="none" w:sz="0" w:space="0" w:color="auto"/>
        <w:left w:val="none" w:sz="0" w:space="0" w:color="auto"/>
        <w:bottom w:val="none" w:sz="0" w:space="0" w:color="auto"/>
        <w:right w:val="none" w:sz="0" w:space="0" w:color="auto"/>
      </w:divBdr>
    </w:div>
    <w:div w:id="1760373123">
      <w:marLeft w:val="0"/>
      <w:marRight w:val="0"/>
      <w:marTop w:val="10"/>
      <w:marBottom w:val="10"/>
      <w:divBdr>
        <w:top w:val="none" w:sz="0" w:space="0" w:color="auto"/>
        <w:left w:val="none" w:sz="0" w:space="0" w:color="auto"/>
        <w:bottom w:val="none" w:sz="0" w:space="0" w:color="auto"/>
        <w:right w:val="none" w:sz="0" w:space="0" w:color="auto"/>
      </w:divBdr>
    </w:div>
    <w:div w:id="1762683314">
      <w:marLeft w:val="0"/>
      <w:marRight w:val="0"/>
      <w:marTop w:val="10"/>
      <w:marBottom w:val="10"/>
      <w:divBdr>
        <w:top w:val="none" w:sz="0" w:space="0" w:color="auto"/>
        <w:left w:val="none" w:sz="0" w:space="0" w:color="auto"/>
        <w:bottom w:val="none" w:sz="0" w:space="0" w:color="auto"/>
        <w:right w:val="none" w:sz="0" w:space="0" w:color="auto"/>
      </w:divBdr>
    </w:div>
    <w:div w:id="1768041664">
      <w:marLeft w:val="0"/>
      <w:marRight w:val="0"/>
      <w:marTop w:val="10"/>
      <w:marBottom w:val="10"/>
      <w:divBdr>
        <w:top w:val="none" w:sz="0" w:space="0" w:color="auto"/>
        <w:left w:val="none" w:sz="0" w:space="0" w:color="auto"/>
        <w:bottom w:val="none" w:sz="0" w:space="0" w:color="auto"/>
        <w:right w:val="none" w:sz="0" w:space="0" w:color="auto"/>
      </w:divBdr>
    </w:div>
    <w:div w:id="1796750877">
      <w:marLeft w:val="0"/>
      <w:marRight w:val="0"/>
      <w:marTop w:val="10"/>
      <w:marBottom w:val="10"/>
      <w:divBdr>
        <w:top w:val="none" w:sz="0" w:space="0" w:color="auto"/>
        <w:left w:val="none" w:sz="0" w:space="0" w:color="auto"/>
        <w:bottom w:val="none" w:sz="0" w:space="0" w:color="auto"/>
        <w:right w:val="none" w:sz="0" w:space="0" w:color="auto"/>
      </w:divBdr>
    </w:div>
    <w:div w:id="1812669179">
      <w:marLeft w:val="0"/>
      <w:marRight w:val="0"/>
      <w:marTop w:val="10"/>
      <w:marBottom w:val="10"/>
      <w:divBdr>
        <w:top w:val="none" w:sz="0" w:space="0" w:color="auto"/>
        <w:left w:val="none" w:sz="0" w:space="0" w:color="auto"/>
        <w:bottom w:val="none" w:sz="0" w:space="0" w:color="auto"/>
        <w:right w:val="none" w:sz="0" w:space="0" w:color="auto"/>
      </w:divBdr>
    </w:div>
    <w:div w:id="1817843447">
      <w:marLeft w:val="0"/>
      <w:marRight w:val="0"/>
      <w:marTop w:val="10"/>
      <w:marBottom w:val="10"/>
      <w:divBdr>
        <w:top w:val="none" w:sz="0" w:space="0" w:color="auto"/>
        <w:left w:val="none" w:sz="0" w:space="0" w:color="auto"/>
        <w:bottom w:val="none" w:sz="0" w:space="0" w:color="auto"/>
        <w:right w:val="none" w:sz="0" w:space="0" w:color="auto"/>
      </w:divBdr>
    </w:div>
    <w:div w:id="1834025722">
      <w:marLeft w:val="0"/>
      <w:marRight w:val="0"/>
      <w:marTop w:val="10"/>
      <w:marBottom w:val="10"/>
      <w:divBdr>
        <w:top w:val="none" w:sz="0" w:space="0" w:color="auto"/>
        <w:left w:val="none" w:sz="0" w:space="0" w:color="auto"/>
        <w:bottom w:val="none" w:sz="0" w:space="0" w:color="auto"/>
        <w:right w:val="none" w:sz="0" w:space="0" w:color="auto"/>
      </w:divBdr>
    </w:div>
    <w:div w:id="1848207115">
      <w:marLeft w:val="0"/>
      <w:marRight w:val="0"/>
      <w:marTop w:val="10"/>
      <w:marBottom w:val="10"/>
      <w:divBdr>
        <w:top w:val="none" w:sz="0" w:space="0" w:color="auto"/>
        <w:left w:val="none" w:sz="0" w:space="0" w:color="auto"/>
        <w:bottom w:val="none" w:sz="0" w:space="0" w:color="auto"/>
        <w:right w:val="none" w:sz="0" w:space="0" w:color="auto"/>
      </w:divBdr>
    </w:div>
    <w:div w:id="1849170193">
      <w:marLeft w:val="0"/>
      <w:marRight w:val="0"/>
      <w:marTop w:val="10"/>
      <w:marBottom w:val="10"/>
      <w:divBdr>
        <w:top w:val="none" w:sz="0" w:space="0" w:color="auto"/>
        <w:left w:val="none" w:sz="0" w:space="0" w:color="auto"/>
        <w:bottom w:val="none" w:sz="0" w:space="0" w:color="auto"/>
        <w:right w:val="none" w:sz="0" w:space="0" w:color="auto"/>
      </w:divBdr>
    </w:div>
    <w:div w:id="1887914744">
      <w:marLeft w:val="0"/>
      <w:marRight w:val="0"/>
      <w:marTop w:val="10"/>
      <w:marBottom w:val="10"/>
      <w:divBdr>
        <w:top w:val="none" w:sz="0" w:space="0" w:color="auto"/>
        <w:left w:val="none" w:sz="0" w:space="0" w:color="auto"/>
        <w:bottom w:val="none" w:sz="0" w:space="0" w:color="auto"/>
        <w:right w:val="none" w:sz="0" w:space="0" w:color="auto"/>
      </w:divBdr>
    </w:div>
    <w:div w:id="1890607002">
      <w:marLeft w:val="0"/>
      <w:marRight w:val="0"/>
      <w:marTop w:val="10"/>
      <w:marBottom w:val="10"/>
      <w:divBdr>
        <w:top w:val="none" w:sz="0" w:space="0" w:color="auto"/>
        <w:left w:val="none" w:sz="0" w:space="0" w:color="auto"/>
        <w:bottom w:val="none" w:sz="0" w:space="0" w:color="auto"/>
        <w:right w:val="none" w:sz="0" w:space="0" w:color="auto"/>
      </w:divBdr>
    </w:div>
    <w:div w:id="1892108583">
      <w:marLeft w:val="0"/>
      <w:marRight w:val="0"/>
      <w:marTop w:val="10"/>
      <w:marBottom w:val="10"/>
      <w:divBdr>
        <w:top w:val="none" w:sz="0" w:space="0" w:color="auto"/>
        <w:left w:val="none" w:sz="0" w:space="0" w:color="auto"/>
        <w:bottom w:val="none" w:sz="0" w:space="0" w:color="auto"/>
        <w:right w:val="none" w:sz="0" w:space="0" w:color="auto"/>
      </w:divBdr>
    </w:div>
    <w:div w:id="1904439836">
      <w:marLeft w:val="0"/>
      <w:marRight w:val="0"/>
      <w:marTop w:val="10"/>
      <w:marBottom w:val="10"/>
      <w:divBdr>
        <w:top w:val="none" w:sz="0" w:space="0" w:color="auto"/>
        <w:left w:val="none" w:sz="0" w:space="0" w:color="auto"/>
        <w:bottom w:val="none" w:sz="0" w:space="0" w:color="auto"/>
        <w:right w:val="none" w:sz="0" w:space="0" w:color="auto"/>
      </w:divBdr>
    </w:div>
    <w:div w:id="1914583825">
      <w:marLeft w:val="0"/>
      <w:marRight w:val="0"/>
      <w:marTop w:val="10"/>
      <w:marBottom w:val="10"/>
      <w:divBdr>
        <w:top w:val="none" w:sz="0" w:space="0" w:color="auto"/>
        <w:left w:val="none" w:sz="0" w:space="0" w:color="auto"/>
        <w:bottom w:val="none" w:sz="0" w:space="0" w:color="auto"/>
        <w:right w:val="none" w:sz="0" w:space="0" w:color="auto"/>
      </w:divBdr>
    </w:div>
    <w:div w:id="1922176169">
      <w:marLeft w:val="0"/>
      <w:marRight w:val="0"/>
      <w:marTop w:val="10"/>
      <w:marBottom w:val="10"/>
      <w:divBdr>
        <w:top w:val="none" w:sz="0" w:space="0" w:color="auto"/>
        <w:left w:val="none" w:sz="0" w:space="0" w:color="auto"/>
        <w:bottom w:val="none" w:sz="0" w:space="0" w:color="auto"/>
        <w:right w:val="none" w:sz="0" w:space="0" w:color="auto"/>
      </w:divBdr>
    </w:div>
    <w:div w:id="1927616908">
      <w:marLeft w:val="0"/>
      <w:marRight w:val="0"/>
      <w:marTop w:val="10"/>
      <w:marBottom w:val="10"/>
      <w:divBdr>
        <w:top w:val="none" w:sz="0" w:space="0" w:color="auto"/>
        <w:left w:val="none" w:sz="0" w:space="0" w:color="auto"/>
        <w:bottom w:val="none" w:sz="0" w:space="0" w:color="auto"/>
        <w:right w:val="none" w:sz="0" w:space="0" w:color="auto"/>
      </w:divBdr>
    </w:div>
    <w:div w:id="1928423930">
      <w:marLeft w:val="0"/>
      <w:marRight w:val="0"/>
      <w:marTop w:val="10"/>
      <w:marBottom w:val="10"/>
      <w:divBdr>
        <w:top w:val="none" w:sz="0" w:space="0" w:color="auto"/>
        <w:left w:val="none" w:sz="0" w:space="0" w:color="auto"/>
        <w:bottom w:val="none" w:sz="0" w:space="0" w:color="auto"/>
        <w:right w:val="none" w:sz="0" w:space="0" w:color="auto"/>
      </w:divBdr>
    </w:div>
    <w:div w:id="1948075107">
      <w:marLeft w:val="0"/>
      <w:marRight w:val="0"/>
      <w:marTop w:val="10"/>
      <w:marBottom w:val="10"/>
      <w:divBdr>
        <w:top w:val="none" w:sz="0" w:space="0" w:color="auto"/>
        <w:left w:val="none" w:sz="0" w:space="0" w:color="auto"/>
        <w:bottom w:val="none" w:sz="0" w:space="0" w:color="auto"/>
        <w:right w:val="none" w:sz="0" w:space="0" w:color="auto"/>
      </w:divBdr>
    </w:div>
    <w:div w:id="1963682658">
      <w:marLeft w:val="0"/>
      <w:marRight w:val="0"/>
      <w:marTop w:val="10"/>
      <w:marBottom w:val="10"/>
      <w:divBdr>
        <w:top w:val="none" w:sz="0" w:space="0" w:color="auto"/>
        <w:left w:val="none" w:sz="0" w:space="0" w:color="auto"/>
        <w:bottom w:val="none" w:sz="0" w:space="0" w:color="auto"/>
        <w:right w:val="none" w:sz="0" w:space="0" w:color="auto"/>
      </w:divBdr>
    </w:div>
    <w:div w:id="1988587968">
      <w:marLeft w:val="0"/>
      <w:marRight w:val="0"/>
      <w:marTop w:val="10"/>
      <w:marBottom w:val="10"/>
      <w:divBdr>
        <w:top w:val="none" w:sz="0" w:space="0" w:color="auto"/>
        <w:left w:val="none" w:sz="0" w:space="0" w:color="auto"/>
        <w:bottom w:val="none" w:sz="0" w:space="0" w:color="auto"/>
        <w:right w:val="none" w:sz="0" w:space="0" w:color="auto"/>
      </w:divBdr>
    </w:div>
    <w:div w:id="1994985509">
      <w:marLeft w:val="0"/>
      <w:marRight w:val="0"/>
      <w:marTop w:val="10"/>
      <w:marBottom w:val="10"/>
      <w:divBdr>
        <w:top w:val="none" w:sz="0" w:space="0" w:color="auto"/>
        <w:left w:val="none" w:sz="0" w:space="0" w:color="auto"/>
        <w:bottom w:val="none" w:sz="0" w:space="0" w:color="auto"/>
        <w:right w:val="none" w:sz="0" w:space="0" w:color="auto"/>
      </w:divBdr>
    </w:div>
    <w:div w:id="1995140931">
      <w:marLeft w:val="0"/>
      <w:marRight w:val="0"/>
      <w:marTop w:val="10"/>
      <w:marBottom w:val="10"/>
      <w:divBdr>
        <w:top w:val="none" w:sz="0" w:space="0" w:color="auto"/>
        <w:left w:val="none" w:sz="0" w:space="0" w:color="auto"/>
        <w:bottom w:val="none" w:sz="0" w:space="0" w:color="auto"/>
        <w:right w:val="none" w:sz="0" w:space="0" w:color="auto"/>
      </w:divBdr>
    </w:div>
    <w:div w:id="2008432889">
      <w:marLeft w:val="0"/>
      <w:marRight w:val="0"/>
      <w:marTop w:val="10"/>
      <w:marBottom w:val="10"/>
      <w:divBdr>
        <w:top w:val="none" w:sz="0" w:space="0" w:color="auto"/>
        <w:left w:val="none" w:sz="0" w:space="0" w:color="auto"/>
        <w:bottom w:val="none" w:sz="0" w:space="0" w:color="auto"/>
        <w:right w:val="none" w:sz="0" w:space="0" w:color="auto"/>
      </w:divBdr>
    </w:div>
    <w:div w:id="2010062859">
      <w:marLeft w:val="0"/>
      <w:marRight w:val="0"/>
      <w:marTop w:val="10"/>
      <w:marBottom w:val="10"/>
      <w:divBdr>
        <w:top w:val="none" w:sz="0" w:space="0" w:color="auto"/>
        <w:left w:val="none" w:sz="0" w:space="0" w:color="auto"/>
        <w:bottom w:val="none" w:sz="0" w:space="0" w:color="auto"/>
        <w:right w:val="none" w:sz="0" w:space="0" w:color="auto"/>
      </w:divBdr>
    </w:div>
    <w:div w:id="2011760004">
      <w:marLeft w:val="0"/>
      <w:marRight w:val="0"/>
      <w:marTop w:val="10"/>
      <w:marBottom w:val="10"/>
      <w:divBdr>
        <w:top w:val="none" w:sz="0" w:space="0" w:color="auto"/>
        <w:left w:val="none" w:sz="0" w:space="0" w:color="auto"/>
        <w:bottom w:val="none" w:sz="0" w:space="0" w:color="auto"/>
        <w:right w:val="none" w:sz="0" w:space="0" w:color="auto"/>
      </w:divBdr>
    </w:div>
    <w:div w:id="2028292717">
      <w:marLeft w:val="0"/>
      <w:marRight w:val="0"/>
      <w:marTop w:val="10"/>
      <w:marBottom w:val="10"/>
      <w:divBdr>
        <w:top w:val="none" w:sz="0" w:space="0" w:color="auto"/>
        <w:left w:val="none" w:sz="0" w:space="0" w:color="auto"/>
        <w:bottom w:val="none" w:sz="0" w:space="0" w:color="auto"/>
        <w:right w:val="none" w:sz="0" w:space="0" w:color="auto"/>
      </w:divBdr>
    </w:div>
    <w:div w:id="2039547378">
      <w:marLeft w:val="0"/>
      <w:marRight w:val="0"/>
      <w:marTop w:val="10"/>
      <w:marBottom w:val="10"/>
      <w:divBdr>
        <w:top w:val="none" w:sz="0" w:space="0" w:color="auto"/>
        <w:left w:val="none" w:sz="0" w:space="0" w:color="auto"/>
        <w:bottom w:val="none" w:sz="0" w:space="0" w:color="auto"/>
        <w:right w:val="none" w:sz="0" w:space="0" w:color="auto"/>
      </w:divBdr>
    </w:div>
    <w:div w:id="2041317772">
      <w:marLeft w:val="0"/>
      <w:marRight w:val="0"/>
      <w:marTop w:val="10"/>
      <w:marBottom w:val="10"/>
      <w:divBdr>
        <w:top w:val="none" w:sz="0" w:space="0" w:color="auto"/>
        <w:left w:val="none" w:sz="0" w:space="0" w:color="auto"/>
        <w:bottom w:val="none" w:sz="0" w:space="0" w:color="auto"/>
        <w:right w:val="none" w:sz="0" w:space="0" w:color="auto"/>
      </w:divBdr>
    </w:div>
    <w:div w:id="2041738498">
      <w:marLeft w:val="0"/>
      <w:marRight w:val="0"/>
      <w:marTop w:val="10"/>
      <w:marBottom w:val="10"/>
      <w:divBdr>
        <w:top w:val="none" w:sz="0" w:space="0" w:color="auto"/>
        <w:left w:val="none" w:sz="0" w:space="0" w:color="auto"/>
        <w:bottom w:val="none" w:sz="0" w:space="0" w:color="auto"/>
        <w:right w:val="none" w:sz="0" w:space="0" w:color="auto"/>
      </w:divBdr>
    </w:div>
    <w:div w:id="2044477688">
      <w:marLeft w:val="0"/>
      <w:marRight w:val="0"/>
      <w:marTop w:val="10"/>
      <w:marBottom w:val="10"/>
      <w:divBdr>
        <w:top w:val="none" w:sz="0" w:space="0" w:color="auto"/>
        <w:left w:val="none" w:sz="0" w:space="0" w:color="auto"/>
        <w:bottom w:val="none" w:sz="0" w:space="0" w:color="auto"/>
        <w:right w:val="none" w:sz="0" w:space="0" w:color="auto"/>
      </w:divBdr>
    </w:div>
    <w:div w:id="2053798291">
      <w:marLeft w:val="0"/>
      <w:marRight w:val="0"/>
      <w:marTop w:val="10"/>
      <w:marBottom w:val="10"/>
      <w:divBdr>
        <w:top w:val="none" w:sz="0" w:space="0" w:color="auto"/>
        <w:left w:val="none" w:sz="0" w:space="0" w:color="auto"/>
        <w:bottom w:val="none" w:sz="0" w:space="0" w:color="auto"/>
        <w:right w:val="none" w:sz="0" w:space="0" w:color="auto"/>
      </w:divBdr>
    </w:div>
    <w:div w:id="2059160023">
      <w:marLeft w:val="0"/>
      <w:marRight w:val="0"/>
      <w:marTop w:val="10"/>
      <w:marBottom w:val="10"/>
      <w:divBdr>
        <w:top w:val="none" w:sz="0" w:space="0" w:color="auto"/>
        <w:left w:val="none" w:sz="0" w:space="0" w:color="auto"/>
        <w:bottom w:val="none" w:sz="0" w:space="0" w:color="auto"/>
        <w:right w:val="none" w:sz="0" w:space="0" w:color="auto"/>
      </w:divBdr>
    </w:div>
    <w:div w:id="2063942797">
      <w:marLeft w:val="0"/>
      <w:marRight w:val="0"/>
      <w:marTop w:val="10"/>
      <w:marBottom w:val="10"/>
      <w:divBdr>
        <w:top w:val="none" w:sz="0" w:space="0" w:color="auto"/>
        <w:left w:val="none" w:sz="0" w:space="0" w:color="auto"/>
        <w:bottom w:val="none" w:sz="0" w:space="0" w:color="auto"/>
        <w:right w:val="none" w:sz="0" w:space="0" w:color="auto"/>
      </w:divBdr>
    </w:div>
    <w:div w:id="2075353730">
      <w:marLeft w:val="0"/>
      <w:marRight w:val="0"/>
      <w:marTop w:val="10"/>
      <w:marBottom w:val="10"/>
      <w:divBdr>
        <w:top w:val="none" w:sz="0" w:space="0" w:color="auto"/>
        <w:left w:val="none" w:sz="0" w:space="0" w:color="auto"/>
        <w:bottom w:val="none" w:sz="0" w:space="0" w:color="auto"/>
        <w:right w:val="none" w:sz="0" w:space="0" w:color="auto"/>
      </w:divBdr>
    </w:div>
    <w:div w:id="2081247591">
      <w:marLeft w:val="0"/>
      <w:marRight w:val="0"/>
      <w:marTop w:val="10"/>
      <w:marBottom w:val="10"/>
      <w:divBdr>
        <w:top w:val="none" w:sz="0" w:space="0" w:color="auto"/>
        <w:left w:val="none" w:sz="0" w:space="0" w:color="auto"/>
        <w:bottom w:val="none" w:sz="0" w:space="0" w:color="auto"/>
        <w:right w:val="none" w:sz="0" w:space="0" w:color="auto"/>
      </w:divBdr>
    </w:div>
    <w:div w:id="21019019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3749</Words>
  <Characters>21374</Characters>
  <Application>Microsoft Office Word</Application>
  <DocSecurity>0</DocSecurity>
  <Lines>178</Lines>
  <Paragraphs>50</Paragraphs>
  <ScaleCrop>false</ScaleCrop>
  <Company/>
  <LinksUpToDate>false</LinksUpToDate>
  <CharactersWithSpaces>25073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