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971B" w14:textId="77777777" w:rsidR="007B4A1C" w:rsidRDefault="007B4A1C">
      <w:pPr>
        <w:spacing w:line="500" w:lineRule="atLeast"/>
        <w:jc w:val="center"/>
        <w:divId w:val="1836798326"/>
        <w:rPr>
          <w:rFonts w:ascii="黑体" w:eastAsia="黑体" w:hAnsi="黑体"/>
          <w:sz w:val="36"/>
          <w:szCs w:val="36"/>
        </w:rPr>
      </w:pPr>
      <w:r>
        <w:rPr>
          <w:rFonts w:ascii="黑体" w:eastAsia="黑体" w:hAnsi="黑体" w:hint="eastAsia"/>
          <w:sz w:val="36"/>
          <w:szCs w:val="36"/>
        </w:rPr>
        <w:t>广东省佛山市三水区人民法院</w:t>
      </w:r>
    </w:p>
    <w:p w14:paraId="0051E298" w14:textId="77777777" w:rsidR="007B4A1C" w:rsidRDefault="007B4A1C">
      <w:pPr>
        <w:spacing w:line="500" w:lineRule="atLeast"/>
        <w:jc w:val="center"/>
        <w:divId w:val="697202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6E9764" w14:textId="77777777" w:rsidR="007B4A1C" w:rsidRDefault="007B4A1C">
      <w:pPr>
        <w:spacing w:line="500" w:lineRule="atLeast"/>
        <w:jc w:val="right"/>
        <w:divId w:val="1635062631"/>
        <w:rPr>
          <w:rFonts w:hint="eastAsia"/>
          <w:sz w:val="30"/>
          <w:szCs w:val="30"/>
        </w:rPr>
      </w:pPr>
      <w:r>
        <w:rPr>
          <w:rFonts w:hint="eastAsia"/>
          <w:sz w:val="30"/>
          <w:szCs w:val="30"/>
        </w:rPr>
        <w:t>（</w:t>
      </w:r>
      <w:r>
        <w:rPr>
          <w:rFonts w:hint="eastAsia"/>
          <w:sz w:val="30"/>
          <w:szCs w:val="30"/>
        </w:rPr>
        <w:t>2013</w:t>
      </w:r>
      <w:r>
        <w:rPr>
          <w:rFonts w:hint="eastAsia"/>
          <w:sz w:val="30"/>
          <w:szCs w:val="30"/>
        </w:rPr>
        <w:t>）佛三法刑初字第</w:t>
      </w:r>
      <w:r>
        <w:rPr>
          <w:rFonts w:hint="eastAsia"/>
          <w:sz w:val="30"/>
          <w:szCs w:val="30"/>
        </w:rPr>
        <w:t>478</w:t>
      </w:r>
      <w:r>
        <w:rPr>
          <w:rFonts w:hint="eastAsia"/>
          <w:sz w:val="30"/>
          <w:szCs w:val="30"/>
        </w:rPr>
        <w:t>号</w:t>
      </w:r>
    </w:p>
    <w:p w14:paraId="0DB2BDAF" w14:textId="77777777" w:rsidR="007B4A1C" w:rsidRDefault="007B4A1C">
      <w:pPr>
        <w:spacing w:line="500" w:lineRule="atLeast"/>
        <w:ind w:firstLine="600"/>
        <w:divId w:val="1737436825"/>
        <w:rPr>
          <w:rFonts w:hint="eastAsia"/>
          <w:sz w:val="30"/>
          <w:szCs w:val="30"/>
        </w:rPr>
      </w:pPr>
      <w:r>
        <w:rPr>
          <w:rFonts w:hint="eastAsia"/>
          <w:sz w:val="30"/>
          <w:szCs w:val="30"/>
        </w:rPr>
        <w:t>公诉机关佛山市三水区人民检察院。</w:t>
      </w:r>
    </w:p>
    <w:p w14:paraId="1D23A916" w14:textId="77777777" w:rsidR="007B4A1C" w:rsidRDefault="007B4A1C">
      <w:pPr>
        <w:spacing w:line="500" w:lineRule="atLeast"/>
        <w:ind w:firstLine="600"/>
        <w:divId w:val="1180509027"/>
        <w:rPr>
          <w:rFonts w:hint="eastAsia"/>
          <w:sz w:val="30"/>
          <w:szCs w:val="30"/>
        </w:rPr>
      </w:pPr>
      <w:r>
        <w:rPr>
          <w:rFonts w:hint="eastAsia"/>
          <w:sz w:val="30"/>
          <w:szCs w:val="30"/>
        </w:rPr>
        <w:t>被告人何国华，男，</w:t>
      </w:r>
      <w:r>
        <w:rPr>
          <w:rFonts w:hint="eastAsia"/>
          <w:sz w:val="30"/>
          <w:szCs w:val="30"/>
        </w:rPr>
        <w:t>42</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日被逮捕。现羁押于佛山市三水区看守所。</w:t>
      </w:r>
    </w:p>
    <w:p w14:paraId="7C1A618B" w14:textId="77777777" w:rsidR="007B4A1C" w:rsidRDefault="007B4A1C">
      <w:pPr>
        <w:spacing w:line="500" w:lineRule="atLeast"/>
        <w:ind w:firstLine="600"/>
        <w:divId w:val="722019576"/>
        <w:rPr>
          <w:rFonts w:hint="eastAsia"/>
          <w:sz w:val="30"/>
          <w:szCs w:val="30"/>
        </w:rPr>
      </w:pPr>
      <w:r>
        <w:rPr>
          <w:rFonts w:hint="eastAsia"/>
          <w:sz w:val="30"/>
          <w:szCs w:val="30"/>
        </w:rPr>
        <w:t>辩护人陈志辉，广东正念律师事务所律师。</w:t>
      </w:r>
    </w:p>
    <w:p w14:paraId="1B1D0650" w14:textId="77777777" w:rsidR="007B4A1C" w:rsidRDefault="007B4A1C">
      <w:pPr>
        <w:spacing w:line="500" w:lineRule="atLeast"/>
        <w:ind w:firstLine="600"/>
        <w:divId w:val="1173422196"/>
        <w:rPr>
          <w:rFonts w:hint="eastAsia"/>
          <w:sz w:val="30"/>
          <w:szCs w:val="30"/>
        </w:rPr>
      </w:pPr>
      <w:r>
        <w:rPr>
          <w:rFonts w:hint="eastAsia"/>
          <w:sz w:val="30"/>
          <w:szCs w:val="30"/>
        </w:rPr>
        <w:t>辩护人张树辉，广东昊法律师事务所律师。</w:t>
      </w:r>
    </w:p>
    <w:p w14:paraId="4387E56F" w14:textId="77777777" w:rsidR="007B4A1C" w:rsidRDefault="007B4A1C">
      <w:pPr>
        <w:spacing w:line="500" w:lineRule="atLeast"/>
        <w:ind w:firstLine="600"/>
        <w:divId w:val="1947808193"/>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435</w:t>
      </w:r>
      <w:r>
        <w:rPr>
          <w:rFonts w:hint="eastAsia"/>
          <w:sz w:val="30"/>
          <w:szCs w:val="30"/>
        </w:rPr>
        <w:t>号起诉书指控被告人何国华犯受贿罪、玩忽职守罪，于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日向本院提起公诉。本院依法组成合议庭，公开开庭审理了本案。在审理期间，佛山市三水区人民检察院于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日建议本院对本案延期审理，本院于同年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日决定延期审理；同年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日，佛山市三水区人民检察院建议本院对本案恢复审理，本院于同年同月</w:t>
      </w:r>
      <w:r>
        <w:rPr>
          <w:rFonts w:hint="eastAsia"/>
          <w:sz w:val="30"/>
          <w:szCs w:val="30"/>
        </w:rPr>
        <w:t>26</w:t>
      </w:r>
      <w:r>
        <w:rPr>
          <w:rFonts w:hint="eastAsia"/>
          <w:sz w:val="30"/>
          <w:szCs w:val="30"/>
        </w:rPr>
        <w:t>日决定恢复本案的法庭审理。佛山市三水区人民检察院指派检察员廖玄出庭支持公诉，被告人何国华及辩护人陈志辉到庭参加诉讼。现已审理终结。</w:t>
      </w:r>
    </w:p>
    <w:p w14:paraId="4F7999E8" w14:textId="77777777" w:rsidR="007B4A1C" w:rsidRDefault="007B4A1C">
      <w:pPr>
        <w:spacing w:line="500" w:lineRule="atLeast"/>
        <w:ind w:firstLine="600"/>
        <w:divId w:val="1272014267"/>
        <w:rPr>
          <w:rFonts w:hint="eastAsia"/>
          <w:sz w:val="30"/>
          <w:szCs w:val="30"/>
        </w:rPr>
      </w:pPr>
      <w:r>
        <w:rPr>
          <w:rFonts w:hint="eastAsia"/>
          <w:sz w:val="30"/>
          <w:szCs w:val="30"/>
        </w:rPr>
        <w:t>佛山市三水区人民检察院指控：一、受贿罪</w:t>
      </w:r>
    </w:p>
    <w:p w14:paraId="0712372C" w14:textId="77777777" w:rsidR="007B4A1C" w:rsidRDefault="007B4A1C">
      <w:pPr>
        <w:spacing w:line="500" w:lineRule="atLeast"/>
        <w:ind w:firstLine="600"/>
        <w:divId w:val="151475692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月期间，被告人何国华利用自己担任佛山市公安局南海分局某派出所（以下简称“某派出所”）副所长主管辖区治安的职务便利，为该派出所辖区内游戏机室及</w:t>
      </w:r>
      <w:r>
        <w:rPr>
          <w:rFonts w:hint="eastAsia"/>
          <w:sz w:val="30"/>
          <w:szCs w:val="30"/>
        </w:rPr>
        <w:t>KTV</w:t>
      </w:r>
      <w:r>
        <w:rPr>
          <w:rFonts w:hint="eastAsia"/>
          <w:sz w:val="30"/>
          <w:szCs w:val="30"/>
        </w:rPr>
        <w:t>经营者陈某某（已判决）谋取利益，先后三次在某派出所办公室、南海区黄岐镇凯民茶博城的某茶叶行内收受陈某某给予的财物共计人民币</w:t>
      </w:r>
      <w:r>
        <w:rPr>
          <w:rFonts w:hint="eastAsia"/>
          <w:sz w:val="30"/>
          <w:szCs w:val="30"/>
        </w:rPr>
        <w:t>5</w:t>
      </w:r>
      <w:r>
        <w:rPr>
          <w:rFonts w:hint="eastAsia"/>
          <w:sz w:val="30"/>
          <w:szCs w:val="30"/>
        </w:rPr>
        <w:t>万元。案发后，被告人何国华的家属已将赃款代为退回侦查机关。</w:t>
      </w:r>
    </w:p>
    <w:p w14:paraId="60DB36F3" w14:textId="77777777" w:rsidR="007B4A1C" w:rsidRDefault="007B4A1C">
      <w:pPr>
        <w:spacing w:line="500" w:lineRule="atLeast"/>
        <w:ind w:firstLine="600"/>
        <w:divId w:val="476184996"/>
        <w:rPr>
          <w:rFonts w:hint="eastAsia"/>
          <w:sz w:val="30"/>
          <w:szCs w:val="30"/>
        </w:rPr>
      </w:pPr>
      <w:r>
        <w:rPr>
          <w:rFonts w:hint="eastAsia"/>
          <w:sz w:val="30"/>
          <w:szCs w:val="30"/>
        </w:rPr>
        <w:t>二、玩忽职守罪</w:t>
      </w:r>
    </w:p>
    <w:p w14:paraId="54D7E94F" w14:textId="77777777" w:rsidR="007B4A1C" w:rsidRDefault="007B4A1C">
      <w:pPr>
        <w:spacing w:line="500" w:lineRule="atLeast"/>
        <w:ind w:firstLine="600"/>
        <w:divId w:val="34356233"/>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何国华身为某派出所主管辖区治安的副所长，在群众多次举报陈某某经营的游戏机室存在赌博等违法犯罪行为的情况下，不认真履行职责，未能积极采取有效侦查措施，致使该违法犯罪行为一直存在且被新闻媒体曝光。在被新闻媒体曝光后，被告人何国华仍然未采取有效措施进行查处，未对游戏机室的经营者陈某某采取任何调查措施，致使该犯罪行为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日才被佛山市公安局治安支队查获，造成恶劣的社会影响。</w:t>
      </w:r>
    </w:p>
    <w:p w14:paraId="7A1E5E27" w14:textId="77777777" w:rsidR="007B4A1C" w:rsidRDefault="007B4A1C">
      <w:pPr>
        <w:spacing w:line="500" w:lineRule="atLeast"/>
        <w:ind w:firstLine="600"/>
        <w:divId w:val="1260218570"/>
        <w:rPr>
          <w:rFonts w:hint="eastAsia"/>
          <w:sz w:val="30"/>
          <w:szCs w:val="30"/>
        </w:rPr>
      </w:pPr>
      <w:r>
        <w:rPr>
          <w:rFonts w:hint="eastAsia"/>
          <w:sz w:val="30"/>
          <w:szCs w:val="30"/>
        </w:rPr>
        <w:t>针对上述指控，公诉机关向法庭提供了相应的证据，并认为被告人何国华无视国家法律，身为国家机关工作人员，利用职务便利，非法收受他人财物，为他人谋取利益，其行为触犯了《中华人民共和国刑法》第三百八十五条第一款、第三百八十六条、第三百八十三条第一款第（二）项，犯罪事实清楚，证据确实、充分，应当以受贿罪追究其刑事责任。被告人何国华身为国家机关工作人员，在执法过程中严重不负责任，不正确履行职责，造成恶劣的社会影响，其行为触犯了《中华人民共和国刑法》第三百九十七条第一款，犯罪事实清楚，证据确实、充分，应当以玩忽职守罪追究其刑事责任。</w:t>
      </w:r>
    </w:p>
    <w:p w14:paraId="7A0EF1EE" w14:textId="77777777" w:rsidR="007B4A1C" w:rsidRDefault="007B4A1C">
      <w:pPr>
        <w:spacing w:line="500" w:lineRule="atLeast"/>
        <w:ind w:firstLine="600"/>
        <w:divId w:val="821191881"/>
        <w:rPr>
          <w:rFonts w:hint="eastAsia"/>
          <w:sz w:val="30"/>
          <w:szCs w:val="30"/>
        </w:rPr>
      </w:pPr>
      <w:r>
        <w:rPr>
          <w:rFonts w:hint="eastAsia"/>
          <w:sz w:val="30"/>
          <w:szCs w:val="30"/>
        </w:rPr>
        <w:t>被告人何国华及辩护人陈志辉对公诉机关指控被告人何国华构成受贿罪的犯罪事实和罪名没有异议，但认为被告人何国华有自首情节以及主动退赃；对公诉机关指控被告人何国华构成玩忽职守罪的犯罪事实和罪名有异议，认为被告人何国华已经履行了职责，不构成犯罪。</w:t>
      </w:r>
    </w:p>
    <w:p w14:paraId="2A6429BA" w14:textId="77777777" w:rsidR="007B4A1C" w:rsidRDefault="007B4A1C">
      <w:pPr>
        <w:spacing w:line="500" w:lineRule="atLeast"/>
        <w:ind w:firstLine="600"/>
        <w:divId w:val="59791322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月，被告人何国华利用自己担任某派出所副所长主管辖区治安的职务便利，为该派出所辖区内游戏机室及</w:t>
      </w:r>
      <w:r>
        <w:rPr>
          <w:rFonts w:hint="eastAsia"/>
          <w:sz w:val="30"/>
          <w:szCs w:val="30"/>
        </w:rPr>
        <w:t>KTV</w:t>
      </w:r>
      <w:r>
        <w:rPr>
          <w:rFonts w:hint="eastAsia"/>
          <w:sz w:val="30"/>
          <w:szCs w:val="30"/>
        </w:rPr>
        <w:t>经营者陈某某（已判决）谋取利益，在某派出所办公室收受陈某某给予的财物人民币</w:t>
      </w:r>
      <w:r>
        <w:rPr>
          <w:rFonts w:hint="eastAsia"/>
          <w:sz w:val="30"/>
          <w:szCs w:val="30"/>
        </w:rPr>
        <w:t>2</w:t>
      </w:r>
      <w:r>
        <w:rPr>
          <w:rFonts w:hint="eastAsia"/>
          <w:sz w:val="30"/>
          <w:szCs w:val="30"/>
        </w:rPr>
        <w:t>万元。案发后，被告人何国华的家属已将赃款代为退回侦查机关。</w:t>
      </w:r>
    </w:p>
    <w:p w14:paraId="5FA19E8F" w14:textId="77777777" w:rsidR="007B4A1C" w:rsidRDefault="007B4A1C">
      <w:pPr>
        <w:spacing w:line="500" w:lineRule="atLeast"/>
        <w:ind w:firstLine="600"/>
        <w:divId w:val="772893634"/>
        <w:rPr>
          <w:rFonts w:hint="eastAsia"/>
          <w:sz w:val="30"/>
          <w:szCs w:val="30"/>
        </w:rPr>
      </w:pPr>
      <w:r>
        <w:rPr>
          <w:rFonts w:hint="eastAsia"/>
          <w:sz w:val="30"/>
          <w:szCs w:val="30"/>
        </w:rPr>
        <w:t>上述事实，有经庭审举证、质证，本院予以确认的下列证据证实：</w:t>
      </w:r>
    </w:p>
    <w:p w14:paraId="564CB38F" w14:textId="77777777" w:rsidR="007B4A1C" w:rsidRDefault="007B4A1C">
      <w:pPr>
        <w:spacing w:line="500" w:lineRule="atLeast"/>
        <w:ind w:firstLine="600"/>
        <w:divId w:val="358824146"/>
        <w:rPr>
          <w:rFonts w:hint="eastAsia"/>
          <w:sz w:val="30"/>
          <w:szCs w:val="30"/>
        </w:rPr>
      </w:pPr>
      <w:r>
        <w:rPr>
          <w:rFonts w:hint="eastAsia"/>
          <w:sz w:val="30"/>
          <w:szCs w:val="30"/>
        </w:rPr>
        <w:t>一、被告人何国华的供述和辩解。主要内容：</w:t>
      </w:r>
      <w:r>
        <w:rPr>
          <w:rFonts w:hint="eastAsia"/>
          <w:sz w:val="30"/>
          <w:szCs w:val="30"/>
        </w:rPr>
        <w:t>1.2011</w:t>
      </w:r>
      <w:r>
        <w:rPr>
          <w:rFonts w:hint="eastAsia"/>
          <w:sz w:val="30"/>
          <w:szCs w:val="30"/>
        </w:rPr>
        <w:t>年</w:t>
      </w:r>
      <w:r>
        <w:rPr>
          <w:rFonts w:hint="eastAsia"/>
          <w:sz w:val="30"/>
          <w:szCs w:val="30"/>
        </w:rPr>
        <w:t>8</w:t>
      </w:r>
      <w:r>
        <w:rPr>
          <w:rFonts w:hint="eastAsia"/>
          <w:sz w:val="30"/>
          <w:szCs w:val="30"/>
        </w:rPr>
        <w:t>月他任某派出所副所长后，在一次特种行业管理工作会议上认识了陈某某。之后他共与陈某某发生过三次私下交往，在这三次交往中，陈某某共送给他</w:t>
      </w:r>
      <w:r>
        <w:rPr>
          <w:rFonts w:hint="eastAsia"/>
          <w:sz w:val="30"/>
          <w:szCs w:val="30"/>
        </w:rPr>
        <w:t>5</w:t>
      </w:r>
      <w:r>
        <w:rPr>
          <w:rFonts w:hint="eastAsia"/>
          <w:sz w:val="30"/>
          <w:szCs w:val="30"/>
        </w:rPr>
        <w:t>万元人民币现金。第一次是在</w:t>
      </w:r>
      <w:r>
        <w:rPr>
          <w:rFonts w:hint="eastAsia"/>
          <w:sz w:val="30"/>
          <w:szCs w:val="30"/>
        </w:rPr>
        <w:t>2011</w:t>
      </w:r>
      <w:r>
        <w:rPr>
          <w:rFonts w:hint="eastAsia"/>
          <w:sz w:val="30"/>
          <w:szCs w:val="30"/>
        </w:rPr>
        <w:t>年中秋前几天的一个晚上，里水党政办主任林某某打电话说想找他喝茶。他就叫林某某去他在某派出所的办公室。之后何国华回到所里，过了十几分钟，林某某与陈某某两人一起进入办公室，林某某介绍说陈某某是他的舅仔，现在在里水开了几间游戏机室和一间</w:t>
      </w:r>
      <w:r>
        <w:rPr>
          <w:rFonts w:hint="eastAsia"/>
          <w:sz w:val="30"/>
          <w:szCs w:val="30"/>
        </w:rPr>
        <w:t>KTV</w:t>
      </w:r>
      <w:r>
        <w:rPr>
          <w:rFonts w:hint="eastAsia"/>
          <w:sz w:val="30"/>
          <w:szCs w:val="30"/>
        </w:rPr>
        <w:t>，期间林某某先行离开。他在闲聊中，要求陈某某一定要管理好游戏机室和</w:t>
      </w:r>
      <w:r>
        <w:rPr>
          <w:rFonts w:hint="eastAsia"/>
          <w:sz w:val="30"/>
          <w:szCs w:val="30"/>
        </w:rPr>
        <w:t>KTV</w:t>
      </w:r>
      <w:r>
        <w:rPr>
          <w:rFonts w:hint="eastAsia"/>
          <w:sz w:val="30"/>
          <w:szCs w:val="30"/>
        </w:rPr>
        <w:t>，不能允许里面存在违法现象。几分钟后，陈某某离开时拿出一个纸质茶叶袋放在台面，说中秋节要到了意思一下，接着就跑出门口。他说不要这样，拿起茶叶袋追到楼下，陈某某已经上车走了。他回到办公室打开茶叶袋，内有</w:t>
      </w:r>
      <w:r>
        <w:rPr>
          <w:rFonts w:hint="eastAsia"/>
          <w:sz w:val="30"/>
          <w:szCs w:val="30"/>
        </w:rPr>
        <w:t>2</w:t>
      </w:r>
      <w:r>
        <w:rPr>
          <w:rFonts w:hint="eastAsia"/>
          <w:sz w:val="30"/>
          <w:szCs w:val="30"/>
        </w:rPr>
        <w:t>万元人民币现金。接着他打电话给林某某说陈某某放下些东西给自己，叫林某某不要搞这些要求其拿回去，林某某说别理陈某某先放着，何国华这样就收下了</w:t>
      </w:r>
      <w:r>
        <w:rPr>
          <w:rFonts w:hint="eastAsia"/>
          <w:sz w:val="30"/>
          <w:szCs w:val="30"/>
        </w:rPr>
        <w:t>2</w:t>
      </w:r>
      <w:r>
        <w:rPr>
          <w:rFonts w:hint="eastAsia"/>
          <w:sz w:val="30"/>
          <w:szCs w:val="30"/>
        </w:rPr>
        <w:t>万元人民币。第二次是在</w:t>
      </w:r>
      <w:r>
        <w:rPr>
          <w:rFonts w:hint="eastAsia"/>
          <w:sz w:val="30"/>
          <w:szCs w:val="30"/>
        </w:rPr>
        <w:t>2012</w:t>
      </w:r>
      <w:r>
        <w:rPr>
          <w:rFonts w:hint="eastAsia"/>
          <w:sz w:val="30"/>
          <w:szCs w:val="30"/>
        </w:rPr>
        <w:t>年春节前夕的一天晚上，陈某某打电话给何国华找他喝茶，两人去到黄岐凯民茶博城的某茶叶行闲聊，他口头督促陈某某要加强游戏机室的管理。陈某某拿出一个与上次差不多的手提</w:t>
      </w:r>
      <w:r>
        <w:rPr>
          <w:rFonts w:hint="eastAsia"/>
          <w:sz w:val="30"/>
          <w:szCs w:val="30"/>
        </w:rPr>
        <w:t>纸质茶叶袋，说春节一点心意，当时他又拒绝收取，陈某某很快跑出门。他回头打开茶叶袋，里面有</w:t>
      </w:r>
      <w:r>
        <w:rPr>
          <w:rFonts w:hint="eastAsia"/>
          <w:sz w:val="30"/>
          <w:szCs w:val="30"/>
        </w:rPr>
        <w:t>1</w:t>
      </w:r>
      <w:r>
        <w:rPr>
          <w:rFonts w:hint="eastAsia"/>
          <w:sz w:val="30"/>
          <w:szCs w:val="30"/>
        </w:rPr>
        <w:t>万元人民币现金。第三次是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日或</w:t>
      </w:r>
      <w:r>
        <w:rPr>
          <w:rFonts w:hint="eastAsia"/>
          <w:sz w:val="30"/>
          <w:szCs w:val="30"/>
        </w:rPr>
        <w:t>5</w:t>
      </w:r>
      <w:r>
        <w:rPr>
          <w:rFonts w:hint="eastAsia"/>
          <w:sz w:val="30"/>
          <w:szCs w:val="30"/>
        </w:rPr>
        <w:t>日里水甘蕉新市场和旧市场两间游戏机室因存在赌博行为被南方电视台新闻最前线记者暗访曝光。曝光后几天的一个晚上，陈某某又打电话约他到茶博城见面，说想当面解释一下游戏机室被曝光的事情。他在电话里骂陈某某，说多次叫陈某某管理好游戏机室，不要搞出麻烦，现在居然还发生这样的事。挂电话后，他去至黄岐茶博城某茶行。约</w:t>
      </w:r>
      <w:r>
        <w:rPr>
          <w:rFonts w:hint="eastAsia"/>
          <w:sz w:val="30"/>
          <w:szCs w:val="30"/>
        </w:rPr>
        <w:t>20</w:t>
      </w:r>
      <w:r>
        <w:rPr>
          <w:rFonts w:hint="eastAsia"/>
          <w:sz w:val="30"/>
          <w:szCs w:val="30"/>
        </w:rPr>
        <w:t>分钟后，陈某某独自来到茶行，他又教训陈某某一顿，陈某某称自己都不知道怎么回事，不知道是谁陷害自己。临走时，陈说不好意思，给何带来麻烦，接着又拿出一个与上次差不多的茶叶袋并迅速离开。他打开茶叶袋，里面有</w:t>
      </w:r>
      <w:r>
        <w:rPr>
          <w:rFonts w:hint="eastAsia"/>
          <w:sz w:val="30"/>
          <w:szCs w:val="30"/>
        </w:rPr>
        <w:t>2</w:t>
      </w:r>
      <w:r>
        <w:rPr>
          <w:rFonts w:hint="eastAsia"/>
          <w:sz w:val="30"/>
          <w:szCs w:val="30"/>
        </w:rPr>
        <w:t>万元人民币现金。何国华称之所以收陈某某的钱一是因为自己是某派出所主管治安的副所长，而游戏机室的监管属于其职责范围，陈某某可能是因为要他对其经营的游戏机室可能涉及的违法行为进行一定的关照所以送钱，二是陈某某想跟他拉近一下关系，三是因为陈某某是里水镇政府党政办主任林某某的舅仔，碍于林的情面，陈某某认为他的游戏机室被传媒曝光后，带给某派出所较多麻烦，觉得不好意思，所以送钱给他拉近一下</w:t>
      </w:r>
      <w:r>
        <w:rPr>
          <w:rFonts w:hint="eastAsia"/>
          <w:sz w:val="30"/>
          <w:szCs w:val="30"/>
        </w:rPr>
        <w:t>关系。</w:t>
      </w:r>
      <w:r>
        <w:rPr>
          <w:rFonts w:hint="eastAsia"/>
          <w:sz w:val="30"/>
          <w:szCs w:val="30"/>
        </w:rPr>
        <w:t>2.</w:t>
      </w:r>
      <w:r>
        <w:rPr>
          <w:rFonts w:hint="eastAsia"/>
          <w:sz w:val="30"/>
          <w:szCs w:val="30"/>
        </w:rPr>
        <w:t>他从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月份开始任某派出所副所长，负责分管治安业务，具体包括消防、户籍、出入境、特种行业管理、枪支等方面的管理以及黄赌查处等工作，特种行业管理方面主要包括对里水镇辖区里的桑拿、卡拉</w:t>
      </w:r>
      <w:r>
        <w:rPr>
          <w:rFonts w:hint="eastAsia"/>
          <w:sz w:val="30"/>
          <w:szCs w:val="30"/>
        </w:rPr>
        <w:t>OK</w:t>
      </w:r>
      <w:r>
        <w:rPr>
          <w:rFonts w:hint="eastAsia"/>
          <w:sz w:val="30"/>
          <w:szCs w:val="30"/>
        </w:rPr>
        <w:t>夜总会、游戏机室等行业的管理。管辖区内有游戏机室约</w:t>
      </w:r>
      <w:r>
        <w:rPr>
          <w:rFonts w:hint="eastAsia"/>
          <w:sz w:val="30"/>
          <w:szCs w:val="30"/>
        </w:rPr>
        <w:t>23</w:t>
      </w:r>
      <w:r>
        <w:rPr>
          <w:rFonts w:hint="eastAsia"/>
          <w:sz w:val="30"/>
          <w:szCs w:val="30"/>
        </w:rPr>
        <w:t>家。某派出所下属的消防中队和两个治安中队，一个负责里水辖区，一个负责和顺辖区。里水全部的游戏机室共四个人经营，分别是冯某某、陈某某、谭某某、梁某某，他们一人有几间机室。公安机关开展对游戏机室的管理主要防止游戏机室里面出现赌博及其他违法现象、确保游戏机室符合消防规定。赌博等违法现象的查处是由某派出所治安中队负责。对游戏机室的管理方面，他主要采取以下几项措施：一是要求派出所治安中队民警每月由民警对辖区内的游戏机室进行不少于一次的检查，检查是否存在超范围经营、赌博等违法行为，检查的方式有时是民警着制服，有时是便衣暗访，但无论是制服检查还是暗访检查，都会在检查完准备离开时，要求被检查游戏机室工作人员签名确认，而检查资料拿回来后会存档；二是他平时会以派出所名义不定期召集游戏机室业主召开会议，针对存在的问题进行工作部署，提醒他们要合法经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月他到某派出所任职</w:t>
      </w:r>
      <w:r>
        <w:rPr>
          <w:rFonts w:hint="eastAsia"/>
          <w:sz w:val="30"/>
          <w:szCs w:val="30"/>
        </w:rPr>
        <w:t>后，至当年底，开过</w:t>
      </w:r>
      <w:r>
        <w:rPr>
          <w:rFonts w:hint="eastAsia"/>
          <w:sz w:val="30"/>
          <w:szCs w:val="30"/>
        </w:rPr>
        <w:t>2</w:t>
      </w:r>
      <w:r>
        <w:rPr>
          <w:rFonts w:hint="eastAsia"/>
          <w:sz w:val="30"/>
          <w:szCs w:val="30"/>
        </w:rPr>
        <w:t>到</w:t>
      </w:r>
      <w:r>
        <w:rPr>
          <w:rFonts w:hint="eastAsia"/>
          <w:sz w:val="30"/>
          <w:szCs w:val="30"/>
        </w:rPr>
        <w:t>3</w:t>
      </w:r>
      <w:r>
        <w:rPr>
          <w:rFonts w:hint="eastAsia"/>
          <w:sz w:val="30"/>
          <w:szCs w:val="30"/>
        </w:rPr>
        <w:t>次会议，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月期间，开过</w:t>
      </w:r>
      <w:r>
        <w:rPr>
          <w:rFonts w:hint="eastAsia"/>
          <w:sz w:val="30"/>
          <w:szCs w:val="30"/>
        </w:rPr>
        <w:t>3</w:t>
      </w:r>
      <w:r>
        <w:rPr>
          <w:rFonts w:hint="eastAsia"/>
          <w:sz w:val="30"/>
          <w:szCs w:val="30"/>
        </w:rPr>
        <w:t>到</w:t>
      </w:r>
      <w:r>
        <w:rPr>
          <w:rFonts w:hint="eastAsia"/>
          <w:sz w:val="30"/>
          <w:szCs w:val="30"/>
        </w:rPr>
        <w:t>4</w:t>
      </w:r>
      <w:r>
        <w:rPr>
          <w:rFonts w:hint="eastAsia"/>
          <w:sz w:val="30"/>
          <w:szCs w:val="30"/>
        </w:rPr>
        <w:t>次这类会议。三是专项检查，主要是指上级或派出所发动的“大行动”期间，治安中队都会派出一个组对游戏机室进行检查。这样的“大行动”通常一个月至少一次。四是跨部门的联合检查，他们会会同镇政府、工商、市场监管、综治等职能部门，对游戏机室进行联合检查，这样的检查通常一年会有七、八次，检查内容就是看游戏机室有无赌博等行为，如果有都是派出所处理。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日或</w:t>
      </w:r>
      <w:r>
        <w:rPr>
          <w:rFonts w:hint="eastAsia"/>
          <w:sz w:val="30"/>
          <w:szCs w:val="30"/>
        </w:rPr>
        <w:t>5</w:t>
      </w:r>
      <w:r>
        <w:rPr>
          <w:rFonts w:hint="eastAsia"/>
          <w:sz w:val="30"/>
          <w:szCs w:val="30"/>
        </w:rPr>
        <w:t>日晚上</w:t>
      </w:r>
      <w:r>
        <w:rPr>
          <w:rFonts w:hint="eastAsia"/>
          <w:sz w:val="30"/>
          <w:szCs w:val="30"/>
        </w:rPr>
        <w:t>21</w:t>
      </w:r>
      <w:r>
        <w:rPr>
          <w:rFonts w:hint="eastAsia"/>
          <w:sz w:val="30"/>
          <w:szCs w:val="30"/>
        </w:rPr>
        <w:t>时许，何国华在派出所值班，李举然副所长打电话称南方电视台新闻最前线曝光里水甘蕉新市场与旧市场两间游戏机室有赌博行为，并说两间游戏机室是冯某某和陈某某的。他向李举然了解曝光情况后，立即召集某派出所当日值班的民警及治安中队的民警，由他带队前往两间曝光的游戏机室检查，并将两间机室的工作人员及打游戏的人共二十多人带回派出所调查。他要求办案人员全部做笔录取证，并交代里水治安中队的李某某中队长、指导员张某如果证据达到处理标准，一定要依法依规处理。第二天早上，他向李某某、张某询问办理情况，对方说都审过了，但没有发现有人赌博。他们说已经审理清楚了，而且向派出所法制人员询问过，达不到处理标准，所以最</w:t>
      </w:r>
      <w:r>
        <w:rPr>
          <w:rFonts w:hint="eastAsia"/>
          <w:sz w:val="30"/>
          <w:szCs w:val="30"/>
        </w:rPr>
        <w:t>终未作处罚处理，将人放了。何国华要求张某口头通知被曝光的两间游戏机室停业整顿。当天，他还要求治安中队对辖区内的游戏机室进行全面清查，但治安中队没有向其反映检查发现了问题。曝光当天没有要求两间游戏机室老板冯某某、陈某某带回派出所调查。他也没有专门就这一点要求民警去带他们回来，自已以为他们会处理，不需要他去强调，所以没有跟进了解。在被曝光后，他没有要求陈某某回派出所接受调查，只是口头教训陈某某，并再次要求他规范经营。在从</w:t>
      </w:r>
      <w:r>
        <w:rPr>
          <w:rFonts w:hint="eastAsia"/>
          <w:sz w:val="30"/>
          <w:szCs w:val="30"/>
        </w:rPr>
        <w:t>6</w:t>
      </w:r>
      <w:r>
        <w:rPr>
          <w:rFonts w:hint="eastAsia"/>
          <w:sz w:val="30"/>
          <w:szCs w:val="30"/>
        </w:rPr>
        <w:t>月初被媒体曝光后，一直到</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日被上级查处之前，在</w:t>
      </w:r>
      <w:r>
        <w:rPr>
          <w:rFonts w:hint="eastAsia"/>
          <w:sz w:val="30"/>
          <w:szCs w:val="30"/>
        </w:rPr>
        <w:t>6</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前后，何国华以派出所名义召集里水镇辖区的所有游戏机室、娱乐场所等特种行业的老板开会，通报了两间游戏机室被电视台曝光的事情，并再次要求各个行业的经营者一定要规范、守法经营，绝不容许再次出现违法现象，同时要求各治安民警加强暗访工作。</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日左右，他另外制定了一份加强查处黄、赌、毒行为的专项，并以派出所名义发文，其中主要内容包括要加强对游戏机室的赌博行为进行检查及查处，并要求治安中队每个星期不少于一次对游戏机室进行暗访。</w:t>
      </w:r>
      <w:r>
        <w:rPr>
          <w:rFonts w:hint="eastAsia"/>
          <w:sz w:val="30"/>
          <w:szCs w:val="30"/>
        </w:rPr>
        <w:t>6</w:t>
      </w:r>
      <w:r>
        <w:rPr>
          <w:rFonts w:hint="eastAsia"/>
          <w:sz w:val="30"/>
          <w:szCs w:val="30"/>
        </w:rPr>
        <w:t>—</w:t>
      </w:r>
      <w:r>
        <w:rPr>
          <w:rFonts w:hint="eastAsia"/>
          <w:sz w:val="30"/>
          <w:szCs w:val="30"/>
        </w:rPr>
        <w:t>7</w:t>
      </w:r>
      <w:r>
        <w:rPr>
          <w:rFonts w:hint="eastAsia"/>
          <w:sz w:val="30"/>
          <w:szCs w:val="30"/>
        </w:rPr>
        <w:t>月份期间，他召集过治安中队的领导开会，要求他们加强管理，防止游戏机室出现赌博现象。除此之外，没有其他特别措施</w:t>
      </w:r>
      <w:r>
        <w:rPr>
          <w:rFonts w:hint="eastAsia"/>
          <w:sz w:val="30"/>
          <w:szCs w:val="30"/>
        </w:rPr>
        <w:t>对被曝光的机室进行重点监管。他主要都是靠几个途径去了解警情：一是有时会在公安局的</w:t>
      </w:r>
      <w:r>
        <w:rPr>
          <w:rFonts w:hint="eastAsia"/>
          <w:sz w:val="30"/>
          <w:szCs w:val="30"/>
        </w:rPr>
        <w:t>110</w:t>
      </w:r>
      <w:r>
        <w:rPr>
          <w:rFonts w:hint="eastAsia"/>
          <w:sz w:val="30"/>
          <w:szCs w:val="30"/>
        </w:rPr>
        <w:t>系统内去查看报警情况，以了解治安动态，但印象中，里水镇的游戏机室没有因为赌博被</w:t>
      </w:r>
      <w:r>
        <w:rPr>
          <w:rFonts w:hint="eastAsia"/>
          <w:sz w:val="30"/>
          <w:szCs w:val="30"/>
        </w:rPr>
        <w:t>110</w:t>
      </w:r>
      <w:r>
        <w:rPr>
          <w:rFonts w:hint="eastAsia"/>
          <w:sz w:val="30"/>
          <w:szCs w:val="30"/>
        </w:rPr>
        <w:t>举报过。二是听取下级关于治安情况的汇报。在任职期间，他未收到相关内容的群众举报和上级转交资料。</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日，佛山市公安局治安支队在里水查处了陈某某经营的四家游戏机室，没收了</w:t>
      </w:r>
      <w:r>
        <w:rPr>
          <w:rFonts w:hint="eastAsia"/>
          <w:sz w:val="30"/>
          <w:szCs w:val="30"/>
        </w:rPr>
        <w:t>16</w:t>
      </w:r>
      <w:r>
        <w:rPr>
          <w:rFonts w:hint="eastAsia"/>
          <w:sz w:val="30"/>
          <w:szCs w:val="30"/>
        </w:rPr>
        <w:t>台涉赌的游戏机。对于在治安业务方面出现这样的问题，他认为自己作为分管治安的领导负管理责任，但他否认自己有玩忽职守的行为。</w:t>
      </w:r>
    </w:p>
    <w:p w14:paraId="57914618" w14:textId="77777777" w:rsidR="007B4A1C" w:rsidRDefault="007B4A1C">
      <w:pPr>
        <w:spacing w:line="500" w:lineRule="atLeast"/>
        <w:ind w:firstLine="600"/>
        <w:divId w:val="2080864660"/>
        <w:rPr>
          <w:rFonts w:hint="eastAsia"/>
          <w:sz w:val="30"/>
          <w:szCs w:val="30"/>
        </w:rPr>
      </w:pPr>
      <w:r>
        <w:rPr>
          <w:rFonts w:hint="eastAsia"/>
          <w:sz w:val="30"/>
          <w:szCs w:val="30"/>
        </w:rPr>
        <w:t>二、证人证言。</w:t>
      </w:r>
    </w:p>
    <w:p w14:paraId="7B3AFC0E" w14:textId="77777777" w:rsidR="007B4A1C" w:rsidRDefault="007B4A1C">
      <w:pPr>
        <w:spacing w:line="500" w:lineRule="atLeast"/>
        <w:ind w:firstLine="600"/>
        <w:divId w:val="1447119294"/>
        <w:rPr>
          <w:rFonts w:hint="eastAsia"/>
          <w:sz w:val="30"/>
          <w:szCs w:val="30"/>
        </w:rPr>
      </w:pPr>
      <w:r>
        <w:rPr>
          <w:rFonts w:hint="eastAsia"/>
          <w:sz w:val="30"/>
          <w:szCs w:val="30"/>
        </w:rPr>
        <w:t>（一）证人林某某的证言。主要内容：他从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月任南海区里水镇党镇办常务副主任，主管全面工作。陈某某是林某某的妻弟，在南海里水经营某</w:t>
      </w:r>
      <w:r>
        <w:rPr>
          <w:rFonts w:hint="eastAsia"/>
          <w:sz w:val="30"/>
          <w:szCs w:val="30"/>
        </w:rPr>
        <w:t>KTV</w:t>
      </w:r>
      <w:r>
        <w:rPr>
          <w:rFonts w:hint="eastAsia"/>
          <w:sz w:val="30"/>
          <w:szCs w:val="30"/>
        </w:rPr>
        <w:t>和五家游艺城。其中一家在里水宏岗市场，是陈某某和“四眼坚”合股开的，一家在里水甘蕉市场处，是陈某某和林某一、“湿佳”合股开的。他帮忙介绍何国华给陈某某认识。因为陈某某是在里水从事游艺城和</w:t>
      </w:r>
      <w:r>
        <w:rPr>
          <w:rFonts w:hint="eastAsia"/>
          <w:sz w:val="30"/>
          <w:szCs w:val="30"/>
        </w:rPr>
        <w:t>KTV</w:t>
      </w:r>
      <w:r>
        <w:rPr>
          <w:rFonts w:hint="eastAsia"/>
          <w:sz w:val="30"/>
          <w:szCs w:val="30"/>
        </w:rPr>
        <w:t>生意，经常同社会上各种人打交道，认识某派出所的领导对其生意能够提供帮助。在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陈某某向他提出想认识某派出所的领导，他随即打电话给何国华。在当晚，他带着陈某某去到何国华办公室。当时陈某某拿着一个普洱茶叶袋，但当时没说里面装了什么东西。去至何国华办公室后，他向何国华介绍陈某某是自己舅仔。陈某某就自我介绍是在里水经营游艺城和</w:t>
      </w:r>
      <w:r>
        <w:rPr>
          <w:rFonts w:hint="eastAsia"/>
          <w:sz w:val="30"/>
          <w:szCs w:val="30"/>
        </w:rPr>
        <w:t>KTV</w:t>
      </w:r>
      <w:r>
        <w:rPr>
          <w:rFonts w:hint="eastAsia"/>
          <w:sz w:val="30"/>
          <w:szCs w:val="30"/>
        </w:rPr>
        <w:t>的，还讲希望何国华多多关照，何国华笑了笑说好啊。大家闲聊</w:t>
      </w:r>
      <w:r>
        <w:rPr>
          <w:rFonts w:hint="eastAsia"/>
          <w:sz w:val="30"/>
          <w:szCs w:val="30"/>
        </w:rPr>
        <w:t>10</w:t>
      </w:r>
      <w:r>
        <w:rPr>
          <w:rFonts w:hint="eastAsia"/>
          <w:sz w:val="30"/>
          <w:szCs w:val="30"/>
        </w:rPr>
        <w:t>分钟左右，他和陈某某离开。离开时，陈某某就拿着他带来的那个普洱茶叶袋给何国华，说给他点茶叶喝喝。何国华表示多谢后就收下了。在他和陈某某开车离开的时候，陈某某对他说送给何国华的那个茶叶袋里面有一包茶叶，还有一封</w:t>
      </w:r>
      <w:r>
        <w:rPr>
          <w:rFonts w:hint="eastAsia"/>
          <w:sz w:val="30"/>
          <w:szCs w:val="30"/>
        </w:rPr>
        <w:t>1</w:t>
      </w:r>
      <w:r>
        <w:rPr>
          <w:rFonts w:hint="eastAsia"/>
          <w:sz w:val="30"/>
          <w:szCs w:val="30"/>
        </w:rPr>
        <w:t>万多元的红包。但陈某某没有说具体的数额。</w:t>
      </w:r>
    </w:p>
    <w:p w14:paraId="20E49029" w14:textId="77777777" w:rsidR="007B4A1C" w:rsidRDefault="007B4A1C">
      <w:pPr>
        <w:spacing w:line="500" w:lineRule="atLeast"/>
        <w:ind w:firstLine="600"/>
        <w:divId w:val="252323973"/>
        <w:rPr>
          <w:rFonts w:hint="eastAsia"/>
          <w:sz w:val="30"/>
          <w:szCs w:val="30"/>
        </w:rPr>
      </w:pPr>
      <w:r>
        <w:rPr>
          <w:rFonts w:hint="eastAsia"/>
          <w:sz w:val="30"/>
          <w:szCs w:val="30"/>
        </w:rPr>
        <w:t>（二）证人陈某某的证言。主要内容：他共经营五间游艺城，分别是里水甘蕉晓某游艺城、里水周村悦某游艺城、里水丰岗永某游艺城、里水新兴祺某游艺城、里水横岗某幻游艺城。游戏机城内有安排工作人员将彩票兑换现金（即赌博行为）。他经营的游戏机室曾两次被新闻曝光。第一次是在</w:t>
      </w:r>
      <w:r>
        <w:rPr>
          <w:rFonts w:hint="eastAsia"/>
          <w:sz w:val="30"/>
          <w:szCs w:val="30"/>
        </w:rPr>
        <w:t>2012</w:t>
      </w:r>
      <w:r>
        <w:rPr>
          <w:rFonts w:hint="eastAsia"/>
          <w:sz w:val="30"/>
          <w:szCs w:val="30"/>
        </w:rPr>
        <w:t>年春节后不久，他听员工说永某游戏机室（里水丰岗）被记者拍摄到存在赌博行为，上了电视。他没看到电视，不知道是哪个台曝光的。曝光后的一个白天，有公安、安监等几个部门的人一起来到永某检查，他不在现场。听说有些员工被带回派出所做笔录。检查的结果是口头要求永某停掉出彩票的游戏机，等安检等部门验过机后再开。他就要求员工将永某出彩票的电子游戏机先停止使用。停了半个月后，永某用于兑彩票的游戏机才重新营业。第二次是</w:t>
      </w:r>
      <w:r>
        <w:rPr>
          <w:rFonts w:hint="eastAsia"/>
          <w:sz w:val="30"/>
          <w:szCs w:val="30"/>
        </w:rPr>
        <w:t>2012</w:t>
      </w:r>
      <w:r>
        <w:rPr>
          <w:rFonts w:hint="eastAsia"/>
          <w:sz w:val="30"/>
          <w:szCs w:val="30"/>
        </w:rPr>
        <w:t>年年中的时候，他又听说甘蕉市场的晓某游戏机室被电视台曝光赌博的行为，但他没看到电视，不知道是哪个电视台。曝光当天，被很多部门，包括文化、公安等部门的人到他的游戏机室调查，公安部门将他游戏机室里面工作人员带走问话，并扣留了游戏机室牌照。当时他不在现场。他没有接到公安人员的电话要他回去谈话。但被曝光的第二天，有公安人员通知他将整个游戏机室停业整顿。他接完电话后，安排人手将游戏机室的彩票机停止运转，等文化部门过来核对后再重新开。证人陈某某否认林某某、何国华有提供过帮助。</w:t>
      </w:r>
    </w:p>
    <w:p w14:paraId="7B7B3E19" w14:textId="77777777" w:rsidR="007B4A1C" w:rsidRDefault="007B4A1C">
      <w:pPr>
        <w:spacing w:line="500" w:lineRule="atLeast"/>
        <w:ind w:firstLine="600"/>
        <w:divId w:val="202835624"/>
        <w:rPr>
          <w:rFonts w:hint="eastAsia"/>
          <w:sz w:val="30"/>
          <w:szCs w:val="30"/>
        </w:rPr>
      </w:pPr>
      <w:r>
        <w:rPr>
          <w:rFonts w:hint="eastAsia"/>
          <w:sz w:val="30"/>
          <w:szCs w:val="30"/>
        </w:rPr>
        <w:t>（三）证人梁某某的证言。主要内容：他自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任某派出所所长，负责全面工作。何国华是副所长，负责治安工作。游艺机室的管理属于治安业务，由何国华主抓治安业务。另外社区民警中队对辖区的游艺机室也负有一定的协助管理责任。治安中队是某派出所辖区有牌照游艺机室的第一责任单位，负责有牌照游艺机室的日常管理、涉及赌博治安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月期间，治安一中队负责原里水片区的管理。某派出所</w:t>
      </w:r>
      <w:r>
        <w:rPr>
          <w:rFonts w:hint="eastAsia"/>
          <w:sz w:val="30"/>
          <w:szCs w:val="30"/>
        </w:rPr>
        <w:t>30</w:t>
      </w:r>
      <w:r>
        <w:rPr>
          <w:rFonts w:hint="eastAsia"/>
          <w:sz w:val="30"/>
          <w:szCs w:val="30"/>
        </w:rPr>
        <w:t>多间有牌照游艺机室的日常管理是由何国华负责的。</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日何国华打电话告诉他称佛山市治安支队来里水查处了游艺机室的赌博行为。他事后知道这几间游艺机室的经营者是陈某某。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里水游戏机室被广东省新闻频道新闻最前线曝光有赌博行为的当晚，何国华打电话给他汇报说里水甘蕉市场的一间游艺机室被广东省电视台新闻最前线栏目曝光涉嫌赌博。他当时要求何国华立即组织人员前往被曝光的游艺机室查处。大约一两天之后，何国华通过电话向他汇报了查处的情况，说当日组织了警察前往查处，并带了一些人员回派出所调查，但后来由于证据不足，未对被带回的人员进行刑事或治安处罚。他叫何国华引起重视，加强检查工作，坚决杜绝游艺机室的赌博现象。他从北京回来后，又当面问过何国华被</w:t>
      </w:r>
      <w:r>
        <w:rPr>
          <w:rFonts w:hint="eastAsia"/>
          <w:sz w:val="30"/>
          <w:szCs w:val="30"/>
        </w:rPr>
        <w:t>曝光的事，何国华说现在查的很紧了，暂未发现有赌博现象。通常来讲，如果因办案需要联系媒体，这项工作应该由派出所办案单位通过区公安局宣传部门和媒体联系解决。以这次被曝光为例，办案单位是某派出所治安中队。在被曝光到被查处期间，何国华没有向自己汇报过针对被曝光的机室部署专门措施的情况，所以他不清楚。他在</w:t>
      </w:r>
      <w:r>
        <w:rPr>
          <w:rFonts w:hint="eastAsia"/>
          <w:sz w:val="30"/>
          <w:szCs w:val="30"/>
        </w:rPr>
        <w:t>7</w:t>
      </w:r>
      <w:r>
        <w:rPr>
          <w:rFonts w:hint="eastAsia"/>
          <w:sz w:val="30"/>
          <w:szCs w:val="30"/>
        </w:rPr>
        <w:t>月份曾向何国华强调过对游艺机室的管理，何国华也曾向他汇报过如何加强全镇游艺机室管理的问题，期间没有对陈某某经营的游艺机室进行过刑事或者治安查处。对于查处过程中是否需要采用暗访等措施，由主管治安的副所长及治安中队根据实际情况确定，不需要经他同意。其认为之所以陈某某的游艺机室未能被查处，是由于何国华及治安一中队重视不够，工作不细致。</w:t>
      </w:r>
    </w:p>
    <w:p w14:paraId="420A30AE" w14:textId="77777777" w:rsidR="007B4A1C" w:rsidRDefault="007B4A1C">
      <w:pPr>
        <w:spacing w:line="500" w:lineRule="atLeast"/>
        <w:ind w:firstLine="600"/>
        <w:divId w:val="1492983861"/>
        <w:rPr>
          <w:rFonts w:hint="eastAsia"/>
          <w:sz w:val="30"/>
          <w:szCs w:val="30"/>
        </w:rPr>
      </w:pPr>
      <w:r>
        <w:rPr>
          <w:rFonts w:hint="eastAsia"/>
          <w:sz w:val="30"/>
          <w:szCs w:val="30"/>
        </w:rPr>
        <w:t>（四）证人谭某某的证言。主要内容：他自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派出所副所长，分管社区警务及维稳工作。社区警务中队的主要工作职责是维稳和基层基础工作，包括对派出所警务室的管理，没有办理刑事及治安案件的职责。对游艺机室赌博案件的管理职责是由治安中队承担的。如果社区警务中队或警务室的民警发现或抓获治安违法人员或犯罪嫌疑人，就会立即分别移交给治安中队和刑警中队办理相关案件。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日游艺机室被查处后，某派出所将无牌照的网吧、游艺机室工作纳入社区警务职责范畴，在此之前都是由派出所治安中队负责。对于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游艺机室被曝光的事，他当时不知道，事后几日，社区警务的中队长吴某某告诉他被曝光的事情，他当时要求吴某某配合治安中队做好游艺机室的管理工作。在游艺机室被曝光后，梁某某所长在开会时向何国华副所长交代过这方面的事，要求一定要严厉查处游艺机室的赌博现象。具体是否采取专门的措施去查处等，他不清楚。他事后听说在</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日被查处的四间游艺机室是陈某某经营的。他认为某派出所未能查处该案的原因是主管领导及承担相应职责的民警工作责任感缺失，重视不够，工作不细致。</w:t>
      </w:r>
    </w:p>
    <w:p w14:paraId="1BFA56C2" w14:textId="77777777" w:rsidR="007B4A1C" w:rsidRDefault="007B4A1C">
      <w:pPr>
        <w:spacing w:line="500" w:lineRule="atLeast"/>
        <w:ind w:firstLine="600"/>
        <w:divId w:val="817455449"/>
        <w:rPr>
          <w:rFonts w:hint="eastAsia"/>
          <w:sz w:val="30"/>
          <w:szCs w:val="30"/>
        </w:rPr>
      </w:pPr>
      <w:r>
        <w:rPr>
          <w:rFonts w:hint="eastAsia"/>
          <w:sz w:val="30"/>
          <w:szCs w:val="30"/>
        </w:rPr>
        <w:t>（五）证人张某某的证言。主要内容：他从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今任佛山市公安局南海分局治安大队副大队长，分管全南海区的黄、赌、毒违法查处打击工作。游艺机室的日常管理（营业资质的发放、准营机型的审核等）由文化部门负责，在南海区是由市场监管局负责，游艺机室内的涉黄、涉毒、涉赌等违法行为由公安部门治安大队负责。区治安大队主要是对全区的情况进行监督，日常查处游艺机室赌博的具体操作一般是由行为发生地的辖区派出所负责，只有区治安大队认为警情有需要才由治安大队先进行暗访，暗访属实后才由治安大队组织人员进行查处。如果游艺机室因为赌博行为被投诉或者被曝光，原则上都是根据属地管辖的原则由当地派出所进行查处的。如果是上级督办或交办的案件，就由接受上级指示的部门查处。他不清楚区治安大队是否有跟进媒体曝光落实的职责。因为他和梁某某等人当时在北京培训，不清楚里水镇游艺机室被新闻媒体曝光的事情。直到</w:t>
      </w:r>
      <w:r>
        <w:rPr>
          <w:rFonts w:hint="eastAsia"/>
          <w:sz w:val="30"/>
          <w:szCs w:val="30"/>
        </w:rPr>
        <w:t>8</w:t>
      </w:r>
      <w:r>
        <w:rPr>
          <w:rFonts w:hint="eastAsia"/>
          <w:sz w:val="30"/>
          <w:szCs w:val="30"/>
        </w:rPr>
        <w:t>月份被查处后才知道。治安大队并未自行组织过对里水辖区内有关游艺机室涉嫌赌博的情况的查处工作。在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月份曾协助市治安大队进行暗访，当时他并不知道暗访哪里。事后才知道是暗访里水。根据职责，南海区各派出所负责游艺机室管理的具体部门是治安中队，负责人是主管治安的副所长。社区警务中队对游</w:t>
      </w:r>
      <w:r>
        <w:rPr>
          <w:rFonts w:hint="eastAsia"/>
          <w:sz w:val="30"/>
          <w:szCs w:val="30"/>
        </w:rPr>
        <w:t>艺机室赌博案件是没有管理职责的，但不排除社区警务中队在日常巡查中发现后会协助治安中队进行查处。在被曝光后，他不知道区治安大队及某派出所有无采取专门行动去查处被曝光的游艺机室。在</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查处时，是大队长黄某某告诉他说里水有四间游艺机室被上级公安查处了赌博行为。他认为某派出所未能查处陈某某，是因为主管领导及承担相应职责的民警在日常管理工作中没有做好，但具体哪个环节出问题他不清楚。</w:t>
      </w:r>
    </w:p>
    <w:p w14:paraId="6DDF1841" w14:textId="77777777" w:rsidR="007B4A1C" w:rsidRDefault="007B4A1C">
      <w:pPr>
        <w:spacing w:line="500" w:lineRule="atLeast"/>
        <w:ind w:firstLine="600"/>
        <w:divId w:val="667682078"/>
        <w:rPr>
          <w:rFonts w:hint="eastAsia"/>
          <w:sz w:val="30"/>
          <w:szCs w:val="30"/>
        </w:rPr>
      </w:pPr>
      <w:r>
        <w:rPr>
          <w:rFonts w:hint="eastAsia"/>
          <w:sz w:val="30"/>
          <w:szCs w:val="30"/>
        </w:rPr>
        <w:t>（六）证人黄某某的证言。主要内容：他自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月至今任佛山市公安局南海分局治安大队大队长。在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日被曝光的当天，自己口头要求某派出所梁某某落实好查处工作，梁所长说已经交代何国华落实了。他又打电话给何国华，要求何国华认真做好查处与跟进工作，何国华当时答应会认真查处好。</w:t>
      </w:r>
      <w:r>
        <w:rPr>
          <w:rFonts w:hint="eastAsia"/>
          <w:sz w:val="30"/>
          <w:szCs w:val="30"/>
        </w:rPr>
        <w:t>6</w:t>
      </w:r>
      <w:r>
        <w:rPr>
          <w:rFonts w:hint="eastAsia"/>
          <w:sz w:val="30"/>
          <w:szCs w:val="30"/>
        </w:rPr>
        <w:t>月</w:t>
      </w:r>
      <w:r>
        <w:rPr>
          <w:rFonts w:hint="eastAsia"/>
          <w:sz w:val="30"/>
          <w:szCs w:val="30"/>
        </w:rPr>
        <w:t>6</w:t>
      </w:r>
      <w:r>
        <w:rPr>
          <w:rFonts w:hint="eastAsia"/>
          <w:sz w:val="30"/>
          <w:szCs w:val="30"/>
        </w:rPr>
        <w:t>日，治安大队教导员何某一也安排了治安大队的郭某某副大队长继续去跟进。在黄某某回来后，某派出所已经将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曝光的游艺机室的查处经过等情况以书面形式报告上来，报告称曝光当日已对被曝光的游艺机室进行突击检查，并对相关人员进行问话，但无证据证明存在赌博行为，后对相关人员进行教育释放，意思是对游艺机室被曝光的这件事已作出了处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日，治安大队牵头，部署人员汇同某派出所治安中队对</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日被电视曝光的新某某游艺机室及晓某游艺城进行检查。当年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佛山市治安支队根据举报，会同区公安人员对里水永某游艺机室进行便衣暗访，当天两次暗访过程中，永某游艺机室都大门紧闭，里面也没有发出声音，没有对外经营的迹象。他是在被曝光后才知道里水晓某机室的经营者是陈某某。派出所内部一般是治安中队负责场所内赌博案件的办理，负有查处及办案的职责。在进行暗访时，他才知道当时有群</w:t>
      </w:r>
      <w:r>
        <w:rPr>
          <w:rFonts w:hint="eastAsia"/>
          <w:sz w:val="30"/>
          <w:szCs w:val="30"/>
        </w:rPr>
        <w:t>众投诉永某游艺机室存在赌博行为。</w:t>
      </w:r>
    </w:p>
    <w:p w14:paraId="22B27644" w14:textId="77777777" w:rsidR="007B4A1C" w:rsidRDefault="007B4A1C">
      <w:pPr>
        <w:spacing w:line="500" w:lineRule="atLeast"/>
        <w:ind w:firstLine="600"/>
        <w:divId w:val="1789934610"/>
        <w:rPr>
          <w:rFonts w:hint="eastAsia"/>
          <w:sz w:val="30"/>
          <w:szCs w:val="30"/>
        </w:rPr>
      </w:pPr>
      <w:r>
        <w:rPr>
          <w:rFonts w:hint="eastAsia"/>
          <w:sz w:val="30"/>
          <w:szCs w:val="30"/>
        </w:rPr>
        <w:t>（七）证人叶某某的证言。主要内容：他自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月担任某派出所治安一中队副中队长，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任某派出所治安中队中队长。治安一中队负责里水南部片区的消防、娱乐场所、桑拿、网吧、游艺机室等行业场所管理以及出入境、户政等业务及原甘蕉社区民警中队的刑事案件办理等业务。他是副中队长，负责案件查办工作。指导员张某，负责行业日常管理。中队长李某二负责全面工作。某派出所副所长何国华负责治安工作。游艺机室的管理属于治安业务，由何国华主抓。</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日佛山市公安局查处陈某某的游艺机室的时候，他是接到队长李某二的电话后去到永某游戏机室才知道是市局治安支队下来查处的永某游戏机室涉嫌赌博。在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初，里水游戏机室被新闻最前线曝光。当晚何国华部署重点查处行动，要求治安中队当晚查处上述两家游戏机室。当晚是何国华带一队民警去陈某某经营的晓某游戏机室执行行动，由李某二和他带队去冯某某经营的新某某游戏机室执行行动。他去到新某某游戏机室只看到现场有一些游戏币，当时将现场的十多人带回来调查。回到派出所后，何国华带的第一队也将晓某游戏机室的几个涉案人员带回来调查，然后何国华就要求将带回来的人员逐一审讯。最后他们带回来的人员都不承认游戏机室存在赌博现</w:t>
      </w:r>
      <w:r>
        <w:rPr>
          <w:rFonts w:hint="eastAsia"/>
          <w:sz w:val="30"/>
          <w:szCs w:val="30"/>
        </w:rPr>
        <w:t>象。他们与法制室商量后都认为此事证据不足，当晚他与李某二将上述情况请示何国华，何国华同意将带回来的人员全部放走。当晚冯某某与陈某某并不在现场。他没有接到何国华的安排去找陈某某、冯某某回来调查。他不记得何国华有无安排他事后再去找冯某某、陈某某。何国华从事多年治安管理工作，应该比较有经验。之后何国华要求张某口头通知晓某和新某某两间游戏机室停业整顿</w:t>
      </w:r>
      <w:r>
        <w:rPr>
          <w:rFonts w:hint="eastAsia"/>
          <w:sz w:val="30"/>
          <w:szCs w:val="30"/>
        </w:rPr>
        <w:t>7</w:t>
      </w:r>
      <w:r>
        <w:rPr>
          <w:rFonts w:hint="eastAsia"/>
          <w:sz w:val="30"/>
          <w:szCs w:val="30"/>
        </w:rPr>
        <w:t>天，并在被曝光几天后针对行业开了一个行业管理会议，在会议上强调了规范经营等事。何国华没有要求专门针对这两间游戏机室，但何国华有要求中队加强对全镇的游戏机室管理。除了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这一次，在之前还有一次游戏机室被电视台曝光，是陈某某经营的永某游戏机室，当日值班的是张某。事后听张某说当晚有组织人员前往查处，但等民警过去的时候永某已经关门了，所以当晚就没有查处到任何违法行为。他不清楚何国华是否知道这件事，但如果按照他的理解，出现被媒体曝光这种重大情况是需要向值班领导和主管领导汇报，所以正常来讲作为主管治安的何国华是应该知情的。陈某某经营的游戏机室两次被曝光，他认为是应该作为工作重点的。他不清楚何国华有无要求对陈某某和冯某某经营的游戏机室进行专案或者采取专门措施，这些都是日</w:t>
      </w:r>
      <w:r>
        <w:rPr>
          <w:rFonts w:hint="eastAsia"/>
          <w:sz w:val="30"/>
          <w:szCs w:val="30"/>
        </w:rPr>
        <w:t>常行业管理的工作。他也没有向何国华提议过采取专门调查，都是听从何国华及李某二的安排来开展工作。后来他任治安中队中队长期间，在无牌游艺机室就查到过游艺机室涉赌案件，有牌的</w:t>
      </w:r>
      <w:r>
        <w:rPr>
          <w:rFonts w:hint="eastAsia"/>
          <w:sz w:val="30"/>
          <w:szCs w:val="30"/>
        </w:rPr>
        <w:t>20</w:t>
      </w:r>
      <w:r>
        <w:rPr>
          <w:rFonts w:hint="eastAsia"/>
          <w:sz w:val="30"/>
          <w:szCs w:val="30"/>
        </w:rPr>
        <w:t>多间游艺机室就没有查处过。在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月，他没有接到过对有牌游戏机室涉嫌赌博的投诉、举报。在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期间，某派出所没有对陈某某经营的游艺机室进行过刑事或者治安查处。他不知道陈某某经营了哪些机室，所以不知道有无人投诉陈某某经营的游艺机室赌博。何国华部署的工作，治安中队肯定会认真落实。对游艺机室的日常管理由张某负责。他认为某派出所未能查出陈某某，是工作模式存在不足，日常的行业管理不够及时，有漏洞，何国华在处理这件事的时候重视程度不够，负有一定的责任。</w:t>
      </w:r>
    </w:p>
    <w:p w14:paraId="336FE3E6" w14:textId="77777777" w:rsidR="007B4A1C" w:rsidRDefault="007B4A1C">
      <w:pPr>
        <w:spacing w:line="500" w:lineRule="atLeast"/>
        <w:ind w:firstLine="600"/>
        <w:divId w:val="134223968"/>
        <w:rPr>
          <w:rFonts w:hint="eastAsia"/>
          <w:sz w:val="30"/>
          <w:szCs w:val="30"/>
        </w:rPr>
      </w:pPr>
      <w:r>
        <w:rPr>
          <w:rFonts w:hint="eastAsia"/>
          <w:sz w:val="30"/>
          <w:szCs w:val="30"/>
        </w:rPr>
        <w:t>（八）证人李某二的证言。主要内容：他从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月份任某派出所治安一中队的中队长，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转任某派出所甘蕉警务区警长。他所在的治安一中队负责里水南部片区的消防、娱乐场所、游艺机室等行业场所管理以及出入境、户政等业务，还负责原甘蕉社区民警中队辖区所有案件的处理。他是中队长，负责中队全面工作。里水共有</w:t>
      </w:r>
      <w:r>
        <w:rPr>
          <w:rFonts w:hint="eastAsia"/>
          <w:sz w:val="30"/>
          <w:szCs w:val="30"/>
        </w:rPr>
        <w:t>20</w:t>
      </w:r>
      <w:r>
        <w:rPr>
          <w:rFonts w:hint="eastAsia"/>
          <w:sz w:val="30"/>
          <w:szCs w:val="30"/>
        </w:rPr>
        <w:t>多间有牌照的游艺机室，分别由陈某某、冯某某、刘某一三个老板经营。治安一中队有对辖区内的游艺机室的赌博行为进行过查处，但因证据不足等问题没有做出过刑事及治安处罚。</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日，他接到何国华的通知后过去协助市局查处游戏机赌博。何国华是知道被查处的游艺机室是属于陈某某的。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当时他开始担任治安一中队中队长，何国华也刚调来担任主管治安的副所长，两人曾对辖区内经营场所的老板情况进行摸底、建档，民警需要将所有游戏机室的经营者名册交给何国华去了解，何国华作为领导在日常开会交流时也有向他们了解过这些情况。</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里水游戏机室被曝光后，由何国华带队分成两队分别去晓某游戏机室和新某某游戏机室检查。他跟着第一队去到晓某游戏机室，发现只有几个工作人员在场，无人玩游戏，经营者陈某某也不在现场。何国华就指挥他们将工作人员带回派</w:t>
      </w:r>
      <w:r>
        <w:rPr>
          <w:rFonts w:hint="eastAsia"/>
          <w:sz w:val="30"/>
          <w:szCs w:val="30"/>
        </w:rPr>
        <w:t>出所调查。当时没有立即找陈某某。他还带人去协助叶某某带了新某某游戏机室十多名工作人员及客人回来，经营者冯某某也不在现场。当晚还派了几个警员去永某等几间游戏机室查处，但发现都关门了。接着何国华就安排人员审讯，调查晓某和新某某游戏机室是否存在赌博现象。经一轮审讯，上述被带回来的人员都没有供述存在赌博行为。后经与法制讨论过，认为达不到处罚的证据标准，经请示何国华后，于第二天下午放走相关人员。在放走相关人员后，他记得有吩咐过民警去找陈某某和冯某某，但那两人都无法联系。因为他当时认为有找陈某某和冯某某回来问话的必要，但最终两人都没有过来。他没有将这情况向何国华汇报，何国华也没有要求过他找陈某某和冯某某协助调查。在后续处理方面，何国华要求他口头通知晓某和新某某两间游戏机室停业整顿。他就交代张某及行业组的民警去落实，经办民警之后汇报说两家游戏机室已经停业整顿了。何国华没有要求专门针对这两间游戏机室去跟踪调查，但有要求中队加强对全镇的游戏机室管理。在</w:t>
      </w:r>
      <w:r>
        <w:rPr>
          <w:rFonts w:hint="eastAsia"/>
          <w:sz w:val="30"/>
          <w:szCs w:val="30"/>
        </w:rPr>
        <w:t>2011</w:t>
      </w:r>
      <w:r>
        <w:rPr>
          <w:rFonts w:hint="eastAsia"/>
          <w:sz w:val="30"/>
          <w:szCs w:val="30"/>
        </w:rPr>
        <w:t>年底或者</w:t>
      </w:r>
      <w:r>
        <w:rPr>
          <w:rFonts w:hint="eastAsia"/>
          <w:sz w:val="30"/>
          <w:szCs w:val="30"/>
        </w:rPr>
        <w:t>2012</w:t>
      </w:r>
      <w:r>
        <w:rPr>
          <w:rFonts w:hint="eastAsia"/>
          <w:sz w:val="30"/>
          <w:szCs w:val="30"/>
        </w:rPr>
        <w:t>年初，具体时间不记得了，陈某某经营的永某游戏机室就曾经因赌博被某媒体电视节目曝光过一次。他还专门带队过去调查，但过去的时候永某已经关上门停止营业了，无法进</w:t>
      </w:r>
      <w:r>
        <w:rPr>
          <w:rFonts w:hint="eastAsia"/>
          <w:sz w:val="30"/>
          <w:szCs w:val="30"/>
        </w:rPr>
        <w:t>去了解。被曝光及查处的情况他向何国华汇报过。在查处赌博案件的过程中，收到举报是需要向何国华汇报的。在日常工作中，小的事情可以自行处理，但是如果遇到重大事项如采取重要行动、专项行动时，是一定要向何国华汇报，由其决策并安排的。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日期间，据他所知，某派出所没有对陈某某经营的游艺机室进行过刑事和治安查处。在</w:t>
      </w:r>
      <w:r>
        <w:rPr>
          <w:rFonts w:hint="eastAsia"/>
          <w:sz w:val="30"/>
          <w:szCs w:val="30"/>
        </w:rPr>
        <w:t>6</w:t>
      </w:r>
      <w:r>
        <w:rPr>
          <w:rFonts w:hint="eastAsia"/>
          <w:sz w:val="30"/>
          <w:szCs w:val="30"/>
        </w:rPr>
        <w:t>月</w:t>
      </w:r>
      <w:r>
        <w:rPr>
          <w:rFonts w:hint="eastAsia"/>
          <w:sz w:val="30"/>
          <w:szCs w:val="30"/>
        </w:rPr>
        <w:t>5</w:t>
      </w:r>
      <w:r>
        <w:rPr>
          <w:rFonts w:hint="eastAsia"/>
          <w:sz w:val="30"/>
          <w:szCs w:val="30"/>
        </w:rPr>
        <w:t>日之前，陈某某经营的游艺机室有被群众投诉或者打</w:t>
      </w:r>
      <w:r>
        <w:rPr>
          <w:rFonts w:hint="eastAsia"/>
          <w:sz w:val="30"/>
          <w:szCs w:val="30"/>
        </w:rPr>
        <w:t>110</w:t>
      </w:r>
      <w:r>
        <w:rPr>
          <w:rFonts w:hint="eastAsia"/>
          <w:sz w:val="30"/>
          <w:szCs w:val="30"/>
        </w:rPr>
        <w:t>报警存在赌博行为，具体时间不记得了。他认为是因为相关工作人员对查处赌博工作不够重视，没有列入专项行动来管理，且日常工作中存在漏洞和不到位的地方，何国华也重视不够，对下属督促不够，何国华的工作多是一个原因，有无其他原因不清楚。</w:t>
      </w:r>
    </w:p>
    <w:p w14:paraId="6686B62F" w14:textId="77777777" w:rsidR="007B4A1C" w:rsidRDefault="007B4A1C">
      <w:pPr>
        <w:spacing w:line="500" w:lineRule="atLeast"/>
        <w:ind w:firstLine="600"/>
        <w:divId w:val="702248436"/>
        <w:rPr>
          <w:rFonts w:hint="eastAsia"/>
          <w:sz w:val="30"/>
          <w:szCs w:val="30"/>
        </w:rPr>
      </w:pPr>
      <w:r>
        <w:rPr>
          <w:rFonts w:hint="eastAsia"/>
          <w:sz w:val="30"/>
          <w:szCs w:val="30"/>
        </w:rPr>
        <w:t>（九）证人张某的证言。主要内容：他自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担任某派出所治安一中队担任指导员，主要负责辖区的场所管理，另外还负责政工、后勤等。治安一中队对游戏室管理的职责主要是打击辖区的游戏机室涉赌行为，以及防止未成年人进入。他负责管理一中队的行业组，负责游戏机室的日常巡查。行业组民警只有梁某一、吴某一、江某三人，案件查办组有十人左右，主要是办案审讯等。他带领行业组的工作主要是对辖区游戏机室开展每月一次的日常检查，每次检查都会安排两个民警一起去，有时候是穿警服去，有时是便衣暗访。如果在检查中发现有涉赌情况，就会将游戏机室相关人员控制并移交案件查办组侦办案件。在行业组管理过程中未发现辖区内的游戏机室存在赌博现象。里水的游戏机室分别由三人经营，陈某某、冯某某及一个外号“村长”的人。何国华、李某二应该知道。</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日被查处时，他在休假，事后才听说。辖区的游戏机室应该有因赌博问题被打</w:t>
      </w:r>
      <w:r>
        <w:rPr>
          <w:rFonts w:hint="eastAsia"/>
          <w:sz w:val="30"/>
          <w:szCs w:val="30"/>
        </w:rPr>
        <w:t>110</w:t>
      </w:r>
      <w:r>
        <w:rPr>
          <w:rFonts w:hint="eastAsia"/>
          <w:sz w:val="30"/>
          <w:szCs w:val="30"/>
        </w:rPr>
        <w:t>举报过，但</w:t>
      </w:r>
      <w:r>
        <w:rPr>
          <w:rFonts w:hint="eastAsia"/>
          <w:sz w:val="30"/>
          <w:szCs w:val="30"/>
        </w:rPr>
        <w:t>110</w:t>
      </w:r>
      <w:r>
        <w:rPr>
          <w:rFonts w:hint="eastAsia"/>
          <w:sz w:val="30"/>
          <w:szCs w:val="30"/>
        </w:rPr>
        <w:t>接处警是由巡警和社区负责出警的，治安中队不用负责的，但事后他会安排人员过去被举报地暗访或者检查。陈某某的游戏机室被媒体曝光过两次。第一次是</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月份，陈某某经营的永某游戏机室被广东某电视台曝光存在赌博现象。那天他的下属打电话通知他说辖区的永</w:t>
      </w:r>
      <w:r>
        <w:rPr>
          <w:rFonts w:hint="eastAsia"/>
          <w:sz w:val="30"/>
          <w:szCs w:val="30"/>
        </w:rPr>
        <w:t>某游戏机室被曝光了，他当时与值班所领导一起在和顺，回到派出所后，他听说何国华已经带队组织了民警去永某查处，他们带回来一些游戏机回到治安一中队，但他不记得当时有无带人回来审讯。据他所知永某最后也没有被查处，只是何国华要求他吩咐行业组去要求永某游戏机室停业整顿七天，加强巡查，并联系文化部门重新检验游戏机后，永某游戏机室才开始营业。第二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初，里水有两间游戏机室被广东省电视台新闻频道某节目曝光。自己当时接到下属电话说辖区两间游戏机室涉赌被电视台曝光，两间游戏机室分别属于陈某某和冯某某，他己要求下属通知其他领导。当他回到派出所后，发现涉赌的两家游戏机室的十来人都被带回来了接受调查，何国华在指挥工作，李某二、叶某某组织审讯。因为他没有办案的职责，没有过问。当晚陈某某、冯某某没有被带回来。事后听说那晚带回来的人员经审讯之后因证据不足未作出处罚，后都放走了。何国华没有安排他专门去找陈某某或冯某某，何国华交代他安排下属去被曝光的两间游戏机室口头要求停业整顿七天，重新开业之前又联系文化部门对游戏机进行检查。行业组在几天后针对游戏机室行业开了一个行业管理会议，召集了各游戏机室的相关人员过来，会议内容主要是通报了</w:t>
      </w:r>
      <w:r>
        <w:rPr>
          <w:rFonts w:hint="eastAsia"/>
          <w:sz w:val="30"/>
          <w:szCs w:val="30"/>
        </w:rPr>
        <w:t>2</w:t>
      </w:r>
      <w:r>
        <w:rPr>
          <w:rFonts w:hint="eastAsia"/>
          <w:sz w:val="30"/>
          <w:szCs w:val="30"/>
        </w:rPr>
        <w:t>012</w:t>
      </w:r>
      <w:r>
        <w:rPr>
          <w:rFonts w:hint="eastAsia"/>
          <w:sz w:val="30"/>
          <w:szCs w:val="30"/>
        </w:rPr>
        <w:t>年</w:t>
      </w:r>
      <w:r>
        <w:rPr>
          <w:rFonts w:hint="eastAsia"/>
          <w:sz w:val="30"/>
          <w:szCs w:val="30"/>
        </w:rPr>
        <w:t>6</w:t>
      </w:r>
      <w:r>
        <w:rPr>
          <w:rFonts w:hint="eastAsia"/>
          <w:sz w:val="30"/>
          <w:szCs w:val="30"/>
        </w:rPr>
        <w:t>月初两间游戏机室被媒体曝光的情况，同时也向各游戏机室的代表强调了规范经营等事，来的代表二十多人，治安一中队与各场所代表签署了守法经营保证责任书。他不清楚陈某某有没有过来开会。他自己亲自去过辖区的游戏机室里进行暗访。在第一次被曝光后，何国华也是要求他们日常工作中对全辖区的所有游戏机室加强检查，注意发现赌博行为，并且要求对被曝光的游戏机室停业整顿七天。两次被曝光后，何国华有问过他关于陈某某经营的被曝光机室的检查情况，有问过他们日常检查的情况，由于检查中没有什么发现，何国华也没有再追问详细情况了。张某认为自己是转业军人经验不足，何国华和李某二都比较有经验。他也没有向何国华提议过对被曝光的游戏机室进行专门调查。其认为行业组人手不够，三名民警其中两人身体不太好。另外办案组负责案件查处，将相关人员带回调查，但收集不到有效的证据，无法做出处罚。如果将媒体曝光后反映的赌博线索，按照像办命案那样的人力物力去查办，肯定可以查处得了。作为治安中队指导员他没有权利决定进行专案查处。何国华作为主管治安的副所长，是有权力列为专案并在治安中队内部抽人力办理，但如果要调动其他中队的人力，肯定要正所长梁某某同意。游戏机室的人一般是认</w:t>
      </w:r>
      <w:r>
        <w:rPr>
          <w:rFonts w:hint="eastAsia"/>
          <w:sz w:val="30"/>
          <w:szCs w:val="30"/>
        </w:rPr>
        <w:t>识行业组的民警的，就这么几个人。</w:t>
      </w:r>
    </w:p>
    <w:p w14:paraId="59081BCA" w14:textId="77777777" w:rsidR="007B4A1C" w:rsidRDefault="007B4A1C">
      <w:pPr>
        <w:spacing w:line="500" w:lineRule="atLeast"/>
        <w:ind w:firstLine="600"/>
        <w:divId w:val="703600368"/>
        <w:rPr>
          <w:rFonts w:hint="eastAsia"/>
          <w:sz w:val="30"/>
          <w:szCs w:val="30"/>
        </w:rPr>
      </w:pPr>
      <w:r>
        <w:rPr>
          <w:rFonts w:hint="eastAsia"/>
          <w:sz w:val="30"/>
          <w:szCs w:val="30"/>
        </w:rPr>
        <w:t>（十）证人梁某一的证言。主要内容：他在某派出所治安一中队行业组工作。行业组就是专门负责桑拿、旅业、游戏机室等特种行业的日常管理、巡查等。行业组对游戏机室的日常管理分为几个方面：一是检查各游戏机室所提供的机型是否经文化部门认证的机型；二是检查各游戏机室是否存在积分或彩票兑换现金的情况；三是定期抽验游戏机室的监控，看是否存在赌博换钱的情况；四是检查各游戏机室的消防。行业组民警只有他、吴某一、江某三人，案件查办组有十人左右，主要是办案审讯等。行业组的工作主要是对辖区游戏机室开展日常检查，每次检查都会安排两至三个民警一起去，有时候是穿警服去，有时是便衣暗访。如果在检查中发现有涉赌情况，就会将游戏机室相关人员控制并移交案件查办组侦办案件。群众的举报信息会由</w:t>
      </w:r>
      <w:r>
        <w:rPr>
          <w:rFonts w:hint="eastAsia"/>
          <w:sz w:val="30"/>
          <w:szCs w:val="30"/>
        </w:rPr>
        <w:t>110</w:t>
      </w:r>
      <w:r>
        <w:rPr>
          <w:rFonts w:hint="eastAsia"/>
          <w:sz w:val="30"/>
          <w:szCs w:val="30"/>
        </w:rPr>
        <w:t>平台将警情转发到社区民警或者巡警，然后记录社区或者巡警的处警记录，行业组民警可以通过内部网络看到</w:t>
      </w:r>
      <w:r>
        <w:rPr>
          <w:rFonts w:hint="eastAsia"/>
          <w:sz w:val="30"/>
          <w:szCs w:val="30"/>
        </w:rPr>
        <w:t>110</w:t>
      </w:r>
      <w:r>
        <w:rPr>
          <w:rFonts w:hint="eastAsia"/>
          <w:sz w:val="30"/>
          <w:szCs w:val="30"/>
        </w:rPr>
        <w:t>平台显示的举报和处警记录，就可以到相关现场开展检查工作。何国华、李某二等人应该知道陈某某等人经营的游戏机室。</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日的查处，他只是按照领导要求，过去协助市局。辖区的游戏机室有两次被媒体曝光。第一次是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媒体记者向某派出所领导反映辖区永某机室、晓某机室和位于洲村的某机室存在赌博现象，记者表示愿意带公安机关去查处。当时民警跟随记者前往查处。到上述三间机室后，发现永某机室、晓某机室无人玩游戏机，且游戏机都贴有文化部门审核的标签，所以没有带走人。但去到位于洲村的某机室时他们发现有几个人在玩游戏机，领导就决定将现场玩游戏机的客人及工作人员带回治安一中队调查。当晚调查的结果是没有发现赌博行为，后经请示领导后将相关人员放走。这三间机室中晓某和永某是陈某某的，洲村的那间机室是冯某某的。当晚陈某某、冯某某都不在现场。张某有要求他去找陈某某、冯某某回来调查，两人接通电话后都说没空，不能过来调查，所以当晚陈某某和冯某某没有过来。他向张某汇报后，张某要求他通知二人第二天过来开会。第二天陈某某过来了，冯</w:t>
      </w:r>
      <w:r>
        <w:rPr>
          <w:rFonts w:hint="eastAsia"/>
          <w:sz w:val="30"/>
          <w:szCs w:val="30"/>
        </w:rPr>
        <w:t>某某只派了几个游戏机室主管过来，本人没来。开完会后张某没有安排他作其他调查，至于其他人有无调查他不清楚。</w:t>
      </w:r>
      <w:r>
        <w:rPr>
          <w:rFonts w:hint="eastAsia"/>
          <w:sz w:val="30"/>
          <w:szCs w:val="30"/>
        </w:rPr>
        <w:t>6</w:t>
      </w:r>
      <w:r>
        <w:rPr>
          <w:rFonts w:hint="eastAsia"/>
          <w:sz w:val="30"/>
          <w:szCs w:val="30"/>
        </w:rPr>
        <w:t>月份第二次被曝光时，他在战训，只是听同事说辖区有两间游戏机室被曝光了，经营者分别是陈某某和冯某某，当晚也组织行动去带了两间游戏机室的人回来做记录，后来因证据不足而放人。当时行业组还按照领导指示到陈某某的游戏机室要求停业整顿，同事还扣留了经营牌照。他战训回来后，不记得是李某二还是张某要求他找陈某某回来谈规范经营的事。他找陈某某回来后，进行一对一的谈话，未作调查笔录。他要求陈某某合法经营，陈某某向他承诺规范经营并写了保证书。他当时要求翻看陈某某游戏机室的录像，陈某某称前台管钥匙的人回家了，不方便，所以没看。之后陈某某要求把牌照还给他，梁某一向张某请示后，就把牌照还给了陈某某。</w:t>
      </w:r>
      <w:r>
        <w:rPr>
          <w:rFonts w:hint="eastAsia"/>
          <w:sz w:val="30"/>
          <w:szCs w:val="30"/>
        </w:rPr>
        <w:t>6</w:t>
      </w:r>
      <w:r>
        <w:rPr>
          <w:rFonts w:hint="eastAsia"/>
          <w:sz w:val="30"/>
          <w:szCs w:val="30"/>
        </w:rPr>
        <w:t>月份被曝光后，何国华、李某二一般不会直接吩咐他们工作。但张某就要求行业组加强对整个辖区的游戏机室管理，同时要求重点关注被曝光的机室。他认为未能查获陈某某案，是因为重视不够，没有将之作为工作重点来抓，投入的人力物力较少等。李某二作为队长有权将陈某某涉赌的线索作为工作重点来办理，何国华作为主管治安的副所长当然有权拍板。</w:t>
      </w:r>
    </w:p>
    <w:p w14:paraId="271EF1BF" w14:textId="77777777" w:rsidR="007B4A1C" w:rsidRDefault="007B4A1C">
      <w:pPr>
        <w:spacing w:line="500" w:lineRule="atLeast"/>
        <w:ind w:firstLine="600"/>
        <w:divId w:val="2026250451"/>
        <w:rPr>
          <w:rFonts w:hint="eastAsia"/>
          <w:sz w:val="30"/>
          <w:szCs w:val="30"/>
        </w:rPr>
      </w:pPr>
      <w:r>
        <w:rPr>
          <w:rFonts w:hint="eastAsia"/>
          <w:sz w:val="30"/>
          <w:szCs w:val="30"/>
        </w:rPr>
        <w:t>（十一）证人戚某某、梁某三、江某的证言。主要内容：戚某某自</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月在某派出所治安一中队任办案民警，梁某三自</w:t>
      </w:r>
      <w:r>
        <w:rPr>
          <w:rFonts w:hint="eastAsia"/>
          <w:sz w:val="30"/>
          <w:szCs w:val="30"/>
        </w:rPr>
        <w:t>2010</w:t>
      </w:r>
      <w:r>
        <w:rPr>
          <w:rFonts w:hint="eastAsia"/>
          <w:sz w:val="30"/>
          <w:szCs w:val="30"/>
        </w:rPr>
        <w:t>年至今任某派出所治安中队办案组民警，江某自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月任某派出所治安一中队行业组民警。三名证人的证言主要证实了陈某某经营的机室有多次被媒体曝光的情况。</w:t>
      </w:r>
    </w:p>
    <w:p w14:paraId="692CEC4C" w14:textId="77777777" w:rsidR="007B4A1C" w:rsidRDefault="007B4A1C">
      <w:pPr>
        <w:spacing w:line="500" w:lineRule="atLeast"/>
        <w:ind w:firstLine="600"/>
        <w:divId w:val="1395154567"/>
        <w:rPr>
          <w:rFonts w:hint="eastAsia"/>
          <w:sz w:val="30"/>
          <w:szCs w:val="30"/>
        </w:rPr>
      </w:pPr>
      <w:r>
        <w:rPr>
          <w:rFonts w:hint="eastAsia"/>
          <w:sz w:val="30"/>
          <w:szCs w:val="30"/>
        </w:rPr>
        <w:t>三、书证。</w:t>
      </w:r>
    </w:p>
    <w:p w14:paraId="7B721D7C" w14:textId="77777777" w:rsidR="007B4A1C" w:rsidRDefault="007B4A1C">
      <w:pPr>
        <w:spacing w:line="500" w:lineRule="atLeast"/>
        <w:ind w:firstLine="600"/>
        <w:divId w:val="1942689269"/>
        <w:rPr>
          <w:rFonts w:hint="eastAsia"/>
          <w:sz w:val="30"/>
          <w:szCs w:val="30"/>
        </w:rPr>
      </w:pPr>
      <w:r>
        <w:rPr>
          <w:rFonts w:hint="eastAsia"/>
          <w:sz w:val="30"/>
          <w:szCs w:val="30"/>
        </w:rPr>
        <w:t>（一）案件移送函及立案决定书。证实：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月佛山市纪委对佛山市公安局南海分局某派出所副所长何国华的违纪问题立案调查，并于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日将该案移交佛山市南海区纪委处理。南海区纪委于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日将该案移送佛山市南海区人民检察院。</w:t>
      </w:r>
    </w:p>
    <w:p w14:paraId="63E2243E" w14:textId="77777777" w:rsidR="007B4A1C" w:rsidRDefault="007B4A1C">
      <w:pPr>
        <w:spacing w:line="500" w:lineRule="atLeast"/>
        <w:ind w:firstLine="600"/>
        <w:divId w:val="1676954913"/>
        <w:rPr>
          <w:rFonts w:hint="eastAsia"/>
          <w:sz w:val="30"/>
          <w:szCs w:val="30"/>
        </w:rPr>
      </w:pPr>
      <w:r>
        <w:rPr>
          <w:rFonts w:hint="eastAsia"/>
          <w:sz w:val="30"/>
          <w:szCs w:val="30"/>
        </w:rPr>
        <w:t>（二）主体材料。证实：被告人何国华的户籍及身份情况，案发前其担任某派出所主管治安的副所长。</w:t>
      </w:r>
    </w:p>
    <w:p w14:paraId="759544A6" w14:textId="77777777" w:rsidR="007B4A1C" w:rsidRDefault="007B4A1C">
      <w:pPr>
        <w:spacing w:line="500" w:lineRule="atLeast"/>
        <w:ind w:firstLine="600"/>
        <w:divId w:val="359666041"/>
        <w:rPr>
          <w:rFonts w:hint="eastAsia"/>
          <w:sz w:val="30"/>
          <w:szCs w:val="30"/>
        </w:rPr>
      </w:pPr>
      <w:r>
        <w:rPr>
          <w:rFonts w:hint="eastAsia"/>
          <w:sz w:val="30"/>
          <w:szCs w:val="30"/>
        </w:rPr>
        <w:t>（三）破案情况说明。证实：佛山市南海区人民检察院反贪污贿赂局在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日接收了本案被告人何国华。</w:t>
      </w:r>
    </w:p>
    <w:p w14:paraId="7A77843F" w14:textId="77777777" w:rsidR="007B4A1C" w:rsidRDefault="007B4A1C">
      <w:pPr>
        <w:spacing w:line="500" w:lineRule="atLeast"/>
        <w:ind w:firstLine="600"/>
        <w:divId w:val="1724674146"/>
        <w:rPr>
          <w:rFonts w:hint="eastAsia"/>
          <w:sz w:val="30"/>
          <w:szCs w:val="30"/>
        </w:rPr>
      </w:pPr>
      <w:r>
        <w:rPr>
          <w:rFonts w:hint="eastAsia"/>
          <w:sz w:val="30"/>
          <w:szCs w:val="30"/>
        </w:rPr>
        <w:t>（四）某派出所对游戏机室的管理规定。证实：某派出所在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日制定治安管理职责，规定派出所明确一名副所长负责游戏机室的治安管理。治安中队对有证照的游戏机室的日常管理，每月至少检查一次。某派出所在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日制定《某派出所关于追究民警在查处赌博游戏机室工作中失职责任的规定》，其中规定治安中队负责查处有证照的游艺场所的涉赌违法行为。</w:t>
      </w:r>
    </w:p>
    <w:p w14:paraId="56194D1C" w14:textId="77777777" w:rsidR="007B4A1C" w:rsidRDefault="007B4A1C">
      <w:pPr>
        <w:spacing w:line="500" w:lineRule="atLeast"/>
        <w:ind w:firstLine="600"/>
        <w:divId w:val="223369536"/>
        <w:rPr>
          <w:rFonts w:hint="eastAsia"/>
          <w:sz w:val="30"/>
          <w:szCs w:val="30"/>
        </w:rPr>
      </w:pPr>
      <w:r>
        <w:rPr>
          <w:rFonts w:hint="eastAsia"/>
          <w:sz w:val="30"/>
          <w:szCs w:val="30"/>
        </w:rPr>
        <w:t>（五）治安管理责任书。证实：该责任书是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签署的，分别由晓某游艺城负责人谭某三、悦某游艺城负责人李某三、永某游艺城负责人李某四、祺某游艺城负责人蒙某一、某幻游艺中心负责人杜某一签名，规定游戏机场所不得设置具有赌博功能的电子游戏机等游戏设备，不得以现金或者有价证券作为奖品，不得回购奖品等。</w:t>
      </w:r>
    </w:p>
    <w:p w14:paraId="23B01E7D" w14:textId="77777777" w:rsidR="007B4A1C" w:rsidRDefault="007B4A1C">
      <w:pPr>
        <w:spacing w:line="500" w:lineRule="atLeast"/>
        <w:ind w:firstLine="600"/>
        <w:divId w:val="391119421"/>
        <w:rPr>
          <w:rFonts w:hint="eastAsia"/>
          <w:sz w:val="30"/>
          <w:szCs w:val="30"/>
        </w:rPr>
      </w:pPr>
      <w:r>
        <w:rPr>
          <w:rFonts w:hint="eastAsia"/>
          <w:sz w:val="30"/>
          <w:szCs w:val="30"/>
        </w:rPr>
        <w:t>（六）</w:t>
      </w:r>
      <w:r>
        <w:rPr>
          <w:rFonts w:hint="eastAsia"/>
          <w:sz w:val="30"/>
          <w:szCs w:val="30"/>
        </w:rPr>
        <w:t>110</w:t>
      </w:r>
      <w:r>
        <w:rPr>
          <w:rFonts w:hint="eastAsia"/>
          <w:sz w:val="30"/>
          <w:szCs w:val="30"/>
        </w:rPr>
        <w:t>警情信息表。证实：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日，有群众举报里水洲村市场农业银行</w:t>
      </w:r>
      <w:r>
        <w:rPr>
          <w:rFonts w:hint="eastAsia"/>
          <w:sz w:val="30"/>
          <w:szCs w:val="30"/>
        </w:rPr>
        <w:t>2</w:t>
      </w:r>
      <w:r>
        <w:rPr>
          <w:rFonts w:hint="eastAsia"/>
          <w:sz w:val="30"/>
          <w:szCs w:val="30"/>
        </w:rPr>
        <w:t>楼游艺城有很多人玩老虎机赌博。民警到现场巡查未发现赌博游戏机，经检查都是贴有文化部门标示的游戏机。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日，有群众举报里水洲村旧市场农业银行楼上游艺城有老虎机。民警到现场巡查未发现赌博游戏机，经检查都是贴有文化站标示的游戏机。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日，有群众举报里水宏岗工业区路口的游戏机室有很多人在玩</w:t>
      </w:r>
      <w:r>
        <w:rPr>
          <w:rFonts w:hint="eastAsia"/>
          <w:sz w:val="30"/>
          <w:szCs w:val="30"/>
        </w:rPr>
        <w:t>6</w:t>
      </w:r>
      <w:r>
        <w:rPr>
          <w:rFonts w:hint="eastAsia"/>
          <w:sz w:val="30"/>
          <w:szCs w:val="30"/>
        </w:rPr>
        <w:t>台老虎机聚赌。民警到现场巡查未发现赌博游戏机，经检查都是贴有文化站标示的游戏机。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日，有群众举报里水丰岗某</w:t>
      </w:r>
      <w:r>
        <w:rPr>
          <w:rFonts w:hint="eastAsia"/>
          <w:sz w:val="30"/>
          <w:szCs w:val="30"/>
        </w:rPr>
        <w:t>KTV</w:t>
      </w:r>
      <w:r>
        <w:rPr>
          <w:rFonts w:hint="eastAsia"/>
          <w:sz w:val="30"/>
          <w:szCs w:val="30"/>
        </w:rPr>
        <w:t>旁游艺城有老虎机，经民警到场核实为文化部门核准机型；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日，有群众举报里水丰岗某</w:t>
      </w:r>
      <w:r>
        <w:rPr>
          <w:rFonts w:hint="eastAsia"/>
          <w:sz w:val="30"/>
          <w:szCs w:val="30"/>
        </w:rPr>
        <w:t>KTV</w:t>
      </w:r>
      <w:r>
        <w:rPr>
          <w:rFonts w:hint="eastAsia"/>
          <w:sz w:val="30"/>
          <w:szCs w:val="30"/>
        </w:rPr>
        <w:t>旁永某游艺城有老虎机，经民警到场检查无发现，要求联系报警人，对方已关机；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日，有群众举报里水丰岗锦盛市场游戏厅与至高医疗对面某</w:t>
      </w:r>
      <w:r>
        <w:rPr>
          <w:rFonts w:hint="eastAsia"/>
          <w:sz w:val="30"/>
          <w:szCs w:val="30"/>
        </w:rPr>
        <w:t>KTV1</w:t>
      </w:r>
      <w:r>
        <w:rPr>
          <w:rFonts w:hint="eastAsia"/>
          <w:sz w:val="30"/>
          <w:szCs w:val="30"/>
        </w:rPr>
        <w:t>楼有多台老虎机。民警到现场巡查未发现上述情况。</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日，有群众举报里水丰岗某霸</w:t>
      </w:r>
      <w:r>
        <w:rPr>
          <w:rFonts w:hint="eastAsia"/>
          <w:sz w:val="30"/>
          <w:szCs w:val="30"/>
        </w:rPr>
        <w:t>KTV</w:t>
      </w:r>
      <w:r>
        <w:rPr>
          <w:rFonts w:hint="eastAsia"/>
          <w:sz w:val="30"/>
          <w:szCs w:val="30"/>
        </w:rPr>
        <w:t>旁游艺城有一台老虎机。民警到现场巡查未发现老虎机，经检查都是贴有文化部门准许的游戏机。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日，有群众举报里水洲村农业银行</w:t>
      </w:r>
      <w:r>
        <w:rPr>
          <w:rFonts w:hint="eastAsia"/>
          <w:sz w:val="30"/>
          <w:szCs w:val="30"/>
        </w:rPr>
        <w:t>2</w:t>
      </w:r>
      <w:r>
        <w:rPr>
          <w:rFonts w:hint="eastAsia"/>
          <w:sz w:val="30"/>
          <w:szCs w:val="30"/>
        </w:rPr>
        <w:t>楼有多台老虎机。民</w:t>
      </w:r>
      <w:r>
        <w:rPr>
          <w:rFonts w:hint="eastAsia"/>
          <w:sz w:val="30"/>
          <w:szCs w:val="30"/>
        </w:rPr>
        <w:t>警到现场巡查未发现赌博游戏机，经检查都是贴有文化站标示的游戏机。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日，有群众举报里水甘蕉市场杂货店旁游戏机室有老虎机。治安一中队民警到现场巡查未发现赌博游戏机，经检查都是贴有文化站标示的游戏机。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日，有群众举报里水甘蕉市场一无名游戏机室内有三台老虎机，有人在赌。民警到现场巡查未发现老虎机，经检查都是贴有文化站标示的游戏机。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日，有群众举报里水甘蕉旧市场游艺城内有两台老虎机，有很多人在玩。民警到现场巡查，经检查都是贴有文化站标示的游戏机。</w:t>
      </w:r>
    </w:p>
    <w:p w14:paraId="368E69CB" w14:textId="77777777" w:rsidR="007B4A1C" w:rsidRDefault="007B4A1C">
      <w:pPr>
        <w:spacing w:line="500" w:lineRule="atLeast"/>
        <w:ind w:firstLine="600"/>
        <w:divId w:val="1681272108"/>
        <w:rPr>
          <w:rFonts w:hint="eastAsia"/>
          <w:sz w:val="30"/>
          <w:szCs w:val="30"/>
        </w:rPr>
      </w:pPr>
      <w:r>
        <w:rPr>
          <w:rFonts w:hint="eastAsia"/>
          <w:sz w:val="30"/>
          <w:szCs w:val="30"/>
        </w:rPr>
        <w:t>（七）陈某某的通话记录及何国华手机照片。证实：陈某某的号码为</w:t>
      </w:r>
      <w:r>
        <w:rPr>
          <w:rFonts w:hint="eastAsia"/>
          <w:sz w:val="30"/>
          <w:szCs w:val="30"/>
        </w:rPr>
        <w:t>18902420</w:t>
      </w:r>
      <w:r>
        <w:rPr>
          <w:rFonts w:hint="eastAsia"/>
          <w:sz w:val="30"/>
          <w:szCs w:val="30"/>
        </w:rPr>
        <w:t>＊＊＊的电话在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20</w:t>
      </w:r>
      <w:r>
        <w:rPr>
          <w:rFonts w:hint="eastAsia"/>
          <w:sz w:val="30"/>
          <w:szCs w:val="30"/>
        </w:rPr>
        <w:t>：</w:t>
      </w:r>
      <w:r>
        <w:rPr>
          <w:rFonts w:hint="eastAsia"/>
          <w:sz w:val="30"/>
          <w:szCs w:val="30"/>
        </w:rPr>
        <w:t>28</w:t>
      </w:r>
      <w:r>
        <w:rPr>
          <w:rFonts w:hint="eastAsia"/>
          <w:sz w:val="30"/>
          <w:szCs w:val="30"/>
        </w:rPr>
        <w:t>和</w:t>
      </w:r>
      <w:r>
        <w:rPr>
          <w:rFonts w:hint="eastAsia"/>
          <w:sz w:val="30"/>
          <w:szCs w:val="30"/>
        </w:rPr>
        <w:t>21</w:t>
      </w:r>
      <w:r>
        <w:rPr>
          <w:rFonts w:hint="eastAsia"/>
          <w:sz w:val="30"/>
          <w:szCs w:val="30"/>
        </w:rPr>
        <w:t>：</w:t>
      </w:r>
      <w:r>
        <w:rPr>
          <w:rFonts w:hint="eastAsia"/>
          <w:sz w:val="30"/>
          <w:szCs w:val="30"/>
        </w:rPr>
        <w:t>43</w:t>
      </w:r>
      <w:r>
        <w:rPr>
          <w:rFonts w:hint="eastAsia"/>
          <w:sz w:val="30"/>
          <w:szCs w:val="30"/>
        </w:rPr>
        <w:t>两次和何国华号码为</w:t>
      </w:r>
      <w:r>
        <w:rPr>
          <w:rFonts w:hint="eastAsia"/>
          <w:sz w:val="30"/>
          <w:szCs w:val="30"/>
        </w:rPr>
        <w:t>139231</w:t>
      </w:r>
      <w:r>
        <w:rPr>
          <w:rFonts w:hint="eastAsia"/>
          <w:sz w:val="30"/>
          <w:szCs w:val="30"/>
        </w:rPr>
        <w:t>＊＊＊＊＊的电话联系，何国华手机中存有陈某某的电话号码。</w:t>
      </w:r>
    </w:p>
    <w:p w14:paraId="107D560F" w14:textId="77777777" w:rsidR="007B4A1C" w:rsidRDefault="007B4A1C">
      <w:pPr>
        <w:spacing w:line="500" w:lineRule="atLeast"/>
        <w:ind w:firstLine="600"/>
        <w:divId w:val="173811891"/>
        <w:rPr>
          <w:rFonts w:hint="eastAsia"/>
          <w:sz w:val="30"/>
          <w:szCs w:val="30"/>
        </w:rPr>
      </w:pPr>
      <w:r>
        <w:rPr>
          <w:rFonts w:hint="eastAsia"/>
          <w:sz w:val="30"/>
          <w:szCs w:val="30"/>
        </w:rPr>
        <w:t>（八）暂扣收据。证实：案发后佛山市南海区人民检察院暂扣何国华</w:t>
      </w:r>
      <w:r>
        <w:rPr>
          <w:rFonts w:hint="eastAsia"/>
          <w:sz w:val="30"/>
          <w:szCs w:val="30"/>
        </w:rPr>
        <w:t>5</w:t>
      </w:r>
      <w:r>
        <w:rPr>
          <w:rFonts w:hint="eastAsia"/>
          <w:sz w:val="30"/>
          <w:szCs w:val="30"/>
        </w:rPr>
        <w:t>万元人民币，系由何国华亲属何国威代缴。</w:t>
      </w:r>
    </w:p>
    <w:p w14:paraId="335B319A" w14:textId="77777777" w:rsidR="007B4A1C" w:rsidRDefault="007B4A1C">
      <w:pPr>
        <w:spacing w:line="500" w:lineRule="atLeast"/>
        <w:ind w:firstLine="600"/>
        <w:divId w:val="1997030250"/>
        <w:rPr>
          <w:rFonts w:hint="eastAsia"/>
          <w:sz w:val="30"/>
          <w:szCs w:val="30"/>
        </w:rPr>
      </w:pPr>
      <w:r>
        <w:rPr>
          <w:rFonts w:hint="eastAsia"/>
          <w:sz w:val="30"/>
          <w:szCs w:val="30"/>
        </w:rPr>
        <w:t>（九）同步录音录像移送清单。证实：</w:t>
      </w:r>
      <w:r>
        <w:rPr>
          <w:rFonts w:hint="eastAsia"/>
          <w:sz w:val="30"/>
          <w:szCs w:val="30"/>
        </w:rPr>
        <w:t>1</w:t>
      </w:r>
      <w:r>
        <w:rPr>
          <w:rFonts w:hint="eastAsia"/>
          <w:sz w:val="30"/>
          <w:szCs w:val="30"/>
        </w:rPr>
        <w:t>、南海区人民检察院对何国华讯问的同步录音录像的清单情况；</w:t>
      </w:r>
      <w:r>
        <w:rPr>
          <w:rFonts w:hint="eastAsia"/>
          <w:sz w:val="30"/>
          <w:szCs w:val="30"/>
        </w:rPr>
        <w:t>2</w:t>
      </w:r>
      <w:r>
        <w:rPr>
          <w:rFonts w:hint="eastAsia"/>
          <w:sz w:val="30"/>
          <w:szCs w:val="30"/>
        </w:rPr>
        <w:t>、两次电视曝光的视频来源是从网上下载录制的，其中第一次曝光是在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日被广东卫视午间新闻曝光永某游戏机室有赌博机存在，第二次是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日被南方电视台新闻最前线曝光甘蕉市场一游艺机城和新某某游艺机城有赌博机现象。</w:t>
      </w:r>
    </w:p>
    <w:p w14:paraId="4C8AA49B" w14:textId="77777777" w:rsidR="007B4A1C" w:rsidRDefault="007B4A1C">
      <w:pPr>
        <w:spacing w:line="500" w:lineRule="atLeast"/>
        <w:ind w:firstLine="600"/>
        <w:divId w:val="1476558580"/>
        <w:rPr>
          <w:rFonts w:hint="eastAsia"/>
          <w:sz w:val="30"/>
          <w:szCs w:val="30"/>
        </w:rPr>
      </w:pPr>
      <w:r>
        <w:rPr>
          <w:rFonts w:hint="eastAsia"/>
          <w:sz w:val="30"/>
          <w:szCs w:val="30"/>
        </w:rPr>
        <w:t>（十）关于晓某游艺城的查处材料。证实：某派出所在</w:t>
      </w:r>
      <w:r>
        <w:rPr>
          <w:rFonts w:hint="eastAsia"/>
          <w:sz w:val="30"/>
          <w:szCs w:val="30"/>
        </w:rPr>
        <w:t>6</w:t>
      </w:r>
      <w:r>
        <w:rPr>
          <w:rFonts w:hint="eastAsia"/>
          <w:sz w:val="30"/>
          <w:szCs w:val="30"/>
        </w:rPr>
        <w:t>月</w:t>
      </w:r>
      <w:r>
        <w:rPr>
          <w:rFonts w:hint="eastAsia"/>
          <w:sz w:val="30"/>
          <w:szCs w:val="30"/>
        </w:rPr>
        <w:t>5</w:t>
      </w:r>
      <w:r>
        <w:rPr>
          <w:rFonts w:hint="eastAsia"/>
          <w:sz w:val="30"/>
          <w:szCs w:val="30"/>
        </w:rPr>
        <w:t>日对甘蕉市场晓某游艺城进行检查，并将三名管理人员卓某某、文某某、谭某四带回审查，但三人均否认晓某游艺城内存在赌博行为。某派出所认为该案证据不足而未达到立案条件，审查后对上述人员教育释放。之后口头责令该场所停业整顿</w:t>
      </w:r>
      <w:r>
        <w:rPr>
          <w:rFonts w:hint="eastAsia"/>
          <w:sz w:val="30"/>
          <w:szCs w:val="30"/>
        </w:rPr>
        <w:t>7</w:t>
      </w:r>
      <w:r>
        <w:rPr>
          <w:rFonts w:hint="eastAsia"/>
          <w:sz w:val="30"/>
          <w:szCs w:val="30"/>
        </w:rPr>
        <w:t>天。</w:t>
      </w:r>
    </w:p>
    <w:p w14:paraId="7DD9A8F8" w14:textId="77777777" w:rsidR="007B4A1C" w:rsidRDefault="007B4A1C">
      <w:pPr>
        <w:spacing w:line="500" w:lineRule="atLeast"/>
        <w:ind w:firstLine="600"/>
        <w:divId w:val="2007979175"/>
        <w:rPr>
          <w:rFonts w:hint="eastAsia"/>
          <w:sz w:val="30"/>
          <w:szCs w:val="30"/>
        </w:rPr>
      </w:pPr>
      <w:r>
        <w:rPr>
          <w:rFonts w:hint="eastAsia"/>
          <w:sz w:val="30"/>
          <w:szCs w:val="30"/>
        </w:rPr>
        <w:t>（十一）林某某案的相关案件材料。证实：林某某因犯受贿罪，于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日被南海区人民法院判处有期徒刑三年，缓刑五年。</w:t>
      </w:r>
    </w:p>
    <w:p w14:paraId="22342A0E" w14:textId="77777777" w:rsidR="007B4A1C" w:rsidRDefault="007B4A1C">
      <w:pPr>
        <w:spacing w:line="500" w:lineRule="atLeast"/>
        <w:ind w:firstLine="600"/>
        <w:divId w:val="1006516461"/>
        <w:rPr>
          <w:rFonts w:hint="eastAsia"/>
          <w:sz w:val="30"/>
          <w:szCs w:val="30"/>
        </w:rPr>
      </w:pPr>
      <w:r>
        <w:rPr>
          <w:rFonts w:hint="eastAsia"/>
          <w:sz w:val="30"/>
          <w:szCs w:val="30"/>
        </w:rPr>
        <w:t>（十二）陈某某等人开设赌场案的相关案件材料及（</w:t>
      </w:r>
      <w:r>
        <w:rPr>
          <w:rFonts w:hint="eastAsia"/>
          <w:sz w:val="30"/>
          <w:szCs w:val="30"/>
        </w:rPr>
        <w:t>2013</w:t>
      </w:r>
      <w:r>
        <w:rPr>
          <w:rFonts w:hint="eastAsia"/>
          <w:sz w:val="30"/>
          <w:szCs w:val="30"/>
        </w:rPr>
        <w:t>）佛南法少刑初字第</w:t>
      </w:r>
      <w:r>
        <w:rPr>
          <w:rFonts w:hint="eastAsia"/>
          <w:sz w:val="30"/>
          <w:szCs w:val="30"/>
        </w:rPr>
        <w:t>124-1</w:t>
      </w:r>
      <w:r>
        <w:rPr>
          <w:rFonts w:hint="eastAsia"/>
          <w:sz w:val="30"/>
          <w:szCs w:val="30"/>
        </w:rPr>
        <w:t>号刑事判决书。证实：陈某某因犯开设赌场罪及行贿罪，于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日被南海区人民法院判处有期徒刑三年六个月。其中判决书认定其向何国华行贿</w:t>
      </w:r>
      <w:r>
        <w:rPr>
          <w:rFonts w:hint="eastAsia"/>
          <w:sz w:val="30"/>
          <w:szCs w:val="30"/>
        </w:rPr>
        <w:t>5</w:t>
      </w:r>
      <w:r>
        <w:rPr>
          <w:rFonts w:hint="eastAsia"/>
          <w:sz w:val="30"/>
          <w:szCs w:val="30"/>
        </w:rPr>
        <w:t>万元。</w:t>
      </w:r>
    </w:p>
    <w:p w14:paraId="463E2D95" w14:textId="77777777" w:rsidR="007B4A1C" w:rsidRDefault="007B4A1C">
      <w:pPr>
        <w:spacing w:line="500" w:lineRule="atLeast"/>
        <w:ind w:firstLine="600"/>
        <w:divId w:val="83654096"/>
        <w:rPr>
          <w:rFonts w:hint="eastAsia"/>
          <w:sz w:val="30"/>
          <w:szCs w:val="30"/>
        </w:rPr>
      </w:pPr>
      <w:r>
        <w:rPr>
          <w:rFonts w:hint="eastAsia"/>
          <w:sz w:val="30"/>
          <w:szCs w:val="30"/>
        </w:rPr>
        <w:t>（十三）某派出所针对“黄赌毒”违法犯罪活动专项整治工作方案及会议记录等。证实：</w:t>
      </w:r>
      <w:r>
        <w:rPr>
          <w:rFonts w:hint="eastAsia"/>
          <w:sz w:val="30"/>
          <w:szCs w:val="30"/>
        </w:rPr>
        <w:t>1.2012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某派出所制定印发了整治“黄赌毒”专项工作方案，其中第三点就是针对电子游戏游艺娱乐场所，重点整治赌博及摆放未经文广新部门审核张贴标签的违禁机型机种等。要求深入摸底排查、加强日常检查等。“对一些摆放赌博游戏机团伙和开设地下赌场团伙的线索，要施行专案专办，充分运用各种侦查手段，做好侦查取证工作”，对因查管措施不落实，致使辖区黄赌毒问题突出且长期得不到根治，群众反响强烈、被媒体曝光查实，或被上级公安机关直接查处的，要严格按照省厅</w:t>
      </w:r>
      <w:r>
        <w:rPr>
          <w:rFonts w:hint="eastAsia"/>
          <w:sz w:val="30"/>
          <w:szCs w:val="30"/>
        </w:rPr>
        <w:t>5</w:t>
      </w:r>
      <w:r>
        <w:rPr>
          <w:rFonts w:hint="eastAsia"/>
          <w:sz w:val="30"/>
          <w:szCs w:val="30"/>
        </w:rPr>
        <w:t>号令等规定追究相关领导和民警的失职、渎职责任。</w:t>
      </w:r>
      <w:r>
        <w:rPr>
          <w:rFonts w:hint="eastAsia"/>
          <w:sz w:val="30"/>
          <w:szCs w:val="30"/>
        </w:rPr>
        <w:t>2.2012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日，某派出所又下发了《某派出所严厉打击涉黄涉赌违法犯罪专项行动方案》的通知，要求根据分局打击涉黄涉赌专项行动方案，自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日，在全区范围内开展打击行动。要求查处一批涉黄涉赌案件，整治问题严重的电子游戏机室等。</w:t>
      </w:r>
      <w:r>
        <w:rPr>
          <w:rFonts w:hint="eastAsia"/>
          <w:sz w:val="30"/>
          <w:szCs w:val="30"/>
        </w:rPr>
        <w:t>3.2012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下发了《某派出所打击整治赌博游戏机工作方案》。要求重点打击电子游戏游艺娱乐场所放置的无文化部门许可标签的电子游戏机经营者。对摆放老虎机的犯罪团伙案件要专案经营，深挖细查等。要求对电子游戏游艺场所只要其设置具有赌博功能的电子游戏机，不论是否存在赌博活动，坚</w:t>
      </w:r>
      <w:r>
        <w:rPr>
          <w:rFonts w:hint="eastAsia"/>
          <w:sz w:val="30"/>
          <w:szCs w:val="30"/>
        </w:rPr>
        <w:t>决依据《娱乐场所管理条例》予以处罚；对具有赌博功能的电子游戏机一律收缴销毁。要查清幕后经营者及经营网络等。</w:t>
      </w:r>
      <w:r>
        <w:rPr>
          <w:rFonts w:hint="eastAsia"/>
          <w:sz w:val="30"/>
          <w:szCs w:val="30"/>
        </w:rPr>
        <w:t>4.2012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日再次下发《某派出所打击整治赌博游戏机工作方案》。</w:t>
      </w:r>
      <w:r>
        <w:rPr>
          <w:rFonts w:hint="eastAsia"/>
          <w:sz w:val="30"/>
          <w:szCs w:val="30"/>
        </w:rPr>
        <w:t>5.</w:t>
      </w:r>
      <w:r>
        <w:rPr>
          <w:rFonts w:hint="eastAsia"/>
          <w:sz w:val="30"/>
          <w:szCs w:val="30"/>
        </w:rPr>
        <w:t>某派出所打击电子游戏机赌博违法犯罪调研报告，证明何国华在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曾破获里水麻奢村摆放老虎机案。其中就采取了挑选治安耳目贴靠，收集深层次、内幕性信息等措施；另一方面派出侦察员便衣开展实地跟踪和踩点等。报告中也提到在辖区内存在个别场所钻空子，把正规电子游戏机变为赌博游戏机进行违法经营的违法犯罪行为。</w:t>
      </w:r>
      <w:r>
        <w:rPr>
          <w:rFonts w:hint="eastAsia"/>
          <w:sz w:val="30"/>
          <w:szCs w:val="30"/>
        </w:rPr>
        <w:t>6.2012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日晚清查里水镇甘蕉新某某网吧及晓某游艺城的照片。</w:t>
      </w:r>
      <w:r>
        <w:rPr>
          <w:rFonts w:hint="eastAsia"/>
          <w:sz w:val="30"/>
          <w:szCs w:val="30"/>
        </w:rPr>
        <w:t>7.2012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日，某派出所召开辖区娱乐场所业主大会，要求规范经营，严禁利用游戏机进行赌博。</w:t>
      </w:r>
      <w:r>
        <w:rPr>
          <w:rFonts w:hint="eastAsia"/>
          <w:sz w:val="30"/>
          <w:szCs w:val="30"/>
        </w:rPr>
        <w:t>8.2012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日某派出所查处一无牌游戏机室，缴获赌博游戏机</w:t>
      </w:r>
      <w:r>
        <w:rPr>
          <w:rFonts w:hint="eastAsia"/>
          <w:sz w:val="30"/>
          <w:szCs w:val="30"/>
        </w:rPr>
        <w:t>20</w:t>
      </w:r>
      <w:r>
        <w:rPr>
          <w:rFonts w:hint="eastAsia"/>
          <w:sz w:val="30"/>
          <w:szCs w:val="30"/>
        </w:rPr>
        <w:t>台，抓获</w:t>
      </w:r>
      <w:r>
        <w:rPr>
          <w:rFonts w:hint="eastAsia"/>
          <w:sz w:val="30"/>
          <w:szCs w:val="30"/>
        </w:rPr>
        <w:t>8</w:t>
      </w:r>
      <w:r>
        <w:rPr>
          <w:rFonts w:hint="eastAsia"/>
          <w:sz w:val="30"/>
          <w:szCs w:val="30"/>
        </w:rPr>
        <w:t>名犯罪嫌疑人。</w:t>
      </w:r>
      <w:r>
        <w:rPr>
          <w:rFonts w:hint="eastAsia"/>
          <w:sz w:val="30"/>
          <w:szCs w:val="30"/>
        </w:rPr>
        <w:t>9.</w:t>
      </w:r>
      <w:r>
        <w:rPr>
          <w:rFonts w:hint="eastAsia"/>
          <w:sz w:val="30"/>
          <w:szCs w:val="30"/>
        </w:rPr>
        <w:t>治安会议记录。</w:t>
      </w:r>
    </w:p>
    <w:p w14:paraId="5A678671" w14:textId="77777777" w:rsidR="007B4A1C" w:rsidRDefault="007B4A1C">
      <w:pPr>
        <w:spacing w:line="500" w:lineRule="atLeast"/>
        <w:ind w:firstLine="600"/>
        <w:divId w:val="1235623676"/>
        <w:rPr>
          <w:rFonts w:hint="eastAsia"/>
          <w:sz w:val="30"/>
          <w:szCs w:val="30"/>
        </w:rPr>
      </w:pPr>
      <w:r>
        <w:rPr>
          <w:rFonts w:hint="eastAsia"/>
          <w:sz w:val="30"/>
          <w:szCs w:val="30"/>
        </w:rPr>
        <w:t>（十四）对游戏机室进行日常检查的登记表。证实：自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日对晓某游艺城、永某游艺城等游艺中心的日常检查表，均未发现赌博行为。</w:t>
      </w:r>
    </w:p>
    <w:p w14:paraId="509D8AAC" w14:textId="77777777" w:rsidR="007B4A1C" w:rsidRDefault="007B4A1C">
      <w:pPr>
        <w:spacing w:line="500" w:lineRule="atLeast"/>
        <w:ind w:firstLine="600"/>
        <w:divId w:val="1306280530"/>
        <w:rPr>
          <w:rFonts w:hint="eastAsia"/>
          <w:sz w:val="30"/>
          <w:szCs w:val="30"/>
        </w:rPr>
      </w:pPr>
      <w:r>
        <w:rPr>
          <w:rFonts w:hint="eastAsia"/>
          <w:sz w:val="30"/>
          <w:szCs w:val="30"/>
        </w:rPr>
        <w:t>（十五）游戏机照片。证实涉案的赌博游戏机照片情况。</w:t>
      </w:r>
    </w:p>
    <w:p w14:paraId="46DDB85C" w14:textId="77777777" w:rsidR="007B4A1C" w:rsidRDefault="007B4A1C">
      <w:pPr>
        <w:spacing w:line="500" w:lineRule="atLeast"/>
        <w:ind w:firstLine="600"/>
        <w:divId w:val="1724863462"/>
        <w:rPr>
          <w:rFonts w:hint="eastAsia"/>
          <w:sz w:val="30"/>
          <w:szCs w:val="30"/>
        </w:rPr>
      </w:pPr>
      <w:r>
        <w:rPr>
          <w:rFonts w:hint="eastAsia"/>
          <w:sz w:val="30"/>
          <w:szCs w:val="30"/>
        </w:rPr>
        <w:t>（十六）由佛山市公安局治安警察支队出具的情况说明。证实：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市公安局纪委收到市纪委转来的《关于移交有关线索的函》，反映在南海存在多个游戏机赌博窝点，这些窝点由一个赌博团伙控制。市治安支队成立专案组，并对线索反映的永某游艺城、祺某游艺城、悦某游艺城和晓某游艺城进行暗访，发现上述四间游艺城中均有赌博机供客人赌博。</w:t>
      </w:r>
      <w:r>
        <w:rPr>
          <w:rFonts w:hint="eastAsia"/>
          <w:sz w:val="30"/>
          <w:szCs w:val="30"/>
        </w:rPr>
        <w:t>8</w:t>
      </w:r>
      <w:r>
        <w:rPr>
          <w:rFonts w:hint="eastAsia"/>
          <w:sz w:val="30"/>
          <w:szCs w:val="30"/>
        </w:rPr>
        <w:t>月</w:t>
      </w:r>
      <w:r>
        <w:rPr>
          <w:rFonts w:hint="eastAsia"/>
          <w:sz w:val="30"/>
          <w:szCs w:val="30"/>
        </w:rPr>
        <w:t>3</w:t>
      </w:r>
      <w:r>
        <w:rPr>
          <w:rFonts w:hint="eastAsia"/>
          <w:sz w:val="30"/>
          <w:szCs w:val="30"/>
        </w:rPr>
        <w:t>日市局治安支队组织警力抓获陈某某等人并查处了上述</w:t>
      </w:r>
      <w:r>
        <w:rPr>
          <w:rFonts w:hint="eastAsia"/>
          <w:sz w:val="30"/>
          <w:szCs w:val="30"/>
        </w:rPr>
        <w:t>4</w:t>
      </w:r>
      <w:r>
        <w:rPr>
          <w:rFonts w:hint="eastAsia"/>
          <w:sz w:val="30"/>
          <w:szCs w:val="30"/>
        </w:rPr>
        <w:t>间游艺城。</w:t>
      </w:r>
    </w:p>
    <w:p w14:paraId="42F66D06" w14:textId="77777777" w:rsidR="007B4A1C" w:rsidRDefault="007B4A1C">
      <w:pPr>
        <w:spacing w:line="500" w:lineRule="atLeast"/>
        <w:ind w:firstLine="600"/>
        <w:divId w:val="975180646"/>
        <w:rPr>
          <w:rFonts w:hint="eastAsia"/>
          <w:sz w:val="30"/>
          <w:szCs w:val="30"/>
        </w:rPr>
      </w:pPr>
      <w:r>
        <w:rPr>
          <w:rFonts w:hint="eastAsia"/>
          <w:sz w:val="30"/>
          <w:szCs w:val="30"/>
        </w:rPr>
        <w:t>（十七）由中共佛山市纪委纪检监察一室出具的关于何国华到案过程的说明。证实：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月，市纪委收到群众来信，举报南海区里水镇派出所副所长何国华涉嫌为其辖区内涉赌的游戏机室充当“保护伞”，并从中收受贿赂的违纪违法线索。</w:t>
      </w:r>
      <w:r>
        <w:rPr>
          <w:rFonts w:hint="eastAsia"/>
          <w:sz w:val="30"/>
          <w:szCs w:val="30"/>
        </w:rPr>
        <w:t>8</w:t>
      </w:r>
      <w:r>
        <w:rPr>
          <w:rFonts w:hint="eastAsia"/>
          <w:sz w:val="30"/>
          <w:szCs w:val="30"/>
        </w:rPr>
        <w:t>月底，市纪委在查办该区里水镇党政办原常务副主任林某某期间，林供述何国华涉嫌收受他人贿赂的违法问题。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日，市纪委约谈何国华，何拒不交代相关违法违规问题。</w:t>
      </w:r>
      <w:r>
        <w:rPr>
          <w:rFonts w:hint="eastAsia"/>
          <w:sz w:val="30"/>
          <w:szCs w:val="30"/>
        </w:rPr>
        <w:t>9</w:t>
      </w:r>
      <w:r>
        <w:rPr>
          <w:rFonts w:hint="eastAsia"/>
          <w:sz w:val="30"/>
          <w:szCs w:val="30"/>
        </w:rPr>
        <w:t>月</w:t>
      </w:r>
      <w:r>
        <w:rPr>
          <w:rFonts w:hint="eastAsia"/>
          <w:sz w:val="30"/>
          <w:szCs w:val="30"/>
        </w:rPr>
        <w:t>6</w:t>
      </w:r>
      <w:r>
        <w:rPr>
          <w:rFonts w:hint="eastAsia"/>
          <w:sz w:val="30"/>
          <w:szCs w:val="30"/>
        </w:rPr>
        <w:t>日，经市纪委常委会研究决定，对何国华采取“两规”措施，立案调查。调查期间，经办案同志反复教育，何国华才交代个人部分违纪违法问题。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日，市纪委对何国华解除“两规”措施，并将其涉嫌犯罪问题移送司法机关依法处理。</w:t>
      </w:r>
    </w:p>
    <w:p w14:paraId="02C16396" w14:textId="77777777" w:rsidR="007B4A1C" w:rsidRDefault="007B4A1C">
      <w:pPr>
        <w:spacing w:line="500" w:lineRule="atLeast"/>
        <w:ind w:firstLine="600"/>
        <w:divId w:val="1085145928"/>
        <w:rPr>
          <w:rFonts w:hint="eastAsia"/>
          <w:sz w:val="30"/>
          <w:szCs w:val="30"/>
        </w:rPr>
      </w:pPr>
      <w:r>
        <w:rPr>
          <w:rFonts w:hint="eastAsia"/>
          <w:sz w:val="30"/>
          <w:szCs w:val="30"/>
        </w:rPr>
        <w:t>四、视听资料。</w:t>
      </w:r>
    </w:p>
    <w:p w14:paraId="50163441" w14:textId="77777777" w:rsidR="007B4A1C" w:rsidRDefault="007B4A1C">
      <w:pPr>
        <w:spacing w:line="500" w:lineRule="atLeast"/>
        <w:ind w:firstLine="600"/>
        <w:divId w:val="2066835445"/>
        <w:rPr>
          <w:rFonts w:hint="eastAsia"/>
          <w:sz w:val="30"/>
          <w:szCs w:val="30"/>
        </w:rPr>
      </w:pPr>
      <w:r>
        <w:rPr>
          <w:rFonts w:hint="eastAsia"/>
          <w:sz w:val="30"/>
          <w:szCs w:val="30"/>
        </w:rPr>
        <w:t>（一）媒体曝光陈某某的游戏机室涉赌的节目录像。证实：第一次曝光是在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日被广东卫视午间新闻曝光永某游戏机室有赌博机存在。第二次是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日被南方电视台新闻最前线曝光甘蕉市场一游艺机城和新某某游艺机城有赌博机。</w:t>
      </w:r>
    </w:p>
    <w:p w14:paraId="7EDF7562" w14:textId="77777777" w:rsidR="007B4A1C" w:rsidRDefault="007B4A1C">
      <w:pPr>
        <w:spacing w:line="500" w:lineRule="atLeast"/>
        <w:ind w:firstLine="600"/>
        <w:divId w:val="1405638446"/>
        <w:rPr>
          <w:rFonts w:hint="eastAsia"/>
          <w:sz w:val="30"/>
          <w:szCs w:val="30"/>
        </w:rPr>
      </w:pPr>
      <w:r>
        <w:rPr>
          <w:rFonts w:hint="eastAsia"/>
          <w:sz w:val="30"/>
          <w:szCs w:val="30"/>
        </w:rPr>
        <w:t>（二）同步录音录像。证实：对被告人何国华审讯的同步录音录像。</w:t>
      </w:r>
    </w:p>
    <w:p w14:paraId="5DA7244A" w14:textId="77777777" w:rsidR="007B4A1C" w:rsidRDefault="007B4A1C">
      <w:pPr>
        <w:spacing w:line="500" w:lineRule="atLeast"/>
        <w:ind w:firstLine="600"/>
        <w:divId w:val="60411754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月期间，被告人何国华先后三次收受陈某某给予的财物共计人民币</w:t>
      </w:r>
      <w:r>
        <w:rPr>
          <w:rFonts w:hint="eastAsia"/>
          <w:sz w:val="30"/>
          <w:szCs w:val="30"/>
        </w:rPr>
        <w:t>5</w:t>
      </w:r>
      <w:r>
        <w:rPr>
          <w:rFonts w:hint="eastAsia"/>
          <w:sz w:val="30"/>
          <w:szCs w:val="30"/>
        </w:rPr>
        <w:t>万元。经查，被告人何国华供述了在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日或者</w:t>
      </w:r>
      <w:r>
        <w:rPr>
          <w:rFonts w:hint="eastAsia"/>
          <w:sz w:val="30"/>
          <w:szCs w:val="30"/>
        </w:rPr>
        <w:t>5</w:t>
      </w:r>
      <w:r>
        <w:rPr>
          <w:rFonts w:hint="eastAsia"/>
          <w:sz w:val="30"/>
          <w:szCs w:val="30"/>
        </w:rPr>
        <w:t>日在某派出所自己办公室和南海黄岐茶博城某茶行分别收取陈某某人民币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万元的经过。证人林某某的证言证实了</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月份在何国华的办公室，其介绍陈某某给何国华认识，陈某某送给何国华一包茶叶，事后听陈某某说里面有一封</w:t>
      </w:r>
      <w:r>
        <w:rPr>
          <w:rFonts w:hint="eastAsia"/>
          <w:sz w:val="30"/>
          <w:szCs w:val="30"/>
        </w:rPr>
        <w:t>1</w:t>
      </w:r>
      <w:r>
        <w:rPr>
          <w:rFonts w:hint="eastAsia"/>
          <w:sz w:val="30"/>
          <w:szCs w:val="30"/>
        </w:rPr>
        <w:t>万多元的红包。而证人陈某某不承认自己有送钱给何国华。综上，被告人何国华关于在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月收取陈某某人民币</w:t>
      </w:r>
      <w:r>
        <w:rPr>
          <w:rFonts w:hint="eastAsia"/>
          <w:sz w:val="30"/>
          <w:szCs w:val="30"/>
        </w:rPr>
        <w:t>2</w:t>
      </w:r>
      <w:r>
        <w:rPr>
          <w:rFonts w:hint="eastAsia"/>
          <w:sz w:val="30"/>
          <w:szCs w:val="30"/>
        </w:rPr>
        <w:t>万元的供述，在时间、地点、数额及在场人员等细节上与证人林某某的证言能够相互印证，足以认定该起犯罪事实。公诉机关指控被告人何国华另外两次收取陈某某的人民币共计</w:t>
      </w:r>
      <w:r>
        <w:rPr>
          <w:rFonts w:hint="eastAsia"/>
          <w:sz w:val="30"/>
          <w:szCs w:val="30"/>
        </w:rPr>
        <w:t>3</w:t>
      </w:r>
      <w:r>
        <w:rPr>
          <w:rFonts w:hint="eastAsia"/>
          <w:sz w:val="30"/>
          <w:szCs w:val="30"/>
        </w:rPr>
        <w:t>万元的证据只有被告人何国华一人的供述，没有其他证据予以佐证，故该指控证据不足，本院不予采纳。</w:t>
      </w:r>
    </w:p>
    <w:p w14:paraId="7028161A" w14:textId="77777777" w:rsidR="007B4A1C" w:rsidRDefault="007B4A1C">
      <w:pPr>
        <w:spacing w:line="500" w:lineRule="atLeast"/>
        <w:ind w:firstLine="600"/>
        <w:divId w:val="397099382"/>
        <w:rPr>
          <w:rFonts w:hint="eastAsia"/>
          <w:sz w:val="30"/>
          <w:szCs w:val="30"/>
        </w:rPr>
      </w:pPr>
      <w:r>
        <w:rPr>
          <w:rFonts w:hint="eastAsia"/>
          <w:sz w:val="30"/>
          <w:szCs w:val="30"/>
        </w:rPr>
        <w:t>公诉机关指控被告人何国华犯玩忽职守罪，并提供相关证据证明在被告人何国华担任某派出所主管辖区治安的副所长的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陈某某经营的游戏机室存在赌博等违法犯罪行为，且被新闻媒体曝光。经审查，本院认为该指控的依据不足，理由如下：虽然在被告人何国华任职期间，陈某某经营的游戏机室存在赌博违法犯罪行为，并且被告人何国华亦收取了陈某某的贿赂可能判断出陈某某极力与其搞好关系也许会有违法行为要求庇护，但综合证人叶某某、李某二、张某、梁某一、戚某某等人的证言及某派出所对游戏机室的管理规定、某派出所针对“黄赌毒”违法犯罪活动专项整治工作方案及会议记录、对游戏机室进行日常检查的登记表等书证，可以证实被告人何国华作为分管领导对于其主管的工作制定落实相关的规章制度，亦要求下属采取相应的工作措施，在陈某某的游戏机室被媒体曝光存在赌博行为之后，被告人何国华也安排采取了一定的查处措施。综上，被告人何国华已基本履行其作为副所长的职责，虽然其在监督下属工作以及工作绩效方面存在一定的不足导致辖区内的赌博案件两次被电视曝光产生较大影响从而被上级公安部门查处，但不能据此认定被告人何国华犯玩忽职守罪。</w:t>
      </w:r>
    </w:p>
    <w:p w14:paraId="4CE4E0E0" w14:textId="77777777" w:rsidR="007B4A1C" w:rsidRDefault="007B4A1C">
      <w:pPr>
        <w:spacing w:line="500" w:lineRule="atLeast"/>
        <w:ind w:firstLine="600"/>
        <w:divId w:val="1524367473"/>
        <w:rPr>
          <w:rFonts w:hint="eastAsia"/>
          <w:sz w:val="30"/>
          <w:szCs w:val="30"/>
        </w:rPr>
      </w:pPr>
      <w:r>
        <w:rPr>
          <w:rFonts w:hint="eastAsia"/>
          <w:sz w:val="30"/>
          <w:szCs w:val="30"/>
        </w:rPr>
        <w:t>对于被告人何国华及其辩护人提出的被告人何国华的受贿罪有自首情节的意见，经查，现有证据材料证实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佛山市纪委接群众举报及在办理林某某案件期间，已经掌握被告人何国华涉嫌收受贿赂的违纪违法线索，在“两规”调查初期，被告人何国华拒不供认自己的违法违规问题，且被告人何国华无自动投案行为。故该辩解意见，本院不予采纳。</w:t>
      </w:r>
    </w:p>
    <w:p w14:paraId="0393CDEA" w14:textId="77777777" w:rsidR="007B4A1C" w:rsidRDefault="007B4A1C">
      <w:pPr>
        <w:spacing w:line="500" w:lineRule="atLeast"/>
        <w:ind w:firstLine="600"/>
        <w:divId w:val="1727991858"/>
        <w:rPr>
          <w:rFonts w:hint="eastAsia"/>
          <w:sz w:val="30"/>
          <w:szCs w:val="30"/>
        </w:rPr>
      </w:pPr>
      <w:r>
        <w:rPr>
          <w:rFonts w:hint="eastAsia"/>
          <w:sz w:val="30"/>
          <w:szCs w:val="30"/>
        </w:rPr>
        <w:t>本院认为，被告人何国华无视国家法律，身为国家机关工作人员，利用职务便利，非法收受他人人民币</w:t>
      </w:r>
      <w:r>
        <w:rPr>
          <w:rFonts w:hint="eastAsia"/>
          <w:sz w:val="30"/>
          <w:szCs w:val="30"/>
        </w:rPr>
        <w:t>20000</w:t>
      </w:r>
      <w:r>
        <w:rPr>
          <w:rFonts w:hint="eastAsia"/>
          <w:sz w:val="30"/>
          <w:szCs w:val="30"/>
        </w:rPr>
        <w:t>元，为他人谋取利益，其行为已构成受贿罪。公诉机关所控罪名成立，本院予以采纳。被告人何国华在法庭上自愿认罪，且在案发后积极退赃，本院酌情对其予以从轻处罚。随案移送的扣留款人民币</w:t>
      </w:r>
      <w:r>
        <w:rPr>
          <w:rFonts w:hint="eastAsia"/>
          <w:sz w:val="30"/>
          <w:szCs w:val="30"/>
        </w:rPr>
        <w:t>50000</w:t>
      </w:r>
      <w:r>
        <w:rPr>
          <w:rFonts w:hint="eastAsia"/>
          <w:sz w:val="30"/>
          <w:szCs w:val="30"/>
        </w:rPr>
        <w:t>元，其中赃款人民币</w:t>
      </w:r>
      <w:r>
        <w:rPr>
          <w:rFonts w:hint="eastAsia"/>
          <w:sz w:val="30"/>
          <w:szCs w:val="30"/>
        </w:rPr>
        <w:t>20000</w:t>
      </w:r>
      <w:r>
        <w:rPr>
          <w:rFonts w:hint="eastAsia"/>
          <w:sz w:val="30"/>
          <w:szCs w:val="30"/>
        </w:rPr>
        <w:t>元，予以没收上缴国库，余款人民币</w:t>
      </w:r>
      <w:r>
        <w:rPr>
          <w:rFonts w:hint="eastAsia"/>
          <w:sz w:val="30"/>
          <w:szCs w:val="30"/>
        </w:rPr>
        <w:t>30000</w:t>
      </w:r>
      <w:r>
        <w:rPr>
          <w:rFonts w:hint="eastAsia"/>
          <w:sz w:val="30"/>
          <w:szCs w:val="30"/>
        </w:rPr>
        <w:t>元因与本案无关，本院不予处理。根据被告人犯罪的事实、性质、情节和社会危害程度，依照《中华人民共和国刑法》第三百八十五条第一款，第三百八十六条、第三百八十三条第一款第（三）项、第四十七条、第六十四条的规定，判决如下：</w:t>
      </w:r>
    </w:p>
    <w:p w14:paraId="584F49FF" w14:textId="77777777" w:rsidR="007B4A1C" w:rsidRDefault="007B4A1C">
      <w:pPr>
        <w:spacing w:line="500" w:lineRule="atLeast"/>
        <w:ind w:firstLine="600"/>
        <w:divId w:val="1572348576"/>
        <w:rPr>
          <w:rFonts w:hint="eastAsia"/>
          <w:sz w:val="30"/>
          <w:szCs w:val="30"/>
        </w:rPr>
      </w:pPr>
      <w:r>
        <w:rPr>
          <w:rFonts w:hint="eastAsia"/>
          <w:sz w:val="30"/>
          <w:szCs w:val="30"/>
        </w:rPr>
        <w:t>一、被告人何国华犯受贿罪，判处有期徒刑一年二十日。</w:t>
      </w:r>
    </w:p>
    <w:p w14:paraId="74D69A1E" w14:textId="77777777" w:rsidR="007B4A1C" w:rsidRDefault="007B4A1C">
      <w:pPr>
        <w:spacing w:line="500" w:lineRule="atLeast"/>
        <w:ind w:firstLine="600"/>
        <w:divId w:val="16236110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14:paraId="67E372F9" w14:textId="77777777" w:rsidR="007B4A1C" w:rsidRDefault="007B4A1C">
      <w:pPr>
        <w:spacing w:line="500" w:lineRule="atLeast"/>
        <w:ind w:firstLine="600"/>
        <w:divId w:val="102382379"/>
        <w:rPr>
          <w:rFonts w:hint="eastAsia"/>
          <w:sz w:val="30"/>
          <w:szCs w:val="30"/>
        </w:rPr>
      </w:pPr>
      <w:r>
        <w:rPr>
          <w:rFonts w:hint="eastAsia"/>
          <w:sz w:val="30"/>
          <w:szCs w:val="30"/>
        </w:rPr>
        <w:t>二、赃款人民币</w:t>
      </w:r>
      <w:r>
        <w:rPr>
          <w:rFonts w:hint="eastAsia"/>
          <w:sz w:val="30"/>
          <w:szCs w:val="30"/>
        </w:rPr>
        <w:t>20000</w:t>
      </w:r>
      <w:r>
        <w:rPr>
          <w:rFonts w:hint="eastAsia"/>
          <w:sz w:val="30"/>
          <w:szCs w:val="30"/>
        </w:rPr>
        <w:t>元，予以没收上缴国库。</w:t>
      </w:r>
    </w:p>
    <w:p w14:paraId="1BBEA0E3" w14:textId="77777777" w:rsidR="007B4A1C" w:rsidRDefault="007B4A1C">
      <w:pPr>
        <w:spacing w:line="500" w:lineRule="atLeast"/>
        <w:ind w:firstLine="600"/>
        <w:divId w:val="199321835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B2EE38D" w14:textId="77777777" w:rsidR="007B4A1C" w:rsidRDefault="007B4A1C">
      <w:pPr>
        <w:spacing w:line="500" w:lineRule="atLeast"/>
        <w:jc w:val="right"/>
        <w:divId w:val="1130973796"/>
        <w:rPr>
          <w:rFonts w:hint="eastAsia"/>
          <w:sz w:val="30"/>
          <w:szCs w:val="30"/>
        </w:rPr>
      </w:pPr>
      <w:r>
        <w:rPr>
          <w:rFonts w:hint="eastAsia"/>
          <w:sz w:val="30"/>
          <w:szCs w:val="30"/>
        </w:rPr>
        <w:t>审　判　长　　陈　敏</w:t>
      </w:r>
    </w:p>
    <w:p w14:paraId="50DC962D" w14:textId="77777777" w:rsidR="007B4A1C" w:rsidRDefault="007B4A1C">
      <w:pPr>
        <w:spacing w:line="500" w:lineRule="atLeast"/>
        <w:jc w:val="right"/>
        <w:divId w:val="1990787386"/>
        <w:rPr>
          <w:rFonts w:hint="eastAsia"/>
          <w:sz w:val="30"/>
          <w:szCs w:val="30"/>
        </w:rPr>
      </w:pPr>
      <w:r>
        <w:rPr>
          <w:rFonts w:hint="eastAsia"/>
          <w:sz w:val="30"/>
          <w:szCs w:val="30"/>
        </w:rPr>
        <w:t>代理审判员　　唐毅军</w:t>
      </w:r>
    </w:p>
    <w:p w14:paraId="397A233A" w14:textId="77777777" w:rsidR="007B4A1C" w:rsidRDefault="007B4A1C">
      <w:pPr>
        <w:spacing w:line="500" w:lineRule="atLeast"/>
        <w:jc w:val="right"/>
        <w:divId w:val="388069210"/>
        <w:rPr>
          <w:rFonts w:hint="eastAsia"/>
          <w:sz w:val="30"/>
          <w:szCs w:val="30"/>
        </w:rPr>
      </w:pPr>
      <w:r>
        <w:rPr>
          <w:rFonts w:hint="eastAsia"/>
          <w:sz w:val="30"/>
          <w:szCs w:val="30"/>
        </w:rPr>
        <w:t>人民陪审员　　陈枝花</w:t>
      </w:r>
    </w:p>
    <w:p w14:paraId="1DA62A9C" w14:textId="77777777" w:rsidR="007B4A1C" w:rsidRDefault="007B4A1C">
      <w:pPr>
        <w:spacing w:line="500" w:lineRule="atLeast"/>
        <w:jc w:val="right"/>
        <w:divId w:val="1618831079"/>
        <w:rPr>
          <w:rFonts w:hint="eastAsia"/>
          <w:sz w:val="30"/>
          <w:szCs w:val="30"/>
        </w:rPr>
      </w:pPr>
      <w:r>
        <w:rPr>
          <w:rFonts w:hint="eastAsia"/>
          <w:sz w:val="30"/>
          <w:szCs w:val="30"/>
        </w:rPr>
        <w:t>二〇一四年一月二十七日</w:t>
      </w:r>
    </w:p>
    <w:p w14:paraId="0ABD618A" w14:textId="77777777" w:rsidR="007B4A1C" w:rsidRDefault="007B4A1C">
      <w:pPr>
        <w:spacing w:line="500" w:lineRule="atLeast"/>
        <w:jc w:val="right"/>
        <w:divId w:val="1155144805"/>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696F" w14:textId="77777777" w:rsidR="007B4A1C" w:rsidRDefault="007B4A1C" w:rsidP="007B4A1C">
      <w:pPr>
        <w:rPr>
          <w:rFonts w:hint="eastAsia"/>
        </w:rPr>
      </w:pPr>
      <w:r>
        <w:separator/>
      </w:r>
    </w:p>
  </w:endnote>
  <w:endnote w:type="continuationSeparator" w:id="0">
    <w:p w14:paraId="742C7397" w14:textId="77777777" w:rsidR="007B4A1C" w:rsidRDefault="007B4A1C" w:rsidP="007B4A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01E18" w14:textId="77777777" w:rsidR="007B4A1C" w:rsidRDefault="007B4A1C" w:rsidP="007B4A1C">
      <w:pPr>
        <w:rPr>
          <w:rFonts w:hint="eastAsia"/>
        </w:rPr>
      </w:pPr>
      <w:r>
        <w:separator/>
      </w:r>
    </w:p>
  </w:footnote>
  <w:footnote w:type="continuationSeparator" w:id="0">
    <w:p w14:paraId="69D0CDCE" w14:textId="77777777" w:rsidR="007B4A1C" w:rsidRDefault="007B4A1C" w:rsidP="007B4A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4A1C"/>
    <w:rsid w:val="002A784C"/>
    <w:rsid w:val="007B4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3A31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4A1C"/>
    <w:pPr>
      <w:tabs>
        <w:tab w:val="center" w:pos="4153"/>
        <w:tab w:val="right" w:pos="8306"/>
      </w:tabs>
      <w:snapToGrid w:val="0"/>
      <w:jc w:val="center"/>
    </w:pPr>
    <w:rPr>
      <w:sz w:val="18"/>
      <w:szCs w:val="18"/>
    </w:rPr>
  </w:style>
  <w:style w:type="character" w:customStyle="1" w:styleId="a4">
    <w:name w:val="页眉 字符"/>
    <w:basedOn w:val="a0"/>
    <w:link w:val="a3"/>
    <w:uiPriority w:val="99"/>
    <w:rsid w:val="007B4A1C"/>
    <w:rPr>
      <w:rFonts w:ascii="宋体" w:eastAsia="宋体" w:hAnsi="宋体" w:cs="宋体"/>
      <w:sz w:val="18"/>
      <w:szCs w:val="18"/>
    </w:rPr>
  </w:style>
  <w:style w:type="paragraph" w:styleId="a5">
    <w:name w:val="footer"/>
    <w:basedOn w:val="a"/>
    <w:link w:val="a6"/>
    <w:uiPriority w:val="99"/>
    <w:unhideWhenUsed/>
    <w:rsid w:val="007B4A1C"/>
    <w:pPr>
      <w:tabs>
        <w:tab w:val="center" w:pos="4153"/>
        <w:tab w:val="right" w:pos="8306"/>
      </w:tabs>
      <w:snapToGrid w:val="0"/>
    </w:pPr>
    <w:rPr>
      <w:sz w:val="18"/>
      <w:szCs w:val="18"/>
    </w:rPr>
  </w:style>
  <w:style w:type="character" w:customStyle="1" w:styleId="a6">
    <w:name w:val="页脚 字符"/>
    <w:basedOn w:val="a0"/>
    <w:link w:val="a5"/>
    <w:uiPriority w:val="99"/>
    <w:rsid w:val="007B4A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6233">
      <w:marLeft w:val="0"/>
      <w:marRight w:val="0"/>
      <w:marTop w:val="10"/>
      <w:marBottom w:val="10"/>
      <w:divBdr>
        <w:top w:val="none" w:sz="0" w:space="0" w:color="auto"/>
        <w:left w:val="none" w:sz="0" w:space="0" w:color="auto"/>
        <w:bottom w:val="none" w:sz="0" w:space="0" w:color="auto"/>
        <w:right w:val="none" w:sz="0" w:space="0" w:color="auto"/>
      </w:divBdr>
    </w:div>
    <w:div w:id="83654096">
      <w:marLeft w:val="0"/>
      <w:marRight w:val="0"/>
      <w:marTop w:val="10"/>
      <w:marBottom w:val="10"/>
      <w:divBdr>
        <w:top w:val="none" w:sz="0" w:space="0" w:color="auto"/>
        <w:left w:val="none" w:sz="0" w:space="0" w:color="auto"/>
        <w:bottom w:val="none" w:sz="0" w:space="0" w:color="auto"/>
        <w:right w:val="none" w:sz="0" w:space="0" w:color="auto"/>
      </w:divBdr>
    </w:div>
    <w:div w:id="102382379">
      <w:marLeft w:val="0"/>
      <w:marRight w:val="0"/>
      <w:marTop w:val="10"/>
      <w:marBottom w:val="10"/>
      <w:divBdr>
        <w:top w:val="none" w:sz="0" w:space="0" w:color="auto"/>
        <w:left w:val="none" w:sz="0" w:space="0" w:color="auto"/>
        <w:bottom w:val="none" w:sz="0" w:space="0" w:color="auto"/>
        <w:right w:val="none" w:sz="0" w:space="0" w:color="auto"/>
      </w:divBdr>
    </w:div>
    <w:div w:id="134223968">
      <w:marLeft w:val="0"/>
      <w:marRight w:val="0"/>
      <w:marTop w:val="10"/>
      <w:marBottom w:val="10"/>
      <w:divBdr>
        <w:top w:val="none" w:sz="0" w:space="0" w:color="auto"/>
        <w:left w:val="none" w:sz="0" w:space="0" w:color="auto"/>
        <w:bottom w:val="none" w:sz="0" w:space="0" w:color="auto"/>
        <w:right w:val="none" w:sz="0" w:space="0" w:color="auto"/>
      </w:divBdr>
    </w:div>
    <w:div w:id="173811891">
      <w:marLeft w:val="0"/>
      <w:marRight w:val="0"/>
      <w:marTop w:val="10"/>
      <w:marBottom w:val="10"/>
      <w:divBdr>
        <w:top w:val="none" w:sz="0" w:space="0" w:color="auto"/>
        <w:left w:val="none" w:sz="0" w:space="0" w:color="auto"/>
        <w:bottom w:val="none" w:sz="0" w:space="0" w:color="auto"/>
        <w:right w:val="none" w:sz="0" w:space="0" w:color="auto"/>
      </w:divBdr>
    </w:div>
    <w:div w:id="202835624">
      <w:marLeft w:val="0"/>
      <w:marRight w:val="0"/>
      <w:marTop w:val="10"/>
      <w:marBottom w:val="10"/>
      <w:divBdr>
        <w:top w:val="none" w:sz="0" w:space="0" w:color="auto"/>
        <w:left w:val="none" w:sz="0" w:space="0" w:color="auto"/>
        <w:bottom w:val="none" w:sz="0" w:space="0" w:color="auto"/>
        <w:right w:val="none" w:sz="0" w:space="0" w:color="auto"/>
      </w:divBdr>
    </w:div>
    <w:div w:id="223369536">
      <w:marLeft w:val="0"/>
      <w:marRight w:val="0"/>
      <w:marTop w:val="10"/>
      <w:marBottom w:val="10"/>
      <w:divBdr>
        <w:top w:val="none" w:sz="0" w:space="0" w:color="auto"/>
        <w:left w:val="none" w:sz="0" w:space="0" w:color="auto"/>
        <w:bottom w:val="none" w:sz="0" w:space="0" w:color="auto"/>
        <w:right w:val="none" w:sz="0" w:space="0" w:color="auto"/>
      </w:divBdr>
    </w:div>
    <w:div w:id="252323973">
      <w:marLeft w:val="0"/>
      <w:marRight w:val="0"/>
      <w:marTop w:val="10"/>
      <w:marBottom w:val="10"/>
      <w:divBdr>
        <w:top w:val="none" w:sz="0" w:space="0" w:color="auto"/>
        <w:left w:val="none" w:sz="0" w:space="0" w:color="auto"/>
        <w:bottom w:val="none" w:sz="0" w:space="0" w:color="auto"/>
        <w:right w:val="none" w:sz="0" w:space="0" w:color="auto"/>
      </w:divBdr>
    </w:div>
    <w:div w:id="358824146">
      <w:marLeft w:val="0"/>
      <w:marRight w:val="0"/>
      <w:marTop w:val="10"/>
      <w:marBottom w:val="10"/>
      <w:divBdr>
        <w:top w:val="none" w:sz="0" w:space="0" w:color="auto"/>
        <w:left w:val="none" w:sz="0" w:space="0" w:color="auto"/>
        <w:bottom w:val="none" w:sz="0" w:space="0" w:color="auto"/>
        <w:right w:val="none" w:sz="0" w:space="0" w:color="auto"/>
      </w:divBdr>
    </w:div>
    <w:div w:id="359666041">
      <w:marLeft w:val="0"/>
      <w:marRight w:val="0"/>
      <w:marTop w:val="10"/>
      <w:marBottom w:val="10"/>
      <w:divBdr>
        <w:top w:val="none" w:sz="0" w:space="0" w:color="auto"/>
        <w:left w:val="none" w:sz="0" w:space="0" w:color="auto"/>
        <w:bottom w:val="none" w:sz="0" w:space="0" w:color="auto"/>
        <w:right w:val="none" w:sz="0" w:space="0" w:color="auto"/>
      </w:divBdr>
    </w:div>
    <w:div w:id="388069210">
      <w:marLeft w:val="0"/>
      <w:marRight w:val="720"/>
      <w:marTop w:val="10"/>
      <w:marBottom w:val="10"/>
      <w:divBdr>
        <w:top w:val="none" w:sz="0" w:space="0" w:color="auto"/>
        <w:left w:val="none" w:sz="0" w:space="0" w:color="auto"/>
        <w:bottom w:val="none" w:sz="0" w:space="0" w:color="auto"/>
        <w:right w:val="none" w:sz="0" w:space="0" w:color="auto"/>
      </w:divBdr>
    </w:div>
    <w:div w:id="391119421">
      <w:marLeft w:val="0"/>
      <w:marRight w:val="0"/>
      <w:marTop w:val="10"/>
      <w:marBottom w:val="10"/>
      <w:divBdr>
        <w:top w:val="none" w:sz="0" w:space="0" w:color="auto"/>
        <w:left w:val="none" w:sz="0" w:space="0" w:color="auto"/>
        <w:bottom w:val="none" w:sz="0" w:space="0" w:color="auto"/>
        <w:right w:val="none" w:sz="0" w:space="0" w:color="auto"/>
      </w:divBdr>
    </w:div>
    <w:div w:id="397099382">
      <w:marLeft w:val="0"/>
      <w:marRight w:val="0"/>
      <w:marTop w:val="10"/>
      <w:marBottom w:val="10"/>
      <w:divBdr>
        <w:top w:val="none" w:sz="0" w:space="0" w:color="auto"/>
        <w:left w:val="none" w:sz="0" w:space="0" w:color="auto"/>
        <w:bottom w:val="none" w:sz="0" w:space="0" w:color="auto"/>
        <w:right w:val="none" w:sz="0" w:space="0" w:color="auto"/>
      </w:divBdr>
    </w:div>
    <w:div w:id="476184996">
      <w:marLeft w:val="0"/>
      <w:marRight w:val="0"/>
      <w:marTop w:val="10"/>
      <w:marBottom w:val="10"/>
      <w:divBdr>
        <w:top w:val="none" w:sz="0" w:space="0" w:color="auto"/>
        <w:left w:val="none" w:sz="0" w:space="0" w:color="auto"/>
        <w:bottom w:val="none" w:sz="0" w:space="0" w:color="auto"/>
        <w:right w:val="none" w:sz="0" w:space="0" w:color="auto"/>
      </w:divBdr>
    </w:div>
    <w:div w:id="597913229">
      <w:marLeft w:val="0"/>
      <w:marRight w:val="0"/>
      <w:marTop w:val="10"/>
      <w:marBottom w:val="10"/>
      <w:divBdr>
        <w:top w:val="none" w:sz="0" w:space="0" w:color="auto"/>
        <w:left w:val="none" w:sz="0" w:space="0" w:color="auto"/>
        <w:bottom w:val="none" w:sz="0" w:space="0" w:color="auto"/>
        <w:right w:val="none" w:sz="0" w:space="0" w:color="auto"/>
      </w:divBdr>
    </w:div>
    <w:div w:id="604117545">
      <w:marLeft w:val="0"/>
      <w:marRight w:val="0"/>
      <w:marTop w:val="10"/>
      <w:marBottom w:val="10"/>
      <w:divBdr>
        <w:top w:val="none" w:sz="0" w:space="0" w:color="auto"/>
        <w:left w:val="none" w:sz="0" w:space="0" w:color="auto"/>
        <w:bottom w:val="none" w:sz="0" w:space="0" w:color="auto"/>
        <w:right w:val="none" w:sz="0" w:space="0" w:color="auto"/>
      </w:divBdr>
    </w:div>
    <w:div w:id="667682078">
      <w:marLeft w:val="0"/>
      <w:marRight w:val="0"/>
      <w:marTop w:val="10"/>
      <w:marBottom w:val="10"/>
      <w:divBdr>
        <w:top w:val="none" w:sz="0" w:space="0" w:color="auto"/>
        <w:left w:val="none" w:sz="0" w:space="0" w:color="auto"/>
        <w:bottom w:val="none" w:sz="0" w:space="0" w:color="auto"/>
        <w:right w:val="none" w:sz="0" w:space="0" w:color="auto"/>
      </w:divBdr>
    </w:div>
    <w:div w:id="697202415">
      <w:marLeft w:val="0"/>
      <w:marRight w:val="0"/>
      <w:marTop w:val="10"/>
      <w:marBottom w:val="10"/>
      <w:divBdr>
        <w:top w:val="none" w:sz="0" w:space="0" w:color="auto"/>
        <w:left w:val="none" w:sz="0" w:space="0" w:color="auto"/>
        <w:bottom w:val="none" w:sz="0" w:space="0" w:color="auto"/>
        <w:right w:val="none" w:sz="0" w:space="0" w:color="auto"/>
      </w:divBdr>
    </w:div>
    <w:div w:id="702248436">
      <w:marLeft w:val="0"/>
      <w:marRight w:val="0"/>
      <w:marTop w:val="10"/>
      <w:marBottom w:val="10"/>
      <w:divBdr>
        <w:top w:val="none" w:sz="0" w:space="0" w:color="auto"/>
        <w:left w:val="none" w:sz="0" w:space="0" w:color="auto"/>
        <w:bottom w:val="none" w:sz="0" w:space="0" w:color="auto"/>
        <w:right w:val="none" w:sz="0" w:space="0" w:color="auto"/>
      </w:divBdr>
    </w:div>
    <w:div w:id="703600368">
      <w:marLeft w:val="0"/>
      <w:marRight w:val="0"/>
      <w:marTop w:val="10"/>
      <w:marBottom w:val="10"/>
      <w:divBdr>
        <w:top w:val="none" w:sz="0" w:space="0" w:color="auto"/>
        <w:left w:val="none" w:sz="0" w:space="0" w:color="auto"/>
        <w:bottom w:val="none" w:sz="0" w:space="0" w:color="auto"/>
        <w:right w:val="none" w:sz="0" w:space="0" w:color="auto"/>
      </w:divBdr>
    </w:div>
    <w:div w:id="722019576">
      <w:marLeft w:val="0"/>
      <w:marRight w:val="0"/>
      <w:marTop w:val="10"/>
      <w:marBottom w:val="10"/>
      <w:divBdr>
        <w:top w:val="none" w:sz="0" w:space="0" w:color="auto"/>
        <w:left w:val="none" w:sz="0" w:space="0" w:color="auto"/>
        <w:bottom w:val="none" w:sz="0" w:space="0" w:color="auto"/>
        <w:right w:val="none" w:sz="0" w:space="0" w:color="auto"/>
      </w:divBdr>
    </w:div>
    <w:div w:id="772893634">
      <w:marLeft w:val="0"/>
      <w:marRight w:val="0"/>
      <w:marTop w:val="10"/>
      <w:marBottom w:val="10"/>
      <w:divBdr>
        <w:top w:val="none" w:sz="0" w:space="0" w:color="auto"/>
        <w:left w:val="none" w:sz="0" w:space="0" w:color="auto"/>
        <w:bottom w:val="none" w:sz="0" w:space="0" w:color="auto"/>
        <w:right w:val="none" w:sz="0" w:space="0" w:color="auto"/>
      </w:divBdr>
    </w:div>
    <w:div w:id="817455449">
      <w:marLeft w:val="0"/>
      <w:marRight w:val="0"/>
      <w:marTop w:val="10"/>
      <w:marBottom w:val="10"/>
      <w:divBdr>
        <w:top w:val="none" w:sz="0" w:space="0" w:color="auto"/>
        <w:left w:val="none" w:sz="0" w:space="0" w:color="auto"/>
        <w:bottom w:val="none" w:sz="0" w:space="0" w:color="auto"/>
        <w:right w:val="none" w:sz="0" w:space="0" w:color="auto"/>
      </w:divBdr>
    </w:div>
    <w:div w:id="821191881">
      <w:marLeft w:val="0"/>
      <w:marRight w:val="0"/>
      <w:marTop w:val="10"/>
      <w:marBottom w:val="10"/>
      <w:divBdr>
        <w:top w:val="none" w:sz="0" w:space="0" w:color="auto"/>
        <w:left w:val="none" w:sz="0" w:space="0" w:color="auto"/>
        <w:bottom w:val="none" w:sz="0" w:space="0" w:color="auto"/>
        <w:right w:val="none" w:sz="0" w:space="0" w:color="auto"/>
      </w:divBdr>
    </w:div>
    <w:div w:id="975180646">
      <w:marLeft w:val="0"/>
      <w:marRight w:val="0"/>
      <w:marTop w:val="10"/>
      <w:marBottom w:val="10"/>
      <w:divBdr>
        <w:top w:val="none" w:sz="0" w:space="0" w:color="auto"/>
        <w:left w:val="none" w:sz="0" w:space="0" w:color="auto"/>
        <w:bottom w:val="none" w:sz="0" w:space="0" w:color="auto"/>
        <w:right w:val="none" w:sz="0" w:space="0" w:color="auto"/>
      </w:divBdr>
    </w:div>
    <w:div w:id="1006516461">
      <w:marLeft w:val="0"/>
      <w:marRight w:val="0"/>
      <w:marTop w:val="10"/>
      <w:marBottom w:val="10"/>
      <w:divBdr>
        <w:top w:val="none" w:sz="0" w:space="0" w:color="auto"/>
        <w:left w:val="none" w:sz="0" w:space="0" w:color="auto"/>
        <w:bottom w:val="none" w:sz="0" w:space="0" w:color="auto"/>
        <w:right w:val="none" w:sz="0" w:space="0" w:color="auto"/>
      </w:divBdr>
    </w:div>
    <w:div w:id="1085145928">
      <w:marLeft w:val="0"/>
      <w:marRight w:val="0"/>
      <w:marTop w:val="10"/>
      <w:marBottom w:val="10"/>
      <w:divBdr>
        <w:top w:val="none" w:sz="0" w:space="0" w:color="auto"/>
        <w:left w:val="none" w:sz="0" w:space="0" w:color="auto"/>
        <w:bottom w:val="none" w:sz="0" w:space="0" w:color="auto"/>
        <w:right w:val="none" w:sz="0" w:space="0" w:color="auto"/>
      </w:divBdr>
    </w:div>
    <w:div w:id="1130973796">
      <w:marLeft w:val="0"/>
      <w:marRight w:val="720"/>
      <w:marTop w:val="10"/>
      <w:marBottom w:val="10"/>
      <w:divBdr>
        <w:top w:val="none" w:sz="0" w:space="0" w:color="auto"/>
        <w:left w:val="none" w:sz="0" w:space="0" w:color="auto"/>
        <w:bottom w:val="none" w:sz="0" w:space="0" w:color="auto"/>
        <w:right w:val="none" w:sz="0" w:space="0" w:color="auto"/>
      </w:divBdr>
    </w:div>
    <w:div w:id="1155144805">
      <w:marLeft w:val="0"/>
      <w:marRight w:val="720"/>
      <w:marTop w:val="10"/>
      <w:marBottom w:val="10"/>
      <w:divBdr>
        <w:top w:val="none" w:sz="0" w:space="0" w:color="auto"/>
        <w:left w:val="none" w:sz="0" w:space="0" w:color="auto"/>
        <w:bottom w:val="none" w:sz="0" w:space="0" w:color="auto"/>
        <w:right w:val="none" w:sz="0" w:space="0" w:color="auto"/>
      </w:divBdr>
    </w:div>
    <w:div w:id="1173422196">
      <w:marLeft w:val="0"/>
      <w:marRight w:val="0"/>
      <w:marTop w:val="10"/>
      <w:marBottom w:val="10"/>
      <w:divBdr>
        <w:top w:val="none" w:sz="0" w:space="0" w:color="auto"/>
        <w:left w:val="none" w:sz="0" w:space="0" w:color="auto"/>
        <w:bottom w:val="none" w:sz="0" w:space="0" w:color="auto"/>
        <w:right w:val="none" w:sz="0" w:space="0" w:color="auto"/>
      </w:divBdr>
    </w:div>
    <w:div w:id="1180509027">
      <w:marLeft w:val="0"/>
      <w:marRight w:val="0"/>
      <w:marTop w:val="10"/>
      <w:marBottom w:val="10"/>
      <w:divBdr>
        <w:top w:val="none" w:sz="0" w:space="0" w:color="auto"/>
        <w:left w:val="none" w:sz="0" w:space="0" w:color="auto"/>
        <w:bottom w:val="none" w:sz="0" w:space="0" w:color="auto"/>
        <w:right w:val="none" w:sz="0" w:space="0" w:color="auto"/>
      </w:divBdr>
    </w:div>
    <w:div w:id="1235623676">
      <w:marLeft w:val="0"/>
      <w:marRight w:val="0"/>
      <w:marTop w:val="10"/>
      <w:marBottom w:val="10"/>
      <w:divBdr>
        <w:top w:val="none" w:sz="0" w:space="0" w:color="auto"/>
        <w:left w:val="none" w:sz="0" w:space="0" w:color="auto"/>
        <w:bottom w:val="none" w:sz="0" w:space="0" w:color="auto"/>
        <w:right w:val="none" w:sz="0" w:space="0" w:color="auto"/>
      </w:divBdr>
    </w:div>
    <w:div w:id="1260218570">
      <w:marLeft w:val="0"/>
      <w:marRight w:val="0"/>
      <w:marTop w:val="10"/>
      <w:marBottom w:val="10"/>
      <w:divBdr>
        <w:top w:val="none" w:sz="0" w:space="0" w:color="auto"/>
        <w:left w:val="none" w:sz="0" w:space="0" w:color="auto"/>
        <w:bottom w:val="none" w:sz="0" w:space="0" w:color="auto"/>
        <w:right w:val="none" w:sz="0" w:space="0" w:color="auto"/>
      </w:divBdr>
    </w:div>
    <w:div w:id="1272014267">
      <w:marLeft w:val="0"/>
      <w:marRight w:val="0"/>
      <w:marTop w:val="10"/>
      <w:marBottom w:val="10"/>
      <w:divBdr>
        <w:top w:val="none" w:sz="0" w:space="0" w:color="auto"/>
        <w:left w:val="none" w:sz="0" w:space="0" w:color="auto"/>
        <w:bottom w:val="none" w:sz="0" w:space="0" w:color="auto"/>
        <w:right w:val="none" w:sz="0" w:space="0" w:color="auto"/>
      </w:divBdr>
    </w:div>
    <w:div w:id="1306280530">
      <w:marLeft w:val="0"/>
      <w:marRight w:val="0"/>
      <w:marTop w:val="10"/>
      <w:marBottom w:val="10"/>
      <w:divBdr>
        <w:top w:val="none" w:sz="0" w:space="0" w:color="auto"/>
        <w:left w:val="none" w:sz="0" w:space="0" w:color="auto"/>
        <w:bottom w:val="none" w:sz="0" w:space="0" w:color="auto"/>
        <w:right w:val="none" w:sz="0" w:space="0" w:color="auto"/>
      </w:divBdr>
    </w:div>
    <w:div w:id="1395154567">
      <w:marLeft w:val="0"/>
      <w:marRight w:val="0"/>
      <w:marTop w:val="10"/>
      <w:marBottom w:val="10"/>
      <w:divBdr>
        <w:top w:val="none" w:sz="0" w:space="0" w:color="auto"/>
        <w:left w:val="none" w:sz="0" w:space="0" w:color="auto"/>
        <w:bottom w:val="none" w:sz="0" w:space="0" w:color="auto"/>
        <w:right w:val="none" w:sz="0" w:space="0" w:color="auto"/>
      </w:divBdr>
    </w:div>
    <w:div w:id="1405638446">
      <w:marLeft w:val="0"/>
      <w:marRight w:val="0"/>
      <w:marTop w:val="10"/>
      <w:marBottom w:val="10"/>
      <w:divBdr>
        <w:top w:val="none" w:sz="0" w:space="0" w:color="auto"/>
        <w:left w:val="none" w:sz="0" w:space="0" w:color="auto"/>
        <w:bottom w:val="none" w:sz="0" w:space="0" w:color="auto"/>
        <w:right w:val="none" w:sz="0" w:space="0" w:color="auto"/>
      </w:divBdr>
    </w:div>
    <w:div w:id="1447119294">
      <w:marLeft w:val="0"/>
      <w:marRight w:val="0"/>
      <w:marTop w:val="10"/>
      <w:marBottom w:val="10"/>
      <w:divBdr>
        <w:top w:val="none" w:sz="0" w:space="0" w:color="auto"/>
        <w:left w:val="none" w:sz="0" w:space="0" w:color="auto"/>
        <w:bottom w:val="none" w:sz="0" w:space="0" w:color="auto"/>
        <w:right w:val="none" w:sz="0" w:space="0" w:color="auto"/>
      </w:divBdr>
    </w:div>
    <w:div w:id="1476558580">
      <w:marLeft w:val="0"/>
      <w:marRight w:val="0"/>
      <w:marTop w:val="10"/>
      <w:marBottom w:val="10"/>
      <w:divBdr>
        <w:top w:val="none" w:sz="0" w:space="0" w:color="auto"/>
        <w:left w:val="none" w:sz="0" w:space="0" w:color="auto"/>
        <w:bottom w:val="none" w:sz="0" w:space="0" w:color="auto"/>
        <w:right w:val="none" w:sz="0" w:space="0" w:color="auto"/>
      </w:divBdr>
    </w:div>
    <w:div w:id="1492983861">
      <w:marLeft w:val="0"/>
      <w:marRight w:val="0"/>
      <w:marTop w:val="10"/>
      <w:marBottom w:val="10"/>
      <w:divBdr>
        <w:top w:val="none" w:sz="0" w:space="0" w:color="auto"/>
        <w:left w:val="none" w:sz="0" w:space="0" w:color="auto"/>
        <w:bottom w:val="none" w:sz="0" w:space="0" w:color="auto"/>
        <w:right w:val="none" w:sz="0" w:space="0" w:color="auto"/>
      </w:divBdr>
    </w:div>
    <w:div w:id="1514756927">
      <w:marLeft w:val="0"/>
      <w:marRight w:val="0"/>
      <w:marTop w:val="10"/>
      <w:marBottom w:val="10"/>
      <w:divBdr>
        <w:top w:val="none" w:sz="0" w:space="0" w:color="auto"/>
        <w:left w:val="none" w:sz="0" w:space="0" w:color="auto"/>
        <w:bottom w:val="none" w:sz="0" w:space="0" w:color="auto"/>
        <w:right w:val="none" w:sz="0" w:space="0" w:color="auto"/>
      </w:divBdr>
    </w:div>
    <w:div w:id="1524367473">
      <w:marLeft w:val="0"/>
      <w:marRight w:val="0"/>
      <w:marTop w:val="10"/>
      <w:marBottom w:val="10"/>
      <w:divBdr>
        <w:top w:val="none" w:sz="0" w:space="0" w:color="auto"/>
        <w:left w:val="none" w:sz="0" w:space="0" w:color="auto"/>
        <w:bottom w:val="none" w:sz="0" w:space="0" w:color="auto"/>
        <w:right w:val="none" w:sz="0" w:space="0" w:color="auto"/>
      </w:divBdr>
    </w:div>
    <w:div w:id="1572348576">
      <w:marLeft w:val="0"/>
      <w:marRight w:val="0"/>
      <w:marTop w:val="10"/>
      <w:marBottom w:val="10"/>
      <w:divBdr>
        <w:top w:val="none" w:sz="0" w:space="0" w:color="auto"/>
        <w:left w:val="none" w:sz="0" w:space="0" w:color="auto"/>
        <w:bottom w:val="none" w:sz="0" w:space="0" w:color="auto"/>
        <w:right w:val="none" w:sz="0" w:space="0" w:color="auto"/>
      </w:divBdr>
    </w:div>
    <w:div w:id="1618831079">
      <w:marLeft w:val="0"/>
      <w:marRight w:val="720"/>
      <w:marTop w:val="10"/>
      <w:marBottom w:val="10"/>
      <w:divBdr>
        <w:top w:val="none" w:sz="0" w:space="0" w:color="auto"/>
        <w:left w:val="none" w:sz="0" w:space="0" w:color="auto"/>
        <w:bottom w:val="none" w:sz="0" w:space="0" w:color="auto"/>
        <w:right w:val="none" w:sz="0" w:space="0" w:color="auto"/>
      </w:divBdr>
    </w:div>
    <w:div w:id="1623611051">
      <w:marLeft w:val="0"/>
      <w:marRight w:val="0"/>
      <w:marTop w:val="10"/>
      <w:marBottom w:val="10"/>
      <w:divBdr>
        <w:top w:val="none" w:sz="0" w:space="0" w:color="auto"/>
        <w:left w:val="none" w:sz="0" w:space="0" w:color="auto"/>
        <w:bottom w:val="none" w:sz="0" w:space="0" w:color="auto"/>
        <w:right w:val="none" w:sz="0" w:space="0" w:color="auto"/>
      </w:divBdr>
    </w:div>
    <w:div w:id="1635062631">
      <w:marLeft w:val="0"/>
      <w:marRight w:val="0"/>
      <w:marTop w:val="10"/>
      <w:marBottom w:val="10"/>
      <w:divBdr>
        <w:top w:val="none" w:sz="0" w:space="0" w:color="auto"/>
        <w:left w:val="none" w:sz="0" w:space="0" w:color="auto"/>
        <w:bottom w:val="none" w:sz="0" w:space="0" w:color="auto"/>
        <w:right w:val="none" w:sz="0" w:space="0" w:color="auto"/>
      </w:divBdr>
    </w:div>
    <w:div w:id="1676954913">
      <w:marLeft w:val="0"/>
      <w:marRight w:val="0"/>
      <w:marTop w:val="10"/>
      <w:marBottom w:val="10"/>
      <w:divBdr>
        <w:top w:val="none" w:sz="0" w:space="0" w:color="auto"/>
        <w:left w:val="none" w:sz="0" w:space="0" w:color="auto"/>
        <w:bottom w:val="none" w:sz="0" w:space="0" w:color="auto"/>
        <w:right w:val="none" w:sz="0" w:space="0" w:color="auto"/>
      </w:divBdr>
    </w:div>
    <w:div w:id="1681272108">
      <w:marLeft w:val="0"/>
      <w:marRight w:val="0"/>
      <w:marTop w:val="10"/>
      <w:marBottom w:val="10"/>
      <w:divBdr>
        <w:top w:val="none" w:sz="0" w:space="0" w:color="auto"/>
        <w:left w:val="none" w:sz="0" w:space="0" w:color="auto"/>
        <w:bottom w:val="none" w:sz="0" w:space="0" w:color="auto"/>
        <w:right w:val="none" w:sz="0" w:space="0" w:color="auto"/>
      </w:divBdr>
    </w:div>
    <w:div w:id="1724674146">
      <w:marLeft w:val="0"/>
      <w:marRight w:val="0"/>
      <w:marTop w:val="10"/>
      <w:marBottom w:val="10"/>
      <w:divBdr>
        <w:top w:val="none" w:sz="0" w:space="0" w:color="auto"/>
        <w:left w:val="none" w:sz="0" w:space="0" w:color="auto"/>
        <w:bottom w:val="none" w:sz="0" w:space="0" w:color="auto"/>
        <w:right w:val="none" w:sz="0" w:space="0" w:color="auto"/>
      </w:divBdr>
    </w:div>
    <w:div w:id="1724863462">
      <w:marLeft w:val="0"/>
      <w:marRight w:val="0"/>
      <w:marTop w:val="10"/>
      <w:marBottom w:val="10"/>
      <w:divBdr>
        <w:top w:val="none" w:sz="0" w:space="0" w:color="auto"/>
        <w:left w:val="none" w:sz="0" w:space="0" w:color="auto"/>
        <w:bottom w:val="none" w:sz="0" w:space="0" w:color="auto"/>
        <w:right w:val="none" w:sz="0" w:space="0" w:color="auto"/>
      </w:divBdr>
    </w:div>
    <w:div w:id="1727991858">
      <w:marLeft w:val="0"/>
      <w:marRight w:val="0"/>
      <w:marTop w:val="10"/>
      <w:marBottom w:val="10"/>
      <w:divBdr>
        <w:top w:val="none" w:sz="0" w:space="0" w:color="auto"/>
        <w:left w:val="none" w:sz="0" w:space="0" w:color="auto"/>
        <w:bottom w:val="none" w:sz="0" w:space="0" w:color="auto"/>
        <w:right w:val="none" w:sz="0" w:space="0" w:color="auto"/>
      </w:divBdr>
    </w:div>
    <w:div w:id="1737436825">
      <w:marLeft w:val="0"/>
      <w:marRight w:val="0"/>
      <w:marTop w:val="10"/>
      <w:marBottom w:val="10"/>
      <w:divBdr>
        <w:top w:val="none" w:sz="0" w:space="0" w:color="auto"/>
        <w:left w:val="none" w:sz="0" w:space="0" w:color="auto"/>
        <w:bottom w:val="none" w:sz="0" w:space="0" w:color="auto"/>
        <w:right w:val="none" w:sz="0" w:space="0" w:color="auto"/>
      </w:divBdr>
    </w:div>
    <w:div w:id="1789934610">
      <w:marLeft w:val="0"/>
      <w:marRight w:val="0"/>
      <w:marTop w:val="10"/>
      <w:marBottom w:val="10"/>
      <w:divBdr>
        <w:top w:val="none" w:sz="0" w:space="0" w:color="auto"/>
        <w:left w:val="none" w:sz="0" w:space="0" w:color="auto"/>
        <w:bottom w:val="none" w:sz="0" w:space="0" w:color="auto"/>
        <w:right w:val="none" w:sz="0" w:space="0" w:color="auto"/>
      </w:divBdr>
    </w:div>
    <w:div w:id="1836798326">
      <w:marLeft w:val="0"/>
      <w:marRight w:val="0"/>
      <w:marTop w:val="10"/>
      <w:marBottom w:val="10"/>
      <w:divBdr>
        <w:top w:val="none" w:sz="0" w:space="0" w:color="auto"/>
        <w:left w:val="none" w:sz="0" w:space="0" w:color="auto"/>
        <w:bottom w:val="none" w:sz="0" w:space="0" w:color="auto"/>
        <w:right w:val="none" w:sz="0" w:space="0" w:color="auto"/>
      </w:divBdr>
    </w:div>
    <w:div w:id="1942689269">
      <w:marLeft w:val="0"/>
      <w:marRight w:val="0"/>
      <w:marTop w:val="10"/>
      <w:marBottom w:val="10"/>
      <w:divBdr>
        <w:top w:val="none" w:sz="0" w:space="0" w:color="auto"/>
        <w:left w:val="none" w:sz="0" w:space="0" w:color="auto"/>
        <w:bottom w:val="none" w:sz="0" w:space="0" w:color="auto"/>
        <w:right w:val="none" w:sz="0" w:space="0" w:color="auto"/>
      </w:divBdr>
    </w:div>
    <w:div w:id="1947808193">
      <w:marLeft w:val="0"/>
      <w:marRight w:val="0"/>
      <w:marTop w:val="10"/>
      <w:marBottom w:val="10"/>
      <w:divBdr>
        <w:top w:val="none" w:sz="0" w:space="0" w:color="auto"/>
        <w:left w:val="none" w:sz="0" w:space="0" w:color="auto"/>
        <w:bottom w:val="none" w:sz="0" w:space="0" w:color="auto"/>
        <w:right w:val="none" w:sz="0" w:space="0" w:color="auto"/>
      </w:divBdr>
    </w:div>
    <w:div w:id="1990787386">
      <w:marLeft w:val="0"/>
      <w:marRight w:val="720"/>
      <w:marTop w:val="10"/>
      <w:marBottom w:val="10"/>
      <w:divBdr>
        <w:top w:val="none" w:sz="0" w:space="0" w:color="auto"/>
        <w:left w:val="none" w:sz="0" w:space="0" w:color="auto"/>
        <w:bottom w:val="none" w:sz="0" w:space="0" w:color="auto"/>
        <w:right w:val="none" w:sz="0" w:space="0" w:color="auto"/>
      </w:divBdr>
    </w:div>
    <w:div w:id="1993218358">
      <w:marLeft w:val="0"/>
      <w:marRight w:val="0"/>
      <w:marTop w:val="10"/>
      <w:marBottom w:val="10"/>
      <w:divBdr>
        <w:top w:val="none" w:sz="0" w:space="0" w:color="auto"/>
        <w:left w:val="none" w:sz="0" w:space="0" w:color="auto"/>
        <w:bottom w:val="none" w:sz="0" w:space="0" w:color="auto"/>
        <w:right w:val="none" w:sz="0" w:space="0" w:color="auto"/>
      </w:divBdr>
    </w:div>
    <w:div w:id="1997030250">
      <w:marLeft w:val="0"/>
      <w:marRight w:val="0"/>
      <w:marTop w:val="10"/>
      <w:marBottom w:val="10"/>
      <w:divBdr>
        <w:top w:val="none" w:sz="0" w:space="0" w:color="auto"/>
        <w:left w:val="none" w:sz="0" w:space="0" w:color="auto"/>
        <w:bottom w:val="none" w:sz="0" w:space="0" w:color="auto"/>
        <w:right w:val="none" w:sz="0" w:space="0" w:color="auto"/>
      </w:divBdr>
    </w:div>
    <w:div w:id="2007979175">
      <w:marLeft w:val="0"/>
      <w:marRight w:val="0"/>
      <w:marTop w:val="10"/>
      <w:marBottom w:val="10"/>
      <w:divBdr>
        <w:top w:val="none" w:sz="0" w:space="0" w:color="auto"/>
        <w:left w:val="none" w:sz="0" w:space="0" w:color="auto"/>
        <w:bottom w:val="none" w:sz="0" w:space="0" w:color="auto"/>
        <w:right w:val="none" w:sz="0" w:space="0" w:color="auto"/>
      </w:divBdr>
    </w:div>
    <w:div w:id="2026250451">
      <w:marLeft w:val="0"/>
      <w:marRight w:val="0"/>
      <w:marTop w:val="10"/>
      <w:marBottom w:val="10"/>
      <w:divBdr>
        <w:top w:val="none" w:sz="0" w:space="0" w:color="auto"/>
        <w:left w:val="none" w:sz="0" w:space="0" w:color="auto"/>
        <w:bottom w:val="none" w:sz="0" w:space="0" w:color="auto"/>
        <w:right w:val="none" w:sz="0" w:space="0" w:color="auto"/>
      </w:divBdr>
    </w:div>
    <w:div w:id="2066835445">
      <w:marLeft w:val="0"/>
      <w:marRight w:val="0"/>
      <w:marTop w:val="10"/>
      <w:marBottom w:val="10"/>
      <w:divBdr>
        <w:top w:val="none" w:sz="0" w:space="0" w:color="auto"/>
        <w:left w:val="none" w:sz="0" w:space="0" w:color="auto"/>
        <w:bottom w:val="none" w:sz="0" w:space="0" w:color="auto"/>
        <w:right w:val="none" w:sz="0" w:space="0" w:color="auto"/>
      </w:divBdr>
    </w:div>
    <w:div w:id="20808646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2821</Words>
  <Characters>16082</Characters>
  <Application>Microsoft Office Word</Application>
  <DocSecurity>0</DocSecurity>
  <Lines>134</Lines>
  <Paragraphs>37</Paragraphs>
  <ScaleCrop>false</ScaleCrop>
  <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