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DA7BF" w14:textId="77777777" w:rsidR="00E4677A" w:rsidRDefault="00E4677A">
      <w:pPr>
        <w:spacing w:line="500" w:lineRule="atLeast"/>
        <w:jc w:val="center"/>
        <w:divId w:val="2005081370"/>
        <w:rPr>
          <w:rFonts w:ascii="黑体" w:eastAsia="黑体" w:hAnsi="黑体"/>
          <w:sz w:val="36"/>
          <w:szCs w:val="36"/>
        </w:rPr>
      </w:pPr>
      <w:r>
        <w:rPr>
          <w:rFonts w:ascii="黑体" w:eastAsia="黑体" w:hAnsi="黑体" w:hint="eastAsia"/>
          <w:sz w:val="36"/>
          <w:szCs w:val="36"/>
        </w:rPr>
        <w:t>广东省佛山市三水区人民法院</w:t>
      </w:r>
    </w:p>
    <w:p w14:paraId="17E912D8" w14:textId="77777777" w:rsidR="00E4677A" w:rsidRDefault="00E4677A">
      <w:pPr>
        <w:spacing w:line="500" w:lineRule="atLeast"/>
        <w:jc w:val="center"/>
        <w:divId w:val="158143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84B4BE" w14:textId="77777777" w:rsidR="00E4677A" w:rsidRDefault="00E4677A">
      <w:pPr>
        <w:spacing w:line="500" w:lineRule="atLeast"/>
        <w:jc w:val="right"/>
        <w:divId w:val="410391348"/>
        <w:rPr>
          <w:rFonts w:hint="eastAsia"/>
          <w:sz w:val="30"/>
          <w:szCs w:val="30"/>
        </w:rPr>
      </w:pPr>
      <w:r>
        <w:rPr>
          <w:rFonts w:hint="eastAsia"/>
          <w:sz w:val="30"/>
          <w:szCs w:val="30"/>
        </w:rPr>
        <w:t>（</w:t>
      </w:r>
      <w:r>
        <w:rPr>
          <w:rFonts w:hint="eastAsia"/>
          <w:sz w:val="30"/>
          <w:szCs w:val="30"/>
        </w:rPr>
        <w:t>2014</w:t>
      </w:r>
      <w:r>
        <w:rPr>
          <w:rFonts w:hint="eastAsia"/>
          <w:sz w:val="30"/>
          <w:szCs w:val="30"/>
        </w:rPr>
        <w:t>）佛三法刑初字第</w:t>
      </w:r>
      <w:r>
        <w:rPr>
          <w:rFonts w:hint="eastAsia"/>
          <w:sz w:val="30"/>
          <w:szCs w:val="30"/>
        </w:rPr>
        <w:t>88</w:t>
      </w:r>
      <w:r>
        <w:rPr>
          <w:rFonts w:hint="eastAsia"/>
          <w:sz w:val="30"/>
          <w:szCs w:val="30"/>
        </w:rPr>
        <w:t>号</w:t>
      </w:r>
    </w:p>
    <w:p w14:paraId="7516D9C7" w14:textId="77777777" w:rsidR="00E4677A" w:rsidRDefault="00E4677A">
      <w:pPr>
        <w:spacing w:line="500" w:lineRule="atLeast"/>
        <w:ind w:firstLine="600"/>
        <w:divId w:val="1304388915"/>
        <w:rPr>
          <w:rFonts w:hint="eastAsia"/>
          <w:sz w:val="30"/>
          <w:szCs w:val="30"/>
        </w:rPr>
      </w:pPr>
      <w:r>
        <w:rPr>
          <w:rFonts w:hint="eastAsia"/>
          <w:sz w:val="30"/>
          <w:szCs w:val="30"/>
        </w:rPr>
        <w:t>公诉机关佛山市三水区人民检察院。</w:t>
      </w:r>
    </w:p>
    <w:p w14:paraId="08AD91B2" w14:textId="77777777" w:rsidR="00E4677A" w:rsidRDefault="00E4677A">
      <w:pPr>
        <w:spacing w:line="500" w:lineRule="atLeast"/>
        <w:ind w:firstLine="600"/>
        <w:divId w:val="187841812"/>
        <w:rPr>
          <w:rFonts w:hint="eastAsia"/>
          <w:sz w:val="30"/>
          <w:szCs w:val="30"/>
        </w:rPr>
      </w:pPr>
      <w:r>
        <w:rPr>
          <w:rFonts w:hint="eastAsia"/>
          <w:sz w:val="30"/>
          <w:szCs w:val="30"/>
        </w:rPr>
        <w:t>被告人严文洋，男，</w:t>
      </w:r>
      <w:r>
        <w:rPr>
          <w:rFonts w:hint="eastAsia"/>
          <w:sz w:val="30"/>
          <w:szCs w:val="30"/>
        </w:rPr>
        <w:t>52</w:t>
      </w:r>
      <w:r>
        <w:rPr>
          <w:rFonts w:hint="eastAsia"/>
          <w:sz w:val="30"/>
          <w:szCs w:val="30"/>
        </w:rPr>
        <w:t>岁。因本案于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日被佛山市高明区人民检察院取保候审，同年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日被佛山市三水区人民检察院取保候审，同年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日被本院取保候审，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日被逮捕。现羁押于佛山市三水区看守所。</w:t>
      </w:r>
    </w:p>
    <w:p w14:paraId="05BB0A72" w14:textId="77777777" w:rsidR="00E4677A" w:rsidRDefault="00E4677A">
      <w:pPr>
        <w:spacing w:line="500" w:lineRule="atLeast"/>
        <w:ind w:firstLine="600"/>
        <w:divId w:val="902371325"/>
        <w:rPr>
          <w:rFonts w:hint="eastAsia"/>
          <w:sz w:val="30"/>
          <w:szCs w:val="30"/>
        </w:rPr>
      </w:pPr>
      <w:r>
        <w:rPr>
          <w:rFonts w:hint="eastAsia"/>
          <w:sz w:val="30"/>
          <w:szCs w:val="30"/>
        </w:rPr>
        <w:t>佛山市三水区人民检察院以佛三检刑诉（</w:t>
      </w:r>
      <w:r>
        <w:rPr>
          <w:rFonts w:hint="eastAsia"/>
          <w:sz w:val="30"/>
          <w:szCs w:val="30"/>
        </w:rPr>
        <w:t>2013</w:t>
      </w:r>
      <w:r>
        <w:rPr>
          <w:rFonts w:hint="eastAsia"/>
          <w:sz w:val="30"/>
          <w:szCs w:val="30"/>
        </w:rPr>
        <w:t>）</w:t>
      </w:r>
      <w:r>
        <w:rPr>
          <w:rFonts w:hint="eastAsia"/>
          <w:sz w:val="30"/>
          <w:szCs w:val="30"/>
        </w:rPr>
        <w:t>654</w:t>
      </w:r>
      <w:r>
        <w:rPr>
          <w:rFonts w:hint="eastAsia"/>
          <w:sz w:val="30"/>
          <w:szCs w:val="30"/>
        </w:rPr>
        <w:t>号起诉书指控被告人严文洋犯受贿罪，于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日向本院提起公诉。本院依法组成合议庭，公开开庭审理了本案。在审理期间，佛山市三水区人民检察院于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日建议对本案延期审理，本院于次日决定延期审理；同年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佛山市三水区人民检察院以补充侦查完毕为由提请本院恢复审理，本院于同日决定恢复本案的法庭审理。佛山市三水区人民检察院指派检察员曾巧珍出庭支持公诉，被告人严文洋到庭参加诉讼。现已审理终结。</w:t>
      </w:r>
    </w:p>
    <w:p w14:paraId="738C7467" w14:textId="77777777" w:rsidR="00E4677A" w:rsidRDefault="00E4677A">
      <w:pPr>
        <w:spacing w:line="500" w:lineRule="atLeast"/>
        <w:ind w:firstLine="600"/>
        <w:divId w:val="1310404997"/>
        <w:rPr>
          <w:rFonts w:hint="eastAsia"/>
          <w:sz w:val="30"/>
          <w:szCs w:val="30"/>
        </w:rPr>
      </w:pPr>
      <w:r>
        <w:rPr>
          <w:rFonts w:hint="eastAsia"/>
          <w:sz w:val="30"/>
          <w:szCs w:val="30"/>
        </w:rPr>
        <w:t>佛山市三水区人民检察院指控，</w:t>
      </w:r>
      <w:r>
        <w:rPr>
          <w:rFonts w:hint="eastAsia"/>
          <w:sz w:val="30"/>
          <w:szCs w:val="30"/>
        </w:rPr>
        <w:t>2008</w:t>
      </w:r>
      <w:r>
        <w:rPr>
          <w:rFonts w:hint="eastAsia"/>
          <w:sz w:val="30"/>
          <w:szCs w:val="30"/>
        </w:rPr>
        <w:t>年底至</w:t>
      </w:r>
      <w:r>
        <w:rPr>
          <w:rFonts w:hint="eastAsia"/>
          <w:sz w:val="30"/>
          <w:szCs w:val="30"/>
        </w:rPr>
        <w:t>2012</w:t>
      </w:r>
      <w:r>
        <w:rPr>
          <w:rFonts w:hint="eastAsia"/>
          <w:sz w:val="30"/>
          <w:szCs w:val="30"/>
        </w:rPr>
        <w:t>年期间，被告人严文洋身为佛山市公安局某某分局交警大队车辆管理中队民警，利用抽调到佛山市车管所考试中队担任汽车驾驶资格考试考官的职务便利，多次非法收受驾驶员培训教练陈某一、李某一、陈某二、高某某（均另案处理）送予的贿赂款共计人民币</w:t>
      </w:r>
      <w:r>
        <w:rPr>
          <w:rFonts w:hint="eastAsia"/>
          <w:sz w:val="30"/>
          <w:szCs w:val="30"/>
        </w:rPr>
        <w:t>177800</w:t>
      </w:r>
      <w:r>
        <w:rPr>
          <w:rFonts w:hint="eastAsia"/>
          <w:sz w:val="30"/>
          <w:szCs w:val="30"/>
        </w:rPr>
        <w:t>元，违规降低考试标准，让上述教练请托其帮忙关照的机动车考试学员顺利通过考试。此外，被告人严文洋明知驾驶员培训教练郭某某（另案处理）日后可能请托其帮助</w:t>
      </w:r>
      <w:r>
        <w:rPr>
          <w:rFonts w:hint="eastAsia"/>
          <w:sz w:val="30"/>
          <w:szCs w:val="30"/>
        </w:rPr>
        <w:lastRenderedPageBreak/>
        <w:t>关照机动车考试学员顺利通过考试，仍非法收受郭某某送予的贿赂款人民币</w:t>
      </w:r>
      <w:r>
        <w:rPr>
          <w:rFonts w:hint="eastAsia"/>
          <w:sz w:val="30"/>
          <w:szCs w:val="30"/>
        </w:rPr>
        <w:t>3320</w:t>
      </w:r>
      <w:r>
        <w:rPr>
          <w:rFonts w:hint="eastAsia"/>
          <w:sz w:val="30"/>
          <w:szCs w:val="30"/>
        </w:rPr>
        <w:t>元。具体受贿情况如下：</w:t>
      </w:r>
    </w:p>
    <w:p w14:paraId="6E5A8E13" w14:textId="77777777" w:rsidR="00E4677A" w:rsidRDefault="00E4677A">
      <w:pPr>
        <w:spacing w:line="500" w:lineRule="atLeast"/>
        <w:ind w:firstLine="600"/>
        <w:divId w:val="138027796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月期间，被告人严文洋多次非法收受驾驶员培训教练陈某一送予的贿赂款，合计人民币</w:t>
      </w:r>
      <w:r>
        <w:rPr>
          <w:rFonts w:hint="eastAsia"/>
          <w:sz w:val="30"/>
          <w:szCs w:val="30"/>
        </w:rPr>
        <w:t>104000</w:t>
      </w:r>
      <w:r>
        <w:rPr>
          <w:rFonts w:hint="eastAsia"/>
          <w:sz w:val="30"/>
          <w:szCs w:val="30"/>
        </w:rPr>
        <w:t>元。</w:t>
      </w:r>
    </w:p>
    <w:p w14:paraId="23095615" w14:textId="77777777" w:rsidR="00E4677A" w:rsidRDefault="00E4677A">
      <w:pPr>
        <w:spacing w:line="500" w:lineRule="atLeast"/>
        <w:ind w:firstLine="600"/>
        <w:divId w:val="85434521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月期间，被告人严文洋多次非法收受驾驶员培训教练李某一送予的贿赂款，合计人民币</w:t>
      </w:r>
      <w:r>
        <w:rPr>
          <w:rFonts w:hint="eastAsia"/>
          <w:sz w:val="30"/>
          <w:szCs w:val="30"/>
        </w:rPr>
        <w:t>23800</w:t>
      </w:r>
      <w:r>
        <w:rPr>
          <w:rFonts w:hint="eastAsia"/>
          <w:sz w:val="30"/>
          <w:szCs w:val="30"/>
        </w:rPr>
        <w:t>元。</w:t>
      </w:r>
    </w:p>
    <w:p w14:paraId="38381BC0" w14:textId="77777777" w:rsidR="00E4677A" w:rsidRDefault="00E4677A">
      <w:pPr>
        <w:spacing w:line="500" w:lineRule="atLeast"/>
        <w:ind w:firstLine="600"/>
        <w:divId w:val="73554551"/>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年底至</w:t>
      </w:r>
      <w:r>
        <w:rPr>
          <w:rFonts w:hint="eastAsia"/>
          <w:sz w:val="30"/>
          <w:szCs w:val="30"/>
        </w:rPr>
        <w:t>2009</w:t>
      </w:r>
      <w:r>
        <w:rPr>
          <w:rFonts w:hint="eastAsia"/>
          <w:sz w:val="30"/>
          <w:szCs w:val="30"/>
        </w:rPr>
        <w:t>年底，被告人严文洋多次非法收受驾驶员培训教练陈某二送予的贿赂款，合计人民币</w:t>
      </w:r>
      <w:r>
        <w:rPr>
          <w:rFonts w:hint="eastAsia"/>
          <w:sz w:val="30"/>
          <w:szCs w:val="30"/>
        </w:rPr>
        <w:t>16000</w:t>
      </w:r>
      <w:r>
        <w:rPr>
          <w:rFonts w:hint="eastAsia"/>
          <w:sz w:val="30"/>
          <w:szCs w:val="30"/>
        </w:rPr>
        <w:t>元。</w:t>
      </w:r>
    </w:p>
    <w:p w14:paraId="5B8D7076" w14:textId="77777777" w:rsidR="00E4677A" w:rsidRDefault="00E4677A">
      <w:pPr>
        <w:spacing w:line="500" w:lineRule="atLeast"/>
        <w:ind w:firstLine="600"/>
        <w:divId w:val="768812582"/>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年底，被告人严文洋多次非法收受驾驶员培训教练高某某送予的贿赂款，合计人民币</w:t>
      </w:r>
      <w:r>
        <w:rPr>
          <w:rFonts w:hint="eastAsia"/>
          <w:sz w:val="30"/>
          <w:szCs w:val="30"/>
        </w:rPr>
        <w:t>34000</w:t>
      </w:r>
      <w:r>
        <w:rPr>
          <w:rFonts w:hint="eastAsia"/>
          <w:sz w:val="30"/>
          <w:szCs w:val="30"/>
        </w:rPr>
        <w:t>元。</w:t>
      </w:r>
    </w:p>
    <w:p w14:paraId="5C20454B" w14:textId="77777777" w:rsidR="00E4677A" w:rsidRDefault="00E4677A">
      <w:pPr>
        <w:spacing w:line="500" w:lineRule="atLeast"/>
        <w:ind w:firstLine="600"/>
        <w:divId w:val="158931601"/>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月，被告人严文洋非法收受驾驶员培训教练郭某某送予的贿赂款人民币</w:t>
      </w:r>
      <w:r>
        <w:rPr>
          <w:rFonts w:hint="eastAsia"/>
          <w:sz w:val="30"/>
          <w:szCs w:val="30"/>
        </w:rPr>
        <w:t>3320</w:t>
      </w:r>
      <w:r>
        <w:rPr>
          <w:rFonts w:hint="eastAsia"/>
          <w:sz w:val="30"/>
          <w:szCs w:val="30"/>
        </w:rPr>
        <w:t>元。</w:t>
      </w:r>
    </w:p>
    <w:p w14:paraId="5D0F33B3" w14:textId="77777777" w:rsidR="00E4677A" w:rsidRDefault="00E4677A">
      <w:pPr>
        <w:spacing w:line="500" w:lineRule="atLeast"/>
        <w:ind w:firstLine="600"/>
        <w:divId w:val="1243297245"/>
        <w:rPr>
          <w:rFonts w:hint="eastAsia"/>
          <w:sz w:val="30"/>
          <w:szCs w:val="30"/>
        </w:rPr>
      </w:pPr>
      <w:r>
        <w:rPr>
          <w:rFonts w:hint="eastAsia"/>
          <w:sz w:val="30"/>
          <w:szCs w:val="30"/>
        </w:rPr>
        <w:t>综上，被告人严文洋收受的贿赂款共计人民币</w:t>
      </w:r>
      <w:r>
        <w:rPr>
          <w:rFonts w:hint="eastAsia"/>
          <w:sz w:val="30"/>
          <w:szCs w:val="30"/>
        </w:rPr>
        <w:t>181120</w:t>
      </w:r>
      <w:r>
        <w:rPr>
          <w:rFonts w:hint="eastAsia"/>
          <w:sz w:val="30"/>
          <w:szCs w:val="30"/>
        </w:rPr>
        <w:t>元。</w:t>
      </w:r>
    </w:p>
    <w:p w14:paraId="2B3F319F" w14:textId="77777777" w:rsidR="00E4677A" w:rsidRDefault="00E4677A">
      <w:pPr>
        <w:spacing w:line="500" w:lineRule="atLeast"/>
        <w:ind w:firstLine="600"/>
        <w:divId w:val="2105177052"/>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日，被告人严文洋主动向佛山市高明区人民检察院投案。</w:t>
      </w:r>
    </w:p>
    <w:p w14:paraId="325F6134" w14:textId="77777777" w:rsidR="00E4677A" w:rsidRDefault="00E4677A">
      <w:pPr>
        <w:spacing w:line="500" w:lineRule="atLeast"/>
        <w:ind w:firstLine="600"/>
        <w:divId w:val="1838301440"/>
        <w:rPr>
          <w:rFonts w:hint="eastAsia"/>
          <w:sz w:val="30"/>
          <w:szCs w:val="30"/>
        </w:rPr>
      </w:pPr>
      <w:r>
        <w:rPr>
          <w:rFonts w:hint="eastAsia"/>
          <w:sz w:val="30"/>
          <w:szCs w:val="30"/>
        </w:rPr>
        <w:t>据此，公诉机关以被告人严文洋犯受贿罪，提请本院依法判处。</w:t>
      </w:r>
    </w:p>
    <w:p w14:paraId="1020C376" w14:textId="77777777" w:rsidR="00E4677A" w:rsidRDefault="00E4677A">
      <w:pPr>
        <w:spacing w:line="500" w:lineRule="atLeast"/>
        <w:ind w:firstLine="600"/>
        <w:divId w:val="1145732821"/>
        <w:rPr>
          <w:rFonts w:hint="eastAsia"/>
          <w:sz w:val="30"/>
          <w:szCs w:val="30"/>
        </w:rPr>
      </w:pPr>
      <w:r>
        <w:rPr>
          <w:rFonts w:hint="eastAsia"/>
          <w:sz w:val="30"/>
          <w:szCs w:val="30"/>
        </w:rPr>
        <w:t>经审理查明，上述事实，被告人严文洋在开庭审理过程中不持异议，并有被告人严文洋的供述，证人陈某一、李某一、郭某某、陈某二、高某某、谢某某、冼某某、陈某三、梁某一、黄某某、李某二、邓某某、区某某、梁某某、黎某某的证言，户籍证明，佛山市公安局高明分局出具的证明，简历表，干部履历表，高明县劳动局关于职工退休、退职（照顾吸收）招收其子女参加工作的批复，干部任免呈报表，干部任免审批表，交通监理人员转警审批表，公务员登记表，</w:t>
      </w:r>
      <w:r>
        <w:rPr>
          <w:rFonts w:hint="eastAsia"/>
          <w:sz w:val="30"/>
          <w:szCs w:val="30"/>
        </w:rPr>
        <w:t>2008</w:t>
      </w:r>
      <w:r>
        <w:rPr>
          <w:rFonts w:hint="eastAsia"/>
          <w:sz w:val="30"/>
          <w:szCs w:val="30"/>
        </w:rPr>
        <w:t>－</w:t>
      </w:r>
      <w:r>
        <w:rPr>
          <w:rFonts w:hint="eastAsia"/>
          <w:sz w:val="30"/>
          <w:szCs w:val="30"/>
        </w:rPr>
        <w:t>2011</w:t>
      </w:r>
      <w:r>
        <w:rPr>
          <w:rFonts w:hint="eastAsia"/>
          <w:sz w:val="30"/>
          <w:szCs w:val="30"/>
        </w:rPr>
        <w:t>年度考核鉴定表，追缴赃款情况的说明、广东省暂时扣留（或冻结）财物收据、中国工商银行现金存款凭证复印件，到案经过，严文洋</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年负责机动车驾驶员考试监考的材料，郭某某、陈某一、李某一、陈某二、高某某的相关资料，光盘等证据证实，足以认定，本院予以确认。另查明，被告人严文洋退赃合计人民币</w:t>
      </w:r>
      <w:r>
        <w:rPr>
          <w:rFonts w:hint="eastAsia"/>
          <w:sz w:val="30"/>
          <w:szCs w:val="30"/>
        </w:rPr>
        <w:t>181120</w:t>
      </w:r>
      <w:r>
        <w:rPr>
          <w:rFonts w:hint="eastAsia"/>
          <w:sz w:val="30"/>
          <w:szCs w:val="30"/>
        </w:rPr>
        <w:t>元。</w:t>
      </w:r>
    </w:p>
    <w:p w14:paraId="53F748DA" w14:textId="77777777" w:rsidR="00E4677A" w:rsidRDefault="00E4677A">
      <w:pPr>
        <w:spacing w:line="500" w:lineRule="atLeast"/>
        <w:ind w:firstLine="600"/>
        <w:divId w:val="1893150097"/>
        <w:rPr>
          <w:rFonts w:hint="eastAsia"/>
          <w:sz w:val="30"/>
          <w:szCs w:val="30"/>
        </w:rPr>
      </w:pPr>
      <w:r>
        <w:rPr>
          <w:rFonts w:hint="eastAsia"/>
          <w:sz w:val="30"/>
          <w:szCs w:val="30"/>
        </w:rPr>
        <w:t>本院认为，被告人严文洋无视国家法律，身为国家机关工作人员，利用自己的职务之便，非法收受他人财物，共计人民币</w:t>
      </w:r>
      <w:r>
        <w:rPr>
          <w:rFonts w:hint="eastAsia"/>
          <w:sz w:val="30"/>
          <w:szCs w:val="30"/>
        </w:rPr>
        <w:t>181120</w:t>
      </w:r>
      <w:r>
        <w:rPr>
          <w:rFonts w:hint="eastAsia"/>
          <w:sz w:val="30"/>
          <w:szCs w:val="30"/>
        </w:rPr>
        <w:t>元，为他人谋取利益，其行为已构成受贿罪，依法应当承担刑事责任。公诉机关所控罪名成立，本院予以采纳。被告人严文洋自动投案，如实供述全部犯罪事实，是自首，本院依法对其予以减轻处罚。被告人严文洋已经全部退赃，本院酌情对其予以从轻处罚。根据被告人犯罪的事实、性质、情节和社会危害程度，依照《中华人民共和国刑法》第三百八十五条第一款、第三百八十六条、第三百八十三条第一款第（一）项、第六十七条第一款、第四十七条、第五十九条、第六十四条的规定，判决如下：</w:t>
      </w:r>
    </w:p>
    <w:p w14:paraId="50B2BBDF" w14:textId="77777777" w:rsidR="00E4677A" w:rsidRDefault="00E4677A">
      <w:pPr>
        <w:spacing w:line="500" w:lineRule="atLeast"/>
        <w:ind w:firstLine="600"/>
        <w:divId w:val="431781451"/>
        <w:rPr>
          <w:rFonts w:hint="eastAsia"/>
          <w:sz w:val="30"/>
          <w:szCs w:val="30"/>
        </w:rPr>
      </w:pPr>
      <w:r>
        <w:rPr>
          <w:rFonts w:hint="eastAsia"/>
          <w:sz w:val="30"/>
          <w:szCs w:val="30"/>
        </w:rPr>
        <w:t>一、被告人严文洋犯受贿罪，判处有期徒刑六年，并处没收财产人民币</w:t>
      </w:r>
      <w:r>
        <w:rPr>
          <w:rFonts w:hint="eastAsia"/>
          <w:sz w:val="30"/>
          <w:szCs w:val="30"/>
        </w:rPr>
        <w:t>6</w:t>
      </w:r>
      <w:r>
        <w:rPr>
          <w:rFonts w:hint="eastAsia"/>
          <w:sz w:val="30"/>
          <w:szCs w:val="30"/>
        </w:rPr>
        <w:t>万元。</w:t>
      </w:r>
    </w:p>
    <w:p w14:paraId="73DE2A55" w14:textId="77777777" w:rsidR="00E4677A" w:rsidRDefault="00E4677A">
      <w:pPr>
        <w:spacing w:line="500" w:lineRule="atLeast"/>
        <w:ind w:firstLine="600"/>
        <w:divId w:val="13578038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日止。）</w:t>
      </w:r>
    </w:p>
    <w:p w14:paraId="2D0AF44B" w14:textId="77777777" w:rsidR="00E4677A" w:rsidRDefault="00E4677A">
      <w:pPr>
        <w:spacing w:line="500" w:lineRule="atLeast"/>
        <w:ind w:firstLine="600"/>
        <w:divId w:val="2114353991"/>
        <w:rPr>
          <w:rFonts w:hint="eastAsia"/>
          <w:sz w:val="30"/>
          <w:szCs w:val="30"/>
        </w:rPr>
      </w:pPr>
      <w:r>
        <w:rPr>
          <w:rFonts w:hint="eastAsia"/>
          <w:sz w:val="30"/>
          <w:szCs w:val="30"/>
        </w:rPr>
        <w:t>二、暂扣的赃款人民币</w:t>
      </w:r>
      <w:r>
        <w:rPr>
          <w:rFonts w:hint="eastAsia"/>
          <w:sz w:val="30"/>
          <w:szCs w:val="30"/>
        </w:rPr>
        <w:t>181120</w:t>
      </w:r>
      <w:r>
        <w:rPr>
          <w:rFonts w:hint="eastAsia"/>
          <w:sz w:val="30"/>
          <w:szCs w:val="30"/>
        </w:rPr>
        <w:t>元，予以没收，上缴国库。</w:t>
      </w:r>
    </w:p>
    <w:p w14:paraId="184AAD00" w14:textId="77777777" w:rsidR="00E4677A" w:rsidRDefault="00E4677A">
      <w:pPr>
        <w:spacing w:line="500" w:lineRule="atLeast"/>
        <w:ind w:firstLine="600"/>
        <w:divId w:val="31171335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03DBA4FB" w14:textId="77777777" w:rsidR="00E4677A" w:rsidRDefault="00E4677A">
      <w:pPr>
        <w:spacing w:line="500" w:lineRule="atLeast"/>
        <w:jc w:val="right"/>
        <w:divId w:val="83382286"/>
        <w:rPr>
          <w:rFonts w:hint="eastAsia"/>
          <w:sz w:val="30"/>
          <w:szCs w:val="30"/>
        </w:rPr>
      </w:pPr>
      <w:r>
        <w:rPr>
          <w:rFonts w:hint="eastAsia"/>
          <w:sz w:val="30"/>
          <w:szCs w:val="30"/>
        </w:rPr>
        <w:t>审　判　长　　代　天</w:t>
      </w:r>
    </w:p>
    <w:p w14:paraId="1C54EBB5" w14:textId="77777777" w:rsidR="00E4677A" w:rsidRDefault="00E4677A">
      <w:pPr>
        <w:spacing w:line="500" w:lineRule="atLeast"/>
        <w:jc w:val="right"/>
        <w:divId w:val="1221400067"/>
        <w:rPr>
          <w:rFonts w:hint="eastAsia"/>
          <w:sz w:val="30"/>
          <w:szCs w:val="30"/>
        </w:rPr>
      </w:pPr>
      <w:r>
        <w:rPr>
          <w:rFonts w:hint="eastAsia"/>
          <w:sz w:val="30"/>
          <w:szCs w:val="30"/>
        </w:rPr>
        <w:t>人民陪审员　　何永权</w:t>
      </w:r>
    </w:p>
    <w:p w14:paraId="00E32CEA" w14:textId="77777777" w:rsidR="00E4677A" w:rsidRDefault="00E4677A">
      <w:pPr>
        <w:spacing w:line="500" w:lineRule="atLeast"/>
        <w:jc w:val="right"/>
        <w:divId w:val="2002154929"/>
        <w:rPr>
          <w:rFonts w:hint="eastAsia"/>
          <w:sz w:val="30"/>
          <w:szCs w:val="30"/>
        </w:rPr>
      </w:pPr>
      <w:r>
        <w:rPr>
          <w:rFonts w:hint="eastAsia"/>
          <w:sz w:val="30"/>
          <w:szCs w:val="30"/>
        </w:rPr>
        <w:t>人民陪审员　　蒋锦英</w:t>
      </w:r>
    </w:p>
    <w:p w14:paraId="263EBC4A" w14:textId="77777777" w:rsidR="00E4677A" w:rsidRDefault="00E4677A">
      <w:pPr>
        <w:spacing w:line="500" w:lineRule="atLeast"/>
        <w:jc w:val="right"/>
        <w:divId w:val="686713196"/>
        <w:rPr>
          <w:rFonts w:hint="eastAsia"/>
          <w:sz w:val="30"/>
          <w:szCs w:val="30"/>
        </w:rPr>
      </w:pPr>
      <w:r>
        <w:rPr>
          <w:rFonts w:hint="eastAsia"/>
          <w:sz w:val="30"/>
          <w:szCs w:val="30"/>
        </w:rPr>
        <w:t>二〇一四年五月十四日</w:t>
      </w:r>
    </w:p>
    <w:p w14:paraId="4FCA2DF6" w14:textId="77777777" w:rsidR="00E4677A" w:rsidRDefault="00E4677A">
      <w:pPr>
        <w:spacing w:line="500" w:lineRule="atLeast"/>
        <w:jc w:val="right"/>
        <w:divId w:val="1887177020"/>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FF1B4" w14:textId="77777777" w:rsidR="00E4677A" w:rsidRDefault="00E4677A" w:rsidP="00E4677A">
      <w:pPr>
        <w:rPr>
          <w:rFonts w:hint="eastAsia"/>
        </w:rPr>
      </w:pPr>
      <w:r>
        <w:separator/>
      </w:r>
    </w:p>
  </w:endnote>
  <w:endnote w:type="continuationSeparator" w:id="0">
    <w:p w14:paraId="02BBDD61" w14:textId="77777777" w:rsidR="00E4677A" w:rsidRDefault="00E4677A" w:rsidP="00E467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38EDA" w14:textId="77777777" w:rsidR="00E4677A" w:rsidRDefault="00E4677A" w:rsidP="00E4677A">
      <w:pPr>
        <w:rPr>
          <w:rFonts w:hint="eastAsia"/>
        </w:rPr>
      </w:pPr>
      <w:r>
        <w:separator/>
      </w:r>
    </w:p>
  </w:footnote>
  <w:footnote w:type="continuationSeparator" w:id="0">
    <w:p w14:paraId="461DE11C" w14:textId="77777777" w:rsidR="00E4677A" w:rsidRDefault="00E4677A" w:rsidP="00E467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677A"/>
    <w:rsid w:val="002A784C"/>
    <w:rsid w:val="00E46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352A0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677A"/>
    <w:pPr>
      <w:tabs>
        <w:tab w:val="center" w:pos="4153"/>
        <w:tab w:val="right" w:pos="8306"/>
      </w:tabs>
      <w:snapToGrid w:val="0"/>
      <w:jc w:val="center"/>
    </w:pPr>
    <w:rPr>
      <w:sz w:val="18"/>
      <w:szCs w:val="18"/>
    </w:rPr>
  </w:style>
  <w:style w:type="character" w:customStyle="1" w:styleId="a4">
    <w:name w:val="页眉 字符"/>
    <w:basedOn w:val="a0"/>
    <w:link w:val="a3"/>
    <w:uiPriority w:val="99"/>
    <w:rsid w:val="00E4677A"/>
    <w:rPr>
      <w:rFonts w:ascii="宋体" w:eastAsia="宋体" w:hAnsi="宋体" w:cs="宋体"/>
      <w:sz w:val="18"/>
      <w:szCs w:val="18"/>
    </w:rPr>
  </w:style>
  <w:style w:type="paragraph" w:styleId="a5">
    <w:name w:val="footer"/>
    <w:basedOn w:val="a"/>
    <w:link w:val="a6"/>
    <w:uiPriority w:val="99"/>
    <w:unhideWhenUsed/>
    <w:rsid w:val="00E4677A"/>
    <w:pPr>
      <w:tabs>
        <w:tab w:val="center" w:pos="4153"/>
        <w:tab w:val="right" w:pos="8306"/>
      </w:tabs>
      <w:snapToGrid w:val="0"/>
    </w:pPr>
    <w:rPr>
      <w:sz w:val="18"/>
      <w:szCs w:val="18"/>
    </w:rPr>
  </w:style>
  <w:style w:type="character" w:customStyle="1" w:styleId="a6">
    <w:name w:val="页脚 字符"/>
    <w:basedOn w:val="a0"/>
    <w:link w:val="a5"/>
    <w:uiPriority w:val="99"/>
    <w:rsid w:val="00E467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4338">
      <w:marLeft w:val="0"/>
      <w:marRight w:val="0"/>
      <w:marTop w:val="10"/>
      <w:marBottom w:val="10"/>
      <w:divBdr>
        <w:top w:val="none" w:sz="0" w:space="0" w:color="auto"/>
        <w:left w:val="none" w:sz="0" w:space="0" w:color="auto"/>
        <w:bottom w:val="none" w:sz="0" w:space="0" w:color="auto"/>
        <w:right w:val="none" w:sz="0" w:space="0" w:color="auto"/>
      </w:divBdr>
    </w:div>
    <w:div w:id="73554551">
      <w:marLeft w:val="0"/>
      <w:marRight w:val="0"/>
      <w:marTop w:val="10"/>
      <w:marBottom w:val="10"/>
      <w:divBdr>
        <w:top w:val="none" w:sz="0" w:space="0" w:color="auto"/>
        <w:left w:val="none" w:sz="0" w:space="0" w:color="auto"/>
        <w:bottom w:val="none" w:sz="0" w:space="0" w:color="auto"/>
        <w:right w:val="none" w:sz="0" w:space="0" w:color="auto"/>
      </w:divBdr>
    </w:div>
    <w:div w:id="83382286">
      <w:marLeft w:val="0"/>
      <w:marRight w:val="720"/>
      <w:marTop w:val="10"/>
      <w:marBottom w:val="10"/>
      <w:divBdr>
        <w:top w:val="none" w:sz="0" w:space="0" w:color="auto"/>
        <w:left w:val="none" w:sz="0" w:space="0" w:color="auto"/>
        <w:bottom w:val="none" w:sz="0" w:space="0" w:color="auto"/>
        <w:right w:val="none" w:sz="0" w:space="0" w:color="auto"/>
      </w:divBdr>
    </w:div>
    <w:div w:id="158931601">
      <w:marLeft w:val="0"/>
      <w:marRight w:val="0"/>
      <w:marTop w:val="10"/>
      <w:marBottom w:val="10"/>
      <w:divBdr>
        <w:top w:val="none" w:sz="0" w:space="0" w:color="auto"/>
        <w:left w:val="none" w:sz="0" w:space="0" w:color="auto"/>
        <w:bottom w:val="none" w:sz="0" w:space="0" w:color="auto"/>
        <w:right w:val="none" w:sz="0" w:space="0" w:color="auto"/>
      </w:divBdr>
    </w:div>
    <w:div w:id="187841812">
      <w:marLeft w:val="0"/>
      <w:marRight w:val="0"/>
      <w:marTop w:val="10"/>
      <w:marBottom w:val="10"/>
      <w:divBdr>
        <w:top w:val="none" w:sz="0" w:space="0" w:color="auto"/>
        <w:left w:val="none" w:sz="0" w:space="0" w:color="auto"/>
        <w:bottom w:val="none" w:sz="0" w:space="0" w:color="auto"/>
        <w:right w:val="none" w:sz="0" w:space="0" w:color="auto"/>
      </w:divBdr>
    </w:div>
    <w:div w:id="311713352">
      <w:marLeft w:val="0"/>
      <w:marRight w:val="0"/>
      <w:marTop w:val="10"/>
      <w:marBottom w:val="10"/>
      <w:divBdr>
        <w:top w:val="none" w:sz="0" w:space="0" w:color="auto"/>
        <w:left w:val="none" w:sz="0" w:space="0" w:color="auto"/>
        <w:bottom w:val="none" w:sz="0" w:space="0" w:color="auto"/>
        <w:right w:val="none" w:sz="0" w:space="0" w:color="auto"/>
      </w:divBdr>
    </w:div>
    <w:div w:id="410391348">
      <w:marLeft w:val="0"/>
      <w:marRight w:val="0"/>
      <w:marTop w:val="10"/>
      <w:marBottom w:val="10"/>
      <w:divBdr>
        <w:top w:val="none" w:sz="0" w:space="0" w:color="auto"/>
        <w:left w:val="none" w:sz="0" w:space="0" w:color="auto"/>
        <w:bottom w:val="none" w:sz="0" w:space="0" w:color="auto"/>
        <w:right w:val="none" w:sz="0" w:space="0" w:color="auto"/>
      </w:divBdr>
    </w:div>
    <w:div w:id="431781451">
      <w:marLeft w:val="0"/>
      <w:marRight w:val="0"/>
      <w:marTop w:val="10"/>
      <w:marBottom w:val="10"/>
      <w:divBdr>
        <w:top w:val="none" w:sz="0" w:space="0" w:color="auto"/>
        <w:left w:val="none" w:sz="0" w:space="0" w:color="auto"/>
        <w:bottom w:val="none" w:sz="0" w:space="0" w:color="auto"/>
        <w:right w:val="none" w:sz="0" w:space="0" w:color="auto"/>
      </w:divBdr>
    </w:div>
    <w:div w:id="686713196">
      <w:marLeft w:val="0"/>
      <w:marRight w:val="720"/>
      <w:marTop w:val="10"/>
      <w:marBottom w:val="10"/>
      <w:divBdr>
        <w:top w:val="none" w:sz="0" w:space="0" w:color="auto"/>
        <w:left w:val="none" w:sz="0" w:space="0" w:color="auto"/>
        <w:bottom w:val="none" w:sz="0" w:space="0" w:color="auto"/>
        <w:right w:val="none" w:sz="0" w:space="0" w:color="auto"/>
      </w:divBdr>
    </w:div>
    <w:div w:id="768812582">
      <w:marLeft w:val="0"/>
      <w:marRight w:val="0"/>
      <w:marTop w:val="10"/>
      <w:marBottom w:val="10"/>
      <w:divBdr>
        <w:top w:val="none" w:sz="0" w:space="0" w:color="auto"/>
        <w:left w:val="none" w:sz="0" w:space="0" w:color="auto"/>
        <w:bottom w:val="none" w:sz="0" w:space="0" w:color="auto"/>
        <w:right w:val="none" w:sz="0" w:space="0" w:color="auto"/>
      </w:divBdr>
    </w:div>
    <w:div w:id="854345216">
      <w:marLeft w:val="0"/>
      <w:marRight w:val="0"/>
      <w:marTop w:val="10"/>
      <w:marBottom w:val="10"/>
      <w:divBdr>
        <w:top w:val="none" w:sz="0" w:space="0" w:color="auto"/>
        <w:left w:val="none" w:sz="0" w:space="0" w:color="auto"/>
        <w:bottom w:val="none" w:sz="0" w:space="0" w:color="auto"/>
        <w:right w:val="none" w:sz="0" w:space="0" w:color="auto"/>
      </w:divBdr>
    </w:div>
    <w:div w:id="902371325">
      <w:marLeft w:val="0"/>
      <w:marRight w:val="0"/>
      <w:marTop w:val="10"/>
      <w:marBottom w:val="10"/>
      <w:divBdr>
        <w:top w:val="none" w:sz="0" w:space="0" w:color="auto"/>
        <w:left w:val="none" w:sz="0" w:space="0" w:color="auto"/>
        <w:bottom w:val="none" w:sz="0" w:space="0" w:color="auto"/>
        <w:right w:val="none" w:sz="0" w:space="0" w:color="auto"/>
      </w:divBdr>
    </w:div>
    <w:div w:id="1145732821">
      <w:marLeft w:val="0"/>
      <w:marRight w:val="0"/>
      <w:marTop w:val="10"/>
      <w:marBottom w:val="10"/>
      <w:divBdr>
        <w:top w:val="none" w:sz="0" w:space="0" w:color="auto"/>
        <w:left w:val="none" w:sz="0" w:space="0" w:color="auto"/>
        <w:bottom w:val="none" w:sz="0" w:space="0" w:color="auto"/>
        <w:right w:val="none" w:sz="0" w:space="0" w:color="auto"/>
      </w:divBdr>
    </w:div>
    <w:div w:id="1221400067">
      <w:marLeft w:val="0"/>
      <w:marRight w:val="720"/>
      <w:marTop w:val="10"/>
      <w:marBottom w:val="10"/>
      <w:divBdr>
        <w:top w:val="none" w:sz="0" w:space="0" w:color="auto"/>
        <w:left w:val="none" w:sz="0" w:space="0" w:color="auto"/>
        <w:bottom w:val="none" w:sz="0" w:space="0" w:color="auto"/>
        <w:right w:val="none" w:sz="0" w:space="0" w:color="auto"/>
      </w:divBdr>
    </w:div>
    <w:div w:id="1243297245">
      <w:marLeft w:val="0"/>
      <w:marRight w:val="0"/>
      <w:marTop w:val="10"/>
      <w:marBottom w:val="10"/>
      <w:divBdr>
        <w:top w:val="none" w:sz="0" w:space="0" w:color="auto"/>
        <w:left w:val="none" w:sz="0" w:space="0" w:color="auto"/>
        <w:bottom w:val="none" w:sz="0" w:space="0" w:color="auto"/>
        <w:right w:val="none" w:sz="0" w:space="0" w:color="auto"/>
      </w:divBdr>
    </w:div>
    <w:div w:id="1304388915">
      <w:marLeft w:val="0"/>
      <w:marRight w:val="0"/>
      <w:marTop w:val="10"/>
      <w:marBottom w:val="10"/>
      <w:divBdr>
        <w:top w:val="none" w:sz="0" w:space="0" w:color="auto"/>
        <w:left w:val="none" w:sz="0" w:space="0" w:color="auto"/>
        <w:bottom w:val="none" w:sz="0" w:space="0" w:color="auto"/>
        <w:right w:val="none" w:sz="0" w:space="0" w:color="auto"/>
      </w:divBdr>
    </w:div>
    <w:div w:id="1310404997">
      <w:marLeft w:val="0"/>
      <w:marRight w:val="0"/>
      <w:marTop w:val="10"/>
      <w:marBottom w:val="10"/>
      <w:divBdr>
        <w:top w:val="none" w:sz="0" w:space="0" w:color="auto"/>
        <w:left w:val="none" w:sz="0" w:space="0" w:color="auto"/>
        <w:bottom w:val="none" w:sz="0" w:space="0" w:color="auto"/>
        <w:right w:val="none" w:sz="0" w:space="0" w:color="auto"/>
      </w:divBdr>
    </w:div>
    <w:div w:id="1357803895">
      <w:marLeft w:val="0"/>
      <w:marRight w:val="0"/>
      <w:marTop w:val="10"/>
      <w:marBottom w:val="10"/>
      <w:divBdr>
        <w:top w:val="none" w:sz="0" w:space="0" w:color="auto"/>
        <w:left w:val="none" w:sz="0" w:space="0" w:color="auto"/>
        <w:bottom w:val="none" w:sz="0" w:space="0" w:color="auto"/>
        <w:right w:val="none" w:sz="0" w:space="0" w:color="auto"/>
      </w:divBdr>
    </w:div>
    <w:div w:id="1380277966">
      <w:marLeft w:val="0"/>
      <w:marRight w:val="0"/>
      <w:marTop w:val="10"/>
      <w:marBottom w:val="10"/>
      <w:divBdr>
        <w:top w:val="none" w:sz="0" w:space="0" w:color="auto"/>
        <w:left w:val="none" w:sz="0" w:space="0" w:color="auto"/>
        <w:bottom w:val="none" w:sz="0" w:space="0" w:color="auto"/>
        <w:right w:val="none" w:sz="0" w:space="0" w:color="auto"/>
      </w:divBdr>
    </w:div>
    <w:div w:id="1838301440">
      <w:marLeft w:val="0"/>
      <w:marRight w:val="0"/>
      <w:marTop w:val="10"/>
      <w:marBottom w:val="10"/>
      <w:divBdr>
        <w:top w:val="none" w:sz="0" w:space="0" w:color="auto"/>
        <w:left w:val="none" w:sz="0" w:space="0" w:color="auto"/>
        <w:bottom w:val="none" w:sz="0" w:space="0" w:color="auto"/>
        <w:right w:val="none" w:sz="0" w:space="0" w:color="auto"/>
      </w:divBdr>
    </w:div>
    <w:div w:id="1887177020">
      <w:marLeft w:val="0"/>
      <w:marRight w:val="720"/>
      <w:marTop w:val="10"/>
      <w:marBottom w:val="10"/>
      <w:divBdr>
        <w:top w:val="none" w:sz="0" w:space="0" w:color="auto"/>
        <w:left w:val="none" w:sz="0" w:space="0" w:color="auto"/>
        <w:bottom w:val="none" w:sz="0" w:space="0" w:color="auto"/>
        <w:right w:val="none" w:sz="0" w:space="0" w:color="auto"/>
      </w:divBdr>
    </w:div>
    <w:div w:id="1893150097">
      <w:marLeft w:val="0"/>
      <w:marRight w:val="0"/>
      <w:marTop w:val="10"/>
      <w:marBottom w:val="10"/>
      <w:divBdr>
        <w:top w:val="none" w:sz="0" w:space="0" w:color="auto"/>
        <w:left w:val="none" w:sz="0" w:space="0" w:color="auto"/>
        <w:bottom w:val="none" w:sz="0" w:space="0" w:color="auto"/>
        <w:right w:val="none" w:sz="0" w:space="0" w:color="auto"/>
      </w:divBdr>
    </w:div>
    <w:div w:id="2002154929">
      <w:marLeft w:val="0"/>
      <w:marRight w:val="720"/>
      <w:marTop w:val="10"/>
      <w:marBottom w:val="10"/>
      <w:divBdr>
        <w:top w:val="none" w:sz="0" w:space="0" w:color="auto"/>
        <w:left w:val="none" w:sz="0" w:space="0" w:color="auto"/>
        <w:bottom w:val="none" w:sz="0" w:space="0" w:color="auto"/>
        <w:right w:val="none" w:sz="0" w:space="0" w:color="auto"/>
      </w:divBdr>
    </w:div>
    <w:div w:id="2005081370">
      <w:marLeft w:val="0"/>
      <w:marRight w:val="0"/>
      <w:marTop w:val="10"/>
      <w:marBottom w:val="10"/>
      <w:divBdr>
        <w:top w:val="none" w:sz="0" w:space="0" w:color="auto"/>
        <w:left w:val="none" w:sz="0" w:space="0" w:color="auto"/>
        <w:bottom w:val="none" w:sz="0" w:space="0" w:color="auto"/>
        <w:right w:val="none" w:sz="0" w:space="0" w:color="auto"/>
      </w:divBdr>
    </w:div>
    <w:div w:id="2105177052">
      <w:marLeft w:val="0"/>
      <w:marRight w:val="0"/>
      <w:marTop w:val="10"/>
      <w:marBottom w:val="10"/>
      <w:divBdr>
        <w:top w:val="none" w:sz="0" w:space="0" w:color="auto"/>
        <w:left w:val="none" w:sz="0" w:space="0" w:color="auto"/>
        <w:bottom w:val="none" w:sz="0" w:space="0" w:color="auto"/>
        <w:right w:val="none" w:sz="0" w:space="0" w:color="auto"/>
      </w:divBdr>
    </w:div>
    <w:div w:id="21143539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