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F1C22" w14:textId="77777777" w:rsidR="00630CDE" w:rsidRPr="00DA536A" w:rsidRDefault="00105B6B" w:rsidP="00105B6B">
      <w:pPr>
        <w:jc w:val="center"/>
        <w:rPr>
          <w:rFonts w:ascii="Times New Roman" w:hAnsi="Times New Roman" w:cs="Times New Roman"/>
          <w:b/>
          <w:sz w:val="28"/>
        </w:rPr>
      </w:pPr>
      <w:r w:rsidRPr="00DA536A">
        <w:rPr>
          <w:rFonts w:ascii="Times New Roman" w:hAnsi="Times New Roman" w:cs="Times New Roman"/>
          <w:b/>
          <w:sz w:val="28"/>
        </w:rPr>
        <w:t>Exam 1 ISE 754</w:t>
      </w:r>
    </w:p>
    <w:p w14:paraId="67D738CA" w14:textId="77777777" w:rsidR="00105B6B" w:rsidRPr="00DA536A" w:rsidRDefault="00105B6B" w:rsidP="00105B6B">
      <w:pPr>
        <w:jc w:val="center"/>
        <w:rPr>
          <w:rFonts w:ascii="Times New Roman" w:hAnsi="Times New Roman" w:cs="Times New Roman"/>
          <w:b/>
          <w:sz w:val="28"/>
        </w:rPr>
      </w:pPr>
      <w:r w:rsidRPr="00DA536A">
        <w:rPr>
          <w:rFonts w:ascii="Times New Roman" w:hAnsi="Times New Roman" w:cs="Times New Roman"/>
          <w:b/>
          <w:sz w:val="28"/>
        </w:rPr>
        <w:t>Kimia Vahdat (# 200262784)</w:t>
      </w:r>
    </w:p>
    <w:p w14:paraId="46AA8190" w14:textId="77777777" w:rsidR="00105B6B" w:rsidRPr="00DA536A" w:rsidRDefault="00105B6B" w:rsidP="00105B6B">
      <w:pPr>
        <w:jc w:val="center"/>
        <w:rPr>
          <w:rFonts w:ascii="Times New Roman" w:hAnsi="Times New Roman" w:cs="Times New Roman"/>
          <w:b/>
          <w:sz w:val="28"/>
        </w:rPr>
      </w:pPr>
      <w:r w:rsidRPr="00DA536A">
        <w:rPr>
          <w:rFonts w:ascii="Times New Roman" w:hAnsi="Times New Roman" w:cs="Times New Roman"/>
          <w:b/>
          <w:sz w:val="28"/>
        </w:rPr>
        <w:t>Summary of each question</w:t>
      </w:r>
    </w:p>
    <w:p w14:paraId="16394589" w14:textId="1BE1B156" w:rsidR="00105B6B" w:rsidRPr="00DA536A" w:rsidRDefault="00105B6B" w:rsidP="00105B6B">
      <w:pPr>
        <w:jc w:val="both"/>
        <w:rPr>
          <w:rFonts w:ascii="Times New Roman" w:hAnsi="Times New Roman" w:cs="Times New Roman"/>
          <w:b/>
          <w:sz w:val="28"/>
        </w:rPr>
      </w:pPr>
      <w:r w:rsidRPr="00DA536A">
        <w:rPr>
          <w:rFonts w:ascii="Times New Roman" w:hAnsi="Times New Roman" w:cs="Times New Roman"/>
          <w:b/>
          <w:sz w:val="28"/>
        </w:rPr>
        <w:t>Question 1:</w:t>
      </w:r>
    </w:p>
    <w:p w14:paraId="4E438373" w14:textId="3F552DC7" w:rsidR="00743DF0" w:rsidRPr="00DA536A" w:rsidRDefault="00743DF0" w:rsidP="00BA6B81">
      <w:pPr>
        <w:autoSpaceDE w:val="0"/>
        <w:autoSpaceDN w:val="0"/>
        <w:adjustRightInd w:val="0"/>
        <w:spacing w:after="0" w:line="240" w:lineRule="auto"/>
        <w:jc w:val="both"/>
        <w:rPr>
          <w:rFonts w:ascii="Times New Roman" w:hAnsi="Times New Roman" w:cs="Times New Roman"/>
          <w:color w:val="000000"/>
          <w:sz w:val="20"/>
          <w:szCs w:val="20"/>
        </w:rPr>
      </w:pPr>
      <w:r w:rsidRPr="00DA536A">
        <w:rPr>
          <w:rFonts w:ascii="Times New Roman" w:hAnsi="Times New Roman" w:cs="Times New Roman"/>
          <w:sz w:val="24"/>
        </w:rPr>
        <w:t xml:space="preserve">This is a single facility location problem, to solve it we need to have monetary weights of each point (both suppliers and customers). To calculate the weights we need to have transportation rate or r ($/mi*ton). To calculate r, first, I calculated the shipment size of inbound and outbound transportations using </w:t>
      </w:r>
      <w:r w:rsidRPr="00DA536A">
        <w:rPr>
          <w:rFonts w:ascii="Times New Roman" w:hAnsi="Times New Roman" w:cs="Times New Roman"/>
          <w:color w:val="000000"/>
          <w:sz w:val="20"/>
          <w:szCs w:val="20"/>
        </w:rPr>
        <w:t>maxpayld</w:t>
      </w:r>
      <w:r w:rsidRPr="00DA536A">
        <w:rPr>
          <w:rFonts w:ascii="Times New Roman" w:hAnsi="Times New Roman" w:cs="Times New Roman"/>
          <w:sz w:val="24"/>
          <w:szCs w:val="24"/>
        </w:rPr>
        <w:t xml:space="preserve"> function in matlog and assumed total capacity of each truck is 2750 cubic ft and total weight is 25 tons</w:t>
      </w:r>
      <w:r w:rsidR="00166FC1" w:rsidRPr="00DA536A">
        <w:rPr>
          <w:rFonts w:ascii="Times New Roman" w:hAnsi="Times New Roman" w:cs="Times New Roman"/>
          <w:sz w:val="24"/>
          <w:szCs w:val="24"/>
        </w:rPr>
        <w:t xml:space="preserve"> and the revenue per truckload is 2$</w:t>
      </w:r>
      <w:r w:rsidRPr="00DA536A">
        <w:rPr>
          <w:rFonts w:ascii="Times New Roman" w:hAnsi="Times New Roman" w:cs="Times New Roman"/>
          <w:sz w:val="24"/>
        </w:rPr>
        <w:t xml:space="preserve">, then I used </w:t>
      </w:r>
      <w:r w:rsidRPr="00DA536A">
        <w:rPr>
          <w:rFonts w:ascii="Times New Roman" w:hAnsi="Times New Roman" w:cs="Times New Roman"/>
          <w:color w:val="000000"/>
          <w:sz w:val="20"/>
          <w:szCs w:val="20"/>
        </w:rPr>
        <w:t>2*(ppiTL/102.7)</w:t>
      </w:r>
      <w:r w:rsidRPr="00DA536A">
        <w:rPr>
          <w:rFonts w:ascii="Times New Roman" w:hAnsi="Times New Roman" w:cs="Times New Roman"/>
          <w:color w:val="000000"/>
          <w:sz w:val="24"/>
          <w:szCs w:val="20"/>
        </w:rPr>
        <w:t xml:space="preserve"> for </w:t>
      </w:r>
      <w:r w:rsidR="00166FC1" w:rsidRPr="00DA536A">
        <w:rPr>
          <w:rFonts w:ascii="Times New Roman" w:hAnsi="Times New Roman" w:cs="Times New Roman"/>
          <w:color w:val="000000"/>
          <w:sz w:val="24"/>
          <w:szCs w:val="20"/>
        </w:rPr>
        <w:t>revenue</w:t>
      </w:r>
      <w:r w:rsidRPr="00DA536A">
        <w:rPr>
          <w:rFonts w:ascii="Times New Roman" w:hAnsi="Times New Roman" w:cs="Times New Roman"/>
          <w:color w:val="000000"/>
          <w:sz w:val="24"/>
          <w:szCs w:val="20"/>
        </w:rPr>
        <w:t xml:space="preserve"> per truckload</w:t>
      </w:r>
      <w:r w:rsidR="00166FC1" w:rsidRPr="00DA536A">
        <w:rPr>
          <w:rFonts w:ascii="Times New Roman" w:hAnsi="Times New Roman" w:cs="Times New Roman"/>
          <w:color w:val="000000"/>
          <w:sz w:val="24"/>
          <w:szCs w:val="20"/>
        </w:rPr>
        <w:t xml:space="preserve"> based on the latest ppiTL</w:t>
      </w:r>
      <w:r w:rsidRPr="00DA536A">
        <w:rPr>
          <w:rFonts w:ascii="Times New Roman" w:hAnsi="Times New Roman" w:cs="Times New Roman"/>
          <w:color w:val="000000"/>
          <w:sz w:val="24"/>
          <w:szCs w:val="20"/>
        </w:rPr>
        <w:t xml:space="preserve"> and divided by shipment</w:t>
      </w:r>
      <w:r w:rsidR="00803FFE" w:rsidRPr="00DA536A">
        <w:rPr>
          <w:rFonts w:ascii="Times New Roman" w:hAnsi="Times New Roman" w:cs="Times New Roman"/>
          <w:color w:val="000000"/>
          <w:sz w:val="24"/>
          <w:szCs w:val="20"/>
        </w:rPr>
        <w:t xml:space="preserve"> </w:t>
      </w:r>
      <w:r w:rsidRPr="00DA536A">
        <w:rPr>
          <w:rFonts w:ascii="Times New Roman" w:hAnsi="Times New Roman" w:cs="Times New Roman"/>
          <w:color w:val="000000"/>
          <w:sz w:val="24"/>
          <w:szCs w:val="20"/>
        </w:rPr>
        <w:t>size to get rate per ton.</w:t>
      </w:r>
      <w:r w:rsidR="00803FFE" w:rsidRPr="00DA536A">
        <w:rPr>
          <w:rFonts w:ascii="Times New Roman" w:hAnsi="Times New Roman" w:cs="Times New Roman"/>
          <w:color w:val="000000"/>
          <w:sz w:val="24"/>
          <w:szCs w:val="20"/>
        </w:rPr>
        <w:t xml:space="preserve"> </w:t>
      </w:r>
      <w:r w:rsidR="00A54728" w:rsidRPr="00DA536A">
        <w:rPr>
          <w:rFonts w:ascii="Times New Roman" w:hAnsi="Times New Roman" w:cs="Times New Roman"/>
          <w:color w:val="000000"/>
          <w:sz w:val="24"/>
          <w:szCs w:val="20"/>
        </w:rPr>
        <w:t xml:space="preserve">Also, to calculate the demand for the suppliers with unit </w:t>
      </w:r>
      <w:r w:rsidR="00DA536A" w:rsidRPr="00DA536A">
        <w:rPr>
          <w:rFonts w:ascii="Times New Roman" w:hAnsi="Times New Roman" w:cs="Times New Roman"/>
          <w:color w:val="000000"/>
          <w:sz w:val="24"/>
          <w:szCs w:val="20"/>
        </w:rPr>
        <w:t>“</w:t>
      </w:r>
      <w:r w:rsidR="00A54728" w:rsidRPr="00DA536A">
        <w:rPr>
          <w:rFonts w:ascii="Times New Roman" w:hAnsi="Times New Roman" w:cs="Times New Roman"/>
          <w:color w:val="000000"/>
          <w:sz w:val="24"/>
          <w:szCs w:val="20"/>
        </w:rPr>
        <w:t>ton per year</w:t>
      </w:r>
      <w:r w:rsidR="00DA536A" w:rsidRPr="00DA536A">
        <w:rPr>
          <w:rFonts w:ascii="Times New Roman" w:hAnsi="Times New Roman" w:cs="Times New Roman"/>
          <w:color w:val="000000"/>
          <w:sz w:val="24"/>
          <w:szCs w:val="20"/>
        </w:rPr>
        <w:t>”</w:t>
      </w:r>
      <w:r w:rsidR="00A54728" w:rsidRPr="00DA536A">
        <w:rPr>
          <w:rFonts w:ascii="Times New Roman" w:hAnsi="Times New Roman" w:cs="Times New Roman"/>
          <w:color w:val="000000"/>
          <w:sz w:val="24"/>
          <w:szCs w:val="20"/>
        </w:rPr>
        <w:t>, I multiply each demand for the supplier</w:t>
      </w:r>
      <w:r w:rsidR="00DA536A" w:rsidRPr="00DA536A">
        <w:rPr>
          <w:rFonts w:ascii="Times New Roman" w:hAnsi="Times New Roman" w:cs="Times New Roman"/>
          <w:color w:val="000000"/>
          <w:sz w:val="24"/>
          <w:szCs w:val="20"/>
        </w:rPr>
        <w:t xml:space="preserve"> (raw unit/product unit)</w:t>
      </w:r>
      <w:r w:rsidR="00A54728" w:rsidRPr="00DA536A">
        <w:rPr>
          <w:rFonts w:ascii="Times New Roman" w:hAnsi="Times New Roman" w:cs="Times New Roman"/>
          <w:color w:val="000000"/>
          <w:sz w:val="24"/>
          <w:szCs w:val="20"/>
        </w:rPr>
        <w:t xml:space="preserve"> to summation of </w:t>
      </w:r>
      <w:r w:rsidR="00DA536A" w:rsidRPr="00DA536A">
        <w:rPr>
          <w:rFonts w:ascii="Times New Roman" w:hAnsi="Times New Roman" w:cs="Times New Roman"/>
          <w:color w:val="000000"/>
          <w:sz w:val="24"/>
          <w:szCs w:val="20"/>
        </w:rPr>
        <w:t xml:space="preserve">customer demand with unit (product units/year) and the multiply it by its weight with unit (lb) and dividing them by 2000 to get “ton per year”. </w:t>
      </w:r>
      <w:r w:rsidR="00803FFE" w:rsidRPr="00DA536A">
        <w:rPr>
          <w:rFonts w:ascii="Times New Roman" w:hAnsi="Times New Roman" w:cs="Times New Roman"/>
          <w:color w:val="000000"/>
          <w:sz w:val="24"/>
          <w:szCs w:val="20"/>
        </w:rPr>
        <w:t xml:space="preserve">After getting </w:t>
      </w:r>
      <w:r w:rsidR="00484C3F" w:rsidRPr="00DA536A">
        <w:rPr>
          <w:rFonts w:ascii="Times New Roman" w:hAnsi="Times New Roman" w:cs="Times New Roman"/>
          <w:color w:val="000000"/>
          <w:sz w:val="24"/>
          <w:szCs w:val="20"/>
        </w:rPr>
        <w:t>w</w:t>
      </w:r>
      <w:r w:rsidR="00803FFE" w:rsidRPr="00DA536A">
        <w:rPr>
          <w:rFonts w:ascii="Times New Roman" w:hAnsi="Times New Roman" w:cs="Times New Roman"/>
          <w:color w:val="000000"/>
          <w:sz w:val="24"/>
          <w:szCs w:val="20"/>
        </w:rPr>
        <w:t>, the rest of calculations is the same as single truck shipment discussed in both homeworks and scripts. My final result is the new facility should be located at “</w:t>
      </w:r>
      <w:r w:rsidR="00166FC1" w:rsidRPr="00DA536A">
        <w:rPr>
          <w:rFonts w:ascii="Times New Roman" w:hAnsi="Times New Roman" w:cs="Times New Roman"/>
          <w:color w:val="000000"/>
          <w:sz w:val="24"/>
          <w:szCs w:val="20"/>
        </w:rPr>
        <w:t>DCtc is 7.72 mi W of Oklahoma City, OK</w:t>
      </w:r>
      <w:r w:rsidR="00803FFE" w:rsidRPr="00DA536A">
        <w:rPr>
          <w:rFonts w:ascii="Times New Roman" w:hAnsi="Times New Roman" w:cs="Times New Roman"/>
          <w:color w:val="000000"/>
          <w:sz w:val="24"/>
          <w:szCs w:val="20"/>
        </w:rPr>
        <w:t xml:space="preserve">” with total cost of </w:t>
      </w:r>
      <w:r w:rsidR="00166FC1" w:rsidRPr="00DA536A">
        <w:rPr>
          <w:rFonts w:ascii="Times New Roman" w:hAnsi="Times New Roman" w:cs="Times New Roman"/>
          <w:color w:val="000000"/>
          <w:sz w:val="24"/>
          <w:szCs w:val="20"/>
        </w:rPr>
        <w:t>4.5798e+05</w:t>
      </w:r>
      <w:r w:rsidR="00803FFE" w:rsidRPr="00DA536A">
        <w:rPr>
          <w:rFonts w:ascii="Times New Roman" w:hAnsi="Times New Roman" w:cs="Times New Roman"/>
          <w:color w:val="000000"/>
          <w:sz w:val="24"/>
          <w:szCs w:val="20"/>
        </w:rPr>
        <w:t xml:space="preserve">. </w:t>
      </w:r>
      <w:r w:rsidRPr="00DA536A">
        <w:rPr>
          <w:rFonts w:ascii="Times New Roman" w:hAnsi="Times New Roman" w:cs="Times New Roman"/>
          <w:color w:val="000000"/>
          <w:sz w:val="20"/>
          <w:szCs w:val="20"/>
        </w:rPr>
        <w:t xml:space="preserve"> </w:t>
      </w:r>
    </w:p>
    <w:p w14:paraId="63ACCB41" w14:textId="1DEC2083" w:rsidR="00A54728" w:rsidRPr="00DA536A" w:rsidRDefault="00A54728" w:rsidP="00BA6B81">
      <w:pPr>
        <w:autoSpaceDE w:val="0"/>
        <w:autoSpaceDN w:val="0"/>
        <w:adjustRightInd w:val="0"/>
        <w:spacing w:after="0" w:line="240" w:lineRule="auto"/>
        <w:jc w:val="both"/>
        <w:rPr>
          <w:rFonts w:ascii="Times New Roman" w:hAnsi="Times New Roman" w:cs="Times New Roman"/>
          <w:b/>
          <w:color w:val="000000"/>
          <w:sz w:val="28"/>
          <w:szCs w:val="20"/>
        </w:rPr>
      </w:pPr>
      <w:r w:rsidRPr="00DA536A">
        <w:rPr>
          <w:rFonts w:ascii="Times New Roman" w:hAnsi="Times New Roman" w:cs="Times New Roman"/>
          <w:b/>
          <w:color w:val="000000"/>
          <w:sz w:val="28"/>
          <w:szCs w:val="20"/>
        </w:rPr>
        <w:t>Other Assumptions:</w:t>
      </w:r>
    </w:p>
    <w:p w14:paraId="06A7F25F" w14:textId="66B301C0" w:rsidR="00A54728" w:rsidRPr="00DA536A" w:rsidRDefault="00DA536A" w:rsidP="00BA6B81">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DA536A">
        <w:rPr>
          <w:rFonts w:ascii="Times New Roman" w:hAnsi="Times New Roman" w:cs="Times New Roman"/>
          <w:sz w:val="24"/>
          <w:szCs w:val="24"/>
        </w:rPr>
        <w:t>I used mand in aggregating data to keep the order right</w:t>
      </w:r>
    </w:p>
    <w:p w14:paraId="4C84D1AA" w14:textId="4C724583" w:rsidR="00DA536A" w:rsidRPr="00DA536A" w:rsidRDefault="00DA536A" w:rsidP="00BA6B81">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DA536A">
        <w:rPr>
          <w:rFonts w:ascii="Times New Roman" w:hAnsi="Times New Roman" w:cs="Times New Roman"/>
          <w:sz w:val="24"/>
          <w:szCs w:val="24"/>
        </w:rPr>
        <w:t xml:space="preserve">I set the ppi 141.9 for 2019 Jan </w:t>
      </w:r>
    </w:p>
    <w:p w14:paraId="7C571862" w14:textId="6C476FC7" w:rsidR="00DA536A" w:rsidRPr="00DA536A" w:rsidRDefault="00DA536A" w:rsidP="00BA6B81">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DA536A">
        <w:rPr>
          <w:rFonts w:ascii="Times New Roman" w:hAnsi="Times New Roman" w:cs="Times New Roman"/>
          <w:sz w:val="24"/>
          <w:szCs w:val="24"/>
        </w:rPr>
        <w:t>Since lonlat2city will use uscity50k, I didn’t add any other conditions for satisfying cities with at least 50 k population</w:t>
      </w:r>
    </w:p>
    <w:p w14:paraId="0B981251" w14:textId="3D1046C6" w:rsidR="00DA536A" w:rsidRPr="00DA536A" w:rsidRDefault="00DA536A" w:rsidP="00BA6B81">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DA536A">
        <w:rPr>
          <w:rFonts w:ascii="Times New Roman" w:hAnsi="Times New Roman" w:cs="Times New Roman"/>
          <w:sz w:val="24"/>
          <w:szCs w:val="24"/>
        </w:rPr>
        <w:t>assumed total capacity of each truck is 2750 cubic ft and total weight is 25 tons and the revenue per truckload is 2$</w:t>
      </w:r>
      <w:r w:rsidRPr="00DA536A">
        <w:rPr>
          <w:rFonts w:ascii="Times New Roman" w:hAnsi="Times New Roman" w:cs="Times New Roman"/>
          <w:sz w:val="24"/>
        </w:rPr>
        <w:t xml:space="preserve">, then I used </w:t>
      </w:r>
      <w:r w:rsidRPr="00DA536A">
        <w:rPr>
          <w:rFonts w:ascii="Times New Roman" w:hAnsi="Times New Roman" w:cs="Times New Roman"/>
          <w:color w:val="000000"/>
          <w:sz w:val="20"/>
          <w:szCs w:val="20"/>
        </w:rPr>
        <w:t>2*(ppiTL/102.7)</w:t>
      </w:r>
      <w:r w:rsidRPr="00DA536A">
        <w:rPr>
          <w:rFonts w:ascii="Times New Roman" w:hAnsi="Times New Roman" w:cs="Times New Roman"/>
          <w:color w:val="000000"/>
          <w:sz w:val="24"/>
          <w:szCs w:val="20"/>
        </w:rPr>
        <w:t xml:space="preserve"> for revenue per truckload</w:t>
      </w:r>
    </w:p>
    <w:p w14:paraId="3C5CFE2B" w14:textId="458DBEB4" w:rsidR="004D323B" w:rsidRPr="00DA536A" w:rsidRDefault="004D323B" w:rsidP="00BA6B81">
      <w:pPr>
        <w:autoSpaceDE w:val="0"/>
        <w:autoSpaceDN w:val="0"/>
        <w:adjustRightInd w:val="0"/>
        <w:spacing w:after="0" w:line="240" w:lineRule="auto"/>
        <w:jc w:val="both"/>
        <w:rPr>
          <w:rFonts w:ascii="Times New Roman" w:hAnsi="Times New Roman" w:cs="Times New Roman"/>
          <w:sz w:val="24"/>
          <w:szCs w:val="24"/>
        </w:rPr>
      </w:pPr>
    </w:p>
    <w:p w14:paraId="2E2D528A" w14:textId="1344F18A" w:rsidR="00105B6B" w:rsidRPr="00DA536A" w:rsidRDefault="00105B6B" w:rsidP="00BA6B81">
      <w:pPr>
        <w:jc w:val="both"/>
        <w:rPr>
          <w:rFonts w:ascii="Times New Roman" w:hAnsi="Times New Roman" w:cs="Times New Roman"/>
          <w:b/>
          <w:sz w:val="28"/>
        </w:rPr>
      </w:pPr>
      <w:r w:rsidRPr="00DA536A">
        <w:rPr>
          <w:rFonts w:ascii="Times New Roman" w:hAnsi="Times New Roman" w:cs="Times New Roman"/>
          <w:b/>
          <w:sz w:val="28"/>
        </w:rPr>
        <w:t>Question 2:</w:t>
      </w:r>
    </w:p>
    <w:p w14:paraId="1CD935BC" w14:textId="69FD18D3" w:rsidR="000701D5" w:rsidRPr="00DA536A" w:rsidRDefault="00484C3F" w:rsidP="000701D5">
      <w:pPr>
        <w:pStyle w:val="ListParagraph"/>
        <w:jc w:val="both"/>
        <w:rPr>
          <w:rFonts w:ascii="Times New Roman" w:hAnsi="Times New Roman" w:cs="Times New Roman"/>
          <w:sz w:val="24"/>
        </w:rPr>
      </w:pPr>
      <w:r w:rsidRPr="00DA536A">
        <w:rPr>
          <w:rFonts w:ascii="Times New Roman" w:hAnsi="Times New Roman" w:cs="Times New Roman"/>
          <w:sz w:val="24"/>
        </w:rPr>
        <w:t>For this question, after reading all the data into MATLAB and do the geolocation, I first analyzed the data by comparing the summation of capacities for plants vs. the summation of demands for customer</w:t>
      </w:r>
      <w:r w:rsidR="00BA6B81">
        <w:rPr>
          <w:rFonts w:ascii="Times New Roman" w:hAnsi="Times New Roman" w:cs="Times New Roman"/>
          <w:sz w:val="24"/>
        </w:rPr>
        <w:t>s;</w:t>
      </w:r>
      <w:r w:rsidRPr="00DA536A">
        <w:rPr>
          <w:rFonts w:ascii="Times New Roman" w:hAnsi="Times New Roman" w:cs="Times New Roman"/>
          <w:sz w:val="24"/>
        </w:rPr>
        <w:t xml:space="preserve"> I observed that the sum of total capacities is 100,000 but sum of total demand is 137,919 which is way more than the capacities. As a result, each of the current plants should produce at their maximum capacity and there will be some unmet demand remaining. </w:t>
      </w:r>
      <w:r w:rsidR="000701D5">
        <w:rPr>
          <w:rFonts w:ascii="Times New Roman" w:hAnsi="Times New Roman" w:cs="Times New Roman"/>
          <w:sz w:val="24"/>
        </w:rPr>
        <w:t>First</w:t>
      </w:r>
      <w:r w:rsidR="000701D5" w:rsidRPr="00DA536A">
        <w:rPr>
          <w:rFonts w:ascii="Times New Roman" w:hAnsi="Times New Roman" w:cs="Times New Roman"/>
          <w:sz w:val="24"/>
        </w:rPr>
        <w:t>, we need to know the current allocation of demand to calculate the transport rate or r ($/unit*mi). To do so, I assumed there is no capacity involved in the problem and solve the allocation without that. After getting a flow matrix F, to calculate r, we need the total distribution cost assuming there is no capacity, because we calculated F with this assumption. To adjust distribution cost in a way to include those extra demand points, I calculate an increase by this formula:</w:t>
      </w:r>
    </w:p>
    <w:p w14:paraId="53EF2AE3" w14:textId="77777777" w:rsidR="000701D5" w:rsidRPr="00DA536A" w:rsidRDefault="000701D5" w:rsidP="000701D5">
      <w:pPr>
        <w:pStyle w:val="ListParagraph"/>
        <w:jc w:val="both"/>
        <w:rPr>
          <w:rFonts w:ascii="Times New Roman" w:eastAsiaTheme="minorEastAsia" w:hAnsi="Times New Roman" w:cs="Times New Roman"/>
          <w:sz w:val="24"/>
        </w:rPr>
      </w:pPr>
      <m:oMathPara>
        <m:oMath>
          <m:r>
            <w:rPr>
              <w:rFonts w:ascii="Cambria Math" w:hAnsi="Cambria Math" w:cs="Times New Roman"/>
              <w:sz w:val="24"/>
            </w:rPr>
            <m:t>increase=</m:t>
          </m:r>
          <m:d>
            <m:dPr>
              <m:ctrlPr>
                <w:rPr>
                  <w:rFonts w:ascii="Cambria Math" w:hAnsi="Cambria Math" w:cs="Times New Roman"/>
                  <w:i/>
                  <w:sz w:val="24"/>
                </w:rPr>
              </m:ctrlPr>
            </m:dPr>
            <m:e>
              <m:r>
                <w:rPr>
                  <w:rFonts w:ascii="Cambria Math" w:hAnsi="Cambria Math" w:cs="Times New Roman"/>
                  <w:sz w:val="24"/>
                </w:rPr>
                <m:t>difference between sum of capacity and demand</m:t>
              </m:r>
            </m:e>
          </m:d>
          <m:r>
            <w:rPr>
              <w:rFonts w:ascii="Cambria Math" w:hAnsi="Cambria Math" w:cs="Times New Roman"/>
              <w:sz w:val="24"/>
            </w:rPr>
            <m: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total distribution cost</m:t>
                  </m:r>
                </m:num>
                <m:den>
                  <m:r>
                    <w:rPr>
                      <w:rFonts w:ascii="Cambria Math" w:hAnsi="Cambria Math" w:cs="Times New Roman"/>
                      <w:sz w:val="24"/>
                    </w:rPr>
                    <m:t>capacity</m:t>
                  </m:r>
                </m:den>
              </m:f>
            </m:e>
          </m:d>
        </m:oMath>
      </m:oMathPara>
    </w:p>
    <w:p w14:paraId="194D2C25" w14:textId="77777777" w:rsidR="000701D5" w:rsidRDefault="000701D5" w:rsidP="000701D5">
      <w:pPr>
        <w:pStyle w:val="ListParagraph"/>
        <w:jc w:val="both"/>
        <w:rPr>
          <w:rFonts w:ascii="Times New Roman" w:eastAsiaTheme="minorEastAsia" w:hAnsi="Times New Roman" w:cs="Times New Roman"/>
          <w:sz w:val="24"/>
        </w:rPr>
      </w:pPr>
      <w:r w:rsidRPr="00DA536A">
        <w:rPr>
          <w:rFonts w:ascii="Times New Roman" w:eastAsiaTheme="minorEastAsia" w:hAnsi="Times New Roman" w:cs="Times New Roman"/>
          <w:sz w:val="24"/>
        </w:rPr>
        <w:lastRenderedPageBreak/>
        <w:t>The second term in the above formula gives us an estimate of distribution rate for each unit and the first term is the amount of units that cost us this rate. I added this “increase” to the total distribution cost in order to get a more adjusted number for rate.</w:t>
      </w:r>
    </w:p>
    <w:p w14:paraId="61A1198B" w14:textId="5E03301A" w:rsidR="00956C68" w:rsidRDefault="000701D5" w:rsidP="000701D5">
      <w:pPr>
        <w:pStyle w:val="ListParagraph"/>
        <w:jc w:val="both"/>
        <w:rPr>
          <w:rFonts w:ascii="Times New Roman" w:eastAsiaTheme="minorEastAsia" w:hAnsi="Times New Roman" w:cs="Times New Roman"/>
          <w:sz w:val="24"/>
        </w:rPr>
      </w:pPr>
      <w:r>
        <w:rPr>
          <w:rFonts w:ascii="Times New Roman" w:hAnsi="Times New Roman" w:cs="Times New Roman"/>
          <w:sz w:val="24"/>
        </w:rPr>
        <w:t>Second</w:t>
      </w:r>
      <w:r w:rsidR="00484C3F" w:rsidRPr="00DA536A">
        <w:rPr>
          <w:rFonts w:ascii="Times New Roman" w:hAnsi="Times New Roman" w:cs="Times New Roman"/>
          <w:sz w:val="24"/>
        </w:rPr>
        <w:t xml:space="preserve">, I compute the fixed cost for current plants by using linear regression where x is the </w:t>
      </w:r>
      <w:r>
        <w:rPr>
          <w:rFonts w:ascii="Times New Roman" w:hAnsi="Times New Roman" w:cs="Times New Roman"/>
          <w:sz w:val="24"/>
        </w:rPr>
        <w:t>summation of the allocated demand in previous step for each plant</w:t>
      </w:r>
      <w:r w:rsidR="00484C3F" w:rsidRPr="00DA536A">
        <w:rPr>
          <w:rFonts w:ascii="Times New Roman" w:hAnsi="Times New Roman" w:cs="Times New Roman"/>
          <w:sz w:val="24"/>
        </w:rPr>
        <w:t xml:space="preserve"> and y is Total production cost given by the problem</w:t>
      </w:r>
      <w:r>
        <w:rPr>
          <w:rFonts w:ascii="Times New Roman" w:hAnsi="Times New Roman" w:cs="Times New Roman"/>
          <w:sz w:val="24"/>
        </w:rPr>
        <w:t xml:space="preserve"> plus the increment which is computed by the following relation an explains for the cost of unmet demand (or the production that we needed to have):</w:t>
      </w:r>
      <w:r w:rsidR="00484C3F" w:rsidRPr="00DA536A">
        <w:rPr>
          <w:rFonts w:ascii="Times New Roman" w:hAnsi="Times New Roman" w:cs="Times New Roman"/>
          <w:sz w:val="24"/>
        </w:rPr>
        <w:t xml:space="preserve"> </w:t>
      </w:r>
    </w:p>
    <w:p w14:paraId="6BA48B74" w14:textId="5784A573" w:rsidR="000701D5" w:rsidRPr="000701D5" w:rsidRDefault="000701D5" w:rsidP="000701D5">
      <w:pPr>
        <w:pStyle w:val="ListParagraph"/>
        <w:jc w:val="both"/>
        <w:rPr>
          <w:rFonts w:ascii="Times New Roman" w:eastAsiaTheme="minorEastAsia" w:hAnsi="Times New Roman" w:cs="Times New Roman"/>
          <w:sz w:val="24"/>
        </w:rPr>
      </w:pPr>
      <m:oMathPara>
        <m:oMath>
          <m:r>
            <w:rPr>
              <w:rFonts w:ascii="Cambria Math" w:hAnsi="Cambria Math" w:cs="Times New Roman"/>
              <w:sz w:val="24"/>
            </w:rPr>
            <m:t>increase=</m:t>
          </m:r>
          <m:d>
            <m:dPr>
              <m:ctrlPr>
                <w:rPr>
                  <w:rFonts w:ascii="Cambria Math" w:hAnsi="Cambria Math" w:cs="Times New Roman"/>
                  <w:i/>
                  <w:sz w:val="24"/>
                </w:rPr>
              </m:ctrlPr>
            </m:dPr>
            <m:e>
              <m:r>
                <w:rPr>
                  <w:rFonts w:ascii="Cambria Math" w:hAnsi="Cambria Math" w:cs="Times New Roman"/>
                  <w:sz w:val="24"/>
                </w:rPr>
                <m:t>difference between sum of capacity and demand</m:t>
              </m:r>
            </m:e>
          </m:d>
          <m:r>
            <w:rPr>
              <w:rFonts w:ascii="Cambria Math" w:hAnsi="Cambria Math" w:cs="Times New Roman"/>
              <w:sz w:val="24"/>
            </w:rPr>
            <m: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 xml:space="preserve">total </m:t>
                  </m:r>
                  <m:r>
                    <w:rPr>
                      <w:rFonts w:ascii="Cambria Math" w:hAnsi="Cambria Math" w:cs="Times New Roman"/>
                      <w:sz w:val="24"/>
                    </w:rPr>
                    <m:t>Production</m:t>
                  </m:r>
                  <m:r>
                    <w:rPr>
                      <w:rFonts w:ascii="Cambria Math" w:hAnsi="Cambria Math" w:cs="Times New Roman"/>
                      <w:sz w:val="24"/>
                    </w:rPr>
                    <m:t xml:space="preserve"> cost</m:t>
                  </m:r>
                </m:num>
                <m:den>
                  <m:r>
                    <w:rPr>
                      <w:rFonts w:ascii="Cambria Math" w:hAnsi="Cambria Math" w:cs="Times New Roman"/>
                      <w:sz w:val="24"/>
                    </w:rPr>
                    <m:t>capacity</m:t>
                  </m:r>
                </m:den>
              </m:f>
            </m:e>
          </m:d>
        </m:oMath>
      </m:oMathPara>
    </w:p>
    <w:p w14:paraId="38D66F41" w14:textId="7FADDE16" w:rsidR="000701D5" w:rsidRPr="000701D5" w:rsidRDefault="000701D5" w:rsidP="000701D5">
      <w:pPr>
        <w:pStyle w:val="ListParagraph"/>
        <w:jc w:val="both"/>
        <w:rPr>
          <w:rFonts w:ascii="Times New Roman" w:eastAsiaTheme="minorEastAsia" w:hAnsi="Times New Roman" w:cs="Times New Roman"/>
          <w:sz w:val="24"/>
        </w:rPr>
      </w:pPr>
      <w:r w:rsidRPr="00DA536A">
        <w:rPr>
          <w:rFonts w:ascii="Times New Roman" w:hAnsi="Times New Roman" w:cs="Times New Roman"/>
          <w:sz w:val="24"/>
        </w:rPr>
        <w:t xml:space="preserve">We get </w:t>
      </w:r>
      <w:r w:rsidRPr="000701D5">
        <w:rPr>
          <w:rFonts w:ascii="Times New Roman" w:hAnsi="Times New Roman" w:cs="Times New Roman"/>
          <w:sz w:val="24"/>
        </w:rPr>
        <w:t xml:space="preserve">2.2564e+06 </w:t>
      </w:r>
      <w:r w:rsidRPr="00DA536A">
        <w:rPr>
          <w:rFonts w:ascii="Times New Roman" w:hAnsi="Times New Roman" w:cs="Times New Roman"/>
          <w:sz w:val="24"/>
        </w:rPr>
        <w:t xml:space="preserve">for the fixed cost (k), and using this fixed cost and knowing the total distribution cost, we can compute the current total cost. </w:t>
      </w:r>
    </w:p>
    <w:p w14:paraId="63CC128D" w14:textId="441220CF" w:rsidR="00956C68" w:rsidRPr="00DA536A" w:rsidRDefault="00956C68" w:rsidP="00BA6B81">
      <w:pPr>
        <w:pStyle w:val="ListParagraph"/>
        <w:jc w:val="both"/>
        <w:rPr>
          <w:rFonts w:ascii="Times New Roman" w:eastAsiaTheme="minorEastAsia" w:hAnsi="Times New Roman" w:cs="Times New Roman"/>
          <w:sz w:val="24"/>
        </w:rPr>
      </w:pPr>
      <w:r w:rsidRPr="00DA536A">
        <w:rPr>
          <w:rFonts w:ascii="Times New Roman" w:eastAsiaTheme="minorEastAsia" w:hAnsi="Times New Roman" w:cs="Times New Roman"/>
          <w:sz w:val="24"/>
        </w:rPr>
        <w:t>After calculating the r</w:t>
      </w:r>
      <w:r w:rsidR="000701D5">
        <w:rPr>
          <w:rFonts w:ascii="Times New Roman" w:eastAsiaTheme="minorEastAsia" w:hAnsi="Times New Roman" w:cs="Times New Roman"/>
          <w:sz w:val="24"/>
        </w:rPr>
        <w:t xml:space="preserve"> and k</w:t>
      </w:r>
      <w:r w:rsidRPr="00DA536A">
        <w:rPr>
          <w:rFonts w:ascii="Times New Roman" w:eastAsiaTheme="minorEastAsia" w:hAnsi="Times New Roman" w:cs="Times New Roman"/>
          <w:sz w:val="24"/>
        </w:rPr>
        <w:t xml:space="preserve">, we can compute the C which is variable cost for </w:t>
      </w:r>
      <w:r w:rsidR="00D64205" w:rsidRPr="00DA536A">
        <w:rPr>
          <w:rFonts w:ascii="Times New Roman" w:eastAsiaTheme="minorEastAsia" w:hAnsi="Times New Roman" w:cs="Times New Roman"/>
          <w:sz w:val="24"/>
        </w:rPr>
        <w:t xml:space="preserve">our ufl. To solve this problem with ufl, I </w:t>
      </w:r>
      <w:r w:rsidR="000701D5">
        <w:rPr>
          <w:rFonts w:ascii="Times New Roman" w:eastAsiaTheme="minorEastAsia" w:hAnsi="Times New Roman" w:cs="Times New Roman"/>
          <w:sz w:val="24"/>
        </w:rPr>
        <w:t>defined</w:t>
      </w:r>
      <w:r w:rsidR="00D64205" w:rsidRPr="00DA536A">
        <w:rPr>
          <w:rFonts w:ascii="Times New Roman" w:eastAsiaTheme="minorEastAsia" w:hAnsi="Times New Roman" w:cs="Times New Roman"/>
          <w:sz w:val="24"/>
        </w:rPr>
        <w:t xml:space="preserve"> another MILP, which is basically the same as HW 6 question 5 with some new constraints. The first set of new constraints is that I set y</w:t>
      </w:r>
      <w:r w:rsidR="00D64205" w:rsidRPr="00DA536A">
        <w:rPr>
          <w:rFonts w:ascii="Times New Roman" w:eastAsiaTheme="minorEastAsia" w:hAnsi="Times New Roman" w:cs="Times New Roman"/>
          <w:sz w:val="24"/>
          <w:vertAlign w:val="subscript"/>
        </w:rPr>
        <w:t>i</w:t>
      </w:r>
      <w:r w:rsidR="00D64205" w:rsidRPr="00DA536A">
        <w:rPr>
          <w:rFonts w:ascii="Times New Roman" w:eastAsiaTheme="minorEastAsia" w:hAnsi="Times New Roman" w:cs="Times New Roman"/>
          <w:sz w:val="24"/>
        </w:rPr>
        <w:t xml:space="preserve"> for i=1,2,3 (Current plants) to be one</w:t>
      </w:r>
      <w:r w:rsidR="000701D5">
        <w:rPr>
          <w:rFonts w:ascii="Times New Roman" w:eastAsiaTheme="minorEastAsia" w:hAnsi="Times New Roman" w:cs="Times New Roman"/>
          <w:sz w:val="24"/>
        </w:rPr>
        <w:t xml:space="preserve"> because we want them in our company no matter what</w:t>
      </w:r>
      <w:r w:rsidR="00D64205" w:rsidRPr="00DA536A">
        <w:rPr>
          <w:rFonts w:ascii="Times New Roman" w:eastAsiaTheme="minorEastAsia" w:hAnsi="Times New Roman" w:cs="Times New Roman"/>
          <w:sz w:val="24"/>
        </w:rPr>
        <w:t>, the second set of constraints is that only for first 3 facilities we have capacity constraint</w:t>
      </w:r>
      <w:r w:rsidR="00A54728" w:rsidRPr="00DA536A">
        <w:rPr>
          <w:rFonts w:ascii="Times New Roman" w:eastAsiaTheme="minorEastAsia" w:hAnsi="Times New Roman" w:cs="Times New Roman"/>
          <w:sz w:val="24"/>
        </w:rPr>
        <w:t xml:space="preserve"> (in which I assumed total demand associated with these plants should be </w:t>
      </w:r>
      <w:r w:rsidR="000701D5">
        <w:rPr>
          <w:rFonts w:ascii="Times New Roman" w:eastAsiaTheme="minorEastAsia" w:hAnsi="Times New Roman" w:cs="Times New Roman"/>
          <w:sz w:val="24"/>
        </w:rPr>
        <w:t xml:space="preserve">less than or </w:t>
      </w:r>
      <w:r w:rsidR="00A54728" w:rsidRPr="00DA536A">
        <w:rPr>
          <w:rFonts w:ascii="Times New Roman" w:eastAsiaTheme="minorEastAsia" w:hAnsi="Times New Roman" w:cs="Times New Roman"/>
          <w:sz w:val="24"/>
        </w:rPr>
        <w:t>equal to their capacity)</w:t>
      </w:r>
      <w:r w:rsidR="00D64205" w:rsidRPr="00DA536A">
        <w:rPr>
          <w:rFonts w:ascii="Times New Roman" w:eastAsiaTheme="minorEastAsia" w:hAnsi="Times New Roman" w:cs="Times New Roman"/>
          <w:sz w:val="24"/>
        </w:rPr>
        <w:t xml:space="preserve"> and for the rest of the variables we have regular weak form constraint. The rest of the constraints is the same as the homework problem. </w:t>
      </w:r>
    </w:p>
    <w:p w14:paraId="24E41566" w14:textId="45ED58CD" w:rsidR="00D64205" w:rsidRPr="00DA536A" w:rsidRDefault="00D64205" w:rsidP="00BA6B81">
      <w:pPr>
        <w:pStyle w:val="ListParagraph"/>
        <w:jc w:val="both"/>
        <w:rPr>
          <w:rFonts w:ascii="Times New Roman" w:eastAsiaTheme="minorEastAsia" w:hAnsi="Times New Roman" w:cs="Times New Roman"/>
          <w:sz w:val="24"/>
        </w:rPr>
      </w:pPr>
      <w:r w:rsidRPr="00DA536A">
        <w:rPr>
          <w:rFonts w:ascii="Times New Roman" w:eastAsiaTheme="minorEastAsia" w:hAnsi="Times New Roman" w:cs="Times New Roman"/>
          <w:sz w:val="24"/>
        </w:rPr>
        <w:t>After solving this, m</w:t>
      </w:r>
      <w:r w:rsidR="00BA6B81">
        <w:rPr>
          <w:rFonts w:ascii="Times New Roman" w:eastAsiaTheme="minorEastAsia" w:hAnsi="Times New Roman" w:cs="Times New Roman"/>
          <w:sz w:val="24"/>
        </w:rPr>
        <w:t>ixed integer programming with Guro</w:t>
      </w:r>
      <w:r w:rsidRPr="00DA536A">
        <w:rPr>
          <w:rFonts w:ascii="Times New Roman" w:eastAsiaTheme="minorEastAsia" w:hAnsi="Times New Roman" w:cs="Times New Roman"/>
          <w:sz w:val="24"/>
        </w:rPr>
        <w:t>bi, we get the final result of 5 extra new facility in addition to current 3 should be added where their indexes are:  [</w:t>
      </w:r>
      <w:r w:rsidR="000701D5" w:rsidRPr="000701D5">
        <w:rPr>
          <w:rFonts w:ascii="Times New Roman" w:eastAsiaTheme="minorEastAsia" w:hAnsi="Times New Roman" w:cs="Times New Roman"/>
          <w:sz w:val="24"/>
        </w:rPr>
        <w:t>16    28    47    55</w:t>
      </w:r>
      <w:r w:rsidRPr="00DA536A">
        <w:rPr>
          <w:rFonts w:ascii="Times New Roman" w:eastAsiaTheme="minorEastAsia" w:hAnsi="Times New Roman" w:cs="Times New Roman"/>
          <w:sz w:val="24"/>
        </w:rPr>
        <w:t>] and their location is shown with green circles in the graph below. Blue circles are the current ones.</w:t>
      </w:r>
    </w:p>
    <w:p w14:paraId="6833E622" w14:textId="1572011A" w:rsidR="00D64205" w:rsidRPr="00DA536A" w:rsidRDefault="000701D5" w:rsidP="000701D5">
      <w:pPr>
        <w:pStyle w:val="ListParagraph"/>
        <w:jc w:val="center"/>
        <w:rPr>
          <w:rFonts w:ascii="Times New Roman" w:hAnsi="Times New Roman" w:cs="Times New Roman"/>
          <w:sz w:val="24"/>
        </w:rPr>
      </w:pPr>
      <w:r>
        <w:rPr>
          <w:rFonts w:ascii="Times New Roman" w:hAnsi="Times New Roman" w:cs="Times New Roman"/>
          <w:noProof/>
          <w:sz w:val="24"/>
        </w:rPr>
        <w:drawing>
          <wp:inline distT="0" distB="0" distL="0" distR="0" wp14:anchorId="51A1086D" wp14:editId="53F053A9">
            <wp:extent cx="459740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jpg"/>
                    <pic:cNvPicPr/>
                  </pic:nvPicPr>
                  <pic:blipFill>
                    <a:blip r:embed="rId5">
                      <a:extLst>
                        <a:ext uri="{28A0092B-C50C-407E-A947-70E740481C1C}">
                          <a14:useLocalDpi xmlns:a14="http://schemas.microsoft.com/office/drawing/2010/main" val="0"/>
                        </a:ext>
                      </a:extLst>
                    </a:blip>
                    <a:stretch>
                      <a:fillRect/>
                    </a:stretch>
                  </pic:blipFill>
                  <pic:spPr>
                    <a:xfrm>
                      <a:off x="0" y="0"/>
                      <a:ext cx="4597400" cy="3448050"/>
                    </a:xfrm>
                    <a:prstGeom prst="rect">
                      <a:avLst/>
                    </a:prstGeom>
                  </pic:spPr>
                </pic:pic>
              </a:graphicData>
            </a:graphic>
          </wp:inline>
        </w:drawing>
      </w:r>
    </w:p>
    <w:p w14:paraId="64059433" w14:textId="46D0DF6D" w:rsidR="00484C3F" w:rsidRDefault="00D64205" w:rsidP="00BA6B81">
      <w:pPr>
        <w:pStyle w:val="ListParagraph"/>
        <w:jc w:val="both"/>
        <w:rPr>
          <w:rFonts w:ascii="Times New Roman" w:hAnsi="Times New Roman" w:cs="Times New Roman"/>
          <w:b/>
          <w:sz w:val="28"/>
        </w:rPr>
      </w:pPr>
      <w:r w:rsidRPr="00DA536A">
        <w:rPr>
          <w:rFonts w:ascii="Times New Roman" w:hAnsi="Times New Roman" w:cs="Times New Roman"/>
          <w:b/>
          <w:sz w:val="28"/>
        </w:rPr>
        <w:lastRenderedPageBreak/>
        <w:t xml:space="preserve">Other </w:t>
      </w:r>
      <w:r w:rsidR="00956C68" w:rsidRPr="00DA536A">
        <w:rPr>
          <w:rFonts w:ascii="Times New Roman" w:hAnsi="Times New Roman" w:cs="Times New Roman"/>
          <w:b/>
          <w:sz w:val="28"/>
        </w:rPr>
        <w:t>Assumptions:</w:t>
      </w:r>
    </w:p>
    <w:p w14:paraId="56184205" w14:textId="25DB7032" w:rsidR="00BA6B81" w:rsidRPr="00DA536A" w:rsidRDefault="00BA6B81" w:rsidP="00BA6B81">
      <w:pPr>
        <w:pStyle w:val="ListParagraph"/>
        <w:numPr>
          <w:ilvl w:val="0"/>
          <w:numId w:val="5"/>
        </w:numPr>
        <w:jc w:val="both"/>
        <w:rPr>
          <w:rFonts w:ascii="Times New Roman" w:hAnsi="Times New Roman" w:cs="Times New Roman"/>
          <w:b/>
          <w:sz w:val="28"/>
        </w:rPr>
      </w:pPr>
      <w:r>
        <w:rPr>
          <w:rFonts w:ascii="Times New Roman" w:hAnsi="Times New Roman" w:cs="Times New Roman"/>
          <w:sz w:val="24"/>
        </w:rPr>
        <w:t>For calculating the current cost, I</w:t>
      </w:r>
      <w:r w:rsidR="000701D5">
        <w:rPr>
          <w:rFonts w:ascii="Times New Roman" w:hAnsi="Times New Roman" w:cs="Times New Roman"/>
          <w:sz w:val="24"/>
        </w:rPr>
        <w:t xml:space="preserve"> assumed each plant produce what it would be producing if it didn’t have the capacity</w:t>
      </w:r>
      <w:r>
        <w:rPr>
          <w:rFonts w:ascii="Times New Roman" w:hAnsi="Times New Roman" w:cs="Times New Roman"/>
          <w:sz w:val="24"/>
        </w:rPr>
        <w:t xml:space="preserve">. </w:t>
      </w:r>
      <w:r w:rsidR="000701D5">
        <w:rPr>
          <w:rFonts w:ascii="Times New Roman" w:hAnsi="Times New Roman" w:cs="Times New Roman"/>
          <w:sz w:val="24"/>
        </w:rPr>
        <w:t>And then adjusted the y to represent this x’s production cost. I used this assumption because I dropped the capacity condition for calculating r, I thought all the calculations should have the same procedure.</w:t>
      </w:r>
    </w:p>
    <w:p w14:paraId="10B57962" w14:textId="06C488FA" w:rsidR="00956C68" w:rsidRPr="00DA536A" w:rsidRDefault="00956C68" w:rsidP="00BA6B81">
      <w:pPr>
        <w:pStyle w:val="ListParagraph"/>
        <w:numPr>
          <w:ilvl w:val="0"/>
          <w:numId w:val="3"/>
        </w:numPr>
        <w:jc w:val="both"/>
        <w:rPr>
          <w:rFonts w:ascii="Times New Roman" w:hAnsi="Times New Roman" w:cs="Times New Roman"/>
          <w:b/>
          <w:sz w:val="28"/>
        </w:rPr>
      </w:pPr>
      <w:r w:rsidRPr="00DA536A">
        <w:rPr>
          <w:rFonts w:ascii="Times New Roman" w:hAnsi="Times New Roman" w:cs="Times New Roman"/>
          <w:sz w:val="24"/>
        </w:rPr>
        <w:t>Distances used in this question are all adjusted to be real road distance by multiplying them by 1.2 (circuity factor). Because I assumed this company is using real roads to deliver their products</w:t>
      </w:r>
    </w:p>
    <w:p w14:paraId="3CC7A122" w14:textId="1FC975E6" w:rsidR="00A54728" w:rsidRPr="00DA536A" w:rsidRDefault="00A54728" w:rsidP="00BA6B81">
      <w:pPr>
        <w:pStyle w:val="ListParagraph"/>
        <w:numPr>
          <w:ilvl w:val="0"/>
          <w:numId w:val="3"/>
        </w:numPr>
        <w:jc w:val="both"/>
        <w:rPr>
          <w:rFonts w:ascii="Times New Roman" w:hAnsi="Times New Roman" w:cs="Times New Roman"/>
          <w:b/>
          <w:sz w:val="28"/>
        </w:rPr>
      </w:pPr>
      <w:r w:rsidRPr="00DA536A">
        <w:rPr>
          <w:rFonts w:ascii="Times New Roman" w:hAnsi="Times New Roman" w:cs="Times New Roman"/>
          <w:sz w:val="24"/>
        </w:rPr>
        <w:t xml:space="preserve">Sum of demand associated with each of the current facilities (1 to 3) should be </w:t>
      </w:r>
      <w:r w:rsidR="006B2B26">
        <w:rPr>
          <w:rFonts w:ascii="Times New Roman" w:hAnsi="Times New Roman" w:cs="Times New Roman"/>
          <w:sz w:val="24"/>
        </w:rPr>
        <w:t xml:space="preserve">smaller or </w:t>
      </w:r>
      <w:r w:rsidRPr="00DA536A">
        <w:rPr>
          <w:rFonts w:ascii="Times New Roman" w:hAnsi="Times New Roman" w:cs="Times New Roman"/>
          <w:sz w:val="24"/>
        </w:rPr>
        <w:t xml:space="preserve">equal to their capacity. </w:t>
      </w:r>
      <w:r w:rsidR="006B2B26">
        <w:rPr>
          <w:rFonts w:ascii="Times New Roman" w:hAnsi="Times New Roman" w:cs="Times New Roman"/>
          <w:sz w:val="24"/>
        </w:rPr>
        <w:t>(Explained above in the paragraph)</w:t>
      </w:r>
    </w:p>
    <w:p w14:paraId="6A7480AD" w14:textId="5FD9C01B" w:rsidR="00A54728" w:rsidRPr="00721777" w:rsidRDefault="00A54728" w:rsidP="00BA6B81">
      <w:pPr>
        <w:pStyle w:val="ListParagraph"/>
        <w:numPr>
          <w:ilvl w:val="0"/>
          <w:numId w:val="3"/>
        </w:numPr>
        <w:jc w:val="both"/>
        <w:rPr>
          <w:rFonts w:ascii="Times New Roman" w:hAnsi="Times New Roman" w:cs="Times New Roman"/>
          <w:b/>
          <w:sz w:val="28"/>
        </w:rPr>
      </w:pPr>
      <w:r w:rsidRPr="00DA536A">
        <w:rPr>
          <w:rFonts w:ascii="Times New Roman" w:hAnsi="Times New Roman" w:cs="Times New Roman"/>
          <w:sz w:val="24"/>
        </w:rPr>
        <w:t>For locations, I used uszip5 to get the data. I assumed that would be sufficient.</w:t>
      </w:r>
    </w:p>
    <w:p w14:paraId="3FABB3CF" w14:textId="2818B095" w:rsidR="00721777" w:rsidRPr="00DA536A" w:rsidRDefault="00721777" w:rsidP="00BA6B81">
      <w:pPr>
        <w:pStyle w:val="ListParagraph"/>
        <w:numPr>
          <w:ilvl w:val="0"/>
          <w:numId w:val="3"/>
        </w:numPr>
        <w:jc w:val="both"/>
        <w:rPr>
          <w:rFonts w:ascii="Times New Roman" w:hAnsi="Times New Roman" w:cs="Times New Roman"/>
          <w:b/>
          <w:sz w:val="28"/>
        </w:rPr>
      </w:pPr>
      <w:r>
        <w:rPr>
          <w:rFonts w:ascii="Times New Roman" w:hAnsi="Times New Roman" w:cs="Times New Roman"/>
          <w:sz w:val="24"/>
        </w:rPr>
        <w:t xml:space="preserve">For the allocation part I just used the code given in </w:t>
      </w:r>
      <w:r w:rsidR="000F11E7">
        <w:rPr>
          <w:rFonts w:ascii="Times New Roman" w:hAnsi="Times New Roman" w:cs="Times New Roman"/>
          <w:sz w:val="24"/>
        </w:rPr>
        <w:t>homework 5</w:t>
      </w:r>
      <w:r w:rsidR="006B2B26">
        <w:rPr>
          <w:rFonts w:ascii="Times New Roman" w:hAnsi="Times New Roman" w:cs="Times New Roman"/>
          <w:sz w:val="24"/>
        </w:rPr>
        <w:t xml:space="preserve"> without any capacity</w:t>
      </w:r>
      <w:bookmarkStart w:id="0" w:name="_GoBack"/>
      <w:bookmarkEnd w:id="0"/>
      <w:r w:rsidR="000F11E7">
        <w:rPr>
          <w:rFonts w:ascii="Times New Roman" w:hAnsi="Times New Roman" w:cs="Times New Roman"/>
          <w:sz w:val="24"/>
        </w:rPr>
        <w:t>.</w:t>
      </w:r>
    </w:p>
    <w:p w14:paraId="606E6A6B" w14:textId="7D8E0B79" w:rsidR="0065642E" w:rsidRPr="00DA536A" w:rsidRDefault="0065642E" w:rsidP="00BA6B81">
      <w:pPr>
        <w:jc w:val="both"/>
        <w:rPr>
          <w:rFonts w:ascii="Times New Roman" w:hAnsi="Times New Roman" w:cs="Times New Roman"/>
          <w:b/>
          <w:sz w:val="28"/>
        </w:rPr>
      </w:pPr>
    </w:p>
    <w:p w14:paraId="1BC453B3" w14:textId="77777777" w:rsidR="00105B6B" w:rsidRPr="00DA536A" w:rsidRDefault="00105B6B" w:rsidP="00BA6B81">
      <w:pPr>
        <w:jc w:val="both"/>
        <w:rPr>
          <w:rFonts w:ascii="Times New Roman" w:hAnsi="Times New Roman" w:cs="Times New Roman"/>
          <w:b/>
          <w:sz w:val="28"/>
        </w:rPr>
      </w:pPr>
      <w:r w:rsidRPr="00DA536A">
        <w:rPr>
          <w:rFonts w:ascii="Times New Roman" w:hAnsi="Times New Roman" w:cs="Times New Roman"/>
          <w:b/>
          <w:sz w:val="28"/>
        </w:rPr>
        <w:t>Question 3:</w:t>
      </w:r>
    </w:p>
    <w:p w14:paraId="55CBAC27" w14:textId="77777777" w:rsidR="00595218" w:rsidRPr="00DA536A" w:rsidRDefault="00105B6B" w:rsidP="00BA6B81">
      <w:pPr>
        <w:jc w:val="both"/>
        <w:rPr>
          <w:rFonts w:ascii="Times New Roman" w:hAnsi="Times New Roman" w:cs="Times New Roman"/>
          <w:sz w:val="24"/>
        </w:rPr>
      </w:pPr>
      <w:r w:rsidRPr="00DA536A">
        <w:rPr>
          <w:rFonts w:ascii="Times New Roman" w:hAnsi="Times New Roman" w:cs="Times New Roman"/>
          <w:b/>
          <w:sz w:val="28"/>
        </w:rPr>
        <w:t xml:space="preserve">a) </w:t>
      </w:r>
      <w:r w:rsidR="00595218" w:rsidRPr="00DA536A">
        <w:rPr>
          <w:rFonts w:ascii="Times New Roman" w:hAnsi="Times New Roman" w:cs="Times New Roman"/>
          <w:sz w:val="24"/>
        </w:rPr>
        <w:t>The original Problem is:</w:t>
      </w:r>
    </w:p>
    <w:p w14:paraId="019841DE" w14:textId="77777777" w:rsidR="00105B6B" w:rsidRPr="00DA536A" w:rsidRDefault="00595218" w:rsidP="00BA6B81">
      <w:pPr>
        <w:jc w:val="both"/>
        <w:rPr>
          <w:rFonts w:ascii="Times New Roman" w:hAnsi="Times New Roman" w:cs="Times New Roman"/>
          <w:sz w:val="24"/>
        </w:rPr>
      </w:pPr>
      <w:r w:rsidRPr="00DA536A">
        <w:rPr>
          <w:rFonts w:ascii="Times New Roman" w:hAnsi="Times New Roman" w:cs="Times New Roman"/>
          <w:sz w:val="24"/>
        </w:rPr>
        <w:t xml:space="preserve">“On average, 75 tons of a product are shipped 625 miles from your manufacturing plant to your DC each year. The </w:t>
      </w:r>
      <w:r w:rsidRPr="00DA536A">
        <w:rPr>
          <w:rFonts w:ascii="Times New Roman" w:hAnsi="Times New Roman" w:cs="Times New Roman"/>
          <w:color w:val="4472C4" w:themeColor="accent5"/>
          <w:sz w:val="24"/>
          <w:u w:val="single"/>
        </w:rPr>
        <w:t>product is produced and consumed at a constant rate throughout the year.</w:t>
      </w:r>
      <w:r w:rsidRPr="00DA536A">
        <w:rPr>
          <w:rFonts w:ascii="Times New Roman" w:hAnsi="Times New Roman" w:cs="Times New Roman"/>
          <w:color w:val="4472C4" w:themeColor="accent5"/>
          <w:sz w:val="24"/>
        </w:rPr>
        <w:t xml:space="preserve"> </w:t>
      </w:r>
      <w:r w:rsidRPr="00DA536A">
        <w:rPr>
          <w:rFonts w:ascii="Times New Roman" w:hAnsi="Times New Roman" w:cs="Times New Roman"/>
          <w:sz w:val="24"/>
        </w:rPr>
        <w:t xml:space="preserve">Currently, the product is shipped using independent P2P truckloads. What would be the impact on total annual logistics costs if the average interval between shipments was restricted to not exceeding </w:t>
      </w:r>
      <w:r w:rsidRPr="00DA536A">
        <w:rPr>
          <w:rFonts w:ascii="Times New Roman" w:hAnsi="Times New Roman" w:cs="Times New Roman"/>
          <w:color w:val="ED7D31" w:themeColor="accent2"/>
          <w:sz w:val="24"/>
          <w:u w:val="single"/>
        </w:rPr>
        <w:t>one week</w:t>
      </w:r>
      <w:r w:rsidRPr="00DA536A">
        <w:rPr>
          <w:rFonts w:ascii="Times New Roman" w:hAnsi="Times New Roman" w:cs="Times New Roman"/>
          <w:color w:val="ED7D31" w:themeColor="accent2"/>
          <w:sz w:val="24"/>
        </w:rPr>
        <w:t xml:space="preserve"> </w:t>
      </w:r>
      <w:r w:rsidRPr="00DA536A">
        <w:rPr>
          <w:rFonts w:ascii="Times New Roman" w:hAnsi="Times New Roman" w:cs="Times New Roman"/>
          <w:sz w:val="24"/>
        </w:rPr>
        <w:t xml:space="preserve">and, if the shipment size is equal to one week’s demand, then both TL and LTL are considered? The PPIs for TL and LTL are 2 123.4 and 141.4, respectively; a truck’s cubic and weight capacities are 2,750 ft3 and 25 tons, respectively; each ton of the product is valued at $12,000; its density of 12 lb per ft3 ; </w:t>
      </w:r>
      <w:r w:rsidRPr="00DA536A">
        <w:rPr>
          <w:rFonts w:ascii="Times New Roman" w:hAnsi="Times New Roman" w:cs="Times New Roman"/>
          <w:color w:val="70AD47" w:themeColor="accent6"/>
          <w:sz w:val="24"/>
          <w:u w:val="single"/>
        </w:rPr>
        <w:t>the inventory carrying rate is 30%;</w:t>
      </w:r>
      <w:r w:rsidRPr="00DA536A">
        <w:rPr>
          <w:rFonts w:ascii="Times New Roman" w:hAnsi="Times New Roman" w:cs="Times New Roman"/>
          <w:color w:val="70AD47" w:themeColor="accent6"/>
          <w:sz w:val="24"/>
        </w:rPr>
        <w:t xml:space="preserve"> </w:t>
      </w:r>
      <w:r w:rsidRPr="00DA536A">
        <w:rPr>
          <w:rFonts w:ascii="Times New Roman" w:hAnsi="Times New Roman" w:cs="Times New Roman"/>
          <w:sz w:val="24"/>
        </w:rPr>
        <w:t>and in-transit inventory costs can be ignored.”</w:t>
      </w:r>
    </w:p>
    <w:p w14:paraId="49239220" w14:textId="77777777" w:rsidR="00595218" w:rsidRPr="00DA536A" w:rsidRDefault="00595218" w:rsidP="00BA6B81">
      <w:pPr>
        <w:jc w:val="both"/>
        <w:rPr>
          <w:rFonts w:ascii="Times New Roman" w:hAnsi="Times New Roman" w:cs="Times New Roman"/>
          <w:sz w:val="24"/>
        </w:rPr>
      </w:pPr>
      <w:r w:rsidRPr="00DA536A">
        <w:rPr>
          <w:rFonts w:ascii="Times New Roman" w:hAnsi="Times New Roman" w:cs="Times New Roman"/>
          <w:sz w:val="24"/>
        </w:rPr>
        <w:t>The colored sentences are those I will change for each of desired changes in the question. The modified question is:</w:t>
      </w:r>
    </w:p>
    <w:p w14:paraId="74A9C378" w14:textId="77777777" w:rsidR="00595218" w:rsidRPr="00DA536A" w:rsidRDefault="00595218" w:rsidP="00BA6B81">
      <w:pPr>
        <w:jc w:val="both"/>
        <w:rPr>
          <w:rFonts w:ascii="Times New Roman" w:hAnsi="Times New Roman" w:cs="Times New Roman"/>
          <w:sz w:val="24"/>
        </w:rPr>
      </w:pPr>
      <w:r w:rsidRPr="00DA536A">
        <w:rPr>
          <w:rFonts w:ascii="Times New Roman" w:hAnsi="Times New Roman" w:cs="Times New Roman"/>
          <w:sz w:val="24"/>
        </w:rPr>
        <w:t xml:space="preserve">“On average, 75 tons of a product are shipped 625 miles from your manufacturing plant to your DC each year. The </w:t>
      </w:r>
      <w:r w:rsidRPr="00DA536A">
        <w:rPr>
          <w:rFonts w:ascii="Times New Roman" w:hAnsi="Times New Roman" w:cs="Times New Roman"/>
          <w:color w:val="4472C4" w:themeColor="accent5"/>
          <w:sz w:val="24"/>
          <w:u w:val="single"/>
        </w:rPr>
        <w:t>product is produced in batches and consumed at a constant rate throughout the year.</w:t>
      </w:r>
      <w:r w:rsidRPr="00DA536A">
        <w:rPr>
          <w:rFonts w:ascii="Times New Roman" w:hAnsi="Times New Roman" w:cs="Times New Roman"/>
          <w:color w:val="4472C4" w:themeColor="accent5"/>
          <w:sz w:val="24"/>
        </w:rPr>
        <w:t xml:space="preserve"> </w:t>
      </w:r>
      <w:r w:rsidRPr="00DA536A">
        <w:rPr>
          <w:rFonts w:ascii="Times New Roman" w:hAnsi="Times New Roman" w:cs="Times New Roman"/>
          <w:sz w:val="24"/>
        </w:rPr>
        <w:t xml:space="preserve">Currently, the product is shipped using independent P2P truckloads. What would be the impact on total annual logistics costs if the average interval between shipments was restricted to not exceeding </w:t>
      </w:r>
      <w:r w:rsidRPr="00DA536A">
        <w:rPr>
          <w:rFonts w:ascii="Times New Roman" w:hAnsi="Times New Roman" w:cs="Times New Roman"/>
          <w:color w:val="ED7D31" w:themeColor="accent2"/>
          <w:sz w:val="24"/>
          <w:u w:val="single"/>
        </w:rPr>
        <w:t>twenty days</w:t>
      </w:r>
      <w:r w:rsidRPr="00DA536A">
        <w:rPr>
          <w:rFonts w:ascii="Times New Roman" w:hAnsi="Times New Roman" w:cs="Times New Roman"/>
          <w:color w:val="ED7D31" w:themeColor="accent2"/>
          <w:sz w:val="24"/>
        </w:rPr>
        <w:t xml:space="preserve"> </w:t>
      </w:r>
      <w:r w:rsidRPr="00DA536A">
        <w:rPr>
          <w:rFonts w:ascii="Times New Roman" w:hAnsi="Times New Roman" w:cs="Times New Roman"/>
          <w:sz w:val="24"/>
        </w:rPr>
        <w:t xml:space="preserve">and, if the shipment size is equal to one week’s demand, then both TL and LTL are considered? The PPIs for TL and LTL are 2 123.4 and 141.4, respectively; a truck’s cubic and weight capacities are 2,750 ft3 and 25 tons, respectively; each ton of the product is valued at $12,000; its density of 12 lb per ft3 ; </w:t>
      </w:r>
      <w:r w:rsidRPr="00DA536A">
        <w:rPr>
          <w:rFonts w:ascii="Times New Roman" w:hAnsi="Times New Roman" w:cs="Times New Roman"/>
          <w:color w:val="70AD47" w:themeColor="accent6"/>
          <w:sz w:val="24"/>
          <w:u w:val="single"/>
        </w:rPr>
        <w:t xml:space="preserve">The product will lose its 60% of value after 2 years the interest and warehousing carrying rates are 4% and 6%, respectively; </w:t>
      </w:r>
      <w:r w:rsidRPr="00DA536A">
        <w:rPr>
          <w:rFonts w:ascii="Times New Roman" w:hAnsi="Times New Roman" w:cs="Times New Roman"/>
          <w:sz w:val="24"/>
        </w:rPr>
        <w:t>and in-transit inventory costs can be ignored.”</w:t>
      </w:r>
    </w:p>
    <w:p w14:paraId="2FBCC2D6" w14:textId="77777777" w:rsidR="00595218" w:rsidRPr="00DA536A" w:rsidRDefault="00595218" w:rsidP="00BA6B81">
      <w:pPr>
        <w:jc w:val="both"/>
        <w:rPr>
          <w:rFonts w:ascii="Times New Roman" w:hAnsi="Times New Roman" w:cs="Times New Roman"/>
          <w:sz w:val="24"/>
        </w:rPr>
      </w:pPr>
      <w:r w:rsidRPr="00DA536A">
        <w:rPr>
          <w:rFonts w:ascii="Times New Roman" w:hAnsi="Times New Roman" w:cs="Times New Roman"/>
          <w:sz w:val="24"/>
        </w:rPr>
        <w:t>Mathematical representation of these changes are:</w:t>
      </w:r>
    </w:p>
    <w:tbl>
      <w:tblPr>
        <w:tblStyle w:val="GridTable5Dark-Accent5"/>
        <w:tblW w:w="0" w:type="auto"/>
        <w:tblLook w:val="04A0" w:firstRow="1" w:lastRow="0" w:firstColumn="1" w:lastColumn="0" w:noHBand="0" w:noVBand="1"/>
      </w:tblPr>
      <w:tblGrid>
        <w:gridCol w:w="3258"/>
        <w:gridCol w:w="3046"/>
        <w:gridCol w:w="3046"/>
      </w:tblGrid>
      <w:tr w:rsidR="00595218" w:rsidRPr="00DA536A" w14:paraId="7497A9CB" w14:textId="77777777" w:rsidTr="00595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vAlign w:val="center"/>
          </w:tcPr>
          <w:p w14:paraId="778B6979" w14:textId="77777777" w:rsidR="00595218" w:rsidRPr="00DA536A" w:rsidRDefault="00595218" w:rsidP="00BA6B81">
            <w:pPr>
              <w:jc w:val="both"/>
              <w:rPr>
                <w:rFonts w:ascii="Times New Roman" w:hAnsi="Times New Roman" w:cs="Times New Roman"/>
                <w:sz w:val="24"/>
              </w:rPr>
            </w:pPr>
          </w:p>
        </w:tc>
        <w:tc>
          <w:tcPr>
            <w:tcW w:w="3046" w:type="dxa"/>
            <w:vAlign w:val="center"/>
          </w:tcPr>
          <w:p w14:paraId="3A5A5014" w14:textId="77777777" w:rsidR="00595218" w:rsidRPr="00DA536A" w:rsidRDefault="00595218" w:rsidP="00BA6B8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A536A">
              <w:rPr>
                <w:rFonts w:ascii="Times New Roman" w:hAnsi="Times New Roman" w:cs="Times New Roman"/>
                <w:sz w:val="24"/>
              </w:rPr>
              <w:t>Original</w:t>
            </w:r>
          </w:p>
        </w:tc>
        <w:tc>
          <w:tcPr>
            <w:tcW w:w="3046" w:type="dxa"/>
            <w:vAlign w:val="center"/>
          </w:tcPr>
          <w:p w14:paraId="35BED254" w14:textId="77777777" w:rsidR="00595218" w:rsidRPr="00DA536A" w:rsidRDefault="00595218" w:rsidP="00BA6B8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A536A">
              <w:rPr>
                <w:rFonts w:ascii="Times New Roman" w:hAnsi="Times New Roman" w:cs="Times New Roman"/>
                <w:sz w:val="24"/>
              </w:rPr>
              <w:t>Modified</w:t>
            </w:r>
          </w:p>
        </w:tc>
      </w:tr>
      <w:tr w:rsidR="00595218" w:rsidRPr="00DA536A" w14:paraId="127D6D35" w14:textId="77777777" w:rsidTr="00595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vAlign w:val="center"/>
          </w:tcPr>
          <w:p w14:paraId="7959C34F" w14:textId="77777777" w:rsidR="00595218" w:rsidRPr="00DA536A" w:rsidRDefault="00595218" w:rsidP="00BA6B81">
            <w:pPr>
              <w:jc w:val="both"/>
              <w:rPr>
                <w:rFonts w:ascii="Times New Roman" w:hAnsi="Times New Roman" w:cs="Times New Roman"/>
                <w:sz w:val="24"/>
              </w:rPr>
            </w:pPr>
            <w:r w:rsidRPr="00DA536A">
              <w:rPr>
                <w:rFonts w:ascii="Times New Roman" w:hAnsi="Times New Roman" w:cs="Times New Roman"/>
                <w:sz w:val="24"/>
              </w:rPr>
              <w:t>Alpha</w:t>
            </w:r>
          </w:p>
        </w:tc>
        <w:tc>
          <w:tcPr>
            <w:tcW w:w="3046" w:type="dxa"/>
            <w:vAlign w:val="center"/>
          </w:tcPr>
          <w:p w14:paraId="03A6A391" w14:textId="77777777" w:rsidR="00595218" w:rsidRPr="00DA536A" w:rsidRDefault="00595218" w:rsidP="00BA6B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A536A">
              <w:rPr>
                <w:rFonts w:ascii="Times New Roman" w:hAnsi="Times New Roman" w:cs="Times New Roman"/>
                <w:sz w:val="24"/>
              </w:rPr>
              <w:t>1</w:t>
            </w:r>
          </w:p>
        </w:tc>
        <w:tc>
          <w:tcPr>
            <w:tcW w:w="3046" w:type="dxa"/>
            <w:vAlign w:val="center"/>
          </w:tcPr>
          <w:p w14:paraId="2ADD9A83" w14:textId="77777777" w:rsidR="00595218" w:rsidRPr="00DA536A" w:rsidRDefault="00595218" w:rsidP="00BA6B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A536A">
              <w:rPr>
                <w:rFonts w:ascii="Times New Roman" w:hAnsi="Times New Roman" w:cs="Times New Roman"/>
                <w:sz w:val="24"/>
              </w:rPr>
              <w:t>0.5</w:t>
            </w:r>
          </w:p>
        </w:tc>
      </w:tr>
      <w:tr w:rsidR="00595218" w:rsidRPr="00DA536A" w14:paraId="50A52136" w14:textId="77777777" w:rsidTr="00595218">
        <w:tc>
          <w:tcPr>
            <w:cnfStyle w:val="001000000000" w:firstRow="0" w:lastRow="0" w:firstColumn="1" w:lastColumn="0" w:oddVBand="0" w:evenVBand="0" w:oddHBand="0" w:evenHBand="0" w:firstRowFirstColumn="0" w:firstRowLastColumn="0" w:lastRowFirstColumn="0" w:lastRowLastColumn="0"/>
            <w:tcW w:w="3258" w:type="dxa"/>
            <w:vAlign w:val="center"/>
          </w:tcPr>
          <w:p w14:paraId="70D34705" w14:textId="77777777" w:rsidR="00595218" w:rsidRPr="00DA536A" w:rsidRDefault="00595218" w:rsidP="00BA6B81">
            <w:pPr>
              <w:jc w:val="both"/>
              <w:rPr>
                <w:rFonts w:ascii="Times New Roman" w:hAnsi="Times New Roman" w:cs="Times New Roman"/>
                <w:sz w:val="24"/>
              </w:rPr>
            </w:pPr>
            <w:r w:rsidRPr="00DA536A">
              <w:rPr>
                <w:rFonts w:ascii="Times New Roman" w:hAnsi="Times New Roman" w:cs="Times New Roman"/>
                <w:sz w:val="24"/>
              </w:rPr>
              <w:t>tmax</w:t>
            </w:r>
          </w:p>
        </w:tc>
        <w:tc>
          <w:tcPr>
            <w:tcW w:w="3046" w:type="dxa"/>
            <w:vAlign w:val="center"/>
          </w:tcPr>
          <w:p w14:paraId="74587091" w14:textId="77777777" w:rsidR="00595218" w:rsidRPr="00DA536A" w:rsidRDefault="00595218" w:rsidP="00BA6B8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A536A">
              <w:rPr>
                <w:rFonts w:ascii="Times New Roman" w:hAnsi="Times New Roman" w:cs="Times New Roman"/>
                <w:sz w:val="24"/>
              </w:rPr>
              <w:t>7 days</w:t>
            </w:r>
          </w:p>
        </w:tc>
        <w:tc>
          <w:tcPr>
            <w:tcW w:w="3046" w:type="dxa"/>
            <w:vAlign w:val="center"/>
          </w:tcPr>
          <w:p w14:paraId="7FE35E49" w14:textId="77777777" w:rsidR="00595218" w:rsidRPr="00DA536A" w:rsidRDefault="00595218" w:rsidP="00BA6B8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A536A">
              <w:rPr>
                <w:rFonts w:ascii="Times New Roman" w:hAnsi="Times New Roman" w:cs="Times New Roman"/>
                <w:sz w:val="24"/>
              </w:rPr>
              <w:t>20 days</w:t>
            </w:r>
          </w:p>
        </w:tc>
      </w:tr>
      <w:tr w:rsidR="00595218" w:rsidRPr="00DA536A" w14:paraId="12226299" w14:textId="77777777" w:rsidTr="00595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vAlign w:val="center"/>
          </w:tcPr>
          <w:p w14:paraId="69F7F6D9" w14:textId="77777777" w:rsidR="00595218" w:rsidRPr="00DA536A" w:rsidRDefault="00595218" w:rsidP="00BA6B81">
            <w:pPr>
              <w:jc w:val="both"/>
              <w:rPr>
                <w:rFonts w:ascii="Times New Roman" w:hAnsi="Times New Roman" w:cs="Times New Roman"/>
                <w:sz w:val="24"/>
              </w:rPr>
            </w:pPr>
            <w:r w:rsidRPr="00DA536A">
              <w:rPr>
                <w:rFonts w:ascii="Times New Roman" w:hAnsi="Times New Roman" w:cs="Times New Roman"/>
                <w:sz w:val="24"/>
              </w:rPr>
              <w:t>h</w:t>
            </w:r>
          </w:p>
        </w:tc>
        <w:tc>
          <w:tcPr>
            <w:tcW w:w="3046" w:type="dxa"/>
            <w:vAlign w:val="center"/>
          </w:tcPr>
          <w:p w14:paraId="68C5C1B0" w14:textId="77777777" w:rsidR="00595218" w:rsidRPr="00DA536A" w:rsidRDefault="00595218" w:rsidP="00BA6B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A536A">
              <w:rPr>
                <w:rFonts w:ascii="Times New Roman" w:hAnsi="Times New Roman" w:cs="Times New Roman"/>
                <w:sz w:val="24"/>
              </w:rPr>
              <w:t>0.3</w:t>
            </w:r>
          </w:p>
        </w:tc>
        <w:tc>
          <w:tcPr>
            <w:tcW w:w="3046" w:type="dxa"/>
            <w:vAlign w:val="center"/>
          </w:tcPr>
          <w:p w14:paraId="05A47B7F" w14:textId="77777777" w:rsidR="00595218" w:rsidRPr="00DA536A" w:rsidRDefault="00595218" w:rsidP="00BA6B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A536A">
              <w:rPr>
                <w:rFonts w:ascii="Times New Roman" w:hAnsi="Times New Roman" w:cs="Times New Roman"/>
                <w:sz w:val="24"/>
              </w:rPr>
              <w:t>0.04+0.06+0.6/2=0.4</w:t>
            </w:r>
          </w:p>
        </w:tc>
      </w:tr>
    </w:tbl>
    <w:p w14:paraId="4C2D488B" w14:textId="77777777" w:rsidR="00595218" w:rsidRPr="00DA536A" w:rsidRDefault="00595218" w:rsidP="00BA6B81">
      <w:pPr>
        <w:jc w:val="both"/>
        <w:rPr>
          <w:rFonts w:ascii="Times New Roman" w:hAnsi="Times New Roman" w:cs="Times New Roman"/>
          <w:sz w:val="24"/>
        </w:rPr>
      </w:pPr>
    </w:p>
    <w:p w14:paraId="0044E8D9" w14:textId="4ABA4F78" w:rsidR="00105B6B" w:rsidRPr="00DA536A" w:rsidRDefault="00105B6B" w:rsidP="00BA6B81">
      <w:pPr>
        <w:jc w:val="both"/>
        <w:rPr>
          <w:rFonts w:ascii="Times New Roman" w:hAnsi="Times New Roman" w:cs="Times New Roman"/>
          <w:sz w:val="24"/>
        </w:rPr>
      </w:pPr>
      <w:r w:rsidRPr="00DA536A">
        <w:rPr>
          <w:rFonts w:ascii="Times New Roman" w:hAnsi="Times New Roman" w:cs="Times New Roman"/>
          <w:b/>
          <w:sz w:val="28"/>
        </w:rPr>
        <w:t>b)</w:t>
      </w:r>
      <w:r w:rsidR="006D3040" w:rsidRPr="00DA536A">
        <w:rPr>
          <w:rFonts w:ascii="Times New Roman" w:hAnsi="Times New Roman" w:cs="Times New Roman"/>
          <w:b/>
          <w:sz w:val="28"/>
        </w:rPr>
        <w:t xml:space="preserve"> </w:t>
      </w:r>
      <w:r w:rsidR="006D3040" w:rsidRPr="00DA536A">
        <w:rPr>
          <w:rFonts w:ascii="Times New Roman" w:hAnsi="Times New Roman" w:cs="Times New Roman"/>
          <w:sz w:val="24"/>
        </w:rPr>
        <w:t>The same procedure has been implemented in the scripts. I changed each of these parameters in 3 separate scripts to observe the change</w:t>
      </w:r>
      <w:r w:rsidR="003C20A0" w:rsidRPr="00DA536A">
        <w:rPr>
          <w:rFonts w:ascii="Times New Roman" w:hAnsi="Times New Roman" w:cs="Times New Roman"/>
          <w:sz w:val="24"/>
        </w:rPr>
        <w:t>,</w:t>
      </w:r>
      <w:r w:rsidR="006D3040" w:rsidRPr="00DA536A">
        <w:rPr>
          <w:rFonts w:ascii="Times New Roman" w:hAnsi="Times New Roman" w:cs="Times New Roman"/>
          <w:sz w:val="24"/>
        </w:rPr>
        <w:t xml:space="preserve"> and then added all these changes in the final script.  </w:t>
      </w:r>
    </w:p>
    <w:p w14:paraId="338B0461" w14:textId="77777777" w:rsidR="00504E44" w:rsidRPr="00DA536A" w:rsidRDefault="00105B6B" w:rsidP="00BA6B81">
      <w:pPr>
        <w:jc w:val="both"/>
        <w:rPr>
          <w:rFonts w:ascii="Times New Roman" w:hAnsi="Times New Roman" w:cs="Times New Roman"/>
          <w:sz w:val="24"/>
        </w:rPr>
      </w:pPr>
      <w:r w:rsidRPr="00DA536A">
        <w:rPr>
          <w:rFonts w:ascii="Times New Roman" w:hAnsi="Times New Roman" w:cs="Times New Roman"/>
          <w:b/>
          <w:sz w:val="28"/>
        </w:rPr>
        <w:t>c)</w:t>
      </w:r>
      <w:r w:rsidR="003C20A0" w:rsidRPr="00DA536A">
        <w:rPr>
          <w:rFonts w:ascii="Times New Roman" w:hAnsi="Times New Roman" w:cs="Times New Roman"/>
          <w:b/>
          <w:sz w:val="28"/>
        </w:rPr>
        <w:t xml:space="preserve"> Change 1: </w:t>
      </w:r>
      <w:r w:rsidR="003C20A0" w:rsidRPr="00DA536A">
        <w:rPr>
          <w:rFonts w:ascii="Times New Roman" w:hAnsi="Times New Roman" w:cs="Times New Roman"/>
          <w:sz w:val="24"/>
        </w:rPr>
        <w:t>By changing alpha from 1 to 0.5, we observe a decrease in Total Logistic Cost (without tmax constraint); a decrease in Inventory Cost (after tmax constraint)</w:t>
      </w:r>
      <w:r w:rsidR="00504E44" w:rsidRPr="00DA536A">
        <w:rPr>
          <w:rFonts w:ascii="Times New Roman" w:hAnsi="Times New Roman" w:cs="Times New Roman"/>
          <w:sz w:val="24"/>
        </w:rPr>
        <w:t>; and, no change in TC (after tmax constraint)</w:t>
      </w:r>
      <w:r w:rsidR="003C20A0" w:rsidRPr="00DA536A">
        <w:rPr>
          <w:rFonts w:ascii="Times New Roman" w:hAnsi="Times New Roman" w:cs="Times New Roman"/>
          <w:sz w:val="24"/>
        </w:rPr>
        <w:t xml:space="preserve">. </w:t>
      </w:r>
      <w:r w:rsidR="00504E44" w:rsidRPr="00DA536A">
        <w:rPr>
          <w:rFonts w:ascii="Times New Roman" w:hAnsi="Times New Roman" w:cs="Times New Roman"/>
          <w:sz w:val="24"/>
        </w:rPr>
        <w:t>Which is obvious, since inventory cost is calculated by the following relation which has positive correlation to alpha, so when alpha decrease IC decrease too.</w:t>
      </w:r>
    </w:p>
    <w:p w14:paraId="6EA572F8" w14:textId="00A36840" w:rsidR="00105B6B" w:rsidRPr="00DA536A" w:rsidRDefault="00504E44" w:rsidP="00BA6B81">
      <w:pPr>
        <w:jc w:val="both"/>
        <w:rPr>
          <w:rFonts w:ascii="Times New Roman" w:eastAsiaTheme="minorEastAsia" w:hAnsi="Times New Roman" w:cs="Times New Roman"/>
          <w:sz w:val="24"/>
        </w:rPr>
      </w:pPr>
      <m:oMathPara>
        <m:oMath>
          <m:r>
            <w:rPr>
              <w:rFonts w:ascii="Cambria Math" w:hAnsi="Cambria Math" w:cs="Times New Roman"/>
              <w:sz w:val="24"/>
            </w:rPr>
            <m:t>IC=vhαq</m:t>
          </m:r>
        </m:oMath>
      </m:oMathPara>
    </w:p>
    <w:p w14:paraId="799DF0EA" w14:textId="77777777" w:rsidR="00504E44" w:rsidRPr="00DA536A" w:rsidRDefault="00504E44" w:rsidP="00BA6B81">
      <w:pPr>
        <w:jc w:val="both"/>
        <w:rPr>
          <w:rFonts w:ascii="Times New Roman" w:eastAsiaTheme="minorEastAsia" w:hAnsi="Times New Roman" w:cs="Times New Roman"/>
          <w:sz w:val="24"/>
        </w:rPr>
      </w:pPr>
      <w:r w:rsidRPr="00DA536A">
        <w:rPr>
          <w:rFonts w:ascii="Times New Roman" w:eastAsiaTheme="minorEastAsia" w:hAnsi="Times New Roman" w:cs="Times New Roman"/>
          <w:sz w:val="24"/>
        </w:rPr>
        <w:t xml:space="preserve">Also, TC has no relation to alpha therefore it would not change. Based on what I just explained TLC , which is the summation of IC and TC, will decrease too. </w:t>
      </w:r>
    </w:p>
    <w:p w14:paraId="0896FF0D" w14:textId="77777777" w:rsidR="00FF707E" w:rsidRPr="00DA536A" w:rsidRDefault="00504E44" w:rsidP="00BA6B81">
      <w:pPr>
        <w:jc w:val="both"/>
        <w:rPr>
          <w:rFonts w:ascii="Times New Roman" w:eastAsiaTheme="minorEastAsia" w:hAnsi="Times New Roman" w:cs="Times New Roman"/>
          <w:sz w:val="24"/>
        </w:rPr>
      </w:pPr>
      <w:r w:rsidRPr="00DA536A">
        <w:rPr>
          <w:rFonts w:ascii="Times New Roman" w:eastAsiaTheme="minorEastAsia" w:hAnsi="Times New Roman" w:cs="Times New Roman"/>
          <w:sz w:val="24"/>
        </w:rPr>
        <w:t>Note that, Computation of TLC with constraint and without one is different</w:t>
      </w:r>
      <w:r w:rsidR="00FF707E" w:rsidRPr="00DA536A">
        <w:rPr>
          <w:rFonts w:ascii="Times New Roman" w:eastAsiaTheme="minorEastAsia" w:hAnsi="Times New Roman" w:cs="Times New Roman"/>
          <w:sz w:val="24"/>
        </w:rPr>
        <w:t xml:space="preserve">, where in the second case (with constraint) it is calculated based on </w:t>
      </w:r>
    </w:p>
    <w:p w14:paraId="17E31C05" w14:textId="1465EE0E" w:rsidR="00504E44" w:rsidRPr="00DA536A" w:rsidRDefault="00FF707E" w:rsidP="00BA6B81">
      <w:pPr>
        <w:jc w:val="center"/>
        <w:rPr>
          <w:rFonts w:ascii="Times New Roman" w:hAnsi="Times New Roman" w:cs="Times New Roman"/>
          <w:sz w:val="24"/>
        </w:rPr>
      </w:pPr>
      <w:r w:rsidRPr="00DA536A">
        <w:rPr>
          <w:rFonts w:ascii="Times New Roman" w:eastAsiaTheme="minorEastAsia" w:hAnsi="Times New Roman" w:cs="Times New Roman"/>
          <w:noProof/>
          <w:sz w:val="24"/>
        </w:rPr>
        <w:drawing>
          <wp:inline distT="0" distB="0" distL="0" distR="0" wp14:anchorId="3971CD89" wp14:editId="5640E600">
            <wp:extent cx="2200275" cy="574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208922" cy="576522"/>
                    </a:xfrm>
                    <a:prstGeom prst="rect">
                      <a:avLst/>
                    </a:prstGeom>
                  </pic:spPr>
                </pic:pic>
              </a:graphicData>
            </a:graphic>
          </wp:inline>
        </w:drawing>
      </w:r>
    </w:p>
    <w:p w14:paraId="256A5200" w14:textId="3261ABC1" w:rsidR="00FF707E" w:rsidRPr="00DA536A" w:rsidRDefault="00FF707E" w:rsidP="00BA6B81">
      <w:pPr>
        <w:jc w:val="both"/>
        <w:rPr>
          <w:rFonts w:ascii="Times New Roman" w:eastAsiaTheme="minorEastAsia" w:hAnsi="Times New Roman" w:cs="Times New Roman"/>
          <w:sz w:val="24"/>
        </w:rPr>
      </w:pPr>
      <w:r w:rsidRPr="00DA536A">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q</m:t>
            </m:r>
          </m:e>
          <m:sub>
            <m:r>
              <w:rPr>
                <w:rFonts w:ascii="Cambria Math" w:hAnsi="Cambria Math" w:cs="Times New Roman"/>
                <w:sz w:val="24"/>
              </w:rPr>
              <m:t>TL</m:t>
            </m:r>
          </m:sub>
          <m:sup>
            <m:r>
              <w:rPr>
                <w:rFonts w:ascii="Cambria Math" w:hAnsi="Cambria Math" w:cs="Times New Roman"/>
                <w:sz w:val="24"/>
              </w:rPr>
              <m:t>*</m:t>
            </m:r>
          </m:sup>
        </m:sSubSup>
        <m:r>
          <w:rPr>
            <w:rFonts w:ascii="Cambria Math" w:hAnsi="Cambria Math" w:cs="Times New Roman"/>
            <w:sz w:val="24"/>
          </w:rPr>
          <m:t>∝</m:t>
        </m:r>
        <m:f>
          <m:fPr>
            <m:type m:val="skw"/>
            <m:ctrlPr>
              <w:rPr>
                <w:rFonts w:ascii="Cambria Math" w:hAnsi="Cambria Math" w:cs="Times New Roman"/>
                <w:i/>
                <w:sz w:val="24"/>
              </w:rPr>
            </m:ctrlPr>
          </m:fPr>
          <m:num>
            <m:r>
              <w:rPr>
                <w:rFonts w:ascii="Cambria Math" w:hAnsi="Cambria Math" w:cs="Times New Roman"/>
                <w:sz w:val="24"/>
              </w:rPr>
              <m:t>1</m:t>
            </m:r>
          </m:num>
          <m:den>
            <m:rad>
              <m:radPr>
                <m:degHide m:val="1"/>
                <m:ctrlPr>
                  <w:rPr>
                    <w:rFonts w:ascii="Cambria Math" w:hAnsi="Cambria Math" w:cs="Times New Roman"/>
                    <w:i/>
                    <w:sz w:val="24"/>
                  </w:rPr>
                </m:ctrlPr>
              </m:radPr>
              <m:deg/>
              <m:e>
                <m:r>
                  <w:rPr>
                    <w:rFonts w:ascii="Cambria Math" w:hAnsi="Cambria Math" w:cs="Times New Roman"/>
                    <w:sz w:val="24"/>
                  </w:rPr>
                  <m:t>α</m:t>
                </m:r>
              </m:e>
            </m:rad>
          </m:den>
        </m:f>
      </m:oMath>
      <w:r w:rsidRPr="00DA536A">
        <w:rPr>
          <w:rFonts w:ascii="Times New Roman" w:eastAsiaTheme="minorEastAsia" w:hAnsi="Times New Roman" w:cs="Times New Roman"/>
          <w:sz w:val="24"/>
        </w:rPr>
        <w:t xml:space="preserve"> and therefore </w:t>
      </w:r>
      <m:oMath>
        <m:sSubSup>
          <m:sSubSupPr>
            <m:ctrlPr>
              <w:rPr>
                <w:rFonts w:ascii="Cambria Math" w:hAnsi="Cambria Math" w:cs="Times New Roman"/>
                <w:i/>
                <w:sz w:val="24"/>
              </w:rPr>
            </m:ctrlPr>
          </m:sSubSupPr>
          <m:e>
            <m:r>
              <w:rPr>
                <w:rFonts w:ascii="Cambria Math" w:hAnsi="Cambria Math" w:cs="Times New Roman"/>
                <w:sz w:val="24"/>
              </w:rPr>
              <m:t>TLC</m:t>
            </m:r>
          </m:e>
          <m:sub>
            <m:r>
              <w:rPr>
                <w:rFonts w:ascii="Cambria Math" w:hAnsi="Cambria Math" w:cs="Times New Roman"/>
                <w:sz w:val="24"/>
              </w:rPr>
              <m:t>TL</m:t>
            </m:r>
          </m:sub>
          <m:sup>
            <m:r>
              <w:rPr>
                <w:rFonts w:ascii="Cambria Math" w:hAnsi="Cambria Math" w:cs="Times New Roman"/>
                <w:sz w:val="24"/>
              </w:rPr>
              <m:t>*</m:t>
            </m:r>
          </m:sup>
        </m:sSubSup>
        <m:r>
          <w:rPr>
            <w:rFonts w:ascii="Cambria Math" w:hAnsi="Cambria Math" w:cs="Times New Roman"/>
            <w:sz w:val="24"/>
          </w:rPr>
          <m:t>∝</m:t>
        </m:r>
        <m:rad>
          <m:radPr>
            <m:degHide m:val="1"/>
            <m:ctrlPr>
              <w:rPr>
                <w:rFonts w:ascii="Cambria Math" w:hAnsi="Cambria Math" w:cs="Times New Roman"/>
                <w:i/>
                <w:sz w:val="24"/>
              </w:rPr>
            </m:ctrlPr>
          </m:radPr>
          <m:deg/>
          <m:e>
            <m:r>
              <w:rPr>
                <w:rFonts w:ascii="Cambria Math" w:hAnsi="Cambria Math" w:cs="Times New Roman"/>
                <w:sz w:val="24"/>
              </w:rPr>
              <m:t>α</m:t>
            </m:r>
          </m:e>
        </m:rad>
        <m:r>
          <w:rPr>
            <w:rFonts w:ascii="Cambria Math" w:eastAsiaTheme="minorEastAsia" w:hAnsi="Cambria Math" w:cs="Times New Roman"/>
            <w:sz w:val="24"/>
          </w:rPr>
          <m:t>+α</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α</m:t>
            </m:r>
          </m:e>
        </m:rad>
      </m:oMath>
      <w:r w:rsidRPr="00DA536A">
        <w:rPr>
          <w:rFonts w:ascii="Times New Roman" w:eastAsiaTheme="minorEastAsia" w:hAnsi="Times New Roman" w:cs="Times New Roman"/>
          <w:sz w:val="24"/>
        </w:rPr>
        <w:t xml:space="preserve"> so by decreasing alpha TLC will decrease too. </w:t>
      </w:r>
    </w:p>
    <w:p w14:paraId="6806DA76" w14:textId="220CF8AE" w:rsidR="00FF707E" w:rsidRPr="00DA536A" w:rsidRDefault="004125D8" w:rsidP="00BA6B81">
      <w:pPr>
        <w:jc w:val="both"/>
        <w:rPr>
          <w:rFonts w:ascii="Times New Roman" w:eastAsiaTheme="minorEastAsia" w:hAnsi="Times New Roman" w:cs="Times New Roman"/>
          <w:sz w:val="24"/>
        </w:rPr>
      </w:pPr>
      <w:r w:rsidRPr="00DA536A">
        <w:rPr>
          <w:rFonts w:ascii="Times New Roman" w:eastAsiaTheme="minorEastAsia" w:hAnsi="Times New Roman" w:cs="Times New Roman"/>
          <w:sz w:val="24"/>
        </w:rPr>
        <w:t>T</w:t>
      </w:r>
      <w:r w:rsidR="00FF707E" w:rsidRPr="00DA536A">
        <w:rPr>
          <w:rFonts w:ascii="Times New Roman" w:eastAsiaTheme="minorEastAsia" w:hAnsi="Times New Roman" w:cs="Times New Roman"/>
          <w:sz w:val="24"/>
        </w:rPr>
        <w:t>o explain this change intuitively I would say that since we don’t keep inventory in the origin anymore, the inventory cost will decrease and we will have a decrease in total logistic cost as well.</w:t>
      </w:r>
    </w:p>
    <w:p w14:paraId="253D4D02" w14:textId="2D556644" w:rsidR="00FF707E" w:rsidRPr="00DA536A" w:rsidRDefault="00FF707E" w:rsidP="00BA6B81">
      <w:pPr>
        <w:jc w:val="both"/>
        <w:rPr>
          <w:rFonts w:ascii="Times New Roman" w:eastAsiaTheme="minorEastAsia" w:hAnsi="Times New Roman" w:cs="Times New Roman"/>
          <w:sz w:val="24"/>
        </w:rPr>
      </w:pPr>
      <w:r w:rsidRPr="00DA536A">
        <w:rPr>
          <w:rFonts w:ascii="Times New Roman" w:eastAsiaTheme="minorEastAsia" w:hAnsi="Times New Roman" w:cs="Times New Roman"/>
          <w:b/>
          <w:sz w:val="28"/>
        </w:rPr>
        <w:t xml:space="preserve">Change 2: </w:t>
      </w:r>
      <w:r w:rsidRPr="00DA536A">
        <w:rPr>
          <w:rFonts w:ascii="Times New Roman" w:eastAsiaTheme="minorEastAsia" w:hAnsi="Times New Roman" w:cs="Times New Roman"/>
          <w:sz w:val="24"/>
        </w:rPr>
        <w:t xml:space="preserve">By changing tmax from 7 days to 20 days we observe an increase in inventory cost, since we need to keep the inventory for longer period now and a decrease in transportation cost, because we are sending the truck less often than before. These changes only apply to </w:t>
      </w:r>
      <w:r w:rsidR="004125D8" w:rsidRPr="00DA536A">
        <w:rPr>
          <w:rFonts w:ascii="Times New Roman" w:eastAsiaTheme="minorEastAsia" w:hAnsi="Times New Roman" w:cs="Times New Roman"/>
          <w:sz w:val="24"/>
        </w:rPr>
        <w:t xml:space="preserve">costs in the problem with constraint because we did not change anything in the problem with no constraint. </w:t>
      </w:r>
    </w:p>
    <w:p w14:paraId="5C387F64" w14:textId="684DE575" w:rsidR="00105B6B" w:rsidRPr="00DA536A" w:rsidRDefault="004125D8" w:rsidP="00BA6B81">
      <w:pPr>
        <w:jc w:val="both"/>
        <w:rPr>
          <w:rFonts w:ascii="Times New Roman" w:eastAsiaTheme="minorEastAsia" w:hAnsi="Times New Roman" w:cs="Times New Roman"/>
          <w:sz w:val="24"/>
        </w:rPr>
      </w:pPr>
      <w:r w:rsidRPr="00DA536A">
        <w:rPr>
          <w:rFonts w:ascii="Times New Roman" w:eastAsiaTheme="minorEastAsia" w:hAnsi="Times New Roman" w:cs="Times New Roman"/>
          <w:sz w:val="24"/>
        </w:rPr>
        <w:t>To explain this change mathematically, we can observe from the equation of TLC above that if q increase IC increase and TC decrease since they are positive and negative correlated, respectively. Where, q will increase by increasing the tmax since it is positively correlated with it.</w:t>
      </w:r>
    </w:p>
    <w:p w14:paraId="4B528C5A" w14:textId="1BD8B187" w:rsidR="00DA536A" w:rsidRDefault="004125D8" w:rsidP="00BA6B81">
      <w:pPr>
        <w:jc w:val="both"/>
        <w:rPr>
          <w:rFonts w:ascii="Times New Roman" w:eastAsiaTheme="minorEastAsia" w:hAnsi="Times New Roman" w:cs="Times New Roman"/>
          <w:sz w:val="24"/>
        </w:rPr>
      </w:pPr>
      <w:r w:rsidRPr="00DA536A">
        <w:rPr>
          <w:rFonts w:ascii="Times New Roman" w:eastAsiaTheme="minorEastAsia" w:hAnsi="Times New Roman" w:cs="Times New Roman"/>
          <w:b/>
          <w:sz w:val="28"/>
        </w:rPr>
        <w:t xml:space="preserve">Change 3: </w:t>
      </w:r>
      <w:r w:rsidR="00E07C00" w:rsidRPr="00DA536A">
        <w:rPr>
          <w:rFonts w:ascii="Times New Roman" w:eastAsiaTheme="minorEastAsia" w:hAnsi="Times New Roman" w:cs="Times New Roman"/>
          <w:sz w:val="24"/>
        </w:rPr>
        <w:t xml:space="preserve">By adding the obsolescence rate to be 0.6/2=0.3 our total h will increase to 0.4. It means that the inventory carrying rate has increased therefore inventory cost will increase as well. </w:t>
      </w:r>
      <w:r w:rsidR="0092247F" w:rsidRPr="00DA536A">
        <w:rPr>
          <w:rFonts w:ascii="Times New Roman" w:eastAsiaTheme="minorEastAsia" w:hAnsi="Times New Roman" w:cs="Times New Roman"/>
          <w:sz w:val="24"/>
        </w:rPr>
        <w:t>And, transportation cost will not change (in the case with constraint) because it is computed separately</w:t>
      </w:r>
      <w:r w:rsidR="004D323B" w:rsidRPr="00DA536A">
        <w:rPr>
          <w:rFonts w:ascii="Times New Roman" w:eastAsiaTheme="minorEastAsia" w:hAnsi="Times New Roman" w:cs="Times New Roman"/>
          <w:sz w:val="24"/>
        </w:rPr>
        <w:t>.</w:t>
      </w:r>
      <w:r w:rsidR="0092247F" w:rsidRPr="00DA536A">
        <w:rPr>
          <w:rFonts w:ascii="Times New Roman" w:eastAsiaTheme="minorEastAsia" w:hAnsi="Times New Roman" w:cs="Times New Roman"/>
          <w:sz w:val="24"/>
        </w:rPr>
        <w:t xml:space="preserve"> </w:t>
      </w:r>
      <w:r w:rsidR="00E07C00" w:rsidRPr="00DA536A">
        <w:rPr>
          <w:rFonts w:ascii="Times New Roman" w:eastAsiaTheme="minorEastAsia" w:hAnsi="Times New Roman" w:cs="Times New Roman"/>
          <w:sz w:val="24"/>
        </w:rPr>
        <w:t xml:space="preserve"> </w:t>
      </w:r>
      <w:r w:rsidR="00DA536A">
        <w:rPr>
          <w:rFonts w:ascii="Times New Roman" w:eastAsiaTheme="minorEastAsia" w:hAnsi="Times New Roman" w:cs="Times New Roman"/>
          <w:sz w:val="24"/>
        </w:rPr>
        <w:t>For the case without any constraints since the whole TLC (above formula) is positively correlated with h, it will also increase.</w:t>
      </w:r>
    </w:p>
    <w:p w14:paraId="631F3885" w14:textId="38C80C87" w:rsidR="00DA536A" w:rsidRPr="00DA536A" w:rsidRDefault="00DA536A" w:rsidP="00BA6B81">
      <w:pPr>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The last script has the all changes together.</w:t>
      </w:r>
    </w:p>
    <w:sectPr w:rsidR="00DA536A" w:rsidRPr="00DA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8D"/>
    <w:multiLevelType w:val="hybridMultilevel"/>
    <w:tmpl w:val="3CD8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40317"/>
    <w:multiLevelType w:val="hybridMultilevel"/>
    <w:tmpl w:val="469EA2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00885"/>
    <w:multiLevelType w:val="hybridMultilevel"/>
    <w:tmpl w:val="677EB086"/>
    <w:lvl w:ilvl="0" w:tplc="9B4C2A5C">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D2EB9"/>
    <w:multiLevelType w:val="hybridMultilevel"/>
    <w:tmpl w:val="71F8A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5E0F12"/>
    <w:multiLevelType w:val="hybridMultilevel"/>
    <w:tmpl w:val="A0926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4FF"/>
    <w:rsid w:val="000701D5"/>
    <w:rsid w:val="000F11E7"/>
    <w:rsid w:val="00105B6B"/>
    <w:rsid w:val="00166FC1"/>
    <w:rsid w:val="003C20A0"/>
    <w:rsid w:val="004125D8"/>
    <w:rsid w:val="00484C3F"/>
    <w:rsid w:val="004D323B"/>
    <w:rsid w:val="00504E44"/>
    <w:rsid w:val="00595218"/>
    <w:rsid w:val="005D0448"/>
    <w:rsid w:val="0065642E"/>
    <w:rsid w:val="00691C68"/>
    <w:rsid w:val="006B2B26"/>
    <w:rsid w:val="006D3040"/>
    <w:rsid w:val="00721777"/>
    <w:rsid w:val="00743DF0"/>
    <w:rsid w:val="00803FFE"/>
    <w:rsid w:val="00893544"/>
    <w:rsid w:val="0092247F"/>
    <w:rsid w:val="00956C68"/>
    <w:rsid w:val="00A54728"/>
    <w:rsid w:val="00A54D12"/>
    <w:rsid w:val="00AE5519"/>
    <w:rsid w:val="00BA6B81"/>
    <w:rsid w:val="00BB2449"/>
    <w:rsid w:val="00D64205"/>
    <w:rsid w:val="00DA536A"/>
    <w:rsid w:val="00DC2ACA"/>
    <w:rsid w:val="00E07C00"/>
    <w:rsid w:val="00F224FF"/>
    <w:rsid w:val="00FF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17E3"/>
  <w15:chartTrackingRefBased/>
  <w15:docId w15:val="{7F353CB8-8015-4829-995D-1DB8D6FA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952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504E44"/>
    <w:rPr>
      <w:color w:val="808080"/>
    </w:rPr>
  </w:style>
  <w:style w:type="paragraph" w:styleId="ListParagraph">
    <w:name w:val="List Paragraph"/>
    <w:basedOn w:val="Normal"/>
    <w:uiPriority w:val="34"/>
    <w:qFormat/>
    <w:rsid w:val="0048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5</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Kimia Vahdat</dc:creator>
  <cp:keywords/>
  <dc:description/>
  <cp:lastModifiedBy>Kimia Vahdat</cp:lastModifiedBy>
  <cp:revision>12</cp:revision>
  <dcterms:created xsi:type="dcterms:W3CDTF">2019-03-07T15:56:00Z</dcterms:created>
  <dcterms:modified xsi:type="dcterms:W3CDTF">2019-03-08T01:17:00Z</dcterms:modified>
</cp:coreProperties>
</file>