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84036719"/>
        <w:docPartObj>
          <w:docPartGallery w:val="Cover Pages"/>
          <w:docPartUnique/>
        </w:docPartObj>
      </w:sdtPr>
      <w:sdtEndPr>
        <w:rPr>
          <w:color w:val="4472C4" w:themeColor="accent1"/>
          <w:sz w:val="32"/>
          <w:szCs w:val="32"/>
        </w:rPr>
      </w:sdtEndPr>
      <w:sdtContent>
        <w:p w14:paraId="0997F0EF" w14:textId="21E5C18D" w:rsidR="00320461" w:rsidRDefault="00320461">
          <w:r>
            <w:rPr>
              <w:noProof/>
            </w:rPr>
            <mc:AlternateContent>
              <mc:Choice Requires="wpg">
                <w:drawing>
                  <wp:anchor distT="0" distB="0" distL="114300" distR="114300" simplePos="0" relativeHeight="251662336" behindDoc="0" locked="0" layoutInCell="1" allowOverlap="1" wp14:anchorId="2502BB92" wp14:editId="74E29319">
                    <wp:simplePos x="0" y="0"/>
                    <wp:positionH relativeFrom="page">
                      <wp:align>center</wp:align>
                    </wp:positionH>
                    <mc:AlternateContent>
                      <mc:Choice Requires="wp14">
                        <wp:positionV relativeFrom="page">
                          <wp14:pctPosVOffset>2300</wp14:pctPosVOffset>
                        </wp:positionV>
                      </mc:Choice>
                      <mc:Fallback>
                        <wp:positionV relativeFrom="page">
                          <wp:posOffset>178435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36DAD2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2D0BA328" wp14:editId="1342BCCE">
                    <wp:simplePos x="0" y="0"/>
                    <wp:positionH relativeFrom="page">
                      <wp:align>center</wp:align>
                    </wp:positionH>
                    <mc:AlternateContent>
                      <mc:Choice Requires="wp14">
                        <wp:positionV relativeFrom="page">
                          <wp14:pctPosVOffset>30000</wp14:pctPosVOffset>
                        </wp:positionV>
                      </mc:Choice>
                      <mc:Fallback>
                        <wp:positionV relativeFrom="page">
                          <wp:posOffset>2331720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027302" w14:textId="64AE0183" w:rsidR="00320461" w:rsidRDefault="0032046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CIS-5250: VISUAL ANALYTICS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A02D450" w14:textId="22130021" w:rsidR="00320461" w:rsidRDefault="00320461">
                                    <w:pPr>
                                      <w:jc w:val="right"/>
                                      <w:rPr>
                                        <w:smallCaps/>
                                        <w:color w:val="404040" w:themeColor="text1" w:themeTint="BF"/>
                                        <w:sz w:val="36"/>
                                        <w:szCs w:val="36"/>
                                      </w:rPr>
                                    </w:pPr>
                                    <w:r>
                                      <w:rPr>
                                        <w:color w:val="404040" w:themeColor="text1" w:themeTint="BF"/>
                                        <w:sz w:val="36"/>
                                        <w:szCs w:val="36"/>
                                      </w:rPr>
                                      <w:t>PROJECT-1: SAS STUDIO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2D0BA328"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" filled="f" stroked="f" strokeweight=".5pt">
                    <v:textbox inset="126pt,0,54pt,0">
                      <w:txbxContent>
                        <w:p w14:paraId="25027302" w14:textId="64AE0183" w:rsidR="00320461" w:rsidRDefault="0032046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CIS-5250: VISUAL ANALYTICS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A02D450" w14:textId="22130021" w:rsidR="00320461" w:rsidRDefault="00320461">
                              <w:pPr>
                                <w:jc w:val="right"/>
                                <w:rPr>
                                  <w:smallCaps/>
                                  <w:color w:val="404040" w:themeColor="text1" w:themeTint="BF"/>
                                  <w:sz w:val="36"/>
                                  <w:szCs w:val="36"/>
                                </w:rPr>
                              </w:pPr>
                              <w:r>
                                <w:rPr>
                                  <w:color w:val="404040" w:themeColor="text1" w:themeTint="BF"/>
                                  <w:sz w:val="36"/>
                                  <w:szCs w:val="36"/>
                                </w:rPr>
                                <w:t>PROJECT-1: SAS STUDIO</w:t>
                              </w:r>
                            </w:p>
                          </w:sdtContent>
                        </w:sdt>
                      </w:txbxContent>
                    </v:textbox>
                    <w10:wrap type="square" anchorx="page" anchory="page"/>
                  </v:shape>
                </w:pict>
              </mc:Fallback>
            </mc:AlternateContent>
          </w:r>
        </w:p>
        <w:p w14:paraId="58A52553" w14:textId="40D21059" w:rsidR="00320461" w:rsidRDefault="002A6F03">
          <w:pPr>
            <w:rPr>
              <w:color w:val="4472C4" w:themeColor="accent1"/>
              <w:sz w:val="32"/>
              <w:szCs w:val="32"/>
            </w:rPr>
          </w:pPr>
          <w:r>
            <w:rPr>
              <w:noProof/>
            </w:rPr>
            <mc:AlternateContent>
              <mc:Choice Requires="wps">
                <w:drawing>
                  <wp:anchor distT="0" distB="0" distL="114300" distR="114300" simplePos="0" relativeHeight="251661312" behindDoc="0" locked="0" layoutInCell="1" allowOverlap="1" wp14:anchorId="592BD718" wp14:editId="6461E917">
                    <wp:simplePos x="0" y="0"/>
                    <wp:positionH relativeFrom="page">
                      <wp:posOffset>3476507</wp:posOffset>
                    </wp:positionH>
                    <wp:positionV relativeFrom="margin">
                      <wp:posOffset>5313621</wp:posOffset>
                    </wp:positionV>
                    <wp:extent cx="6083197" cy="329610"/>
                    <wp:effectExtent l="0" t="0" r="0" b="13335"/>
                    <wp:wrapSquare wrapText="bothSides"/>
                    <wp:docPr id="153" name="Text Box 153"/>
                    <wp:cNvGraphicFramePr/>
                    <a:graphic xmlns:a="http://schemas.openxmlformats.org/drawingml/2006/main">
                      <a:graphicData uri="http://schemas.microsoft.com/office/word/2010/wordprocessingShape">
                        <wps:wsp>
                          <wps:cNvSpPr txBox="1"/>
                          <wps:spPr>
                            <a:xfrm>
                              <a:off x="0" y="0"/>
                              <a:ext cx="6083197" cy="3296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B62050" w14:textId="4305311F" w:rsidR="00320461" w:rsidRPr="002A6F03" w:rsidRDefault="002A6F03" w:rsidP="002A6F03">
                                <w:pPr>
                                  <w:pStyle w:val="NoSpacing"/>
                                  <w:rPr>
                                    <w:color w:val="595959" w:themeColor="text1" w:themeTint="A6"/>
                                    <w:sz w:val="28"/>
                                    <w:szCs w:val="28"/>
                                  </w:rPr>
                                </w:pPr>
                                <w:r w:rsidRPr="002A6F03">
                                  <w:rPr>
                                    <w:color w:val="595959" w:themeColor="text1" w:themeTint="A6"/>
                                    <w:sz w:val="28"/>
                                    <w:szCs w:val="28"/>
                                  </w:rPr>
                                  <w:t>ALLA, PRAT</w:t>
                                </w:r>
                                <w:r w:rsidR="00AC0142">
                                  <w:rPr>
                                    <w:color w:val="595959" w:themeColor="text1" w:themeTint="A6"/>
                                    <w:sz w:val="28"/>
                                    <w:szCs w:val="28"/>
                                  </w:rPr>
                                  <w:t>H</w:t>
                                </w:r>
                                <w:r w:rsidRPr="002A6F03">
                                  <w:rPr>
                                    <w:color w:val="595959" w:themeColor="text1" w:themeTint="A6"/>
                                    <w:sz w:val="28"/>
                                    <w:szCs w:val="28"/>
                                  </w:rPr>
                                  <w:t>IMA SARVANI CIN:</w:t>
                                </w:r>
                                <w:r>
                                  <w:rPr>
                                    <w:color w:val="595959" w:themeColor="text1" w:themeTint="A6"/>
                                    <w:sz w:val="28"/>
                                    <w:szCs w:val="28"/>
                                  </w:rPr>
                                  <w:t xml:space="preserve"> 402706002</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92BD718" id="Text Box 153" o:spid="_x0000_s1027" type="#_x0000_t202" style="position:absolute;margin-left:273.75pt;margin-top:418.4pt;width:479pt;height:25.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" filled="f" stroked="f" strokeweight=".5pt">
                    <v:textbox inset="126pt,0,54pt,0">
                      <w:txbxContent>
                        <w:p w14:paraId="4BB62050" w14:textId="4305311F" w:rsidR="00320461" w:rsidRPr="002A6F03" w:rsidRDefault="002A6F03" w:rsidP="002A6F03">
                          <w:pPr>
                            <w:pStyle w:val="NoSpacing"/>
                            <w:rPr>
                              <w:color w:val="595959" w:themeColor="text1" w:themeTint="A6"/>
                              <w:sz w:val="28"/>
                              <w:szCs w:val="28"/>
                            </w:rPr>
                          </w:pPr>
                          <w:r w:rsidRPr="002A6F03">
                            <w:rPr>
                              <w:color w:val="595959" w:themeColor="text1" w:themeTint="A6"/>
                              <w:sz w:val="28"/>
                              <w:szCs w:val="28"/>
                            </w:rPr>
                            <w:t>ALLA, PRAT</w:t>
                          </w:r>
                          <w:r w:rsidR="00AC0142">
                            <w:rPr>
                              <w:color w:val="595959" w:themeColor="text1" w:themeTint="A6"/>
                              <w:sz w:val="28"/>
                              <w:szCs w:val="28"/>
                            </w:rPr>
                            <w:t>H</w:t>
                          </w:r>
                          <w:r w:rsidRPr="002A6F03">
                            <w:rPr>
                              <w:color w:val="595959" w:themeColor="text1" w:themeTint="A6"/>
                              <w:sz w:val="28"/>
                              <w:szCs w:val="28"/>
                            </w:rPr>
                            <w:t>IMA SARVANI CIN:</w:t>
                          </w:r>
                          <w:r>
                            <w:rPr>
                              <w:color w:val="595959" w:themeColor="text1" w:themeTint="A6"/>
                              <w:sz w:val="28"/>
                              <w:szCs w:val="28"/>
                            </w:rPr>
                            <w:t xml:space="preserve"> 402706002</w:t>
                          </w:r>
                        </w:p>
                      </w:txbxContent>
                    </v:textbox>
                    <w10:wrap type="square" anchorx="page" anchory="margin"/>
                  </v:shape>
                </w:pict>
              </mc:Fallback>
            </mc:AlternateContent>
          </w:r>
          <w:r>
            <w:rPr>
              <w:noProof/>
            </w:rPr>
            <mc:AlternateContent>
              <mc:Choice Requires="wps">
                <w:drawing>
                  <wp:anchor distT="0" distB="0" distL="114300" distR="114300" simplePos="0" relativeHeight="251660288" behindDoc="0" locked="0" layoutInCell="1" allowOverlap="1" wp14:anchorId="333215BA" wp14:editId="6235AA82">
                    <wp:simplePos x="0" y="0"/>
                    <wp:positionH relativeFrom="page">
                      <wp:align>right</wp:align>
                    </wp:positionH>
                    <wp:positionV relativeFrom="page">
                      <wp:posOffset>5761754</wp:posOffset>
                    </wp:positionV>
                    <wp:extent cx="6955392" cy="578943"/>
                    <wp:effectExtent l="0" t="0" r="0" b="12065"/>
                    <wp:wrapSquare wrapText="bothSides"/>
                    <wp:docPr id="152" name="Text Box 152"/>
                    <wp:cNvGraphicFramePr/>
                    <a:graphic xmlns:a="http://schemas.openxmlformats.org/drawingml/2006/main">
                      <a:graphicData uri="http://schemas.microsoft.com/office/word/2010/wordprocessingShape">
                        <wps:wsp>
                          <wps:cNvSpPr txBox="1"/>
                          <wps:spPr>
                            <a:xfrm>
                              <a:off x="0" y="0"/>
                              <a:ext cx="6955392" cy="5789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295B43F" w14:textId="362B202A" w:rsidR="00320461" w:rsidRDefault="00320461">
                                    <w:pPr>
                                      <w:pStyle w:val="NoSpacing"/>
                                      <w:jc w:val="right"/>
                                      <w:rPr>
                                        <w:color w:val="595959" w:themeColor="text1" w:themeTint="A6"/>
                                        <w:sz w:val="28"/>
                                        <w:szCs w:val="28"/>
                                      </w:rPr>
                                    </w:pPr>
                                    <w:r>
                                      <w:rPr>
                                        <w:color w:val="595959" w:themeColor="text1" w:themeTint="A6"/>
                                        <w:sz w:val="28"/>
                                        <w:szCs w:val="28"/>
                                      </w:rPr>
                                      <w:t>YARRAMREDDY, VAMSI SAI KRISHNA REDDY CIN:402705235</w:t>
                                    </w:r>
                                  </w:p>
                                </w:sdtContent>
                              </w:sdt>
                              <w:p w14:paraId="5430BF95" w14:textId="79F545FA" w:rsidR="00320461" w:rsidRDefault="0032046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2A6F03">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33215BA" id="Text Box 152" o:spid="_x0000_s1028" type="#_x0000_t202" style="position:absolute;margin-left:496.45pt;margin-top:453.7pt;width:547.65pt;height:45.6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295B43F" w14:textId="362B202A" w:rsidR="00320461" w:rsidRDefault="00320461">
                              <w:pPr>
                                <w:pStyle w:val="NoSpacing"/>
                                <w:jc w:val="right"/>
                                <w:rPr>
                                  <w:color w:val="595959" w:themeColor="text1" w:themeTint="A6"/>
                                  <w:sz w:val="28"/>
                                  <w:szCs w:val="28"/>
                                </w:rPr>
                              </w:pPr>
                              <w:r>
                                <w:rPr>
                                  <w:color w:val="595959" w:themeColor="text1" w:themeTint="A6"/>
                                  <w:sz w:val="28"/>
                                  <w:szCs w:val="28"/>
                                </w:rPr>
                                <w:t>YARRAMREDDY, VAMSI SAI KRISHNA REDDY CIN:402705235</w:t>
                              </w:r>
                            </w:p>
                          </w:sdtContent>
                        </w:sdt>
                        <w:p w14:paraId="5430BF95" w14:textId="79F545FA" w:rsidR="00320461" w:rsidRDefault="0032046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2A6F03">
                                <w:rPr>
                                  <w:color w:val="595959" w:themeColor="text1" w:themeTint="A6"/>
                                  <w:sz w:val="18"/>
                                  <w:szCs w:val="18"/>
                                </w:rPr>
                                <w:t xml:space="preserve">     </w:t>
                              </w:r>
                            </w:sdtContent>
                          </w:sdt>
                        </w:p>
                      </w:txbxContent>
                    </v:textbox>
                    <w10:wrap type="square" anchorx="page" anchory="page"/>
                  </v:shape>
                </w:pict>
              </mc:Fallback>
            </mc:AlternateContent>
          </w:r>
          <w:r w:rsidR="00320461">
            <w:rPr>
              <w:color w:val="4472C4" w:themeColor="accent1"/>
              <w:sz w:val="32"/>
              <w:szCs w:val="32"/>
            </w:rPr>
            <w:br w:type="page"/>
          </w:r>
        </w:p>
      </w:sdtContent>
    </w:sdt>
    <w:p w14:paraId="5667CB69" w14:textId="70D93A79" w:rsidR="00536798" w:rsidRPr="00C377DB" w:rsidRDefault="00403C25" w:rsidP="00865CF5">
      <w:pPr>
        <w:jc w:val="center"/>
      </w:pPr>
      <w:r w:rsidRPr="00022579">
        <w:rPr>
          <w:rFonts w:ascii="Times New Roman" w:hAnsi="Times New Roman" w:cs="Times New Roman"/>
          <w:sz w:val="48"/>
          <w:szCs w:val="48"/>
        </w:rPr>
        <w:lastRenderedPageBreak/>
        <w:t>INDEX</w:t>
      </w:r>
    </w:p>
    <w:tbl>
      <w:tblPr>
        <w:tblStyle w:val="TableGrid"/>
        <w:tblW w:w="12454" w:type="dxa"/>
        <w:tblInd w:w="-5" w:type="dxa"/>
        <w:tblLook w:val="04A0" w:firstRow="1" w:lastRow="0" w:firstColumn="1" w:lastColumn="0" w:noHBand="0" w:noVBand="1"/>
      </w:tblPr>
      <w:tblGrid>
        <w:gridCol w:w="2744"/>
        <w:gridCol w:w="5310"/>
        <w:gridCol w:w="4400"/>
      </w:tblGrid>
      <w:tr w:rsidR="00FF2C4F" w14:paraId="0AC2CCFB" w14:textId="77777777" w:rsidTr="00865CF5">
        <w:trPr>
          <w:trHeight w:val="941"/>
        </w:trPr>
        <w:tc>
          <w:tcPr>
            <w:tcW w:w="2744" w:type="dxa"/>
          </w:tcPr>
          <w:p w14:paraId="5267DFCD" w14:textId="77777777" w:rsidR="00FF2C4F" w:rsidRPr="00F54806" w:rsidRDefault="00FF2C4F" w:rsidP="00154849">
            <w:pPr>
              <w:rPr>
                <w:rFonts w:ascii="Times New Roman" w:hAnsi="Times New Roman" w:cs="Times New Roman"/>
                <w:b/>
                <w:bCs/>
                <w:sz w:val="24"/>
                <w:szCs w:val="24"/>
              </w:rPr>
            </w:pPr>
            <w:r w:rsidRPr="00F54806">
              <w:rPr>
                <w:rFonts w:ascii="Times New Roman" w:hAnsi="Times New Roman" w:cs="Times New Roman"/>
                <w:b/>
                <w:bCs/>
                <w:sz w:val="24"/>
                <w:szCs w:val="24"/>
              </w:rPr>
              <w:t>Serial Numbers</w:t>
            </w:r>
          </w:p>
        </w:tc>
        <w:tc>
          <w:tcPr>
            <w:tcW w:w="5310" w:type="dxa"/>
          </w:tcPr>
          <w:p w14:paraId="7601AB0A" w14:textId="77777777" w:rsidR="00FF2C4F" w:rsidRPr="00F54806" w:rsidRDefault="00FF2C4F" w:rsidP="00154849">
            <w:pPr>
              <w:rPr>
                <w:rFonts w:ascii="Times New Roman" w:hAnsi="Times New Roman" w:cs="Times New Roman"/>
                <w:b/>
                <w:bCs/>
                <w:sz w:val="24"/>
                <w:szCs w:val="24"/>
              </w:rPr>
            </w:pPr>
            <w:r w:rsidRPr="00F54806">
              <w:rPr>
                <w:rFonts w:ascii="Times New Roman" w:hAnsi="Times New Roman" w:cs="Times New Roman"/>
                <w:b/>
                <w:bCs/>
                <w:sz w:val="24"/>
                <w:szCs w:val="24"/>
              </w:rPr>
              <w:t>Topic</w:t>
            </w:r>
          </w:p>
        </w:tc>
        <w:tc>
          <w:tcPr>
            <w:tcW w:w="4400" w:type="dxa"/>
          </w:tcPr>
          <w:p w14:paraId="390B8A3B" w14:textId="77777777" w:rsidR="00FF2C4F" w:rsidRPr="00F54806" w:rsidRDefault="00FF2C4F" w:rsidP="00154849">
            <w:pPr>
              <w:rPr>
                <w:rFonts w:ascii="Times New Roman" w:hAnsi="Times New Roman" w:cs="Times New Roman"/>
                <w:b/>
                <w:bCs/>
                <w:sz w:val="24"/>
                <w:szCs w:val="24"/>
              </w:rPr>
            </w:pPr>
            <w:r w:rsidRPr="00F54806">
              <w:rPr>
                <w:rFonts w:ascii="Times New Roman" w:hAnsi="Times New Roman" w:cs="Times New Roman"/>
                <w:b/>
                <w:bCs/>
                <w:sz w:val="24"/>
                <w:szCs w:val="24"/>
              </w:rPr>
              <w:t>Page Numbers</w:t>
            </w:r>
          </w:p>
        </w:tc>
      </w:tr>
      <w:tr w:rsidR="00FF2C4F" w14:paraId="3B6029CC" w14:textId="77777777" w:rsidTr="00865CF5">
        <w:trPr>
          <w:trHeight w:val="902"/>
        </w:trPr>
        <w:tc>
          <w:tcPr>
            <w:tcW w:w="2744" w:type="dxa"/>
          </w:tcPr>
          <w:p w14:paraId="6E3E80F6" w14:textId="77777777" w:rsidR="00FF2C4F" w:rsidRPr="00EB19F4" w:rsidRDefault="00FF2C4F" w:rsidP="00154849">
            <w:pPr>
              <w:rPr>
                <w:rFonts w:ascii="Times New Roman" w:hAnsi="Times New Roman" w:cs="Times New Roman"/>
                <w:sz w:val="24"/>
                <w:szCs w:val="24"/>
              </w:rPr>
            </w:pPr>
            <w:r w:rsidRPr="00EB19F4">
              <w:rPr>
                <w:rFonts w:ascii="Times New Roman" w:hAnsi="Times New Roman" w:cs="Times New Roman"/>
                <w:sz w:val="24"/>
                <w:szCs w:val="24"/>
              </w:rPr>
              <w:t>1</w:t>
            </w:r>
          </w:p>
        </w:tc>
        <w:tc>
          <w:tcPr>
            <w:tcW w:w="5310" w:type="dxa"/>
          </w:tcPr>
          <w:p w14:paraId="6EE65E04" w14:textId="77777777" w:rsidR="00FF2C4F" w:rsidRPr="00EB19F4" w:rsidRDefault="00FF2C4F" w:rsidP="00154849">
            <w:pPr>
              <w:rPr>
                <w:rFonts w:ascii="Times New Roman" w:hAnsi="Times New Roman" w:cs="Times New Roman"/>
                <w:sz w:val="24"/>
                <w:szCs w:val="24"/>
              </w:rPr>
            </w:pPr>
            <w:r w:rsidRPr="00EB19F4">
              <w:rPr>
                <w:rFonts w:ascii="Times New Roman" w:hAnsi="Times New Roman" w:cs="Times New Roman"/>
                <w:sz w:val="24"/>
                <w:szCs w:val="24"/>
              </w:rPr>
              <w:t>Data Sets</w:t>
            </w:r>
          </w:p>
        </w:tc>
        <w:tc>
          <w:tcPr>
            <w:tcW w:w="4400" w:type="dxa"/>
          </w:tcPr>
          <w:p w14:paraId="16B1BB03" w14:textId="406FDE7F" w:rsidR="00FF2C4F" w:rsidRPr="00865CF5" w:rsidRDefault="00865CF5" w:rsidP="00865CF5">
            <w:pPr>
              <w:jc w:val="right"/>
              <w:rPr>
                <w:rFonts w:ascii="Times New Roman" w:hAnsi="Times New Roman" w:cs="Times New Roman"/>
                <w:sz w:val="36"/>
                <w:szCs w:val="36"/>
              </w:rPr>
            </w:pPr>
            <w:r w:rsidRPr="00865CF5">
              <w:rPr>
                <w:rFonts w:ascii="Times New Roman" w:hAnsi="Times New Roman" w:cs="Times New Roman"/>
                <w:sz w:val="36"/>
                <w:szCs w:val="36"/>
              </w:rPr>
              <w:t>2</w:t>
            </w:r>
          </w:p>
        </w:tc>
      </w:tr>
      <w:tr w:rsidR="00FF2C4F" w14:paraId="52B94693" w14:textId="77777777" w:rsidTr="00865CF5">
        <w:trPr>
          <w:trHeight w:val="859"/>
        </w:trPr>
        <w:tc>
          <w:tcPr>
            <w:tcW w:w="2744" w:type="dxa"/>
          </w:tcPr>
          <w:p w14:paraId="73304A6D" w14:textId="4ACD72C9" w:rsidR="00FF2C4F" w:rsidRPr="00EB19F4" w:rsidRDefault="00865CF5" w:rsidP="00154849">
            <w:pPr>
              <w:rPr>
                <w:rFonts w:ascii="Times New Roman" w:hAnsi="Times New Roman" w:cs="Times New Roman"/>
                <w:sz w:val="24"/>
                <w:szCs w:val="24"/>
              </w:rPr>
            </w:pPr>
            <w:r>
              <w:rPr>
                <w:rFonts w:ascii="Times New Roman" w:hAnsi="Times New Roman" w:cs="Times New Roman"/>
                <w:sz w:val="24"/>
                <w:szCs w:val="24"/>
              </w:rPr>
              <w:t>2</w:t>
            </w:r>
          </w:p>
        </w:tc>
        <w:tc>
          <w:tcPr>
            <w:tcW w:w="5310" w:type="dxa"/>
          </w:tcPr>
          <w:p w14:paraId="1EA43734" w14:textId="76DF67D0" w:rsidR="00FF2C4F" w:rsidRPr="00EB19F4" w:rsidRDefault="00865CF5" w:rsidP="00154849">
            <w:pPr>
              <w:rPr>
                <w:rFonts w:ascii="Times New Roman" w:hAnsi="Times New Roman" w:cs="Times New Roman"/>
                <w:sz w:val="24"/>
                <w:szCs w:val="24"/>
              </w:rPr>
            </w:pPr>
            <w:r>
              <w:rPr>
                <w:rFonts w:ascii="Times New Roman" w:hAnsi="Times New Roman" w:cs="Times New Roman"/>
                <w:sz w:val="24"/>
                <w:szCs w:val="24"/>
              </w:rPr>
              <w:t>About Data Set</w:t>
            </w:r>
          </w:p>
        </w:tc>
        <w:tc>
          <w:tcPr>
            <w:tcW w:w="4400" w:type="dxa"/>
          </w:tcPr>
          <w:p w14:paraId="1CE68642" w14:textId="016AD171" w:rsidR="00FF2C4F" w:rsidRDefault="00865CF5" w:rsidP="00865CF5">
            <w:pPr>
              <w:jc w:val="right"/>
              <w:rPr>
                <w:rFonts w:ascii="Times New Roman" w:hAnsi="Times New Roman" w:cs="Times New Roman"/>
                <w:sz w:val="36"/>
                <w:szCs w:val="36"/>
              </w:rPr>
            </w:pPr>
            <w:r>
              <w:rPr>
                <w:rFonts w:ascii="Times New Roman" w:hAnsi="Times New Roman" w:cs="Times New Roman"/>
                <w:sz w:val="36"/>
                <w:szCs w:val="36"/>
              </w:rPr>
              <w:t>2-3</w:t>
            </w:r>
          </w:p>
        </w:tc>
      </w:tr>
      <w:tr w:rsidR="00FF2C4F" w14:paraId="60744CEF" w14:textId="77777777" w:rsidTr="00865CF5">
        <w:trPr>
          <w:trHeight w:val="859"/>
        </w:trPr>
        <w:tc>
          <w:tcPr>
            <w:tcW w:w="2744" w:type="dxa"/>
          </w:tcPr>
          <w:p w14:paraId="28D562E0" w14:textId="77777777" w:rsidR="00FF2C4F" w:rsidRPr="00EB19F4" w:rsidRDefault="00FF2C4F" w:rsidP="00154849">
            <w:pPr>
              <w:rPr>
                <w:rFonts w:ascii="Times New Roman" w:hAnsi="Times New Roman" w:cs="Times New Roman"/>
                <w:sz w:val="24"/>
                <w:szCs w:val="24"/>
              </w:rPr>
            </w:pPr>
            <w:r w:rsidRPr="00EB19F4">
              <w:rPr>
                <w:rFonts w:ascii="Times New Roman" w:hAnsi="Times New Roman" w:cs="Times New Roman"/>
                <w:sz w:val="24"/>
                <w:szCs w:val="24"/>
              </w:rPr>
              <w:t>3</w:t>
            </w:r>
          </w:p>
        </w:tc>
        <w:tc>
          <w:tcPr>
            <w:tcW w:w="5310" w:type="dxa"/>
          </w:tcPr>
          <w:p w14:paraId="1D3EED50" w14:textId="77777777" w:rsidR="00FF2C4F" w:rsidRPr="00EB19F4" w:rsidRDefault="00FF2C4F" w:rsidP="00154849">
            <w:pPr>
              <w:rPr>
                <w:rFonts w:ascii="Times New Roman" w:hAnsi="Times New Roman" w:cs="Times New Roman"/>
                <w:sz w:val="24"/>
                <w:szCs w:val="24"/>
              </w:rPr>
            </w:pPr>
            <w:r w:rsidRPr="00EB19F4">
              <w:rPr>
                <w:rFonts w:ascii="Times New Roman" w:hAnsi="Times New Roman" w:cs="Times New Roman"/>
                <w:sz w:val="24"/>
                <w:szCs w:val="24"/>
              </w:rPr>
              <w:t>Data Description</w:t>
            </w:r>
          </w:p>
        </w:tc>
        <w:tc>
          <w:tcPr>
            <w:tcW w:w="4400" w:type="dxa"/>
          </w:tcPr>
          <w:p w14:paraId="1222E9E9" w14:textId="4100C0B7" w:rsidR="00FF2C4F" w:rsidRDefault="00B55A95" w:rsidP="00865CF5">
            <w:pPr>
              <w:jc w:val="right"/>
              <w:rPr>
                <w:rFonts w:ascii="Times New Roman" w:hAnsi="Times New Roman" w:cs="Times New Roman"/>
                <w:sz w:val="36"/>
                <w:szCs w:val="36"/>
              </w:rPr>
            </w:pPr>
            <w:r>
              <w:rPr>
                <w:rFonts w:ascii="Times New Roman" w:hAnsi="Times New Roman" w:cs="Times New Roman"/>
                <w:sz w:val="36"/>
                <w:szCs w:val="36"/>
              </w:rPr>
              <w:t>3-6</w:t>
            </w:r>
          </w:p>
        </w:tc>
      </w:tr>
      <w:tr w:rsidR="00FF2C4F" w14:paraId="65EEC958" w14:textId="77777777" w:rsidTr="00865CF5">
        <w:trPr>
          <w:trHeight w:val="896"/>
        </w:trPr>
        <w:tc>
          <w:tcPr>
            <w:tcW w:w="2744" w:type="dxa"/>
          </w:tcPr>
          <w:p w14:paraId="68B85CFD" w14:textId="77777777" w:rsidR="00FF2C4F" w:rsidRPr="00EB19F4" w:rsidRDefault="00FF2C4F" w:rsidP="00154849">
            <w:pPr>
              <w:rPr>
                <w:rFonts w:ascii="Times New Roman" w:hAnsi="Times New Roman" w:cs="Times New Roman"/>
                <w:sz w:val="24"/>
                <w:szCs w:val="24"/>
              </w:rPr>
            </w:pPr>
            <w:r w:rsidRPr="00EB19F4">
              <w:rPr>
                <w:rFonts w:ascii="Times New Roman" w:hAnsi="Times New Roman" w:cs="Times New Roman"/>
                <w:sz w:val="24"/>
                <w:szCs w:val="24"/>
              </w:rPr>
              <w:t>4</w:t>
            </w:r>
          </w:p>
        </w:tc>
        <w:tc>
          <w:tcPr>
            <w:tcW w:w="5310" w:type="dxa"/>
          </w:tcPr>
          <w:p w14:paraId="03D452E5" w14:textId="77777777" w:rsidR="00FF2C4F" w:rsidRPr="00EB19F4" w:rsidRDefault="00FF2C4F" w:rsidP="00154849">
            <w:pPr>
              <w:rPr>
                <w:rFonts w:ascii="Times New Roman" w:hAnsi="Times New Roman" w:cs="Times New Roman"/>
                <w:sz w:val="24"/>
                <w:szCs w:val="24"/>
              </w:rPr>
            </w:pPr>
            <w:r w:rsidRPr="00EB19F4">
              <w:rPr>
                <w:rFonts w:ascii="Times New Roman" w:hAnsi="Times New Roman" w:cs="Times New Roman"/>
                <w:sz w:val="24"/>
                <w:szCs w:val="24"/>
              </w:rPr>
              <w:t>Data Cleaning</w:t>
            </w:r>
          </w:p>
        </w:tc>
        <w:tc>
          <w:tcPr>
            <w:tcW w:w="4400" w:type="dxa"/>
          </w:tcPr>
          <w:p w14:paraId="037CCDC6" w14:textId="266C4E01" w:rsidR="00FF2C4F" w:rsidRDefault="00B55A95" w:rsidP="00B55A95">
            <w:pPr>
              <w:jc w:val="right"/>
              <w:rPr>
                <w:rFonts w:ascii="Times New Roman" w:hAnsi="Times New Roman" w:cs="Times New Roman"/>
                <w:sz w:val="36"/>
                <w:szCs w:val="36"/>
              </w:rPr>
            </w:pPr>
            <w:r>
              <w:rPr>
                <w:rFonts w:ascii="Times New Roman" w:hAnsi="Times New Roman" w:cs="Times New Roman"/>
                <w:sz w:val="36"/>
                <w:szCs w:val="36"/>
              </w:rPr>
              <w:t>6-11</w:t>
            </w:r>
          </w:p>
        </w:tc>
      </w:tr>
      <w:tr w:rsidR="00FF2C4F" w14:paraId="3E1BBA70" w14:textId="77777777" w:rsidTr="00865CF5">
        <w:trPr>
          <w:trHeight w:val="859"/>
        </w:trPr>
        <w:tc>
          <w:tcPr>
            <w:tcW w:w="2744" w:type="dxa"/>
          </w:tcPr>
          <w:p w14:paraId="14AF1973" w14:textId="77777777" w:rsidR="00FF2C4F" w:rsidRPr="00EB19F4" w:rsidRDefault="00FF2C4F" w:rsidP="00154849">
            <w:pPr>
              <w:rPr>
                <w:rFonts w:ascii="Times New Roman" w:hAnsi="Times New Roman" w:cs="Times New Roman"/>
                <w:sz w:val="24"/>
                <w:szCs w:val="24"/>
              </w:rPr>
            </w:pPr>
            <w:r w:rsidRPr="00EB19F4">
              <w:rPr>
                <w:rFonts w:ascii="Times New Roman" w:hAnsi="Times New Roman" w:cs="Times New Roman"/>
                <w:sz w:val="24"/>
                <w:szCs w:val="24"/>
              </w:rPr>
              <w:t>5</w:t>
            </w:r>
          </w:p>
        </w:tc>
        <w:tc>
          <w:tcPr>
            <w:tcW w:w="5310" w:type="dxa"/>
          </w:tcPr>
          <w:p w14:paraId="1C701A82" w14:textId="77777777" w:rsidR="00FF2C4F" w:rsidRPr="00EB19F4" w:rsidRDefault="00FF2C4F" w:rsidP="00154849">
            <w:pPr>
              <w:rPr>
                <w:rFonts w:ascii="Times New Roman" w:hAnsi="Times New Roman" w:cs="Times New Roman"/>
                <w:sz w:val="24"/>
                <w:szCs w:val="24"/>
              </w:rPr>
            </w:pPr>
            <w:r w:rsidRPr="00EB19F4">
              <w:rPr>
                <w:rFonts w:ascii="Times New Roman" w:hAnsi="Times New Roman" w:cs="Times New Roman"/>
                <w:sz w:val="24"/>
                <w:szCs w:val="24"/>
              </w:rPr>
              <w:t>Analysis and Visualization</w:t>
            </w:r>
          </w:p>
        </w:tc>
        <w:tc>
          <w:tcPr>
            <w:tcW w:w="4400" w:type="dxa"/>
          </w:tcPr>
          <w:p w14:paraId="13B5BCE1" w14:textId="1952AB1C" w:rsidR="00FF2C4F" w:rsidRDefault="00B55A95" w:rsidP="00B55A95">
            <w:pPr>
              <w:jc w:val="right"/>
              <w:rPr>
                <w:rFonts w:ascii="Times New Roman" w:hAnsi="Times New Roman" w:cs="Times New Roman"/>
                <w:sz w:val="36"/>
                <w:szCs w:val="36"/>
              </w:rPr>
            </w:pPr>
            <w:r>
              <w:rPr>
                <w:rFonts w:ascii="Times New Roman" w:hAnsi="Times New Roman" w:cs="Times New Roman"/>
                <w:sz w:val="36"/>
                <w:szCs w:val="36"/>
              </w:rPr>
              <w:t>12-20</w:t>
            </w:r>
          </w:p>
        </w:tc>
      </w:tr>
      <w:tr w:rsidR="00FF2C4F" w14:paraId="43103078" w14:textId="77777777" w:rsidTr="00865CF5">
        <w:trPr>
          <w:trHeight w:val="859"/>
        </w:trPr>
        <w:tc>
          <w:tcPr>
            <w:tcW w:w="2744" w:type="dxa"/>
          </w:tcPr>
          <w:p w14:paraId="48CC2517" w14:textId="77777777" w:rsidR="00FF2C4F" w:rsidRPr="00EB19F4" w:rsidRDefault="00FF2C4F" w:rsidP="00154849">
            <w:pPr>
              <w:rPr>
                <w:rFonts w:ascii="Times New Roman" w:hAnsi="Times New Roman" w:cs="Times New Roman"/>
                <w:sz w:val="24"/>
                <w:szCs w:val="24"/>
              </w:rPr>
            </w:pPr>
            <w:r w:rsidRPr="00EB19F4">
              <w:rPr>
                <w:rFonts w:ascii="Times New Roman" w:hAnsi="Times New Roman" w:cs="Times New Roman"/>
                <w:sz w:val="24"/>
                <w:szCs w:val="24"/>
              </w:rPr>
              <w:t>6</w:t>
            </w:r>
          </w:p>
        </w:tc>
        <w:tc>
          <w:tcPr>
            <w:tcW w:w="5310" w:type="dxa"/>
          </w:tcPr>
          <w:p w14:paraId="5AB7CB5B" w14:textId="77777777" w:rsidR="00FF2C4F" w:rsidRPr="00EB19F4" w:rsidRDefault="00FF2C4F" w:rsidP="00154849">
            <w:pPr>
              <w:rPr>
                <w:rFonts w:ascii="Times New Roman" w:hAnsi="Times New Roman" w:cs="Times New Roman"/>
                <w:sz w:val="24"/>
                <w:szCs w:val="24"/>
              </w:rPr>
            </w:pPr>
            <w:r w:rsidRPr="00EB19F4">
              <w:rPr>
                <w:rFonts w:ascii="Times New Roman" w:hAnsi="Times New Roman" w:cs="Times New Roman"/>
                <w:sz w:val="24"/>
                <w:szCs w:val="24"/>
              </w:rPr>
              <w:t>Statistical Summary</w:t>
            </w:r>
          </w:p>
        </w:tc>
        <w:tc>
          <w:tcPr>
            <w:tcW w:w="4400" w:type="dxa"/>
          </w:tcPr>
          <w:p w14:paraId="58014064" w14:textId="140797F0" w:rsidR="00FF2C4F" w:rsidRDefault="00B55A95" w:rsidP="00B55A95">
            <w:pPr>
              <w:jc w:val="right"/>
              <w:rPr>
                <w:rFonts w:ascii="Times New Roman" w:hAnsi="Times New Roman" w:cs="Times New Roman"/>
                <w:sz w:val="36"/>
                <w:szCs w:val="36"/>
              </w:rPr>
            </w:pPr>
            <w:r>
              <w:rPr>
                <w:rFonts w:ascii="Times New Roman" w:hAnsi="Times New Roman" w:cs="Times New Roman"/>
                <w:sz w:val="36"/>
                <w:szCs w:val="36"/>
              </w:rPr>
              <w:t>21-24</w:t>
            </w:r>
          </w:p>
        </w:tc>
      </w:tr>
      <w:tr w:rsidR="00FF2C4F" w14:paraId="52C8FF65" w14:textId="77777777" w:rsidTr="00865CF5">
        <w:trPr>
          <w:trHeight w:val="859"/>
        </w:trPr>
        <w:tc>
          <w:tcPr>
            <w:tcW w:w="2744" w:type="dxa"/>
          </w:tcPr>
          <w:p w14:paraId="5F2033E6" w14:textId="77777777" w:rsidR="00FF2C4F" w:rsidRPr="00EB19F4" w:rsidRDefault="00FF2C4F" w:rsidP="00154849">
            <w:pPr>
              <w:rPr>
                <w:rFonts w:ascii="Times New Roman" w:hAnsi="Times New Roman" w:cs="Times New Roman"/>
                <w:sz w:val="24"/>
                <w:szCs w:val="24"/>
              </w:rPr>
            </w:pPr>
            <w:r w:rsidRPr="00EB19F4">
              <w:rPr>
                <w:rFonts w:ascii="Times New Roman" w:hAnsi="Times New Roman" w:cs="Times New Roman"/>
                <w:sz w:val="24"/>
                <w:szCs w:val="24"/>
              </w:rPr>
              <w:t>7</w:t>
            </w:r>
          </w:p>
        </w:tc>
        <w:tc>
          <w:tcPr>
            <w:tcW w:w="5310" w:type="dxa"/>
          </w:tcPr>
          <w:p w14:paraId="7173E341" w14:textId="77777777" w:rsidR="00FF2C4F" w:rsidRPr="00EB19F4" w:rsidRDefault="00FF2C4F" w:rsidP="00154849">
            <w:pPr>
              <w:rPr>
                <w:rFonts w:ascii="Times New Roman" w:hAnsi="Times New Roman" w:cs="Times New Roman"/>
                <w:sz w:val="24"/>
                <w:szCs w:val="24"/>
              </w:rPr>
            </w:pPr>
            <w:r w:rsidRPr="00EB19F4">
              <w:rPr>
                <w:rFonts w:ascii="Times New Roman" w:hAnsi="Times New Roman" w:cs="Times New Roman"/>
                <w:sz w:val="24"/>
                <w:szCs w:val="24"/>
              </w:rPr>
              <w:t>Statistical Tests</w:t>
            </w:r>
          </w:p>
        </w:tc>
        <w:tc>
          <w:tcPr>
            <w:tcW w:w="4400" w:type="dxa"/>
          </w:tcPr>
          <w:p w14:paraId="05E2399D" w14:textId="5D0D047C" w:rsidR="00FF2C4F" w:rsidRDefault="00B55A95" w:rsidP="00B55A95">
            <w:pPr>
              <w:jc w:val="right"/>
              <w:rPr>
                <w:rFonts w:ascii="Times New Roman" w:hAnsi="Times New Roman" w:cs="Times New Roman"/>
                <w:sz w:val="36"/>
                <w:szCs w:val="36"/>
              </w:rPr>
            </w:pPr>
            <w:r>
              <w:rPr>
                <w:rFonts w:ascii="Times New Roman" w:hAnsi="Times New Roman" w:cs="Times New Roman"/>
                <w:sz w:val="36"/>
                <w:szCs w:val="36"/>
              </w:rPr>
              <w:t>24-38</w:t>
            </w:r>
          </w:p>
        </w:tc>
      </w:tr>
    </w:tbl>
    <w:p w14:paraId="7E2E564C" w14:textId="77777777" w:rsidR="00022579" w:rsidRPr="00022579" w:rsidRDefault="00022579" w:rsidP="00022579">
      <w:pPr>
        <w:rPr>
          <w:rFonts w:ascii="Times New Roman" w:hAnsi="Times New Roman" w:cs="Times New Roman"/>
          <w:sz w:val="36"/>
          <w:szCs w:val="36"/>
        </w:rPr>
      </w:pPr>
    </w:p>
    <w:p w14:paraId="7F045083" w14:textId="489EFFBB" w:rsidR="00403C25" w:rsidRDefault="00403C25">
      <w:pPr>
        <w:rPr>
          <w:rFonts w:ascii="Times New Roman" w:hAnsi="Times New Roman" w:cs="Times New Roman"/>
          <w:sz w:val="28"/>
          <w:szCs w:val="28"/>
        </w:rPr>
      </w:pPr>
    </w:p>
    <w:p w14:paraId="3B4F0CB6" w14:textId="77777777" w:rsidR="005D7251" w:rsidRPr="005D7251" w:rsidRDefault="00861182" w:rsidP="00181150">
      <w:pPr>
        <w:pStyle w:val="ListParagraph"/>
        <w:numPr>
          <w:ilvl w:val="0"/>
          <w:numId w:val="1"/>
        </w:numPr>
        <w:shd w:val="clear" w:color="auto" w:fill="FFFFFF"/>
        <w:spacing w:after="240" w:line="660" w:lineRule="atLeast"/>
        <w:ind w:left="-540"/>
        <w:textAlignment w:val="baseline"/>
        <w:outlineLvl w:val="0"/>
        <w:rPr>
          <w:rFonts w:ascii="Times New Roman" w:eastAsia="Times New Roman" w:hAnsi="Times New Roman" w:cs="Times New Roman"/>
          <w:b/>
          <w:bCs/>
          <w:color w:val="202124"/>
          <w:kern w:val="36"/>
          <w:sz w:val="28"/>
          <w:szCs w:val="28"/>
        </w:rPr>
      </w:pPr>
      <w:r w:rsidRPr="007F74C3">
        <w:rPr>
          <w:rFonts w:ascii="Times New Roman" w:hAnsi="Times New Roman" w:cs="Times New Roman"/>
          <w:b/>
          <w:bCs/>
          <w:sz w:val="24"/>
          <w:szCs w:val="24"/>
          <w:u w:val="double"/>
        </w:rPr>
        <w:lastRenderedPageBreak/>
        <w:t xml:space="preserve"> </w:t>
      </w:r>
      <w:r w:rsidR="00022579" w:rsidRPr="007F74C3">
        <w:rPr>
          <w:rFonts w:ascii="Times New Roman" w:hAnsi="Times New Roman" w:cs="Times New Roman"/>
          <w:b/>
          <w:bCs/>
          <w:sz w:val="24"/>
          <w:szCs w:val="24"/>
          <w:u w:val="double"/>
        </w:rPr>
        <w:t>DATASET</w:t>
      </w:r>
    </w:p>
    <w:p w14:paraId="6FA0CEDB" w14:textId="4BE21511" w:rsidR="00022579" w:rsidRPr="007F74C3" w:rsidRDefault="00022579" w:rsidP="005D7251">
      <w:pPr>
        <w:pStyle w:val="ListParagraph"/>
        <w:shd w:val="clear" w:color="auto" w:fill="FFFFFF"/>
        <w:spacing w:after="240" w:line="660" w:lineRule="atLeast"/>
        <w:ind w:left="-540"/>
        <w:textAlignment w:val="baseline"/>
        <w:outlineLvl w:val="0"/>
        <w:rPr>
          <w:rFonts w:ascii="Times New Roman" w:eastAsia="Times New Roman" w:hAnsi="Times New Roman" w:cs="Times New Roman"/>
          <w:b/>
          <w:bCs/>
          <w:color w:val="202124"/>
          <w:kern w:val="36"/>
          <w:sz w:val="28"/>
          <w:szCs w:val="28"/>
        </w:rPr>
      </w:pPr>
      <w:r w:rsidRPr="007F74C3">
        <w:rPr>
          <w:rFonts w:ascii="Times New Roman" w:eastAsia="Times New Roman" w:hAnsi="Times New Roman" w:cs="Times New Roman"/>
          <w:b/>
          <w:bCs/>
          <w:color w:val="202124"/>
          <w:kern w:val="36"/>
          <w:sz w:val="28"/>
          <w:szCs w:val="28"/>
        </w:rPr>
        <w:t>US Census Demographic Data</w:t>
      </w:r>
    </w:p>
    <w:p w14:paraId="725FC46A" w14:textId="77777777" w:rsidR="00F659BB" w:rsidRDefault="00D53133" w:rsidP="00DF3B9F">
      <w:pPr>
        <w:ind w:left="-540"/>
        <w:rPr>
          <w:rFonts w:ascii="Times New Roman" w:hAnsi="Times New Roman" w:cs="Times New Roman"/>
          <w:sz w:val="24"/>
          <w:szCs w:val="24"/>
        </w:rPr>
      </w:pPr>
      <w:r w:rsidRPr="00022579">
        <w:rPr>
          <w:rFonts w:ascii="Times New Roman" w:hAnsi="Times New Roman" w:cs="Times New Roman"/>
          <w:sz w:val="24"/>
          <w:szCs w:val="24"/>
        </w:rPr>
        <w:t xml:space="preserve">Data source </w:t>
      </w:r>
      <w:r>
        <w:rPr>
          <w:rFonts w:ascii="Times New Roman" w:hAnsi="Times New Roman" w:cs="Times New Roman"/>
          <w:sz w:val="24"/>
          <w:szCs w:val="24"/>
        </w:rPr>
        <w:t>URL</w:t>
      </w:r>
      <w:r w:rsidR="00333ED5">
        <w:rPr>
          <w:rFonts w:ascii="Times New Roman" w:hAnsi="Times New Roman" w:cs="Times New Roman"/>
          <w:sz w:val="24"/>
          <w:szCs w:val="24"/>
        </w:rPr>
        <w:t>:</w:t>
      </w:r>
    </w:p>
    <w:p w14:paraId="3CE3FF5D" w14:textId="2ED9BE21" w:rsidR="00022579" w:rsidRDefault="00022579" w:rsidP="00DF3B9F">
      <w:pPr>
        <w:ind w:left="-540"/>
        <w:rPr>
          <w:rFonts w:ascii="Times New Roman" w:hAnsi="Times New Roman" w:cs="Times New Roman"/>
          <w:sz w:val="24"/>
          <w:szCs w:val="24"/>
        </w:rPr>
      </w:pPr>
      <w:r>
        <w:rPr>
          <w:rFonts w:ascii="Times New Roman" w:hAnsi="Times New Roman" w:cs="Times New Roman"/>
          <w:sz w:val="24"/>
          <w:szCs w:val="24"/>
        </w:rPr>
        <w:t xml:space="preserve"> </w:t>
      </w:r>
      <w:hyperlink r:id="rId11" w:history="1">
        <w:r w:rsidRPr="00022579">
          <w:rPr>
            <w:rStyle w:val="Hyperlink"/>
            <w:rFonts w:ascii="Times New Roman" w:hAnsi="Times New Roman" w:cs="Times New Roman"/>
            <w:sz w:val="24"/>
            <w:szCs w:val="24"/>
          </w:rPr>
          <w:t>https://www.kaggle.com/datasets/muonneutrino/us-census-demographic-data/data</w:t>
        </w:r>
      </w:hyperlink>
    </w:p>
    <w:p w14:paraId="74777B72" w14:textId="42913BDE" w:rsidR="00333ED5" w:rsidRPr="00333ED5" w:rsidRDefault="00333ED5" w:rsidP="00DF3B9F">
      <w:pPr>
        <w:ind w:left="-540"/>
        <w:rPr>
          <w:rFonts w:ascii="Times New Roman" w:hAnsi="Times New Roman" w:cs="Times New Roman"/>
          <w:sz w:val="28"/>
          <w:szCs w:val="28"/>
        </w:rPr>
      </w:pPr>
      <w:r>
        <w:rPr>
          <w:rFonts w:ascii="Times New Roman" w:hAnsi="Times New Roman" w:cs="Times New Roman"/>
          <w:sz w:val="28"/>
          <w:szCs w:val="28"/>
        </w:rPr>
        <w:t xml:space="preserve">Data Set Name: </w:t>
      </w:r>
      <w:r w:rsidRPr="00333ED5">
        <w:rPr>
          <w:rFonts w:ascii="Times New Roman" w:hAnsi="Times New Roman" w:cs="Times New Roman"/>
          <w:sz w:val="28"/>
          <w:szCs w:val="28"/>
        </w:rPr>
        <w:t>acs2017_county_data.csv</w:t>
      </w:r>
    </w:p>
    <w:p w14:paraId="1F5BE283" w14:textId="596FDE30" w:rsidR="00022579" w:rsidRPr="00FF1247" w:rsidRDefault="00517BEC" w:rsidP="00DF3B9F">
      <w:pPr>
        <w:pStyle w:val="ListParagraph"/>
        <w:numPr>
          <w:ilvl w:val="0"/>
          <w:numId w:val="1"/>
        </w:numPr>
        <w:ind w:left="-540"/>
        <w:rPr>
          <w:rFonts w:ascii="Times New Roman" w:hAnsi="Times New Roman" w:cs="Times New Roman"/>
          <w:b/>
          <w:bCs/>
          <w:sz w:val="28"/>
          <w:szCs w:val="28"/>
        </w:rPr>
      </w:pPr>
      <w:r w:rsidRPr="00FF1247">
        <w:rPr>
          <w:rFonts w:ascii="Times New Roman" w:hAnsi="Times New Roman" w:cs="Times New Roman"/>
          <w:b/>
          <w:bCs/>
          <w:sz w:val="24"/>
          <w:szCs w:val="24"/>
        </w:rPr>
        <w:t>ABOUT DATA SET</w:t>
      </w:r>
    </w:p>
    <w:p w14:paraId="7C3F1C21" w14:textId="77777777" w:rsidR="007A2DD8" w:rsidRPr="00A732F2" w:rsidRDefault="007A2DD8" w:rsidP="00DF3B9F">
      <w:pPr>
        <w:spacing w:after="0" w:line="276" w:lineRule="auto"/>
        <w:ind w:left="-540"/>
        <w:rPr>
          <w:rFonts w:ascii="Times New Roman" w:eastAsia="Times New Roman" w:hAnsi="Times New Roman" w:cs="Times New Roman"/>
          <w:sz w:val="24"/>
          <w:szCs w:val="24"/>
        </w:rPr>
      </w:pPr>
      <w:r w:rsidRPr="00A732F2">
        <w:rPr>
          <w:rFonts w:ascii="Times New Roman" w:eastAsia="Times New Roman" w:hAnsi="Times New Roman" w:cs="Times New Roman"/>
          <w:sz w:val="24"/>
          <w:szCs w:val="24"/>
        </w:rPr>
        <w:t>The US Census population Data file is a comprehensive compilation of US population data. The dataset comprises information from the 2017 American Community poll (ACS), a yearly countrywide poll conducted by the US Census Bureau. The ACS collects information on a variety of areas, such as population, age, gender, race, ethnicity, income, education, employment, and housing.</w:t>
      </w:r>
    </w:p>
    <w:p w14:paraId="724C4996" w14:textId="24E914EF" w:rsidR="007A2DD8" w:rsidRPr="00A732F2" w:rsidRDefault="007A2DD8" w:rsidP="00DF3B9F">
      <w:pPr>
        <w:spacing w:after="0" w:line="276" w:lineRule="auto"/>
        <w:ind w:left="-540"/>
        <w:rPr>
          <w:rFonts w:ascii="Times New Roman" w:eastAsia="Times New Roman" w:hAnsi="Times New Roman" w:cs="Times New Roman"/>
          <w:sz w:val="24"/>
          <w:szCs w:val="24"/>
        </w:rPr>
      </w:pPr>
      <w:r>
        <w:rPr>
          <w:rFonts w:ascii="Times New Roman" w:hAnsi="Times New Roman" w:cs="Times New Roman"/>
          <w:b/>
          <w:bCs/>
          <w:sz w:val="24"/>
          <w:szCs w:val="24"/>
        </w:rPr>
        <w:tab/>
      </w:r>
      <w:r w:rsidRPr="00A732F2">
        <w:rPr>
          <w:rFonts w:ascii="Times New Roman" w:eastAsia="Times New Roman" w:hAnsi="Times New Roman" w:cs="Times New Roman"/>
          <w:sz w:val="24"/>
          <w:szCs w:val="24"/>
        </w:rPr>
        <w:t xml:space="preserve">The US Census Demographic Data dataset can be used for </w:t>
      </w:r>
      <w:r w:rsidR="00851A53" w:rsidRPr="00A732F2">
        <w:rPr>
          <w:rFonts w:ascii="Times New Roman" w:eastAsia="Times New Roman" w:hAnsi="Times New Roman" w:cs="Times New Roman"/>
          <w:sz w:val="24"/>
          <w:szCs w:val="24"/>
        </w:rPr>
        <w:t>several</w:t>
      </w:r>
      <w:r w:rsidRPr="00A732F2">
        <w:rPr>
          <w:rFonts w:ascii="Times New Roman" w:eastAsia="Times New Roman" w:hAnsi="Times New Roman" w:cs="Times New Roman"/>
          <w:sz w:val="24"/>
          <w:szCs w:val="24"/>
        </w:rPr>
        <w:t xml:space="preserve"> different applications, including:</w:t>
      </w:r>
    </w:p>
    <w:p w14:paraId="73B001CA" w14:textId="77777777" w:rsidR="007A2DD8" w:rsidRPr="00A732F2" w:rsidRDefault="007A2DD8" w:rsidP="00DF3B9F">
      <w:pPr>
        <w:spacing w:after="0" w:line="276" w:lineRule="auto"/>
        <w:ind w:left="-540"/>
        <w:rPr>
          <w:rFonts w:ascii="Times New Roman" w:eastAsia="Times New Roman" w:hAnsi="Times New Roman" w:cs="Times New Roman"/>
          <w:sz w:val="24"/>
          <w:szCs w:val="24"/>
        </w:rPr>
      </w:pPr>
      <w:r w:rsidRPr="00A732F2">
        <w:rPr>
          <w:rFonts w:ascii="Times New Roman" w:eastAsia="Times New Roman" w:hAnsi="Times New Roman" w:cs="Times New Roman"/>
          <w:sz w:val="24"/>
          <w:szCs w:val="24"/>
        </w:rPr>
        <w:t>• Research: The data can be used by researchers to examine demographic patterns such as population growth, migration, and aging.</w:t>
      </w:r>
    </w:p>
    <w:p w14:paraId="42419DCA" w14:textId="77777777" w:rsidR="007A2DD8" w:rsidRPr="00A732F2" w:rsidRDefault="007A2DD8" w:rsidP="00DF3B9F">
      <w:pPr>
        <w:spacing w:after="0" w:line="276" w:lineRule="auto"/>
        <w:ind w:left="-540"/>
        <w:rPr>
          <w:rFonts w:ascii="Times New Roman" w:eastAsia="Times New Roman" w:hAnsi="Times New Roman" w:cs="Times New Roman"/>
          <w:sz w:val="24"/>
          <w:szCs w:val="24"/>
        </w:rPr>
      </w:pPr>
      <w:r w:rsidRPr="00A732F2">
        <w:rPr>
          <w:rFonts w:ascii="Times New Roman" w:eastAsia="Times New Roman" w:hAnsi="Times New Roman" w:cs="Times New Roman"/>
          <w:sz w:val="24"/>
          <w:szCs w:val="24"/>
        </w:rPr>
        <w:t>• Policymaking: Data can be used by government authorities to make educated decisions about public policy, such as funding for schools and hospitals.</w:t>
      </w:r>
    </w:p>
    <w:p w14:paraId="6A4F2E83" w14:textId="77777777" w:rsidR="007A2DD8" w:rsidRPr="00A732F2" w:rsidRDefault="007A2DD8" w:rsidP="00DF3B9F">
      <w:pPr>
        <w:spacing w:after="0" w:line="276" w:lineRule="auto"/>
        <w:ind w:left="-540"/>
        <w:rPr>
          <w:rFonts w:ascii="Times New Roman" w:eastAsia="Times New Roman" w:hAnsi="Times New Roman" w:cs="Times New Roman"/>
          <w:sz w:val="24"/>
          <w:szCs w:val="24"/>
        </w:rPr>
      </w:pPr>
      <w:r w:rsidRPr="00A732F2">
        <w:rPr>
          <w:rFonts w:ascii="Times New Roman" w:eastAsia="Times New Roman" w:hAnsi="Times New Roman" w:cs="Times New Roman"/>
          <w:sz w:val="24"/>
          <w:szCs w:val="24"/>
        </w:rPr>
        <w:t>• Business: Data can be used by businesses to discover target markets and generate new products and services.</w:t>
      </w:r>
    </w:p>
    <w:p w14:paraId="7AB85983" w14:textId="77777777" w:rsidR="007A2DD8" w:rsidRPr="00A732F2" w:rsidRDefault="007A2DD8" w:rsidP="00DF3B9F">
      <w:pPr>
        <w:spacing w:after="0" w:line="276" w:lineRule="auto"/>
        <w:ind w:left="-540"/>
        <w:rPr>
          <w:rFonts w:ascii="Times New Roman" w:eastAsia="Times New Roman" w:hAnsi="Times New Roman" w:cs="Times New Roman"/>
          <w:sz w:val="24"/>
          <w:szCs w:val="24"/>
        </w:rPr>
      </w:pPr>
      <w:r w:rsidRPr="00A732F2">
        <w:rPr>
          <w:rFonts w:ascii="Times New Roman" w:eastAsia="Times New Roman" w:hAnsi="Times New Roman" w:cs="Times New Roman"/>
          <w:sz w:val="24"/>
          <w:szCs w:val="24"/>
        </w:rPr>
        <w:t>• Community planning: Data can be used by community planners to prepare for future growth and development.</w:t>
      </w:r>
    </w:p>
    <w:p w14:paraId="0D4EF572" w14:textId="1E4073A6" w:rsidR="007A2DD8" w:rsidRDefault="007A2DD8" w:rsidP="00DF3B9F">
      <w:pPr>
        <w:spacing w:after="0" w:line="276" w:lineRule="auto"/>
        <w:ind w:left="-540"/>
        <w:rPr>
          <w:rFonts w:ascii="Times New Roman" w:eastAsia="Times New Roman" w:hAnsi="Times New Roman" w:cs="Times New Roman"/>
          <w:sz w:val="24"/>
          <w:szCs w:val="24"/>
        </w:rPr>
      </w:pPr>
      <w:r w:rsidRPr="00A732F2">
        <w:rPr>
          <w:rFonts w:ascii="Times New Roman" w:eastAsia="Times New Roman" w:hAnsi="Times New Roman" w:cs="Times New Roman"/>
          <w:sz w:val="24"/>
          <w:szCs w:val="24"/>
        </w:rPr>
        <w:t>The US Census Demographic Data dataset is a helpful resource for anyone interested in learning more about US demographics.</w:t>
      </w:r>
    </w:p>
    <w:p w14:paraId="29A16306" w14:textId="2F60AE1B" w:rsidR="00983F4F" w:rsidRDefault="00983F4F" w:rsidP="00DF3B9F">
      <w:pPr>
        <w:spacing w:after="0" w:line="276" w:lineRule="auto"/>
        <w:ind w:left="-540"/>
        <w:rPr>
          <w:rFonts w:ascii="Times New Roman" w:eastAsia="Times New Roman" w:hAnsi="Times New Roman" w:cs="Times New Roman"/>
          <w:sz w:val="24"/>
          <w:szCs w:val="24"/>
        </w:rPr>
      </w:pPr>
    </w:p>
    <w:p w14:paraId="2B03FBE1" w14:textId="0D58BEBC" w:rsidR="00983F4F" w:rsidRDefault="00983F4F" w:rsidP="00983F4F">
      <w:pPr>
        <w:pStyle w:val="ListParagraph"/>
        <w:numPr>
          <w:ilvl w:val="1"/>
          <w:numId w:val="1"/>
        </w:numPr>
        <w:spacing w:after="0" w:line="276" w:lineRule="auto"/>
        <w:ind w:left="-18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MOTIVATION</w:t>
      </w:r>
    </w:p>
    <w:p w14:paraId="2F152D8E" w14:textId="77777777" w:rsidR="00AA1875" w:rsidRDefault="00AA1875" w:rsidP="00830C2F">
      <w:pPr>
        <w:pStyle w:val="ListParagraph"/>
        <w:spacing w:after="0" w:line="276" w:lineRule="auto"/>
        <w:ind w:left="-180"/>
        <w:rPr>
          <w:rFonts w:ascii="Times New Roman" w:eastAsia="Times New Roman" w:hAnsi="Times New Roman" w:cs="Times New Roman"/>
          <w:sz w:val="24"/>
          <w:szCs w:val="24"/>
        </w:rPr>
      </w:pPr>
    </w:p>
    <w:p w14:paraId="239EB3F7" w14:textId="6F912A6B" w:rsidR="00830C2F" w:rsidRPr="001C606B" w:rsidRDefault="00830C2F" w:rsidP="00830C2F">
      <w:pPr>
        <w:pStyle w:val="ListParagraph"/>
        <w:spacing w:after="0" w:line="276" w:lineRule="auto"/>
        <w:ind w:left="-180"/>
        <w:rPr>
          <w:rFonts w:ascii="Times New Roman" w:eastAsia="Times New Roman" w:hAnsi="Times New Roman" w:cs="Times New Roman"/>
          <w:sz w:val="24"/>
          <w:szCs w:val="24"/>
        </w:rPr>
      </w:pPr>
      <w:r w:rsidRPr="001C606B">
        <w:rPr>
          <w:rFonts w:ascii="Times New Roman" w:eastAsia="Times New Roman" w:hAnsi="Times New Roman" w:cs="Times New Roman"/>
          <w:sz w:val="24"/>
          <w:szCs w:val="24"/>
        </w:rPr>
        <w:t>A crucial source of detailed US population data, the "US Census Population Data" is derived from the 2017 American Community Survey (ACS), a yearly national project conducted by the US Census Bureau. The population dynamics, age distribution, gender differences, racial and ethnic makeup, income inequalities, employment rates, educational attainment, and housing characteristics are all included in this dataset.</w:t>
      </w:r>
    </w:p>
    <w:p w14:paraId="1A6AE0D3" w14:textId="77777777" w:rsidR="00830C2F" w:rsidRPr="001C606B" w:rsidRDefault="00830C2F" w:rsidP="00830C2F">
      <w:pPr>
        <w:pStyle w:val="ListParagraph"/>
        <w:spacing w:after="0" w:line="276" w:lineRule="auto"/>
        <w:ind w:left="-180"/>
        <w:rPr>
          <w:rFonts w:ascii="Times New Roman" w:eastAsia="Times New Roman" w:hAnsi="Times New Roman" w:cs="Times New Roman"/>
          <w:sz w:val="24"/>
          <w:szCs w:val="24"/>
        </w:rPr>
      </w:pPr>
    </w:p>
    <w:p w14:paraId="113FCD2E" w14:textId="77777777" w:rsidR="00830C2F" w:rsidRPr="001C606B" w:rsidRDefault="00830C2F" w:rsidP="00830C2F">
      <w:pPr>
        <w:pStyle w:val="ListParagraph"/>
        <w:spacing w:after="0" w:line="276" w:lineRule="auto"/>
        <w:ind w:left="-180"/>
        <w:rPr>
          <w:rFonts w:ascii="Times New Roman" w:eastAsia="Times New Roman" w:hAnsi="Times New Roman" w:cs="Times New Roman"/>
          <w:sz w:val="24"/>
          <w:szCs w:val="24"/>
        </w:rPr>
      </w:pPr>
    </w:p>
    <w:p w14:paraId="522D58DD" w14:textId="435143DC" w:rsidR="00830C2F" w:rsidRDefault="00830C2F" w:rsidP="00830C2F">
      <w:pPr>
        <w:pStyle w:val="ListParagraph"/>
        <w:spacing w:after="0" w:line="276" w:lineRule="auto"/>
        <w:ind w:left="-180"/>
        <w:rPr>
          <w:rFonts w:ascii="Times New Roman" w:eastAsia="Times New Roman" w:hAnsi="Times New Roman" w:cs="Times New Roman"/>
          <w:sz w:val="24"/>
          <w:szCs w:val="24"/>
        </w:rPr>
      </w:pPr>
      <w:r w:rsidRPr="001C606B">
        <w:rPr>
          <w:rFonts w:ascii="Times New Roman" w:eastAsia="Times New Roman" w:hAnsi="Times New Roman" w:cs="Times New Roman"/>
          <w:sz w:val="24"/>
          <w:szCs w:val="24"/>
        </w:rPr>
        <w:t>The importance of this dataset goes beyond its simple compiling; it forms the basis for many useful applications. It can be used by researchers to analyze demographic trends, figure out population growth patterns, migration dynamics, and aging trends. Using this data to make wise judgments about public policy—such as how much funding to provide for healthcare facilities or educational institutions—benefits government officials and legislators.</w:t>
      </w:r>
    </w:p>
    <w:p w14:paraId="1FA53A39" w14:textId="20B75462" w:rsidR="001C606B" w:rsidRDefault="001C606B" w:rsidP="00830C2F">
      <w:pPr>
        <w:pStyle w:val="ListParagraph"/>
        <w:spacing w:after="0" w:line="276" w:lineRule="auto"/>
        <w:ind w:left="-180"/>
        <w:rPr>
          <w:rFonts w:ascii="Times New Roman" w:eastAsia="Times New Roman" w:hAnsi="Times New Roman" w:cs="Times New Roman"/>
          <w:sz w:val="24"/>
          <w:szCs w:val="24"/>
        </w:rPr>
      </w:pPr>
    </w:p>
    <w:p w14:paraId="24A615F5" w14:textId="77777777" w:rsidR="001C606B" w:rsidRPr="001C606B" w:rsidRDefault="001C606B" w:rsidP="001C606B">
      <w:pPr>
        <w:pStyle w:val="ListParagraph"/>
        <w:spacing w:after="0" w:line="276" w:lineRule="auto"/>
        <w:ind w:left="-180"/>
        <w:rPr>
          <w:rFonts w:ascii="Times New Roman" w:eastAsia="Times New Roman" w:hAnsi="Times New Roman" w:cs="Times New Roman"/>
          <w:sz w:val="24"/>
          <w:szCs w:val="24"/>
        </w:rPr>
      </w:pPr>
      <w:r w:rsidRPr="001C606B">
        <w:rPr>
          <w:rFonts w:ascii="Times New Roman" w:eastAsia="Times New Roman" w:hAnsi="Times New Roman" w:cs="Times New Roman"/>
          <w:sz w:val="24"/>
          <w:szCs w:val="24"/>
        </w:rPr>
        <w:t>Companies can use this dataset to get insights into their target audiences and then strategically adjust their products and services to the tastes of different demographic groups. This dataset is used by community planners to carefully plan for future expansion and development, making sure that services and infrastructure meet the changing demands of various communities.</w:t>
      </w:r>
    </w:p>
    <w:p w14:paraId="12A51EAA" w14:textId="77777777" w:rsidR="001C606B" w:rsidRPr="001C606B" w:rsidRDefault="001C606B" w:rsidP="001C606B">
      <w:pPr>
        <w:pStyle w:val="ListParagraph"/>
        <w:spacing w:after="0" w:line="276" w:lineRule="auto"/>
        <w:ind w:left="-180"/>
        <w:rPr>
          <w:rFonts w:ascii="Times New Roman" w:eastAsia="Times New Roman" w:hAnsi="Times New Roman" w:cs="Times New Roman"/>
          <w:sz w:val="24"/>
          <w:szCs w:val="24"/>
        </w:rPr>
      </w:pPr>
    </w:p>
    <w:p w14:paraId="342CE581" w14:textId="4372D1ED" w:rsidR="001C606B" w:rsidRPr="001C606B" w:rsidRDefault="001C606B" w:rsidP="001C606B">
      <w:pPr>
        <w:pStyle w:val="ListParagraph"/>
        <w:spacing w:after="0" w:line="276" w:lineRule="auto"/>
        <w:ind w:left="-180"/>
        <w:rPr>
          <w:rFonts w:ascii="Times New Roman" w:eastAsia="Times New Roman" w:hAnsi="Times New Roman" w:cs="Times New Roman"/>
          <w:sz w:val="24"/>
          <w:szCs w:val="24"/>
        </w:rPr>
      </w:pPr>
      <w:r w:rsidRPr="001C606B">
        <w:rPr>
          <w:rFonts w:ascii="Times New Roman" w:eastAsia="Times New Roman" w:hAnsi="Times New Roman" w:cs="Times New Roman"/>
          <w:sz w:val="24"/>
          <w:szCs w:val="24"/>
        </w:rPr>
        <w:t>To put it simply, the "US Census Demographic Data" is a priceless tool that clarifies the complexities of US demographics and is an essential resource for anyone looking for a</w:t>
      </w:r>
      <w:r>
        <w:rPr>
          <w:rFonts w:ascii="Times New Roman" w:eastAsia="Times New Roman" w:hAnsi="Times New Roman" w:cs="Times New Roman"/>
          <w:sz w:val="24"/>
          <w:szCs w:val="24"/>
        </w:rPr>
        <w:t xml:space="preserve"> </w:t>
      </w:r>
      <w:r w:rsidRPr="001C606B">
        <w:rPr>
          <w:rFonts w:ascii="Times New Roman" w:eastAsia="Times New Roman" w:hAnsi="Times New Roman" w:cs="Times New Roman"/>
          <w:sz w:val="24"/>
          <w:szCs w:val="24"/>
        </w:rPr>
        <w:t>clearer comprehension of the various aspects that combine to form the country.</w:t>
      </w:r>
    </w:p>
    <w:p w14:paraId="066F05A5" w14:textId="77777777" w:rsidR="00983F4F" w:rsidRPr="00983F4F" w:rsidRDefault="00983F4F" w:rsidP="00983F4F">
      <w:pPr>
        <w:spacing w:after="0" w:line="276" w:lineRule="auto"/>
        <w:ind w:left="720"/>
        <w:rPr>
          <w:rFonts w:ascii="Times New Roman" w:eastAsia="Times New Roman" w:hAnsi="Times New Roman" w:cs="Times New Roman"/>
          <w:b/>
          <w:bCs/>
          <w:sz w:val="24"/>
          <w:szCs w:val="24"/>
        </w:rPr>
      </w:pPr>
    </w:p>
    <w:p w14:paraId="585801BB" w14:textId="15C29C37" w:rsidR="00CF27D6" w:rsidRDefault="00CF27D6" w:rsidP="00DF3B9F">
      <w:pPr>
        <w:spacing w:after="0" w:line="276" w:lineRule="auto"/>
        <w:ind w:left="-540"/>
        <w:rPr>
          <w:rFonts w:ascii="Times New Roman" w:eastAsia="Times New Roman" w:hAnsi="Times New Roman" w:cs="Times New Roman"/>
          <w:sz w:val="24"/>
          <w:szCs w:val="24"/>
        </w:rPr>
      </w:pPr>
    </w:p>
    <w:p w14:paraId="56CB25EC" w14:textId="344EBFCA" w:rsidR="00435DCB" w:rsidRDefault="00435DCB" w:rsidP="00435DCB">
      <w:pPr>
        <w:pStyle w:val="NormalWeb"/>
        <w:spacing w:before="0" w:beforeAutospacing="0" w:after="0" w:afterAutospacing="0"/>
      </w:pPr>
      <w:r>
        <w:t xml:space="preserve">[^1^] U.S. Census Bureau. California remained most populous </w:t>
      </w:r>
      <w:proofErr w:type="gramStart"/>
      <w:r>
        <w:t>state</w:t>
      </w:r>
      <w:proofErr w:type="gramEnd"/>
      <w:r>
        <w:t xml:space="preserve"> but growth slowed last decade. Census.gov. Published July 17, 2023. </w:t>
      </w:r>
      <w:hyperlink r:id="rId12" w:history="1">
        <w:r w:rsidRPr="00E15CC0">
          <w:rPr>
            <w:rStyle w:val="Hyperlink"/>
          </w:rPr>
          <w:t>https://www.census.gov/library/stories/state-by-state/california-population-change-between-census-decade.html</w:t>
        </w:r>
      </w:hyperlink>
    </w:p>
    <w:p w14:paraId="65EFA6D2" w14:textId="444B0AE3" w:rsidR="00CF27D6" w:rsidRDefault="00435DCB" w:rsidP="00435DCB">
      <w:pPr>
        <w:spacing w:after="0" w:line="276"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2130DE7" w14:textId="0EA7D000" w:rsidR="00435DCB" w:rsidRDefault="00435DCB" w:rsidP="00435DCB">
      <w:pPr>
        <w:pStyle w:val="NormalWeb"/>
        <w:spacing w:before="0" w:beforeAutospacing="0" w:after="0" w:afterAutospacing="0"/>
      </w:pPr>
      <w:r>
        <w:t xml:space="preserve">[^2^] Bar Chart | Data Visualization Standards. </w:t>
      </w:r>
      <w:hyperlink r:id="rId13" w:history="1">
        <w:r w:rsidRPr="00E15CC0">
          <w:rPr>
            <w:rStyle w:val="Hyperlink"/>
          </w:rPr>
          <w:t>https://xdgov.github.io/data-design-standards/visualizations/bar-chart</w:t>
        </w:r>
      </w:hyperlink>
    </w:p>
    <w:p w14:paraId="0DED90CB" w14:textId="10094A9C" w:rsidR="00435DCB" w:rsidRDefault="00435DCB" w:rsidP="00435DCB">
      <w:pPr>
        <w:spacing w:after="0" w:line="276" w:lineRule="auto"/>
        <w:rPr>
          <w:rFonts w:ascii="Times New Roman" w:eastAsia="Times New Roman" w:hAnsi="Times New Roman" w:cs="Times New Roman"/>
          <w:sz w:val="24"/>
          <w:szCs w:val="24"/>
        </w:rPr>
      </w:pPr>
    </w:p>
    <w:p w14:paraId="28705671" w14:textId="59F33DFB" w:rsidR="00E15CC0" w:rsidRDefault="00435DCB" w:rsidP="00E15CC0">
      <w:pPr>
        <w:pStyle w:val="NormalWeb"/>
        <w:spacing w:before="0" w:beforeAutospacing="0" w:after="0" w:afterAutospacing="0"/>
      </w:pPr>
      <w:r>
        <w:t>[^3^]</w:t>
      </w:r>
      <w:r w:rsidR="00E15CC0">
        <w:t xml:space="preserve"> US Census Bureau. Analyzing Census Bureau Data in SAS Studio | A 6 Video Course. Census.gov. Published May 16, 2023. </w:t>
      </w:r>
      <w:hyperlink r:id="rId14" w:history="1">
        <w:r w:rsidR="00E15CC0" w:rsidRPr="00E15CC0">
          <w:rPr>
            <w:rStyle w:val="Hyperlink"/>
          </w:rPr>
          <w:t>https://www.census.gov/data/academy/courses/analyzing-census-data-in-sas-studio.html</w:t>
        </w:r>
      </w:hyperlink>
    </w:p>
    <w:p w14:paraId="2F71DE81" w14:textId="78B0F7C0" w:rsidR="00435DCB" w:rsidRDefault="00435DCB" w:rsidP="00435DC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45E6656" w14:textId="77777777" w:rsidR="002D4363" w:rsidRPr="00A732F2" w:rsidRDefault="002D4363" w:rsidP="00DF3B9F">
      <w:pPr>
        <w:spacing w:after="0" w:line="276" w:lineRule="auto"/>
        <w:ind w:left="-540"/>
        <w:rPr>
          <w:rFonts w:ascii="Times New Roman" w:eastAsia="Times New Roman" w:hAnsi="Times New Roman" w:cs="Times New Roman"/>
          <w:sz w:val="24"/>
          <w:szCs w:val="24"/>
        </w:rPr>
      </w:pPr>
    </w:p>
    <w:p w14:paraId="502115DF" w14:textId="5964462E" w:rsidR="00333ED5" w:rsidRDefault="00300A31" w:rsidP="00DF3B9F">
      <w:pPr>
        <w:pStyle w:val="ListParagraph"/>
        <w:numPr>
          <w:ilvl w:val="0"/>
          <w:numId w:val="1"/>
        </w:numPr>
        <w:ind w:left="-360"/>
        <w:rPr>
          <w:rFonts w:ascii="Times New Roman" w:hAnsi="Times New Roman" w:cs="Times New Roman"/>
          <w:b/>
          <w:bCs/>
          <w:sz w:val="24"/>
          <w:szCs w:val="24"/>
        </w:rPr>
      </w:pPr>
      <w:r w:rsidRPr="00FF1247">
        <w:rPr>
          <w:rFonts w:ascii="Times New Roman" w:hAnsi="Times New Roman" w:cs="Times New Roman"/>
          <w:b/>
          <w:bCs/>
          <w:sz w:val="24"/>
          <w:szCs w:val="24"/>
        </w:rPr>
        <w:t>DATA DESCR</w:t>
      </w:r>
      <w:r w:rsidR="00161508" w:rsidRPr="00FF1247">
        <w:rPr>
          <w:rFonts w:ascii="Times New Roman" w:hAnsi="Times New Roman" w:cs="Times New Roman"/>
          <w:b/>
          <w:bCs/>
          <w:sz w:val="24"/>
          <w:szCs w:val="24"/>
        </w:rPr>
        <w:t>I</w:t>
      </w:r>
      <w:r w:rsidRPr="00FF1247">
        <w:rPr>
          <w:rFonts w:ascii="Times New Roman" w:hAnsi="Times New Roman" w:cs="Times New Roman"/>
          <w:b/>
          <w:bCs/>
          <w:sz w:val="24"/>
          <w:szCs w:val="24"/>
        </w:rPr>
        <w:t>PTION</w:t>
      </w:r>
    </w:p>
    <w:p w14:paraId="76E5262E" w14:textId="4D90B0E7" w:rsidR="002D219A" w:rsidRDefault="002D219A" w:rsidP="002D219A">
      <w:pPr>
        <w:pStyle w:val="ListParagraph"/>
        <w:ind w:left="-360"/>
        <w:rPr>
          <w:rFonts w:ascii="Times New Roman" w:hAnsi="Times New Roman" w:cs="Times New Roman"/>
          <w:b/>
          <w:bCs/>
          <w:sz w:val="24"/>
          <w:szCs w:val="24"/>
        </w:rPr>
      </w:pPr>
    </w:p>
    <w:p w14:paraId="42DF5EEA" w14:textId="67642A5F" w:rsidR="00CA744B" w:rsidRDefault="00CA744B" w:rsidP="002D219A">
      <w:pPr>
        <w:pStyle w:val="ListParagraph"/>
        <w:ind w:left="-360"/>
        <w:rPr>
          <w:rFonts w:ascii="Times New Roman" w:hAnsi="Times New Roman" w:cs="Times New Roman"/>
          <w:sz w:val="24"/>
          <w:szCs w:val="24"/>
        </w:rPr>
      </w:pPr>
      <w:r w:rsidRPr="00776F4E">
        <w:rPr>
          <w:rFonts w:ascii="Times New Roman" w:hAnsi="Times New Roman" w:cs="Times New Roman"/>
          <w:sz w:val="24"/>
          <w:szCs w:val="24"/>
        </w:rPr>
        <w:t>Data on population, gender, race/ethnicity, income, employment, commute, and poverty are among the demographic and socioeconomic details for U.S. counties included in the collection. For comprehending and examining US county-level features, this is an invaluable resource.</w:t>
      </w:r>
    </w:p>
    <w:p w14:paraId="08BA634B" w14:textId="717FF37C" w:rsidR="00055663" w:rsidRDefault="00055663" w:rsidP="002D219A">
      <w:pPr>
        <w:pStyle w:val="ListParagraph"/>
        <w:ind w:left="-360"/>
        <w:rPr>
          <w:rFonts w:ascii="Times New Roman" w:hAnsi="Times New Roman" w:cs="Times New Roman"/>
          <w:sz w:val="24"/>
          <w:szCs w:val="24"/>
        </w:rPr>
      </w:pPr>
    </w:p>
    <w:p w14:paraId="54ACC193" w14:textId="38AA9585" w:rsidR="00055663" w:rsidRPr="00776F4E" w:rsidRDefault="00055663" w:rsidP="002D219A">
      <w:pPr>
        <w:pStyle w:val="ListParagraph"/>
        <w:ind w:left="-360"/>
        <w:rPr>
          <w:rFonts w:ascii="Times New Roman" w:hAnsi="Times New Roman" w:cs="Times New Roman"/>
          <w:sz w:val="24"/>
          <w:szCs w:val="24"/>
        </w:rPr>
      </w:pPr>
      <w:r>
        <w:rPr>
          <w:rFonts w:ascii="Times New Roman" w:hAnsi="Times New Roman" w:cs="Times New Roman"/>
          <w:sz w:val="24"/>
          <w:szCs w:val="24"/>
        </w:rPr>
        <w:lastRenderedPageBreak/>
        <w:t>Below is a sample screenshot of the dataset</w:t>
      </w:r>
      <w:r w:rsidR="00F202CE">
        <w:rPr>
          <w:rFonts w:ascii="Times New Roman" w:hAnsi="Times New Roman" w:cs="Times New Roman"/>
          <w:sz w:val="24"/>
          <w:szCs w:val="24"/>
        </w:rPr>
        <w:t>:</w:t>
      </w:r>
    </w:p>
    <w:p w14:paraId="05296E61" w14:textId="64827BB9" w:rsidR="00EE06AA" w:rsidRDefault="00306C0B" w:rsidP="00B55A95">
      <w:pPr>
        <w:ind w:left="-630"/>
        <w:jc w:val="center"/>
        <w:rPr>
          <w:noProof/>
        </w:rPr>
      </w:pPr>
      <w:r>
        <w:rPr>
          <w:noProof/>
        </w:rPr>
        <w:drawing>
          <wp:inline distT="0" distB="0" distL="0" distR="0" wp14:anchorId="15CD42F6" wp14:editId="0C38302C">
            <wp:extent cx="5943600" cy="2961005"/>
            <wp:effectExtent l="19050" t="19050" r="19050" b="107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61005"/>
                    </a:xfrm>
                    <a:prstGeom prst="rect">
                      <a:avLst/>
                    </a:prstGeom>
                    <a:ln>
                      <a:solidFill>
                        <a:schemeClr val="tx1"/>
                      </a:solidFill>
                    </a:ln>
                  </pic:spPr>
                </pic:pic>
              </a:graphicData>
            </a:graphic>
          </wp:inline>
        </w:drawing>
      </w:r>
    </w:p>
    <w:p w14:paraId="605FFF52" w14:textId="03C9F33A" w:rsidR="00F83627" w:rsidRDefault="00F83627" w:rsidP="00403C25">
      <w:pPr>
        <w:rPr>
          <w:noProof/>
        </w:rPr>
      </w:pPr>
    </w:p>
    <w:p w14:paraId="7584AA7E" w14:textId="43DF69D8" w:rsidR="00F83627" w:rsidRDefault="00F83627" w:rsidP="00AD5AAF">
      <w:pPr>
        <w:ind w:left="-720"/>
        <w:rPr>
          <w:rFonts w:ascii="Times New Roman" w:hAnsi="Times New Roman" w:cs="Times New Roman"/>
          <w:b/>
          <w:bCs/>
          <w:noProof/>
          <w:sz w:val="24"/>
          <w:szCs w:val="24"/>
        </w:rPr>
      </w:pPr>
      <w:r w:rsidRPr="00A03460">
        <w:rPr>
          <w:rFonts w:ascii="Times New Roman" w:hAnsi="Times New Roman" w:cs="Times New Roman"/>
          <w:b/>
          <w:bCs/>
          <w:noProof/>
          <w:sz w:val="24"/>
          <w:szCs w:val="24"/>
        </w:rPr>
        <w:t>Fields in the Data Set</w:t>
      </w:r>
    </w:p>
    <w:tbl>
      <w:tblPr>
        <w:tblW w:w="13490"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0"/>
        <w:gridCol w:w="4105"/>
        <w:gridCol w:w="5323"/>
        <w:gridCol w:w="2232"/>
      </w:tblGrid>
      <w:tr w:rsidR="00B36146" w:rsidRPr="00395D46" w14:paraId="21C932C8" w14:textId="77777777" w:rsidTr="00370035">
        <w:trPr>
          <w:trHeight w:val="300"/>
        </w:trPr>
        <w:tc>
          <w:tcPr>
            <w:tcW w:w="1830" w:type="dxa"/>
            <w:shd w:val="clear" w:color="000000" w:fill="F7F7F8"/>
            <w:vAlign w:val="bottom"/>
            <w:hideMark/>
          </w:tcPr>
          <w:p w14:paraId="0ABF2BDA" w14:textId="77777777" w:rsidR="00395D46" w:rsidRPr="00395D46" w:rsidRDefault="00395D46" w:rsidP="00154849">
            <w:pPr>
              <w:spacing w:after="0" w:line="240" w:lineRule="auto"/>
              <w:jc w:val="center"/>
              <w:rPr>
                <w:rFonts w:ascii="Segoe UI" w:eastAsia="Times New Roman" w:hAnsi="Segoe UI" w:cs="Segoe UI"/>
                <w:b/>
                <w:bCs/>
                <w:color w:val="374151"/>
                <w:sz w:val="19"/>
                <w:szCs w:val="19"/>
              </w:rPr>
            </w:pPr>
            <w:r w:rsidRPr="00395D46">
              <w:rPr>
                <w:rFonts w:ascii="Segoe UI" w:eastAsia="Times New Roman" w:hAnsi="Segoe UI" w:cs="Segoe UI"/>
                <w:b/>
                <w:bCs/>
                <w:color w:val="374151"/>
                <w:sz w:val="19"/>
                <w:szCs w:val="19"/>
              </w:rPr>
              <w:t>Field Name</w:t>
            </w:r>
          </w:p>
        </w:tc>
        <w:tc>
          <w:tcPr>
            <w:tcW w:w="4105" w:type="dxa"/>
            <w:shd w:val="clear" w:color="000000" w:fill="F7F7F8"/>
            <w:vAlign w:val="bottom"/>
            <w:hideMark/>
          </w:tcPr>
          <w:p w14:paraId="6301F8CD" w14:textId="77777777" w:rsidR="00395D46" w:rsidRPr="00395D46" w:rsidRDefault="00395D46" w:rsidP="00154849">
            <w:pPr>
              <w:spacing w:after="0" w:line="240" w:lineRule="auto"/>
              <w:jc w:val="center"/>
              <w:rPr>
                <w:rFonts w:ascii="Segoe UI" w:eastAsia="Times New Roman" w:hAnsi="Segoe UI" w:cs="Segoe UI"/>
                <w:b/>
                <w:bCs/>
                <w:color w:val="374151"/>
                <w:sz w:val="19"/>
                <w:szCs w:val="19"/>
              </w:rPr>
            </w:pPr>
            <w:r w:rsidRPr="00395D46">
              <w:rPr>
                <w:rFonts w:ascii="Segoe UI" w:eastAsia="Times New Roman" w:hAnsi="Segoe UI" w:cs="Segoe UI"/>
                <w:b/>
                <w:bCs/>
                <w:color w:val="374151"/>
                <w:sz w:val="19"/>
                <w:szCs w:val="19"/>
              </w:rPr>
              <w:t>Data Description</w:t>
            </w:r>
          </w:p>
        </w:tc>
        <w:tc>
          <w:tcPr>
            <w:tcW w:w="5323" w:type="dxa"/>
            <w:shd w:val="clear" w:color="000000" w:fill="F7F7F8"/>
            <w:vAlign w:val="bottom"/>
            <w:hideMark/>
          </w:tcPr>
          <w:p w14:paraId="5DB2A990" w14:textId="77777777" w:rsidR="00395D46" w:rsidRPr="00395D46" w:rsidRDefault="00395D46" w:rsidP="00154849">
            <w:pPr>
              <w:spacing w:after="0" w:line="240" w:lineRule="auto"/>
              <w:jc w:val="center"/>
              <w:rPr>
                <w:rFonts w:ascii="Segoe UI" w:eastAsia="Times New Roman" w:hAnsi="Segoe UI" w:cs="Segoe UI"/>
                <w:b/>
                <w:bCs/>
                <w:color w:val="374151"/>
                <w:sz w:val="19"/>
                <w:szCs w:val="19"/>
              </w:rPr>
            </w:pPr>
            <w:r w:rsidRPr="00395D46">
              <w:rPr>
                <w:rFonts w:ascii="Segoe UI" w:eastAsia="Times New Roman" w:hAnsi="Segoe UI" w:cs="Segoe UI"/>
                <w:b/>
                <w:bCs/>
                <w:color w:val="374151"/>
                <w:sz w:val="19"/>
                <w:szCs w:val="19"/>
              </w:rPr>
              <w:t>Definition</w:t>
            </w:r>
          </w:p>
        </w:tc>
        <w:tc>
          <w:tcPr>
            <w:tcW w:w="2232" w:type="dxa"/>
            <w:shd w:val="clear" w:color="000000" w:fill="F7F7F8"/>
            <w:vAlign w:val="bottom"/>
            <w:hideMark/>
          </w:tcPr>
          <w:p w14:paraId="2A1FD207" w14:textId="77777777" w:rsidR="00395D46" w:rsidRPr="00395D46" w:rsidRDefault="00395D46" w:rsidP="00154849">
            <w:pPr>
              <w:spacing w:after="0" w:line="240" w:lineRule="auto"/>
              <w:jc w:val="center"/>
              <w:rPr>
                <w:rFonts w:ascii="Segoe UI" w:eastAsia="Times New Roman" w:hAnsi="Segoe UI" w:cs="Segoe UI"/>
                <w:b/>
                <w:bCs/>
                <w:color w:val="374151"/>
                <w:sz w:val="19"/>
                <w:szCs w:val="19"/>
              </w:rPr>
            </w:pPr>
            <w:r w:rsidRPr="00395D46">
              <w:rPr>
                <w:rFonts w:ascii="Segoe UI" w:eastAsia="Times New Roman" w:hAnsi="Segoe UI" w:cs="Segoe UI"/>
                <w:b/>
                <w:bCs/>
                <w:color w:val="374151"/>
                <w:sz w:val="19"/>
                <w:szCs w:val="19"/>
              </w:rPr>
              <w:t>Example Value</w:t>
            </w:r>
          </w:p>
        </w:tc>
      </w:tr>
      <w:tr w:rsidR="00B36146" w:rsidRPr="00395D46" w14:paraId="358A14BD" w14:textId="77777777" w:rsidTr="00370035">
        <w:trPr>
          <w:trHeight w:val="550"/>
        </w:trPr>
        <w:tc>
          <w:tcPr>
            <w:tcW w:w="1830" w:type="dxa"/>
            <w:shd w:val="clear" w:color="auto" w:fill="FFFFFF" w:themeFill="background1"/>
            <w:vAlign w:val="center"/>
            <w:hideMark/>
          </w:tcPr>
          <w:p w14:paraId="3EADED23" w14:textId="77777777" w:rsidR="00395D46" w:rsidRPr="00B36146" w:rsidRDefault="00395D46" w:rsidP="00B36146">
            <w:pPr>
              <w:pStyle w:val="NoSpacing"/>
              <w:rPr>
                <w:rFonts w:ascii="Times New Roman" w:eastAsia="Times New Roman" w:hAnsi="Times New Roman" w:cs="Times New Roman"/>
                <w:sz w:val="22"/>
                <w:szCs w:val="22"/>
              </w:rPr>
            </w:pPr>
            <w:proofErr w:type="spellStart"/>
            <w:r w:rsidRPr="00B36146">
              <w:rPr>
                <w:rFonts w:ascii="Times New Roman" w:eastAsia="Times New Roman" w:hAnsi="Times New Roman" w:cs="Times New Roman"/>
                <w:sz w:val="22"/>
                <w:szCs w:val="22"/>
              </w:rPr>
              <w:t>CountyId</w:t>
            </w:r>
            <w:proofErr w:type="spellEnd"/>
          </w:p>
        </w:tc>
        <w:tc>
          <w:tcPr>
            <w:tcW w:w="4105" w:type="dxa"/>
            <w:shd w:val="clear" w:color="auto" w:fill="FFFFFF" w:themeFill="background1"/>
            <w:vAlign w:val="center"/>
            <w:hideMark/>
          </w:tcPr>
          <w:p w14:paraId="316F2052"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Identifier for each county</w:t>
            </w:r>
          </w:p>
        </w:tc>
        <w:tc>
          <w:tcPr>
            <w:tcW w:w="5323" w:type="dxa"/>
            <w:shd w:val="clear" w:color="auto" w:fill="FFFFFF" w:themeFill="background1"/>
            <w:vAlign w:val="center"/>
            <w:hideMark/>
          </w:tcPr>
          <w:p w14:paraId="0F37C402"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Unique identifier assigned to each county</w:t>
            </w:r>
          </w:p>
        </w:tc>
        <w:tc>
          <w:tcPr>
            <w:tcW w:w="2232" w:type="dxa"/>
            <w:shd w:val="clear" w:color="auto" w:fill="FFFFFF" w:themeFill="background1"/>
            <w:vAlign w:val="center"/>
            <w:hideMark/>
          </w:tcPr>
          <w:p w14:paraId="69672883"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12345</w:t>
            </w:r>
          </w:p>
        </w:tc>
      </w:tr>
      <w:tr w:rsidR="00B36146" w:rsidRPr="00395D46" w14:paraId="5FB32919" w14:textId="77777777" w:rsidTr="00370035">
        <w:trPr>
          <w:trHeight w:val="550"/>
        </w:trPr>
        <w:tc>
          <w:tcPr>
            <w:tcW w:w="1830" w:type="dxa"/>
            <w:shd w:val="clear" w:color="auto" w:fill="FFFFFF" w:themeFill="background1"/>
            <w:vAlign w:val="center"/>
            <w:hideMark/>
          </w:tcPr>
          <w:p w14:paraId="0D4A66C3"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State</w:t>
            </w:r>
          </w:p>
        </w:tc>
        <w:tc>
          <w:tcPr>
            <w:tcW w:w="4105" w:type="dxa"/>
            <w:shd w:val="clear" w:color="auto" w:fill="FFFFFF" w:themeFill="background1"/>
            <w:vAlign w:val="center"/>
            <w:hideMark/>
          </w:tcPr>
          <w:p w14:paraId="7A5500FB"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State where the county is located</w:t>
            </w:r>
          </w:p>
        </w:tc>
        <w:tc>
          <w:tcPr>
            <w:tcW w:w="5323" w:type="dxa"/>
            <w:shd w:val="clear" w:color="auto" w:fill="FFFFFF" w:themeFill="background1"/>
            <w:vAlign w:val="center"/>
            <w:hideMark/>
          </w:tcPr>
          <w:p w14:paraId="2A139B97"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The name of the state in which the county is located</w:t>
            </w:r>
          </w:p>
        </w:tc>
        <w:tc>
          <w:tcPr>
            <w:tcW w:w="2232" w:type="dxa"/>
            <w:shd w:val="clear" w:color="auto" w:fill="FFFFFF" w:themeFill="background1"/>
            <w:vAlign w:val="center"/>
            <w:hideMark/>
          </w:tcPr>
          <w:p w14:paraId="4D44B3D1"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"California"</w:t>
            </w:r>
          </w:p>
        </w:tc>
      </w:tr>
      <w:tr w:rsidR="00B36146" w:rsidRPr="00395D46" w14:paraId="593A2D87" w14:textId="77777777" w:rsidTr="00370035">
        <w:trPr>
          <w:trHeight w:val="300"/>
        </w:trPr>
        <w:tc>
          <w:tcPr>
            <w:tcW w:w="1830" w:type="dxa"/>
            <w:shd w:val="clear" w:color="auto" w:fill="FFFFFF" w:themeFill="background1"/>
            <w:vAlign w:val="center"/>
            <w:hideMark/>
          </w:tcPr>
          <w:p w14:paraId="773C8B8E"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County</w:t>
            </w:r>
          </w:p>
        </w:tc>
        <w:tc>
          <w:tcPr>
            <w:tcW w:w="4105" w:type="dxa"/>
            <w:shd w:val="clear" w:color="auto" w:fill="FFFFFF" w:themeFill="background1"/>
            <w:vAlign w:val="center"/>
            <w:hideMark/>
          </w:tcPr>
          <w:p w14:paraId="68C2C0DE"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County name</w:t>
            </w:r>
          </w:p>
        </w:tc>
        <w:tc>
          <w:tcPr>
            <w:tcW w:w="5323" w:type="dxa"/>
            <w:shd w:val="clear" w:color="auto" w:fill="FFFFFF" w:themeFill="background1"/>
            <w:vAlign w:val="center"/>
            <w:hideMark/>
          </w:tcPr>
          <w:p w14:paraId="126DEF46"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The name of the county</w:t>
            </w:r>
          </w:p>
        </w:tc>
        <w:tc>
          <w:tcPr>
            <w:tcW w:w="2232" w:type="dxa"/>
            <w:shd w:val="clear" w:color="auto" w:fill="FFFFFF" w:themeFill="background1"/>
            <w:vAlign w:val="center"/>
            <w:hideMark/>
          </w:tcPr>
          <w:p w14:paraId="1E81161E"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"Los Angeles County"</w:t>
            </w:r>
          </w:p>
        </w:tc>
      </w:tr>
      <w:tr w:rsidR="00B36146" w:rsidRPr="00395D46" w14:paraId="35D90F41" w14:textId="77777777" w:rsidTr="00370035">
        <w:trPr>
          <w:trHeight w:val="300"/>
        </w:trPr>
        <w:tc>
          <w:tcPr>
            <w:tcW w:w="1830" w:type="dxa"/>
            <w:shd w:val="clear" w:color="auto" w:fill="FFFFFF" w:themeFill="background1"/>
            <w:vAlign w:val="center"/>
            <w:hideMark/>
          </w:tcPr>
          <w:p w14:paraId="27F16977" w14:textId="77777777" w:rsidR="00395D46" w:rsidRPr="00B36146" w:rsidRDefault="00395D46" w:rsidP="00B36146">
            <w:pPr>
              <w:pStyle w:val="NoSpacing"/>
              <w:rPr>
                <w:rFonts w:ascii="Times New Roman" w:eastAsia="Times New Roman" w:hAnsi="Times New Roman" w:cs="Times New Roman"/>
                <w:sz w:val="22"/>
                <w:szCs w:val="22"/>
              </w:rPr>
            </w:pPr>
            <w:proofErr w:type="spellStart"/>
            <w:r w:rsidRPr="00B36146">
              <w:rPr>
                <w:rFonts w:ascii="Times New Roman" w:eastAsia="Times New Roman" w:hAnsi="Times New Roman" w:cs="Times New Roman"/>
                <w:sz w:val="22"/>
                <w:szCs w:val="22"/>
              </w:rPr>
              <w:t>TotalPop</w:t>
            </w:r>
            <w:proofErr w:type="spellEnd"/>
          </w:p>
        </w:tc>
        <w:tc>
          <w:tcPr>
            <w:tcW w:w="4105" w:type="dxa"/>
            <w:shd w:val="clear" w:color="auto" w:fill="FFFFFF" w:themeFill="background1"/>
            <w:vAlign w:val="center"/>
            <w:hideMark/>
          </w:tcPr>
          <w:p w14:paraId="7367B067"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Total population in the county</w:t>
            </w:r>
          </w:p>
        </w:tc>
        <w:tc>
          <w:tcPr>
            <w:tcW w:w="5323" w:type="dxa"/>
            <w:shd w:val="clear" w:color="auto" w:fill="FFFFFF" w:themeFill="background1"/>
            <w:vAlign w:val="center"/>
            <w:hideMark/>
          </w:tcPr>
          <w:p w14:paraId="6BE745C5"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The total population of the county</w:t>
            </w:r>
          </w:p>
        </w:tc>
        <w:tc>
          <w:tcPr>
            <w:tcW w:w="2232" w:type="dxa"/>
            <w:shd w:val="clear" w:color="auto" w:fill="FFFFFF" w:themeFill="background1"/>
            <w:vAlign w:val="center"/>
            <w:hideMark/>
          </w:tcPr>
          <w:p w14:paraId="226C7534"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1000000</w:t>
            </w:r>
          </w:p>
        </w:tc>
      </w:tr>
      <w:tr w:rsidR="00B36146" w:rsidRPr="00395D46" w14:paraId="775CDAB1" w14:textId="77777777" w:rsidTr="00370035">
        <w:trPr>
          <w:trHeight w:val="300"/>
        </w:trPr>
        <w:tc>
          <w:tcPr>
            <w:tcW w:w="1830" w:type="dxa"/>
            <w:shd w:val="clear" w:color="auto" w:fill="FFFFFF" w:themeFill="background1"/>
            <w:vAlign w:val="center"/>
            <w:hideMark/>
          </w:tcPr>
          <w:p w14:paraId="632AEF67"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Men</w:t>
            </w:r>
          </w:p>
        </w:tc>
        <w:tc>
          <w:tcPr>
            <w:tcW w:w="4105" w:type="dxa"/>
            <w:shd w:val="clear" w:color="auto" w:fill="FFFFFF" w:themeFill="background1"/>
            <w:vAlign w:val="center"/>
            <w:hideMark/>
          </w:tcPr>
          <w:p w14:paraId="012F2481"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Number of men in the county</w:t>
            </w:r>
          </w:p>
        </w:tc>
        <w:tc>
          <w:tcPr>
            <w:tcW w:w="5323" w:type="dxa"/>
            <w:shd w:val="clear" w:color="auto" w:fill="FFFFFF" w:themeFill="background1"/>
            <w:vAlign w:val="center"/>
            <w:hideMark/>
          </w:tcPr>
          <w:p w14:paraId="0898136D"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The count of men in the county</w:t>
            </w:r>
          </w:p>
        </w:tc>
        <w:tc>
          <w:tcPr>
            <w:tcW w:w="2232" w:type="dxa"/>
            <w:shd w:val="clear" w:color="auto" w:fill="FFFFFF" w:themeFill="background1"/>
            <w:vAlign w:val="center"/>
            <w:hideMark/>
          </w:tcPr>
          <w:p w14:paraId="4D2DF6AB"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500000</w:t>
            </w:r>
          </w:p>
        </w:tc>
      </w:tr>
      <w:tr w:rsidR="00B36146" w:rsidRPr="00395D46" w14:paraId="1B60AA26" w14:textId="77777777" w:rsidTr="00370035">
        <w:trPr>
          <w:trHeight w:val="550"/>
        </w:trPr>
        <w:tc>
          <w:tcPr>
            <w:tcW w:w="1830" w:type="dxa"/>
            <w:shd w:val="clear" w:color="auto" w:fill="FFFFFF" w:themeFill="background1"/>
            <w:vAlign w:val="center"/>
            <w:hideMark/>
          </w:tcPr>
          <w:p w14:paraId="403EB548"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Women</w:t>
            </w:r>
          </w:p>
        </w:tc>
        <w:tc>
          <w:tcPr>
            <w:tcW w:w="4105" w:type="dxa"/>
            <w:shd w:val="clear" w:color="auto" w:fill="FFFFFF" w:themeFill="background1"/>
            <w:vAlign w:val="center"/>
            <w:hideMark/>
          </w:tcPr>
          <w:p w14:paraId="40BD6419"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Number of women in the county</w:t>
            </w:r>
          </w:p>
        </w:tc>
        <w:tc>
          <w:tcPr>
            <w:tcW w:w="5323" w:type="dxa"/>
            <w:shd w:val="clear" w:color="auto" w:fill="FFFFFF" w:themeFill="background1"/>
            <w:vAlign w:val="center"/>
            <w:hideMark/>
          </w:tcPr>
          <w:p w14:paraId="3CB5DDDC"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The count of women in the county</w:t>
            </w:r>
          </w:p>
        </w:tc>
        <w:tc>
          <w:tcPr>
            <w:tcW w:w="2232" w:type="dxa"/>
            <w:shd w:val="clear" w:color="auto" w:fill="FFFFFF" w:themeFill="background1"/>
            <w:vAlign w:val="center"/>
            <w:hideMark/>
          </w:tcPr>
          <w:p w14:paraId="280D2567"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500000</w:t>
            </w:r>
          </w:p>
        </w:tc>
      </w:tr>
      <w:tr w:rsidR="00B36146" w:rsidRPr="00395D46" w14:paraId="4BAAAB39" w14:textId="77777777" w:rsidTr="00370035">
        <w:trPr>
          <w:trHeight w:val="550"/>
        </w:trPr>
        <w:tc>
          <w:tcPr>
            <w:tcW w:w="1830" w:type="dxa"/>
            <w:shd w:val="clear" w:color="auto" w:fill="FFFFFF" w:themeFill="background1"/>
            <w:vAlign w:val="center"/>
            <w:hideMark/>
          </w:tcPr>
          <w:p w14:paraId="666C4374"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lastRenderedPageBreak/>
              <w:t>Hispanic</w:t>
            </w:r>
          </w:p>
        </w:tc>
        <w:tc>
          <w:tcPr>
            <w:tcW w:w="4105" w:type="dxa"/>
            <w:shd w:val="clear" w:color="auto" w:fill="FFFFFF" w:themeFill="background1"/>
            <w:vAlign w:val="center"/>
            <w:hideMark/>
          </w:tcPr>
          <w:p w14:paraId="62649633"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Percentage of Hispanic population</w:t>
            </w:r>
          </w:p>
        </w:tc>
        <w:tc>
          <w:tcPr>
            <w:tcW w:w="5323" w:type="dxa"/>
            <w:shd w:val="clear" w:color="auto" w:fill="FFFFFF" w:themeFill="background1"/>
            <w:vAlign w:val="center"/>
            <w:hideMark/>
          </w:tcPr>
          <w:p w14:paraId="47E3134B"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The percentage of Hispanic people in the county</w:t>
            </w:r>
          </w:p>
        </w:tc>
        <w:tc>
          <w:tcPr>
            <w:tcW w:w="2232" w:type="dxa"/>
            <w:shd w:val="clear" w:color="auto" w:fill="FFFFFF" w:themeFill="background1"/>
            <w:vAlign w:val="center"/>
            <w:hideMark/>
          </w:tcPr>
          <w:p w14:paraId="6D680C3E"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25.50%</w:t>
            </w:r>
          </w:p>
        </w:tc>
      </w:tr>
      <w:tr w:rsidR="00B36146" w:rsidRPr="00395D46" w14:paraId="245A40E3" w14:textId="77777777" w:rsidTr="00370035">
        <w:trPr>
          <w:trHeight w:val="40"/>
        </w:trPr>
        <w:tc>
          <w:tcPr>
            <w:tcW w:w="1830" w:type="dxa"/>
            <w:shd w:val="clear" w:color="auto" w:fill="FFFFFF" w:themeFill="background1"/>
            <w:vAlign w:val="center"/>
            <w:hideMark/>
          </w:tcPr>
          <w:p w14:paraId="6D77778E"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White</w:t>
            </w:r>
          </w:p>
        </w:tc>
        <w:tc>
          <w:tcPr>
            <w:tcW w:w="4105" w:type="dxa"/>
            <w:shd w:val="clear" w:color="auto" w:fill="FFFFFF" w:themeFill="background1"/>
            <w:vAlign w:val="center"/>
            <w:hideMark/>
          </w:tcPr>
          <w:p w14:paraId="1B32783A"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Percentage of White population</w:t>
            </w:r>
          </w:p>
        </w:tc>
        <w:tc>
          <w:tcPr>
            <w:tcW w:w="5323" w:type="dxa"/>
            <w:shd w:val="clear" w:color="auto" w:fill="FFFFFF" w:themeFill="background1"/>
            <w:vAlign w:val="center"/>
            <w:hideMark/>
          </w:tcPr>
          <w:p w14:paraId="7A3B0370"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The percentage of White people in the county</w:t>
            </w:r>
          </w:p>
        </w:tc>
        <w:tc>
          <w:tcPr>
            <w:tcW w:w="2232" w:type="dxa"/>
            <w:shd w:val="clear" w:color="auto" w:fill="FFFFFF" w:themeFill="background1"/>
            <w:vAlign w:val="center"/>
            <w:hideMark/>
          </w:tcPr>
          <w:p w14:paraId="44FFCCA2"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60.20%</w:t>
            </w:r>
          </w:p>
        </w:tc>
      </w:tr>
      <w:tr w:rsidR="00B36146" w:rsidRPr="00395D46" w14:paraId="5124C3A1" w14:textId="77777777" w:rsidTr="00370035">
        <w:trPr>
          <w:trHeight w:val="349"/>
        </w:trPr>
        <w:tc>
          <w:tcPr>
            <w:tcW w:w="1830" w:type="dxa"/>
            <w:shd w:val="clear" w:color="auto" w:fill="FFFFFF" w:themeFill="background1"/>
            <w:vAlign w:val="center"/>
            <w:hideMark/>
          </w:tcPr>
          <w:p w14:paraId="35781CBB"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Black</w:t>
            </w:r>
          </w:p>
        </w:tc>
        <w:tc>
          <w:tcPr>
            <w:tcW w:w="4105" w:type="dxa"/>
            <w:shd w:val="clear" w:color="auto" w:fill="FFFFFF" w:themeFill="background1"/>
            <w:vAlign w:val="center"/>
            <w:hideMark/>
          </w:tcPr>
          <w:p w14:paraId="5BF30AB9"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Percentage of Black population</w:t>
            </w:r>
          </w:p>
        </w:tc>
        <w:tc>
          <w:tcPr>
            <w:tcW w:w="5323" w:type="dxa"/>
            <w:shd w:val="clear" w:color="auto" w:fill="FFFFFF" w:themeFill="background1"/>
            <w:vAlign w:val="center"/>
            <w:hideMark/>
          </w:tcPr>
          <w:p w14:paraId="15EF3E6A"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The percentage of Black people in the county</w:t>
            </w:r>
          </w:p>
        </w:tc>
        <w:tc>
          <w:tcPr>
            <w:tcW w:w="2232" w:type="dxa"/>
            <w:shd w:val="clear" w:color="auto" w:fill="FFFFFF" w:themeFill="background1"/>
            <w:vAlign w:val="center"/>
            <w:hideMark/>
          </w:tcPr>
          <w:p w14:paraId="163A2EDE"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10.00%</w:t>
            </w:r>
          </w:p>
        </w:tc>
      </w:tr>
      <w:tr w:rsidR="00B36146" w:rsidRPr="00395D46" w14:paraId="1095AAC8" w14:textId="77777777" w:rsidTr="00370035">
        <w:trPr>
          <w:trHeight w:val="340"/>
        </w:trPr>
        <w:tc>
          <w:tcPr>
            <w:tcW w:w="1830" w:type="dxa"/>
            <w:shd w:val="clear" w:color="auto" w:fill="FFFFFF" w:themeFill="background1"/>
            <w:vAlign w:val="center"/>
            <w:hideMark/>
          </w:tcPr>
          <w:p w14:paraId="0A71CE2F"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Native</w:t>
            </w:r>
          </w:p>
        </w:tc>
        <w:tc>
          <w:tcPr>
            <w:tcW w:w="4105" w:type="dxa"/>
            <w:shd w:val="clear" w:color="auto" w:fill="FFFFFF" w:themeFill="background1"/>
            <w:vAlign w:val="center"/>
            <w:hideMark/>
          </w:tcPr>
          <w:p w14:paraId="4AFF9A9E"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Percentage of Native population</w:t>
            </w:r>
          </w:p>
        </w:tc>
        <w:tc>
          <w:tcPr>
            <w:tcW w:w="5323" w:type="dxa"/>
            <w:shd w:val="clear" w:color="auto" w:fill="FFFFFF" w:themeFill="background1"/>
            <w:vAlign w:val="center"/>
            <w:hideMark/>
          </w:tcPr>
          <w:p w14:paraId="4ADB8C6B"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The percentage of Native people in the county</w:t>
            </w:r>
          </w:p>
        </w:tc>
        <w:tc>
          <w:tcPr>
            <w:tcW w:w="2232" w:type="dxa"/>
            <w:shd w:val="clear" w:color="auto" w:fill="FFFFFF" w:themeFill="background1"/>
            <w:vAlign w:val="center"/>
            <w:hideMark/>
          </w:tcPr>
          <w:p w14:paraId="63A6C9B9"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2.30%</w:t>
            </w:r>
          </w:p>
        </w:tc>
      </w:tr>
      <w:tr w:rsidR="00B36146" w:rsidRPr="00395D46" w14:paraId="2B87DEBA" w14:textId="77777777" w:rsidTr="00370035">
        <w:trPr>
          <w:trHeight w:val="430"/>
        </w:trPr>
        <w:tc>
          <w:tcPr>
            <w:tcW w:w="1830" w:type="dxa"/>
            <w:shd w:val="clear" w:color="auto" w:fill="FFFFFF" w:themeFill="background1"/>
            <w:vAlign w:val="center"/>
            <w:hideMark/>
          </w:tcPr>
          <w:p w14:paraId="58C575B3"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Asian</w:t>
            </w:r>
          </w:p>
        </w:tc>
        <w:tc>
          <w:tcPr>
            <w:tcW w:w="4105" w:type="dxa"/>
            <w:shd w:val="clear" w:color="auto" w:fill="FFFFFF" w:themeFill="background1"/>
            <w:vAlign w:val="center"/>
            <w:hideMark/>
          </w:tcPr>
          <w:p w14:paraId="2A4132F7"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Percentage of Asian population</w:t>
            </w:r>
          </w:p>
        </w:tc>
        <w:tc>
          <w:tcPr>
            <w:tcW w:w="5323" w:type="dxa"/>
            <w:shd w:val="clear" w:color="auto" w:fill="FFFFFF" w:themeFill="background1"/>
            <w:vAlign w:val="center"/>
            <w:hideMark/>
          </w:tcPr>
          <w:p w14:paraId="224CE687"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The percentage of Asian people in the county</w:t>
            </w:r>
          </w:p>
        </w:tc>
        <w:tc>
          <w:tcPr>
            <w:tcW w:w="2232" w:type="dxa"/>
            <w:shd w:val="clear" w:color="auto" w:fill="FFFFFF" w:themeFill="background1"/>
            <w:vAlign w:val="center"/>
            <w:hideMark/>
          </w:tcPr>
          <w:p w14:paraId="7B3496BE"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1.80%</w:t>
            </w:r>
          </w:p>
        </w:tc>
      </w:tr>
      <w:tr w:rsidR="00B36146" w:rsidRPr="00395D46" w14:paraId="4C96F74B" w14:textId="77777777" w:rsidTr="00370035">
        <w:trPr>
          <w:trHeight w:val="520"/>
        </w:trPr>
        <w:tc>
          <w:tcPr>
            <w:tcW w:w="1830" w:type="dxa"/>
            <w:shd w:val="clear" w:color="auto" w:fill="FFFFFF" w:themeFill="background1"/>
            <w:vAlign w:val="center"/>
            <w:hideMark/>
          </w:tcPr>
          <w:p w14:paraId="16784809"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Pacific</w:t>
            </w:r>
          </w:p>
        </w:tc>
        <w:tc>
          <w:tcPr>
            <w:tcW w:w="4105" w:type="dxa"/>
            <w:shd w:val="clear" w:color="auto" w:fill="FFFFFF" w:themeFill="background1"/>
            <w:vAlign w:val="center"/>
            <w:hideMark/>
          </w:tcPr>
          <w:p w14:paraId="1F70392B"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Percentage of Pacific population</w:t>
            </w:r>
          </w:p>
        </w:tc>
        <w:tc>
          <w:tcPr>
            <w:tcW w:w="5323" w:type="dxa"/>
            <w:shd w:val="clear" w:color="auto" w:fill="FFFFFF" w:themeFill="background1"/>
            <w:vAlign w:val="center"/>
            <w:hideMark/>
          </w:tcPr>
          <w:p w14:paraId="2F4DED6E"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The percentage of Pacific Islander people in the county</w:t>
            </w:r>
          </w:p>
        </w:tc>
        <w:tc>
          <w:tcPr>
            <w:tcW w:w="2232" w:type="dxa"/>
            <w:shd w:val="clear" w:color="auto" w:fill="FFFFFF" w:themeFill="background1"/>
            <w:vAlign w:val="center"/>
            <w:hideMark/>
          </w:tcPr>
          <w:p w14:paraId="5B9A6163"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0.50%</w:t>
            </w:r>
          </w:p>
        </w:tc>
      </w:tr>
      <w:tr w:rsidR="00B36146" w:rsidRPr="00395D46" w14:paraId="74ED0E9D" w14:textId="77777777" w:rsidTr="00370035">
        <w:trPr>
          <w:trHeight w:val="340"/>
        </w:trPr>
        <w:tc>
          <w:tcPr>
            <w:tcW w:w="1830" w:type="dxa"/>
            <w:shd w:val="clear" w:color="auto" w:fill="FFFFFF" w:themeFill="background1"/>
            <w:vAlign w:val="center"/>
            <w:hideMark/>
          </w:tcPr>
          <w:p w14:paraId="5699DA67" w14:textId="77777777" w:rsidR="00395D46" w:rsidRPr="00B36146" w:rsidRDefault="00395D46" w:rsidP="00B36146">
            <w:pPr>
              <w:pStyle w:val="NoSpacing"/>
              <w:rPr>
                <w:rFonts w:ascii="Times New Roman" w:eastAsia="Times New Roman" w:hAnsi="Times New Roman" w:cs="Times New Roman"/>
                <w:sz w:val="22"/>
                <w:szCs w:val="22"/>
              </w:rPr>
            </w:pPr>
            <w:proofErr w:type="spellStart"/>
            <w:r w:rsidRPr="00B36146">
              <w:rPr>
                <w:rFonts w:ascii="Times New Roman" w:eastAsia="Times New Roman" w:hAnsi="Times New Roman" w:cs="Times New Roman"/>
                <w:sz w:val="22"/>
                <w:szCs w:val="22"/>
              </w:rPr>
              <w:t>VotingAgeCitizen</w:t>
            </w:r>
            <w:proofErr w:type="spellEnd"/>
          </w:p>
        </w:tc>
        <w:tc>
          <w:tcPr>
            <w:tcW w:w="4105" w:type="dxa"/>
            <w:shd w:val="clear" w:color="auto" w:fill="FFFFFF" w:themeFill="background1"/>
            <w:vAlign w:val="center"/>
            <w:hideMark/>
          </w:tcPr>
          <w:p w14:paraId="675C794F"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Number of voting-age citizens</w:t>
            </w:r>
          </w:p>
        </w:tc>
        <w:tc>
          <w:tcPr>
            <w:tcW w:w="5323" w:type="dxa"/>
            <w:shd w:val="clear" w:color="auto" w:fill="FFFFFF" w:themeFill="background1"/>
            <w:vAlign w:val="center"/>
            <w:hideMark/>
          </w:tcPr>
          <w:p w14:paraId="61A6A802"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The count of voting-age citizens in the county</w:t>
            </w:r>
          </w:p>
        </w:tc>
        <w:tc>
          <w:tcPr>
            <w:tcW w:w="2232" w:type="dxa"/>
            <w:shd w:val="clear" w:color="auto" w:fill="FFFFFF" w:themeFill="background1"/>
            <w:vAlign w:val="center"/>
            <w:hideMark/>
          </w:tcPr>
          <w:p w14:paraId="51884C89"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750000</w:t>
            </w:r>
          </w:p>
        </w:tc>
      </w:tr>
      <w:tr w:rsidR="00B36146" w:rsidRPr="00395D46" w14:paraId="5902F264" w14:textId="77777777" w:rsidTr="00370035">
        <w:trPr>
          <w:trHeight w:val="430"/>
        </w:trPr>
        <w:tc>
          <w:tcPr>
            <w:tcW w:w="1830" w:type="dxa"/>
            <w:shd w:val="clear" w:color="auto" w:fill="FFFFFF" w:themeFill="background1"/>
            <w:vAlign w:val="center"/>
            <w:hideMark/>
          </w:tcPr>
          <w:p w14:paraId="45569DFD"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Income</w:t>
            </w:r>
          </w:p>
        </w:tc>
        <w:tc>
          <w:tcPr>
            <w:tcW w:w="4105" w:type="dxa"/>
            <w:shd w:val="clear" w:color="auto" w:fill="FFFFFF" w:themeFill="background1"/>
            <w:vAlign w:val="center"/>
            <w:hideMark/>
          </w:tcPr>
          <w:p w14:paraId="26F7BD9E"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Median household income</w:t>
            </w:r>
          </w:p>
        </w:tc>
        <w:tc>
          <w:tcPr>
            <w:tcW w:w="5323" w:type="dxa"/>
            <w:shd w:val="clear" w:color="auto" w:fill="FFFFFF" w:themeFill="background1"/>
            <w:vAlign w:val="center"/>
            <w:hideMark/>
          </w:tcPr>
          <w:p w14:paraId="09320D8D"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The median income of households in the county</w:t>
            </w:r>
          </w:p>
        </w:tc>
        <w:tc>
          <w:tcPr>
            <w:tcW w:w="2232" w:type="dxa"/>
            <w:shd w:val="clear" w:color="auto" w:fill="FFFFFF" w:themeFill="background1"/>
            <w:vAlign w:val="center"/>
            <w:hideMark/>
          </w:tcPr>
          <w:p w14:paraId="603E81B5"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 xml:space="preserve">$50,000 </w:t>
            </w:r>
          </w:p>
        </w:tc>
      </w:tr>
      <w:tr w:rsidR="00B36146" w:rsidRPr="00395D46" w14:paraId="3A173603" w14:textId="77777777" w:rsidTr="00370035">
        <w:trPr>
          <w:trHeight w:val="610"/>
        </w:trPr>
        <w:tc>
          <w:tcPr>
            <w:tcW w:w="1830" w:type="dxa"/>
            <w:shd w:val="clear" w:color="auto" w:fill="FFFFFF" w:themeFill="background1"/>
            <w:vAlign w:val="center"/>
            <w:hideMark/>
          </w:tcPr>
          <w:p w14:paraId="6119C6E9" w14:textId="77777777" w:rsidR="00395D46" w:rsidRPr="00B36146" w:rsidRDefault="00395D46" w:rsidP="00B36146">
            <w:pPr>
              <w:pStyle w:val="NoSpacing"/>
              <w:rPr>
                <w:rFonts w:ascii="Times New Roman" w:eastAsia="Times New Roman" w:hAnsi="Times New Roman" w:cs="Times New Roman"/>
                <w:sz w:val="22"/>
                <w:szCs w:val="22"/>
              </w:rPr>
            </w:pPr>
            <w:proofErr w:type="spellStart"/>
            <w:r w:rsidRPr="00B36146">
              <w:rPr>
                <w:rFonts w:ascii="Times New Roman" w:eastAsia="Times New Roman" w:hAnsi="Times New Roman" w:cs="Times New Roman"/>
                <w:sz w:val="22"/>
                <w:szCs w:val="22"/>
              </w:rPr>
              <w:t>IncomeErr</w:t>
            </w:r>
            <w:proofErr w:type="spellEnd"/>
          </w:p>
        </w:tc>
        <w:tc>
          <w:tcPr>
            <w:tcW w:w="4105" w:type="dxa"/>
            <w:shd w:val="clear" w:color="auto" w:fill="FFFFFF" w:themeFill="background1"/>
            <w:vAlign w:val="center"/>
            <w:hideMark/>
          </w:tcPr>
          <w:p w14:paraId="34F0B7A8"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Income error estimate</w:t>
            </w:r>
          </w:p>
        </w:tc>
        <w:tc>
          <w:tcPr>
            <w:tcW w:w="5323" w:type="dxa"/>
            <w:shd w:val="clear" w:color="auto" w:fill="FFFFFF" w:themeFill="background1"/>
            <w:vAlign w:val="center"/>
            <w:hideMark/>
          </w:tcPr>
          <w:p w14:paraId="11C267CC"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The margin of error for the median household income</w:t>
            </w:r>
          </w:p>
        </w:tc>
        <w:tc>
          <w:tcPr>
            <w:tcW w:w="2232" w:type="dxa"/>
            <w:shd w:val="clear" w:color="auto" w:fill="FFFFFF" w:themeFill="background1"/>
            <w:vAlign w:val="center"/>
            <w:hideMark/>
          </w:tcPr>
          <w:p w14:paraId="6A14C6B0"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 xml:space="preserve">$2,000 </w:t>
            </w:r>
          </w:p>
        </w:tc>
      </w:tr>
      <w:tr w:rsidR="00B36146" w:rsidRPr="00395D46" w14:paraId="722F5433" w14:textId="77777777" w:rsidTr="00370035">
        <w:trPr>
          <w:trHeight w:val="430"/>
        </w:trPr>
        <w:tc>
          <w:tcPr>
            <w:tcW w:w="1830" w:type="dxa"/>
            <w:shd w:val="clear" w:color="auto" w:fill="FFFFFF" w:themeFill="background1"/>
            <w:vAlign w:val="center"/>
            <w:hideMark/>
          </w:tcPr>
          <w:p w14:paraId="277FF665" w14:textId="77777777" w:rsidR="00395D46" w:rsidRPr="00B36146" w:rsidRDefault="00395D46" w:rsidP="00B36146">
            <w:pPr>
              <w:pStyle w:val="NoSpacing"/>
              <w:rPr>
                <w:rFonts w:ascii="Times New Roman" w:eastAsia="Times New Roman" w:hAnsi="Times New Roman" w:cs="Times New Roman"/>
                <w:sz w:val="22"/>
                <w:szCs w:val="22"/>
              </w:rPr>
            </w:pPr>
            <w:proofErr w:type="spellStart"/>
            <w:r w:rsidRPr="00B36146">
              <w:rPr>
                <w:rFonts w:ascii="Times New Roman" w:eastAsia="Times New Roman" w:hAnsi="Times New Roman" w:cs="Times New Roman"/>
                <w:sz w:val="22"/>
                <w:szCs w:val="22"/>
              </w:rPr>
              <w:t>IncomePerCap</w:t>
            </w:r>
            <w:proofErr w:type="spellEnd"/>
          </w:p>
        </w:tc>
        <w:tc>
          <w:tcPr>
            <w:tcW w:w="4105" w:type="dxa"/>
            <w:shd w:val="clear" w:color="auto" w:fill="FFFFFF" w:themeFill="background1"/>
            <w:vAlign w:val="center"/>
            <w:hideMark/>
          </w:tcPr>
          <w:p w14:paraId="731C4A58"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Per capita income</w:t>
            </w:r>
          </w:p>
        </w:tc>
        <w:tc>
          <w:tcPr>
            <w:tcW w:w="5323" w:type="dxa"/>
            <w:shd w:val="clear" w:color="auto" w:fill="FFFFFF" w:themeFill="background1"/>
            <w:vAlign w:val="center"/>
            <w:hideMark/>
          </w:tcPr>
          <w:p w14:paraId="1F5D0104"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The per capita income in the county</w:t>
            </w:r>
          </w:p>
        </w:tc>
        <w:tc>
          <w:tcPr>
            <w:tcW w:w="2232" w:type="dxa"/>
            <w:shd w:val="clear" w:color="auto" w:fill="FFFFFF" w:themeFill="background1"/>
            <w:vAlign w:val="center"/>
            <w:hideMark/>
          </w:tcPr>
          <w:p w14:paraId="4DFCB16C"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 xml:space="preserve">$25,000 </w:t>
            </w:r>
          </w:p>
        </w:tc>
      </w:tr>
      <w:tr w:rsidR="00B36146" w:rsidRPr="00395D46" w14:paraId="1B9E6024" w14:textId="77777777" w:rsidTr="00370035">
        <w:trPr>
          <w:trHeight w:val="340"/>
        </w:trPr>
        <w:tc>
          <w:tcPr>
            <w:tcW w:w="1830" w:type="dxa"/>
            <w:shd w:val="clear" w:color="auto" w:fill="FFFFFF" w:themeFill="background1"/>
            <w:vAlign w:val="center"/>
            <w:hideMark/>
          </w:tcPr>
          <w:p w14:paraId="1CBE0BCF" w14:textId="77777777" w:rsidR="00395D46" w:rsidRPr="00B36146" w:rsidRDefault="00395D46" w:rsidP="00B36146">
            <w:pPr>
              <w:pStyle w:val="NoSpacing"/>
              <w:rPr>
                <w:rFonts w:ascii="Times New Roman" w:eastAsia="Times New Roman" w:hAnsi="Times New Roman" w:cs="Times New Roman"/>
                <w:sz w:val="22"/>
                <w:szCs w:val="22"/>
              </w:rPr>
            </w:pPr>
            <w:proofErr w:type="spellStart"/>
            <w:r w:rsidRPr="00B36146">
              <w:rPr>
                <w:rFonts w:ascii="Times New Roman" w:eastAsia="Times New Roman" w:hAnsi="Times New Roman" w:cs="Times New Roman"/>
                <w:sz w:val="22"/>
                <w:szCs w:val="22"/>
              </w:rPr>
              <w:t>IncomePerCapErr</w:t>
            </w:r>
            <w:proofErr w:type="spellEnd"/>
          </w:p>
        </w:tc>
        <w:tc>
          <w:tcPr>
            <w:tcW w:w="4105" w:type="dxa"/>
            <w:shd w:val="clear" w:color="auto" w:fill="FFFFFF" w:themeFill="background1"/>
            <w:vAlign w:val="center"/>
            <w:hideMark/>
          </w:tcPr>
          <w:p w14:paraId="41D7D19A"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Per capita income error estimate</w:t>
            </w:r>
          </w:p>
        </w:tc>
        <w:tc>
          <w:tcPr>
            <w:tcW w:w="5323" w:type="dxa"/>
            <w:shd w:val="clear" w:color="auto" w:fill="FFFFFF" w:themeFill="background1"/>
            <w:vAlign w:val="center"/>
            <w:hideMark/>
          </w:tcPr>
          <w:p w14:paraId="0F90CCC7"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The margin of error for the per capita income</w:t>
            </w:r>
          </w:p>
        </w:tc>
        <w:tc>
          <w:tcPr>
            <w:tcW w:w="2232" w:type="dxa"/>
            <w:shd w:val="clear" w:color="auto" w:fill="FFFFFF" w:themeFill="background1"/>
            <w:vAlign w:val="center"/>
            <w:hideMark/>
          </w:tcPr>
          <w:p w14:paraId="410C9AE0"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 xml:space="preserve">$1,000 </w:t>
            </w:r>
          </w:p>
        </w:tc>
      </w:tr>
      <w:tr w:rsidR="00B36146" w:rsidRPr="00395D46" w14:paraId="1562D647" w14:textId="77777777" w:rsidTr="00370035">
        <w:trPr>
          <w:trHeight w:val="520"/>
        </w:trPr>
        <w:tc>
          <w:tcPr>
            <w:tcW w:w="1830" w:type="dxa"/>
            <w:shd w:val="clear" w:color="auto" w:fill="FFFFFF" w:themeFill="background1"/>
            <w:vAlign w:val="center"/>
            <w:hideMark/>
          </w:tcPr>
          <w:p w14:paraId="25DAF39C"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Poverty</w:t>
            </w:r>
          </w:p>
        </w:tc>
        <w:tc>
          <w:tcPr>
            <w:tcW w:w="4105" w:type="dxa"/>
            <w:shd w:val="clear" w:color="auto" w:fill="FFFFFF" w:themeFill="background1"/>
            <w:vAlign w:val="center"/>
            <w:hideMark/>
          </w:tcPr>
          <w:p w14:paraId="5BC079CB"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Percentage of people in poverty</w:t>
            </w:r>
          </w:p>
        </w:tc>
        <w:tc>
          <w:tcPr>
            <w:tcW w:w="5323" w:type="dxa"/>
            <w:shd w:val="clear" w:color="auto" w:fill="FFFFFF" w:themeFill="background1"/>
            <w:vAlign w:val="center"/>
            <w:hideMark/>
          </w:tcPr>
          <w:p w14:paraId="020D3D96"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The percentage of people in poverty in the county</w:t>
            </w:r>
          </w:p>
        </w:tc>
        <w:tc>
          <w:tcPr>
            <w:tcW w:w="2232" w:type="dxa"/>
            <w:shd w:val="clear" w:color="auto" w:fill="FFFFFF" w:themeFill="background1"/>
            <w:vAlign w:val="center"/>
            <w:hideMark/>
          </w:tcPr>
          <w:p w14:paraId="510058FE"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15.70%</w:t>
            </w:r>
          </w:p>
        </w:tc>
      </w:tr>
      <w:tr w:rsidR="00B36146" w:rsidRPr="00395D46" w14:paraId="186F90EB" w14:textId="77777777" w:rsidTr="00370035">
        <w:trPr>
          <w:trHeight w:val="340"/>
        </w:trPr>
        <w:tc>
          <w:tcPr>
            <w:tcW w:w="1830" w:type="dxa"/>
            <w:shd w:val="clear" w:color="auto" w:fill="FFFFFF" w:themeFill="background1"/>
            <w:vAlign w:val="center"/>
            <w:hideMark/>
          </w:tcPr>
          <w:p w14:paraId="0BC32FA6" w14:textId="77777777" w:rsidR="00395D46" w:rsidRPr="00B36146" w:rsidRDefault="00395D46" w:rsidP="00B36146">
            <w:pPr>
              <w:pStyle w:val="NoSpacing"/>
              <w:rPr>
                <w:rFonts w:ascii="Times New Roman" w:eastAsia="Times New Roman" w:hAnsi="Times New Roman" w:cs="Times New Roman"/>
                <w:sz w:val="22"/>
                <w:szCs w:val="22"/>
              </w:rPr>
            </w:pPr>
            <w:proofErr w:type="spellStart"/>
            <w:r w:rsidRPr="00B36146">
              <w:rPr>
                <w:rFonts w:ascii="Times New Roman" w:eastAsia="Times New Roman" w:hAnsi="Times New Roman" w:cs="Times New Roman"/>
                <w:sz w:val="22"/>
                <w:szCs w:val="22"/>
              </w:rPr>
              <w:t>ChildPoverty</w:t>
            </w:r>
            <w:proofErr w:type="spellEnd"/>
          </w:p>
        </w:tc>
        <w:tc>
          <w:tcPr>
            <w:tcW w:w="4105" w:type="dxa"/>
            <w:shd w:val="clear" w:color="auto" w:fill="FFFFFF" w:themeFill="background1"/>
            <w:vAlign w:val="center"/>
            <w:hideMark/>
          </w:tcPr>
          <w:p w14:paraId="5A079C37"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Percentage of children in poverty</w:t>
            </w:r>
          </w:p>
        </w:tc>
        <w:tc>
          <w:tcPr>
            <w:tcW w:w="5323" w:type="dxa"/>
            <w:shd w:val="clear" w:color="auto" w:fill="FFFFFF" w:themeFill="background1"/>
            <w:vAlign w:val="center"/>
            <w:hideMark/>
          </w:tcPr>
          <w:p w14:paraId="7100CA8F"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The percentage of children in poverty in the county</w:t>
            </w:r>
          </w:p>
        </w:tc>
        <w:tc>
          <w:tcPr>
            <w:tcW w:w="2232" w:type="dxa"/>
            <w:shd w:val="clear" w:color="auto" w:fill="FFFFFF" w:themeFill="background1"/>
            <w:vAlign w:val="center"/>
            <w:hideMark/>
          </w:tcPr>
          <w:p w14:paraId="4667D552"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20.10%</w:t>
            </w:r>
          </w:p>
        </w:tc>
      </w:tr>
      <w:tr w:rsidR="00B36146" w:rsidRPr="00395D46" w14:paraId="49F0D6B6" w14:textId="77777777" w:rsidTr="00370035">
        <w:trPr>
          <w:trHeight w:val="40"/>
        </w:trPr>
        <w:tc>
          <w:tcPr>
            <w:tcW w:w="1830" w:type="dxa"/>
            <w:shd w:val="clear" w:color="auto" w:fill="FFFFFF" w:themeFill="background1"/>
            <w:vAlign w:val="center"/>
            <w:hideMark/>
          </w:tcPr>
          <w:p w14:paraId="0B1750F4"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Professional</w:t>
            </w:r>
          </w:p>
        </w:tc>
        <w:tc>
          <w:tcPr>
            <w:tcW w:w="4105" w:type="dxa"/>
            <w:shd w:val="clear" w:color="auto" w:fill="FFFFFF" w:themeFill="background1"/>
            <w:vAlign w:val="center"/>
            <w:hideMark/>
          </w:tcPr>
          <w:p w14:paraId="1889625B"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Percentage of professional jobs</w:t>
            </w:r>
          </w:p>
        </w:tc>
        <w:tc>
          <w:tcPr>
            <w:tcW w:w="5323" w:type="dxa"/>
            <w:shd w:val="clear" w:color="auto" w:fill="FFFFFF" w:themeFill="background1"/>
            <w:vAlign w:val="center"/>
            <w:hideMark/>
          </w:tcPr>
          <w:p w14:paraId="698EFBFF"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The percentage of workers in professional occupations</w:t>
            </w:r>
          </w:p>
        </w:tc>
        <w:tc>
          <w:tcPr>
            <w:tcW w:w="2232" w:type="dxa"/>
            <w:shd w:val="clear" w:color="auto" w:fill="FFFFFF" w:themeFill="background1"/>
            <w:vAlign w:val="center"/>
            <w:hideMark/>
          </w:tcPr>
          <w:p w14:paraId="2D6655A8"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35.00%</w:t>
            </w:r>
          </w:p>
        </w:tc>
      </w:tr>
      <w:tr w:rsidR="00B36146" w:rsidRPr="00395D46" w14:paraId="30C568C0" w14:textId="77777777" w:rsidTr="00370035">
        <w:trPr>
          <w:trHeight w:val="358"/>
        </w:trPr>
        <w:tc>
          <w:tcPr>
            <w:tcW w:w="1830" w:type="dxa"/>
            <w:shd w:val="clear" w:color="auto" w:fill="FFFFFF" w:themeFill="background1"/>
            <w:vAlign w:val="center"/>
            <w:hideMark/>
          </w:tcPr>
          <w:p w14:paraId="3769E54D"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Service</w:t>
            </w:r>
          </w:p>
        </w:tc>
        <w:tc>
          <w:tcPr>
            <w:tcW w:w="4105" w:type="dxa"/>
            <w:shd w:val="clear" w:color="auto" w:fill="FFFFFF" w:themeFill="background1"/>
            <w:vAlign w:val="center"/>
            <w:hideMark/>
          </w:tcPr>
          <w:p w14:paraId="748E8500"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Percentage of service jobs</w:t>
            </w:r>
          </w:p>
        </w:tc>
        <w:tc>
          <w:tcPr>
            <w:tcW w:w="5323" w:type="dxa"/>
            <w:shd w:val="clear" w:color="auto" w:fill="FFFFFF" w:themeFill="background1"/>
            <w:vAlign w:val="center"/>
            <w:hideMark/>
          </w:tcPr>
          <w:p w14:paraId="1A913C86"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The percentage of workers in service occupations</w:t>
            </w:r>
          </w:p>
        </w:tc>
        <w:tc>
          <w:tcPr>
            <w:tcW w:w="2232" w:type="dxa"/>
            <w:shd w:val="clear" w:color="auto" w:fill="FFFFFF" w:themeFill="background1"/>
            <w:vAlign w:val="center"/>
            <w:hideMark/>
          </w:tcPr>
          <w:p w14:paraId="50CBAD55"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20.20%</w:t>
            </w:r>
          </w:p>
        </w:tc>
      </w:tr>
      <w:tr w:rsidR="00B36146" w:rsidRPr="00395D46" w14:paraId="5C19340C" w14:textId="77777777" w:rsidTr="00370035">
        <w:trPr>
          <w:trHeight w:val="250"/>
        </w:trPr>
        <w:tc>
          <w:tcPr>
            <w:tcW w:w="1830" w:type="dxa"/>
            <w:shd w:val="clear" w:color="auto" w:fill="FFFFFF" w:themeFill="background1"/>
            <w:vAlign w:val="center"/>
            <w:hideMark/>
          </w:tcPr>
          <w:p w14:paraId="2050638C"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Office</w:t>
            </w:r>
          </w:p>
        </w:tc>
        <w:tc>
          <w:tcPr>
            <w:tcW w:w="4105" w:type="dxa"/>
            <w:shd w:val="clear" w:color="auto" w:fill="FFFFFF" w:themeFill="background1"/>
            <w:vAlign w:val="center"/>
            <w:hideMark/>
          </w:tcPr>
          <w:p w14:paraId="4707A483"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Percentage of office jobs</w:t>
            </w:r>
          </w:p>
        </w:tc>
        <w:tc>
          <w:tcPr>
            <w:tcW w:w="5323" w:type="dxa"/>
            <w:shd w:val="clear" w:color="auto" w:fill="FFFFFF" w:themeFill="background1"/>
            <w:vAlign w:val="center"/>
            <w:hideMark/>
          </w:tcPr>
          <w:p w14:paraId="0B3F0757"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The percentage of workers in office occupations</w:t>
            </w:r>
          </w:p>
        </w:tc>
        <w:tc>
          <w:tcPr>
            <w:tcW w:w="2232" w:type="dxa"/>
            <w:shd w:val="clear" w:color="auto" w:fill="FFFFFF" w:themeFill="background1"/>
            <w:vAlign w:val="center"/>
            <w:hideMark/>
          </w:tcPr>
          <w:p w14:paraId="0C094E9A"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25.50%</w:t>
            </w:r>
          </w:p>
        </w:tc>
      </w:tr>
      <w:tr w:rsidR="00B36146" w:rsidRPr="00395D46" w14:paraId="66426FCF" w14:textId="77777777" w:rsidTr="00370035">
        <w:trPr>
          <w:trHeight w:val="350"/>
        </w:trPr>
        <w:tc>
          <w:tcPr>
            <w:tcW w:w="1830" w:type="dxa"/>
            <w:shd w:val="clear" w:color="auto" w:fill="FFFFFF" w:themeFill="background1"/>
            <w:vAlign w:val="center"/>
            <w:hideMark/>
          </w:tcPr>
          <w:p w14:paraId="4DEEA2D9"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Construction</w:t>
            </w:r>
          </w:p>
        </w:tc>
        <w:tc>
          <w:tcPr>
            <w:tcW w:w="4105" w:type="dxa"/>
            <w:shd w:val="clear" w:color="auto" w:fill="FFFFFF" w:themeFill="background1"/>
            <w:vAlign w:val="center"/>
            <w:hideMark/>
          </w:tcPr>
          <w:p w14:paraId="56EA4DA6"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Percentage of construction jobs</w:t>
            </w:r>
          </w:p>
        </w:tc>
        <w:tc>
          <w:tcPr>
            <w:tcW w:w="5323" w:type="dxa"/>
            <w:shd w:val="clear" w:color="auto" w:fill="FFFFFF" w:themeFill="background1"/>
            <w:vAlign w:val="center"/>
            <w:hideMark/>
          </w:tcPr>
          <w:p w14:paraId="75B1CBF1"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The percentage of workers in construction occupations</w:t>
            </w:r>
          </w:p>
        </w:tc>
        <w:tc>
          <w:tcPr>
            <w:tcW w:w="2232" w:type="dxa"/>
            <w:shd w:val="clear" w:color="auto" w:fill="FFFFFF" w:themeFill="background1"/>
            <w:vAlign w:val="center"/>
            <w:hideMark/>
          </w:tcPr>
          <w:p w14:paraId="40E9D94F"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7.30%</w:t>
            </w:r>
          </w:p>
        </w:tc>
      </w:tr>
      <w:tr w:rsidR="00B36146" w:rsidRPr="00395D46" w14:paraId="2CF722E5" w14:textId="77777777" w:rsidTr="00370035">
        <w:trPr>
          <w:trHeight w:val="304"/>
        </w:trPr>
        <w:tc>
          <w:tcPr>
            <w:tcW w:w="1830" w:type="dxa"/>
            <w:shd w:val="clear" w:color="auto" w:fill="FFFFFF" w:themeFill="background1"/>
            <w:vAlign w:val="center"/>
            <w:hideMark/>
          </w:tcPr>
          <w:p w14:paraId="1DC83650"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Production</w:t>
            </w:r>
          </w:p>
        </w:tc>
        <w:tc>
          <w:tcPr>
            <w:tcW w:w="4105" w:type="dxa"/>
            <w:shd w:val="clear" w:color="auto" w:fill="FFFFFF" w:themeFill="background1"/>
            <w:vAlign w:val="center"/>
            <w:hideMark/>
          </w:tcPr>
          <w:p w14:paraId="24D853EF"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Percentage of production jobs</w:t>
            </w:r>
          </w:p>
        </w:tc>
        <w:tc>
          <w:tcPr>
            <w:tcW w:w="5323" w:type="dxa"/>
            <w:shd w:val="clear" w:color="auto" w:fill="FFFFFF" w:themeFill="background1"/>
            <w:vAlign w:val="center"/>
            <w:hideMark/>
          </w:tcPr>
          <w:p w14:paraId="1A18CC7F"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The percentage of workers in production occupations</w:t>
            </w:r>
          </w:p>
        </w:tc>
        <w:tc>
          <w:tcPr>
            <w:tcW w:w="2232" w:type="dxa"/>
            <w:shd w:val="clear" w:color="auto" w:fill="FFFFFF" w:themeFill="background1"/>
            <w:vAlign w:val="center"/>
            <w:hideMark/>
          </w:tcPr>
          <w:p w14:paraId="4469E15A"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11.90%</w:t>
            </w:r>
          </w:p>
        </w:tc>
      </w:tr>
      <w:tr w:rsidR="00B36146" w:rsidRPr="00395D46" w14:paraId="7A733AA7" w14:textId="77777777" w:rsidTr="00370035">
        <w:trPr>
          <w:trHeight w:val="403"/>
        </w:trPr>
        <w:tc>
          <w:tcPr>
            <w:tcW w:w="1830" w:type="dxa"/>
            <w:shd w:val="clear" w:color="auto" w:fill="FFFFFF" w:themeFill="background1"/>
            <w:vAlign w:val="center"/>
            <w:hideMark/>
          </w:tcPr>
          <w:p w14:paraId="200285EF"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Drive</w:t>
            </w:r>
          </w:p>
        </w:tc>
        <w:tc>
          <w:tcPr>
            <w:tcW w:w="4105" w:type="dxa"/>
            <w:shd w:val="clear" w:color="auto" w:fill="FFFFFF" w:themeFill="background1"/>
            <w:vAlign w:val="center"/>
            <w:hideMark/>
          </w:tcPr>
          <w:p w14:paraId="1BD8D407"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Percentage of workers who drive to work</w:t>
            </w:r>
          </w:p>
        </w:tc>
        <w:tc>
          <w:tcPr>
            <w:tcW w:w="5323" w:type="dxa"/>
            <w:shd w:val="clear" w:color="auto" w:fill="FFFFFF" w:themeFill="background1"/>
            <w:vAlign w:val="center"/>
            <w:hideMark/>
          </w:tcPr>
          <w:p w14:paraId="684ADED7"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The percentage of workers who commute by driving</w:t>
            </w:r>
          </w:p>
        </w:tc>
        <w:tc>
          <w:tcPr>
            <w:tcW w:w="2232" w:type="dxa"/>
            <w:shd w:val="clear" w:color="auto" w:fill="FFFFFF" w:themeFill="background1"/>
            <w:vAlign w:val="center"/>
            <w:hideMark/>
          </w:tcPr>
          <w:p w14:paraId="1B53D731"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75.00%</w:t>
            </w:r>
          </w:p>
        </w:tc>
      </w:tr>
      <w:tr w:rsidR="00B36146" w:rsidRPr="00395D46" w14:paraId="48943FB1" w14:textId="77777777" w:rsidTr="00370035">
        <w:trPr>
          <w:trHeight w:val="40"/>
        </w:trPr>
        <w:tc>
          <w:tcPr>
            <w:tcW w:w="1830" w:type="dxa"/>
            <w:shd w:val="clear" w:color="auto" w:fill="FFFFFF" w:themeFill="background1"/>
            <w:vAlign w:val="center"/>
            <w:hideMark/>
          </w:tcPr>
          <w:p w14:paraId="319E204A"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Carpool</w:t>
            </w:r>
          </w:p>
        </w:tc>
        <w:tc>
          <w:tcPr>
            <w:tcW w:w="4105" w:type="dxa"/>
            <w:shd w:val="clear" w:color="auto" w:fill="FFFFFF" w:themeFill="background1"/>
            <w:vAlign w:val="center"/>
            <w:hideMark/>
          </w:tcPr>
          <w:p w14:paraId="1A498808"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Percentage of workers who carpool to work</w:t>
            </w:r>
          </w:p>
        </w:tc>
        <w:tc>
          <w:tcPr>
            <w:tcW w:w="5323" w:type="dxa"/>
            <w:shd w:val="clear" w:color="auto" w:fill="FFFFFF" w:themeFill="background1"/>
            <w:vAlign w:val="center"/>
            <w:hideMark/>
          </w:tcPr>
          <w:p w14:paraId="11F469E2"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The percentage of workers who carpool for their commute</w:t>
            </w:r>
          </w:p>
        </w:tc>
        <w:tc>
          <w:tcPr>
            <w:tcW w:w="2232" w:type="dxa"/>
            <w:shd w:val="clear" w:color="auto" w:fill="FFFFFF" w:themeFill="background1"/>
            <w:vAlign w:val="center"/>
            <w:hideMark/>
          </w:tcPr>
          <w:p w14:paraId="688EC7CF"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8.50%</w:t>
            </w:r>
          </w:p>
        </w:tc>
      </w:tr>
      <w:tr w:rsidR="00B36146" w:rsidRPr="00395D46" w14:paraId="12309402" w14:textId="77777777" w:rsidTr="00370035">
        <w:trPr>
          <w:trHeight w:val="601"/>
        </w:trPr>
        <w:tc>
          <w:tcPr>
            <w:tcW w:w="1830" w:type="dxa"/>
            <w:shd w:val="clear" w:color="auto" w:fill="FFFFFF" w:themeFill="background1"/>
            <w:vAlign w:val="center"/>
            <w:hideMark/>
          </w:tcPr>
          <w:p w14:paraId="7A5C4DED"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Transit</w:t>
            </w:r>
          </w:p>
        </w:tc>
        <w:tc>
          <w:tcPr>
            <w:tcW w:w="4105" w:type="dxa"/>
            <w:shd w:val="clear" w:color="auto" w:fill="FFFFFF" w:themeFill="background1"/>
            <w:vAlign w:val="center"/>
            <w:hideMark/>
          </w:tcPr>
          <w:p w14:paraId="42267B21"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Percentage of workers who use public transit</w:t>
            </w:r>
          </w:p>
        </w:tc>
        <w:tc>
          <w:tcPr>
            <w:tcW w:w="5323" w:type="dxa"/>
            <w:shd w:val="clear" w:color="auto" w:fill="FFFFFF" w:themeFill="background1"/>
            <w:vAlign w:val="center"/>
            <w:hideMark/>
          </w:tcPr>
          <w:p w14:paraId="594E688B"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The percentage of workers who use public transit for their commute</w:t>
            </w:r>
          </w:p>
        </w:tc>
        <w:tc>
          <w:tcPr>
            <w:tcW w:w="2232" w:type="dxa"/>
            <w:shd w:val="clear" w:color="auto" w:fill="FFFFFF" w:themeFill="background1"/>
            <w:vAlign w:val="center"/>
            <w:hideMark/>
          </w:tcPr>
          <w:p w14:paraId="300D883F" w14:textId="77777777" w:rsidR="00395D46" w:rsidRPr="00B36146" w:rsidRDefault="00395D46" w:rsidP="00B36146">
            <w:pPr>
              <w:pStyle w:val="NoSpacing"/>
              <w:rPr>
                <w:rFonts w:ascii="Times New Roman" w:eastAsia="Times New Roman" w:hAnsi="Times New Roman" w:cs="Times New Roman"/>
                <w:sz w:val="22"/>
                <w:szCs w:val="22"/>
              </w:rPr>
            </w:pPr>
            <w:r w:rsidRPr="00B36146">
              <w:rPr>
                <w:rFonts w:ascii="Times New Roman" w:eastAsia="Times New Roman" w:hAnsi="Times New Roman" w:cs="Times New Roman"/>
                <w:sz w:val="22"/>
                <w:szCs w:val="22"/>
              </w:rPr>
              <w:t>4.00%</w:t>
            </w:r>
          </w:p>
        </w:tc>
      </w:tr>
      <w:tr w:rsidR="00B36146" w:rsidRPr="00395D46" w14:paraId="26A02566" w14:textId="77777777" w:rsidTr="00370035">
        <w:trPr>
          <w:trHeight w:val="40"/>
        </w:trPr>
        <w:tc>
          <w:tcPr>
            <w:tcW w:w="1830" w:type="dxa"/>
            <w:shd w:val="clear" w:color="auto" w:fill="FFFFFF" w:themeFill="background1"/>
            <w:vAlign w:val="center"/>
            <w:hideMark/>
          </w:tcPr>
          <w:p w14:paraId="6CAAD043" w14:textId="77777777" w:rsidR="00395D46" w:rsidRPr="00B36146" w:rsidRDefault="00395D46" w:rsidP="00B36146">
            <w:pPr>
              <w:pStyle w:val="NoSpacing"/>
              <w:rPr>
                <w:rFonts w:ascii="Times New Roman" w:hAnsi="Times New Roman" w:cs="Times New Roman"/>
                <w:sz w:val="22"/>
                <w:szCs w:val="22"/>
              </w:rPr>
            </w:pPr>
            <w:r w:rsidRPr="00B36146">
              <w:rPr>
                <w:rFonts w:ascii="Times New Roman" w:hAnsi="Times New Roman" w:cs="Times New Roman"/>
                <w:sz w:val="22"/>
                <w:szCs w:val="22"/>
              </w:rPr>
              <w:t>Walk</w:t>
            </w:r>
          </w:p>
        </w:tc>
        <w:tc>
          <w:tcPr>
            <w:tcW w:w="4105" w:type="dxa"/>
            <w:shd w:val="clear" w:color="auto" w:fill="FFFFFF" w:themeFill="background1"/>
            <w:vAlign w:val="center"/>
            <w:hideMark/>
          </w:tcPr>
          <w:p w14:paraId="70049BBD" w14:textId="77777777" w:rsidR="00395D46" w:rsidRPr="00B36146" w:rsidRDefault="00395D46" w:rsidP="00B36146">
            <w:pPr>
              <w:pStyle w:val="NoSpacing"/>
              <w:rPr>
                <w:rFonts w:ascii="Times New Roman" w:hAnsi="Times New Roman" w:cs="Times New Roman"/>
                <w:sz w:val="22"/>
                <w:szCs w:val="22"/>
              </w:rPr>
            </w:pPr>
            <w:r w:rsidRPr="00B36146">
              <w:rPr>
                <w:rFonts w:ascii="Times New Roman" w:hAnsi="Times New Roman" w:cs="Times New Roman"/>
                <w:sz w:val="22"/>
                <w:szCs w:val="22"/>
              </w:rPr>
              <w:t>Percentage of workers who walk to work</w:t>
            </w:r>
          </w:p>
        </w:tc>
        <w:tc>
          <w:tcPr>
            <w:tcW w:w="5323" w:type="dxa"/>
            <w:shd w:val="clear" w:color="auto" w:fill="FFFFFF" w:themeFill="background1"/>
            <w:vAlign w:val="center"/>
            <w:hideMark/>
          </w:tcPr>
          <w:p w14:paraId="7BD7962C" w14:textId="77777777" w:rsidR="00395D46" w:rsidRPr="00B36146" w:rsidRDefault="00395D46" w:rsidP="00B36146">
            <w:pPr>
              <w:pStyle w:val="NoSpacing"/>
              <w:rPr>
                <w:rFonts w:ascii="Times New Roman" w:hAnsi="Times New Roman" w:cs="Times New Roman"/>
                <w:sz w:val="22"/>
                <w:szCs w:val="22"/>
              </w:rPr>
            </w:pPr>
            <w:r w:rsidRPr="00B36146">
              <w:rPr>
                <w:rFonts w:ascii="Times New Roman" w:hAnsi="Times New Roman" w:cs="Times New Roman"/>
                <w:sz w:val="22"/>
                <w:szCs w:val="22"/>
              </w:rPr>
              <w:t>The percentage of workers who walk to work for their commute</w:t>
            </w:r>
          </w:p>
        </w:tc>
        <w:tc>
          <w:tcPr>
            <w:tcW w:w="2232" w:type="dxa"/>
            <w:shd w:val="clear" w:color="auto" w:fill="FFFFFF" w:themeFill="background1"/>
            <w:vAlign w:val="center"/>
            <w:hideMark/>
          </w:tcPr>
          <w:p w14:paraId="18A90136" w14:textId="77777777" w:rsidR="00395D46" w:rsidRPr="00B36146" w:rsidRDefault="00395D46" w:rsidP="00B36146">
            <w:pPr>
              <w:pStyle w:val="NoSpacing"/>
              <w:rPr>
                <w:rFonts w:ascii="Times New Roman" w:hAnsi="Times New Roman" w:cs="Times New Roman"/>
                <w:sz w:val="22"/>
                <w:szCs w:val="22"/>
              </w:rPr>
            </w:pPr>
            <w:r w:rsidRPr="00B36146">
              <w:rPr>
                <w:rFonts w:ascii="Times New Roman" w:hAnsi="Times New Roman" w:cs="Times New Roman"/>
                <w:sz w:val="22"/>
                <w:szCs w:val="22"/>
              </w:rPr>
              <w:t>2.50%</w:t>
            </w:r>
          </w:p>
        </w:tc>
      </w:tr>
      <w:tr w:rsidR="00B36146" w:rsidRPr="00395D46" w14:paraId="67014AAA" w14:textId="77777777" w:rsidTr="00370035">
        <w:trPr>
          <w:trHeight w:val="700"/>
        </w:trPr>
        <w:tc>
          <w:tcPr>
            <w:tcW w:w="1830" w:type="dxa"/>
            <w:shd w:val="clear" w:color="auto" w:fill="FFFFFF" w:themeFill="background1"/>
            <w:vAlign w:val="center"/>
            <w:hideMark/>
          </w:tcPr>
          <w:p w14:paraId="68C7770B" w14:textId="77777777" w:rsidR="00395D46" w:rsidRPr="00395D46" w:rsidRDefault="00395D46" w:rsidP="00154849">
            <w:pPr>
              <w:spacing w:after="0" w:line="240" w:lineRule="auto"/>
              <w:rPr>
                <w:rFonts w:ascii="Times New Roman" w:eastAsia="Times New Roman" w:hAnsi="Times New Roman" w:cs="Times New Roman"/>
                <w:sz w:val="22"/>
                <w:szCs w:val="22"/>
              </w:rPr>
            </w:pPr>
            <w:proofErr w:type="spellStart"/>
            <w:r w:rsidRPr="00395D46">
              <w:rPr>
                <w:rFonts w:ascii="Times New Roman" w:eastAsia="Times New Roman" w:hAnsi="Times New Roman" w:cs="Times New Roman"/>
                <w:sz w:val="22"/>
                <w:szCs w:val="22"/>
              </w:rPr>
              <w:lastRenderedPageBreak/>
              <w:t>OtherTransp</w:t>
            </w:r>
            <w:proofErr w:type="spellEnd"/>
          </w:p>
        </w:tc>
        <w:tc>
          <w:tcPr>
            <w:tcW w:w="4105" w:type="dxa"/>
            <w:shd w:val="clear" w:color="auto" w:fill="FFFFFF" w:themeFill="background1"/>
            <w:vAlign w:val="center"/>
            <w:hideMark/>
          </w:tcPr>
          <w:p w14:paraId="472EDBA7" w14:textId="77777777" w:rsidR="00395D46" w:rsidRPr="00395D46" w:rsidRDefault="00395D46" w:rsidP="00154849">
            <w:pPr>
              <w:spacing w:after="0" w:line="240" w:lineRule="auto"/>
              <w:rPr>
                <w:rFonts w:ascii="Times New Roman" w:eastAsia="Times New Roman" w:hAnsi="Times New Roman" w:cs="Times New Roman"/>
                <w:sz w:val="22"/>
                <w:szCs w:val="22"/>
              </w:rPr>
            </w:pPr>
            <w:r w:rsidRPr="00395D46">
              <w:rPr>
                <w:rFonts w:ascii="Times New Roman" w:eastAsia="Times New Roman" w:hAnsi="Times New Roman" w:cs="Times New Roman"/>
                <w:sz w:val="22"/>
                <w:szCs w:val="22"/>
              </w:rPr>
              <w:t>Percentage of workers using other modes of transportation</w:t>
            </w:r>
          </w:p>
        </w:tc>
        <w:tc>
          <w:tcPr>
            <w:tcW w:w="5323" w:type="dxa"/>
            <w:shd w:val="clear" w:color="auto" w:fill="FFFFFF" w:themeFill="background1"/>
            <w:vAlign w:val="center"/>
            <w:hideMark/>
          </w:tcPr>
          <w:p w14:paraId="6BAD7CC4" w14:textId="77777777" w:rsidR="00395D46" w:rsidRPr="00395D46" w:rsidRDefault="00395D46" w:rsidP="00154849">
            <w:pPr>
              <w:spacing w:after="0" w:line="240" w:lineRule="auto"/>
              <w:rPr>
                <w:rFonts w:ascii="Times New Roman" w:eastAsia="Times New Roman" w:hAnsi="Times New Roman" w:cs="Times New Roman"/>
                <w:sz w:val="22"/>
                <w:szCs w:val="22"/>
              </w:rPr>
            </w:pPr>
            <w:r w:rsidRPr="00395D46">
              <w:rPr>
                <w:rFonts w:ascii="Times New Roman" w:eastAsia="Times New Roman" w:hAnsi="Times New Roman" w:cs="Times New Roman"/>
                <w:sz w:val="22"/>
                <w:szCs w:val="22"/>
              </w:rPr>
              <w:t>The percentage of workers using other modes for their commute</w:t>
            </w:r>
          </w:p>
        </w:tc>
        <w:tc>
          <w:tcPr>
            <w:tcW w:w="2232" w:type="dxa"/>
            <w:shd w:val="clear" w:color="auto" w:fill="FFFFFF" w:themeFill="background1"/>
            <w:vAlign w:val="center"/>
            <w:hideMark/>
          </w:tcPr>
          <w:p w14:paraId="79986901" w14:textId="77777777" w:rsidR="00395D46" w:rsidRPr="00395D46" w:rsidRDefault="00395D46" w:rsidP="00154849">
            <w:pPr>
              <w:spacing w:after="0" w:line="240" w:lineRule="auto"/>
              <w:jc w:val="right"/>
              <w:rPr>
                <w:rFonts w:ascii="Times New Roman" w:eastAsia="Times New Roman" w:hAnsi="Times New Roman" w:cs="Times New Roman"/>
                <w:sz w:val="22"/>
                <w:szCs w:val="22"/>
              </w:rPr>
            </w:pPr>
            <w:r w:rsidRPr="00395D46">
              <w:rPr>
                <w:rFonts w:ascii="Times New Roman" w:eastAsia="Times New Roman" w:hAnsi="Times New Roman" w:cs="Times New Roman"/>
                <w:sz w:val="22"/>
                <w:szCs w:val="22"/>
              </w:rPr>
              <w:t>1.00%</w:t>
            </w:r>
          </w:p>
        </w:tc>
      </w:tr>
      <w:tr w:rsidR="00B36146" w:rsidRPr="00395D46" w14:paraId="7C711ABB" w14:textId="77777777" w:rsidTr="00370035">
        <w:trPr>
          <w:trHeight w:val="520"/>
        </w:trPr>
        <w:tc>
          <w:tcPr>
            <w:tcW w:w="1830" w:type="dxa"/>
            <w:shd w:val="clear" w:color="auto" w:fill="FFFFFF" w:themeFill="background1"/>
            <w:vAlign w:val="center"/>
            <w:hideMark/>
          </w:tcPr>
          <w:p w14:paraId="379A4CFA" w14:textId="77777777" w:rsidR="00395D46" w:rsidRPr="00395D46" w:rsidRDefault="00395D46" w:rsidP="00154849">
            <w:pPr>
              <w:spacing w:after="0" w:line="240" w:lineRule="auto"/>
              <w:rPr>
                <w:rFonts w:ascii="Times New Roman" w:eastAsia="Times New Roman" w:hAnsi="Times New Roman" w:cs="Times New Roman"/>
                <w:sz w:val="22"/>
                <w:szCs w:val="22"/>
              </w:rPr>
            </w:pPr>
            <w:proofErr w:type="spellStart"/>
            <w:r w:rsidRPr="00395D46">
              <w:rPr>
                <w:rFonts w:ascii="Times New Roman" w:eastAsia="Times New Roman" w:hAnsi="Times New Roman" w:cs="Times New Roman"/>
                <w:sz w:val="22"/>
                <w:szCs w:val="22"/>
              </w:rPr>
              <w:t>WorkAtHome</w:t>
            </w:r>
            <w:proofErr w:type="spellEnd"/>
          </w:p>
        </w:tc>
        <w:tc>
          <w:tcPr>
            <w:tcW w:w="4105" w:type="dxa"/>
            <w:shd w:val="clear" w:color="auto" w:fill="FFFFFF" w:themeFill="background1"/>
            <w:vAlign w:val="center"/>
            <w:hideMark/>
          </w:tcPr>
          <w:p w14:paraId="3587D7E8" w14:textId="77777777" w:rsidR="00395D46" w:rsidRPr="00395D46" w:rsidRDefault="00395D46" w:rsidP="00154849">
            <w:pPr>
              <w:spacing w:after="0" w:line="240" w:lineRule="auto"/>
              <w:rPr>
                <w:rFonts w:ascii="Times New Roman" w:eastAsia="Times New Roman" w:hAnsi="Times New Roman" w:cs="Times New Roman"/>
                <w:sz w:val="22"/>
                <w:szCs w:val="22"/>
              </w:rPr>
            </w:pPr>
            <w:r w:rsidRPr="00395D46">
              <w:rPr>
                <w:rFonts w:ascii="Times New Roman" w:eastAsia="Times New Roman" w:hAnsi="Times New Roman" w:cs="Times New Roman"/>
                <w:sz w:val="22"/>
                <w:szCs w:val="22"/>
              </w:rPr>
              <w:t>Percentage of workers who work from home</w:t>
            </w:r>
          </w:p>
        </w:tc>
        <w:tc>
          <w:tcPr>
            <w:tcW w:w="5323" w:type="dxa"/>
            <w:shd w:val="clear" w:color="auto" w:fill="FFFFFF" w:themeFill="background1"/>
            <w:vAlign w:val="center"/>
            <w:hideMark/>
          </w:tcPr>
          <w:p w14:paraId="3772A4E4" w14:textId="77777777" w:rsidR="00395D46" w:rsidRPr="00395D46" w:rsidRDefault="00395D46" w:rsidP="00154849">
            <w:pPr>
              <w:spacing w:after="0" w:line="240" w:lineRule="auto"/>
              <w:rPr>
                <w:rFonts w:ascii="Times New Roman" w:eastAsia="Times New Roman" w:hAnsi="Times New Roman" w:cs="Times New Roman"/>
                <w:sz w:val="22"/>
                <w:szCs w:val="22"/>
              </w:rPr>
            </w:pPr>
            <w:r w:rsidRPr="00395D46">
              <w:rPr>
                <w:rFonts w:ascii="Times New Roman" w:eastAsia="Times New Roman" w:hAnsi="Times New Roman" w:cs="Times New Roman"/>
                <w:sz w:val="22"/>
                <w:szCs w:val="22"/>
              </w:rPr>
              <w:t>The percentage of workers who work from home</w:t>
            </w:r>
          </w:p>
        </w:tc>
        <w:tc>
          <w:tcPr>
            <w:tcW w:w="2232" w:type="dxa"/>
            <w:shd w:val="clear" w:color="auto" w:fill="FFFFFF" w:themeFill="background1"/>
            <w:vAlign w:val="center"/>
            <w:hideMark/>
          </w:tcPr>
          <w:p w14:paraId="442C8EDA" w14:textId="77777777" w:rsidR="00395D46" w:rsidRPr="00395D46" w:rsidRDefault="00395D46" w:rsidP="00154849">
            <w:pPr>
              <w:spacing w:after="0" w:line="240" w:lineRule="auto"/>
              <w:jc w:val="right"/>
              <w:rPr>
                <w:rFonts w:ascii="Times New Roman" w:eastAsia="Times New Roman" w:hAnsi="Times New Roman" w:cs="Times New Roman"/>
                <w:sz w:val="22"/>
                <w:szCs w:val="22"/>
              </w:rPr>
            </w:pPr>
            <w:r w:rsidRPr="00395D46">
              <w:rPr>
                <w:rFonts w:ascii="Times New Roman" w:eastAsia="Times New Roman" w:hAnsi="Times New Roman" w:cs="Times New Roman"/>
                <w:sz w:val="22"/>
                <w:szCs w:val="22"/>
              </w:rPr>
              <w:t>3.50%</w:t>
            </w:r>
          </w:p>
        </w:tc>
      </w:tr>
      <w:tr w:rsidR="00B36146" w:rsidRPr="00395D46" w14:paraId="300A2D1E" w14:textId="77777777" w:rsidTr="00370035">
        <w:trPr>
          <w:trHeight w:val="241"/>
        </w:trPr>
        <w:tc>
          <w:tcPr>
            <w:tcW w:w="1830" w:type="dxa"/>
            <w:shd w:val="clear" w:color="auto" w:fill="FFFFFF" w:themeFill="background1"/>
            <w:vAlign w:val="center"/>
            <w:hideMark/>
          </w:tcPr>
          <w:p w14:paraId="1A1B7A76" w14:textId="77777777" w:rsidR="00395D46" w:rsidRPr="00395D46" w:rsidRDefault="00395D46" w:rsidP="00154849">
            <w:pPr>
              <w:spacing w:after="0" w:line="240" w:lineRule="auto"/>
              <w:rPr>
                <w:rFonts w:ascii="Times New Roman" w:eastAsia="Times New Roman" w:hAnsi="Times New Roman" w:cs="Times New Roman"/>
                <w:sz w:val="22"/>
                <w:szCs w:val="22"/>
              </w:rPr>
            </w:pPr>
            <w:proofErr w:type="spellStart"/>
            <w:r w:rsidRPr="00395D46">
              <w:rPr>
                <w:rFonts w:ascii="Times New Roman" w:eastAsia="Times New Roman" w:hAnsi="Times New Roman" w:cs="Times New Roman"/>
                <w:sz w:val="22"/>
                <w:szCs w:val="22"/>
              </w:rPr>
              <w:t>MeanCommute</w:t>
            </w:r>
            <w:proofErr w:type="spellEnd"/>
          </w:p>
        </w:tc>
        <w:tc>
          <w:tcPr>
            <w:tcW w:w="4105" w:type="dxa"/>
            <w:shd w:val="clear" w:color="auto" w:fill="FFFFFF" w:themeFill="background1"/>
            <w:vAlign w:val="center"/>
            <w:hideMark/>
          </w:tcPr>
          <w:p w14:paraId="2B35C487" w14:textId="77777777" w:rsidR="00395D46" w:rsidRPr="00395D46" w:rsidRDefault="00395D46" w:rsidP="00154849">
            <w:pPr>
              <w:spacing w:after="0" w:line="240" w:lineRule="auto"/>
              <w:rPr>
                <w:rFonts w:ascii="Times New Roman" w:eastAsia="Times New Roman" w:hAnsi="Times New Roman" w:cs="Times New Roman"/>
                <w:sz w:val="22"/>
                <w:szCs w:val="22"/>
              </w:rPr>
            </w:pPr>
            <w:r w:rsidRPr="00395D46">
              <w:rPr>
                <w:rFonts w:ascii="Times New Roman" w:eastAsia="Times New Roman" w:hAnsi="Times New Roman" w:cs="Times New Roman"/>
                <w:sz w:val="22"/>
                <w:szCs w:val="22"/>
              </w:rPr>
              <w:t>Mean commute time in minutes</w:t>
            </w:r>
          </w:p>
        </w:tc>
        <w:tc>
          <w:tcPr>
            <w:tcW w:w="5323" w:type="dxa"/>
            <w:shd w:val="clear" w:color="auto" w:fill="FFFFFF" w:themeFill="background1"/>
            <w:vAlign w:val="center"/>
            <w:hideMark/>
          </w:tcPr>
          <w:p w14:paraId="48C149B5" w14:textId="77777777" w:rsidR="00395D46" w:rsidRPr="00395D46" w:rsidRDefault="00395D46" w:rsidP="00154849">
            <w:pPr>
              <w:spacing w:after="0" w:line="240" w:lineRule="auto"/>
              <w:rPr>
                <w:rFonts w:ascii="Times New Roman" w:eastAsia="Times New Roman" w:hAnsi="Times New Roman" w:cs="Times New Roman"/>
                <w:sz w:val="22"/>
                <w:szCs w:val="22"/>
              </w:rPr>
            </w:pPr>
            <w:r w:rsidRPr="00395D46">
              <w:rPr>
                <w:rFonts w:ascii="Times New Roman" w:eastAsia="Times New Roman" w:hAnsi="Times New Roman" w:cs="Times New Roman"/>
                <w:sz w:val="22"/>
                <w:szCs w:val="22"/>
              </w:rPr>
              <w:t>The average commute time in minutes for the county</w:t>
            </w:r>
          </w:p>
        </w:tc>
        <w:tc>
          <w:tcPr>
            <w:tcW w:w="2232" w:type="dxa"/>
            <w:shd w:val="clear" w:color="auto" w:fill="FFFFFF" w:themeFill="background1"/>
            <w:vAlign w:val="center"/>
            <w:hideMark/>
          </w:tcPr>
          <w:p w14:paraId="3A35765A" w14:textId="77777777" w:rsidR="00395D46" w:rsidRPr="00395D46" w:rsidRDefault="00395D46" w:rsidP="00154849">
            <w:pPr>
              <w:spacing w:after="0" w:line="240" w:lineRule="auto"/>
              <w:rPr>
                <w:rFonts w:ascii="Times New Roman" w:eastAsia="Times New Roman" w:hAnsi="Times New Roman" w:cs="Times New Roman"/>
                <w:sz w:val="22"/>
                <w:szCs w:val="22"/>
              </w:rPr>
            </w:pPr>
            <w:r w:rsidRPr="00395D46">
              <w:rPr>
                <w:rFonts w:ascii="Times New Roman" w:eastAsia="Times New Roman" w:hAnsi="Times New Roman" w:cs="Times New Roman"/>
                <w:sz w:val="22"/>
                <w:szCs w:val="22"/>
              </w:rPr>
              <w:t>30.5 minutes</w:t>
            </w:r>
          </w:p>
        </w:tc>
      </w:tr>
      <w:tr w:rsidR="00B36146" w:rsidRPr="00395D46" w14:paraId="53F55419" w14:textId="77777777" w:rsidTr="00370035">
        <w:trPr>
          <w:trHeight w:val="331"/>
        </w:trPr>
        <w:tc>
          <w:tcPr>
            <w:tcW w:w="1830" w:type="dxa"/>
            <w:shd w:val="clear" w:color="auto" w:fill="FFFFFF" w:themeFill="background1"/>
            <w:vAlign w:val="center"/>
            <w:hideMark/>
          </w:tcPr>
          <w:p w14:paraId="1171AA3F" w14:textId="77777777" w:rsidR="00395D46" w:rsidRPr="00395D46" w:rsidRDefault="00395D46" w:rsidP="00154849">
            <w:pPr>
              <w:spacing w:after="0" w:line="240" w:lineRule="auto"/>
              <w:rPr>
                <w:rFonts w:ascii="Times New Roman" w:eastAsia="Times New Roman" w:hAnsi="Times New Roman" w:cs="Times New Roman"/>
                <w:sz w:val="22"/>
                <w:szCs w:val="22"/>
              </w:rPr>
            </w:pPr>
            <w:r w:rsidRPr="00395D46">
              <w:rPr>
                <w:rFonts w:ascii="Times New Roman" w:eastAsia="Times New Roman" w:hAnsi="Times New Roman" w:cs="Times New Roman"/>
                <w:sz w:val="22"/>
                <w:szCs w:val="22"/>
              </w:rPr>
              <w:t>Employed</w:t>
            </w:r>
          </w:p>
        </w:tc>
        <w:tc>
          <w:tcPr>
            <w:tcW w:w="4105" w:type="dxa"/>
            <w:shd w:val="clear" w:color="auto" w:fill="FFFFFF" w:themeFill="background1"/>
            <w:vAlign w:val="center"/>
            <w:hideMark/>
          </w:tcPr>
          <w:p w14:paraId="509CFE44" w14:textId="77777777" w:rsidR="00395D46" w:rsidRPr="00395D46" w:rsidRDefault="00395D46" w:rsidP="00154849">
            <w:pPr>
              <w:spacing w:after="0" w:line="240" w:lineRule="auto"/>
              <w:rPr>
                <w:rFonts w:ascii="Times New Roman" w:eastAsia="Times New Roman" w:hAnsi="Times New Roman" w:cs="Times New Roman"/>
                <w:sz w:val="22"/>
                <w:szCs w:val="22"/>
              </w:rPr>
            </w:pPr>
            <w:r w:rsidRPr="00395D46">
              <w:rPr>
                <w:rFonts w:ascii="Times New Roman" w:eastAsia="Times New Roman" w:hAnsi="Times New Roman" w:cs="Times New Roman"/>
                <w:sz w:val="22"/>
                <w:szCs w:val="22"/>
              </w:rPr>
              <w:t>Number of employed individuals</w:t>
            </w:r>
          </w:p>
        </w:tc>
        <w:tc>
          <w:tcPr>
            <w:tcW w:w="5323" w:type="dxa"/>
            <w:shd w:val="clear" w:color="auto" w:fill="FFFFFF" w:themeFill="background1"/>
            <w:vAlign w:val="center"/>
            <w:hideMark/>
          </w:tcPr>
          <w:p w14:paraId="31D34634" w14:textId="77777777" w:rsidR="00395D46" w:rsidRPr="00395D46" w:rsidRDefault="00395D46" w:rsidP="00154849">
            <w:pPr>
              <w:spacing w:after="0" w:line="240" w:lineRule="auto"/>
              <w:rPr>
                <w:rFonts w:ascii="Times New Roman" w:eastAsia="Times New Roman" w:hAnsi="Times New Roman" w:cs="Times New Roman"/>
                <w:sz w:val="22"/>
                <w:szCs w:val="22"/>
              </w:rPr>
            </w:pPr>
            <w:r w:rsidRPr="00395D46">
              <w:rPr>
                <w:rFonts w:ascii="Times New Roman" w:eastAsia="Times New Roman" w:hAnsi="Times New Roman" w:cs="Times New Roman"/>
                <w:sz w:val="22"/>
                <w:szCs w:val="22"/>
              </w:rPr>
              <w:t>The count of employed individuals in the county</w:t>
            </w:r>
          </w:p>
        </w:tc>
        <w:tc>
          <w:tcPr>
            <w:tcW w:w="2232" w:type="dxa"/>
            <w:shd w:val="clear" w:color="auto" w:fill="FFFFFF" w:themeFill="background1"/>
            <w:vAlign w:val="center"/>
            <w:hideMark/>
          </w:tcPr>
          <w:p w14:paraId="11390805" w14:textId="77777777" w:rsidR="00395D46" w:rsidRPr="00395D46" w:rsidRDefault="00395D46" w:rsidP="00154849">
            <w:pPr>
              <w:spacing w:after="0" w:line="240" w:lineRule="auto"/>
              <w:jc w:val="right"/>
              <w:rPr>
                <w:rFonts w:ascii="Times New Roman" w:eastAsia="Times New Roman" w:hAnsi="Times New Roman" w:cs="Times New Roman"/>
                <w:sz w:val="22"/>
                <w:szCs w:val="22"/>
              </w:rPr>
            </w:pPr>
            <w:r w:rsidRPr="00395D46">
              <w:rPr>
                <w:rFonts w:ascii="Times New Roman" w:eastAsia="Times New Roman" w:hAnsi="Times New Roman" w:cs="Times New Roman"/>
                <w:sz w:val="22"/>
                <w:szCs w:val="22"/>
              </w:rPr>
              <w:t>600000</w:t>
            </w:r>
          </w:p>
        </w:tc>
      </w:tr>
      <w:tr w:rsidR="00B36146" w:rsidRPr="00395D46" w14:paraId="382D766C" w14:textId="77777777" w:rsidTr="00370035">
        <w:trPr>
          <w:trHeight w:val="40"/>
        </w:trPr>
        <w:tc>
          <w:tcPr>
            <w:tcW w:w="1830" w:type="dxa"/>
            <w:shd w:val="clear" w:color="auto" w:fill="FFFFFF" w:themeFill="background1"/>
            <w:vAlign w:val="center"/>
            <w:hideMark/>
          </w:tcPr>
          <w:p w14:paraId="05A82A56" w14:textId="77777777" w:rsidR="00395D46" w:rsidRPr="00395D46" w:rsidRDefault="00395D46" w:rsidP="00154849">
            <w:pPr>
              <w:spacing w:after="0" w:line="240" w:lineRule="auto"/>
              <w:rPr>
                <w:rFonts w:ascii="Times New Roman" w:eastAsia="Times New Roman" w:hAnsi="Times New Roman" w:cs="Times New Roman"/>
                <w:sz w:val="22"/>
                <w:szCs w:val="22"/>
              </w:rPr>
            </w:pPr>
            <w:proofErr w:type="spellStart"/>
            <w:r w:rsidRPr="00395D46">
              <w:rPr>
                <w:rFonts w:ascii="Times New Roman" w:eastAsia="Times New Roman" w:hAnsi="Times New Roman" w:cs="Times New Roman"/>
                <w:sz w:val="22"/>
                <w:szCs w:val="22"/>
              </w:rPr>
              <w:t>PrivateWork</w:t>
            </w:r>
            <w:proofErr w:type="spellEnd"/>
          </w:p>
        </w:tc>
        <w:tc>
          <w:tcPr>
            <w:tcW w:w="4105" w:type="dxa"/>
            <w:shd w:val="clear" w:color="auto" w:fill="FFFFFF" w:themeFill="background1"/>
            <w:vAlign w:val="center"/>
            <w:hideMark/>
          </w:tcPr>
          <w:p w14:paraId="1F6CE442" w14:textId="77777777" w:rsidR="00395D46" w:rsidRPr="00395D46" w:rsidRDefault="00395D46" w:rsidP="00154849">
            <w:pPr>
              <w:spacing w:after="0" w:line="240" w:lineRule="auto"/>
              <w:rPr>
                <w:rFonts w:ascii="Times New Roman" w:eastAsia="Times New Roman" w:hAnsi="Times New Roman" w:cs="Times New Roman"/>
                <w:sz w:val="22"/>
                <w:szCs w:val="22"/>
              </w:rPr>
            </w:pPr>
            <w:r w:rsidRPr="00395D46">
              <w:rPr>
                <w:rFonts w:ascii="Times New Roman" w:eastAsia="Times New Roman" w:hAnsi="Times New Roman" w:cs="Times New Roman"/>
                <w:sz w:val="22"/>
                <w:szCs w:val="22"/>
              </w:rPr>
              <w:t>Percentage of workers in private industry</w:t>
            </w:r>
          </w:p>
        </w:tc>
        <w:tc>
          <w:tcPr>
            <w:tcW w:w="5323" w:type="dxa"/>
            <w:shd w:val="clear" w:color="auto" w:fill="FFFFFF" w:themeFill="background1"/>
            <w:vAlign w:val="center"/>
            <w:hideMark/>
          </w:tcPr>
          <w:p w14:paraId="2F7D889A" w14:textId="77777777" w:rsidR="00395D46" w:rsidRPr="00395D46" w:rsidRDefault="00395D46" w:rsidP="00154849">
            <w:pPr>
              <w:spacing w:after="0" w:line="240" w:lineRule="auto"/>
              <w:rPr>
                <w:rFonts w:ascii="Times New Roman" w:eastAsia="Times New Roman" w:hAnsi="Times New Roman" w:cs="Times New Roman"/>
                <w:sz w:val="22"/>
                <w:szCs w:val="22"/>
              </w:rPr>
            </w:pPr>
            <w:r w:rsidRPr="00395D46">
              <w:rPr>
                <w:rFonts w:ascii="Times New Roman" w:eastAsia="Times New Roman" w:hAnsi="Times New Roman" w:cs="Times New Roman"/>
                <w:sz w:val="22"/>
                <w:szCs w:val="22"/>
              </w:rPr>
              <w:t>The percentage of workers in private industry</w:t>
            </w:r>
          </w:p>
        </w:tc>
        <w:tc>
          <w:tcPr>
            <w:tcW w:w="2232" w:type="dxa"/>
            <w:shd w:val="clear" w:color="auto" w:fill="FFFFFF" w:themeFill="background1"/>
            <w:vAlign w:val="center"/>
            <w:hideMark/>
          </w:tcPr>
          <w:p w14:paraId="7DEE4080" w14:textId="77777777" w:rsidR="00395D46" w:rsidRPr="00395D46" w:rsidRDefault="00395D46" w:rsidP="00154849">
            <w:pPr>
              <w:spacing w:after="0" w:line="240" w:lineRule="auto"/>
              <w:jc w:val="right"/>
              <w:rPr>
                <w:rFonts w:ascii="Times New Roman" w:eastAsia="Times New Roman" w:hAnsi="Times New Roman" w:cs="Times New Roman"/>
                <w:sz w:val="22"/>
                <w:szCs w:val="22"/>
              </w:rPr>
            </w:pPr>
            <w:r w:rsidRPr="00395D46">
              <w:rPr>
                <w:rFonts w:ascii="Times New Roman" w:eastAsia="Times New Roman" w:hAnsi="Times New Roman" w:cs="Times New Roman"/>
                <w:sz w:val="22"/>
                <w:szCs w:val="22"/>
              </w:rPr>
              <w:t>80.00%</w:t>
            </w:r>
          </w:p>
        </w:tc>
      </w:tr>
      <w:tr w:rsidR="00B36146" w:rsidRPr="00395D46" w14:paraId="5D791B9E" w14:textId="77777777" w:rsidTr="00370035">
        <w:trPr>
          <w:trHeight w:val="331"/>
        </w:trPr>
        <w:tc>
          <w:tcPr>
            <w:tcW w:w="1830" w:type="dxa"/>
            <w:shd w:val="clear" w:color="auto" w:fill="FFFFFF" w:themeFill="background1"/>
            <w:vAlign w:val="center"/>
            <w:hideMark/>
          </w:tcPr>
          <w:p w14:paraId="4324D3E4" w14:textId="77777777" w:rsidR="00395D46" w:rsidRPr="00395D46" w:rsidRDefault="00395D46" w:rsidP="00154849">
            <w:pPr>
              <w:spacing w:after="0" w:line="240" w:lineRule="auto"/>
              <w:rPr>
                <w:rFonts w:ascii="Times New Roman" w:eastAsia="Times New Roman" w:hAnsi="Times New Roman" w:cs="Times New Roman"/>
                <w:sz w:val="22"/>
                <w:szCs w:val="22"/>
              </w:rPr>
            </w:pPr>
            <w:proofErr w:type="spellStart"/>
            <w:r w:rsidRPr="00395D46">
              <w:rPr>
                <w:rFonts w:ascii="Times New Roman" w:eastAsia="Times New Roman" w:hAnsi="Times New Roman" w:cs="Times New Roman"/>
                <w:sz w:val="22"/>
                <w:szCs w:val="22"/>
              </w:rPr>
              <w:t>PublicWork</w:t>
            </w:r>
            <w:proofErr w:type="spellEnd"/>
          </w:p>
        </w:tc>
        <w:tc>
          <w:tcPr>
            <w:tcW w:w="4105" w:type="dxa"/>
            <w:shd w:val="clear" w:color="auto" w:fill="FFFFFF" w:themeFill="background1"/>
            <w:vAlign w:val="center"/>
            <w:hideMark/>
          </w:tcPr>
          <w:p w14:paraId="76E1B6AE" w14:textId="77777777" w:rsidR="00395D46" w:rsidRPr="00395D46" w:rsidRDefault="00395D46" w:rsidP="00154849">
            <w:pPr>
              <w:spacing w:after="0" w:line="240" w:lineRule="auto"/>
              <w:rPr>
                <w:rFonts w:ascii="Times New Roman" w:eastAsia="Times New Roman" w:hAnsi="Times New Roman" w:cs="Times New Roman"/>
                <w:sz w:val="22"/>
                <w:szCs w:val="22"/>
              </w:rPr>
            </w:pPr>
            <w:r w:rsidRPr="00395D46">
              <w:rPr>
                <w:rFonts w:ascii="Times New Roman" w:eastAsia="Times New Roman" w:hAnsi="Times New Roman" w:cs="Times New Roman"/>
                <w:sz w:val="22"/>
                <w:szCs w:val="22"/>
              </w:rPr>
              <w:t>Percentage of workers in public industry</w:t>
            </w:r>
          </w:p>
        </w:tc>
        <w:tc>
          <w:tcPr>
            <w:tcW w:w="5323" w:type="dxa"/>
            <w:shd w:val="clear" w:color="auto" w:fill="FFFFFF" w:themeFill="background1"/>
            <w:vAlign w:val="center"/>
            <w:hideMark/>
          </w:tcPr>
          <w:p w14:paraId="4C2A1DC8" w14:textId="77777777" w:rsidR="00395D46" w:rsidRPr="00395D46" w:rsidRDefault="00395D46" w:rsidP="00154849">
            <w:pPr>
              <w:spacing w:after="0" w:line="240" w:lineRule="auto"/>
              <w:rPr>
                <w:rFonts w:ascii="Times New Roman" w:eastAsia="Times New Roman" w:hAnsi="Times New Roman" w:cs="Times New Roman"/>
                <w:sz w:val="22"/>
                <w:szCs w:val="22"/>
              </w:rPr>
            </w:pPr>
            <w:r w:rsidRPr="00395D46">
              <w:rPr>
                <w:rFonts w:ascii="Times New Roman" w:eastAsia="Times New Roman" w:hAnsi="Times New Roman" w:cs="Times New Roman"/>
                <w:sz w:val="22"/>
                <w:szCs w:val="22"/>
              </w:rPr>
              <w:t>The percentage of workers in public industry</w:t>
            </w:r>
          </w:p>
        </w:tc>
        <w:tc>
          <w:tcPr>
            <w:tcW w:w="2232" w:type="dxa"/>
            <w:shd w:val="clear" w:color="auto" w:fill="FFFFFF" w:themeFill="background1"/>
            <w:vAlign w:val="center"/>
            <w:hideMark/>
          </w:tcPr>
          <w:p w14:paraId="06C56324" w14:textId="77777777" w:rsidR="00395D46" w:rsidRPr="00395D46" w:rsidRDefault="00395D46" w:rsidP="00154849">
            <w:pPr>
              <w:spacing w:after="0" w:line="240" w:lineRule="auto"/>
              <w:jc w:val="right"/>
              <w:rPr>
                <w:rFonts w:ascii="Times New Roman" w:eastAsia="Times New Roman" w:hAnsi="Times New Roman" w:cs="Times New Roman"/>
                <w:sz w:val="22"/>
                <w:szCs w:val="22"/>
              </w:rPr>
            </w:pPr>
            <w:r w:rsidRPr="00395D46">
              <w:rPr>
                <w:rFonts w:ascii="Times New Roman" w:eastAsia="Times New Roman" w:hAnsi="Times New Roman" w:cs="Times New Roman"/>
                <w:sz w:val="22"/>
                <w:szCs w:val="22"/>
              </w:rPr>
              <w:t>15.00%</w:t>
            </w:r>
          </w:p>
        </w:tc>
      </w:tr>
      <w:tr w:rsidR="00B36146" w:rsidRPr="00395D46" w14:paraId="76AFB766" w14:textId="77777777" w:rsidTr="00370035">
        <w:trPr>
          <w:trHeight w:val="394"/>
        </w:trPr>
        <w:tc>
          <w:tcPr>
            <w:tcW w:w="1830" w:type="dxa"/>
            <w:shd w:val="clear" w:color="auto" w:fill="FFFFFF" w:themeFill="background1"/>
            <w:vAlign w:val="center"/>
            <w:hideMark/>
          </w:tcPr>
          <w:p w14:paraId="0A255771" w14:textId="77777777" w:rsidR="00395D46" w:rsidRPr="00395D46" w:rsidRDefault="00395D46" w:rsidP="00154849">
            <w:pPr>
              <w:spacing w:after="0" w:line="240" w:lineRule="auto"/>
              <w:rPr>
                <w:rFonts w:ascii="Times New Roman" w:eastAsia="Times New Roman" w:hAnsi="Times New Roman" w:cs="Times New Roman"/>
                <w:sz w:val="22"/>
                <w:szCs w:val="22"/>
              </w:rPr>
            </w:pPr>
            <w:proofErr w:type="spellStart"/>
            <w:r w:rsidRPr="00395D46">
              <w:rPr>
                <w:rFonts w:ascii="Times New Roman" w:eastAsia="Times New Roman" w:hAnsi="Times New Roman" w:cs="Times New Roman"/>
                <w:sz w:val="22"/>
                <w:szCs w:val="22"/>
              </w:rPr>
              <w:t>SelfEmployed</w:t>
            </w:r>
            <w:proofErr w:type="spellEnd"/>
          </w:p>
        </w:tc>
        <w:tc>
          <w:tcPr>
            <w:tcW w:w="4105" w:type="dxa"/>
            <w:shd w:val="clear" w:color="auto" w:fill="FFFFFF" w:themeFill="background1"/>
            <w:vAlign w:val="center"/>
            <w:hideMark/>
          </w:tcPr>
          <w:p w14:paraId="559831C3" w14:textId="77777777" w:rsidR="00395D46" w:rsidRPr="00395D46" w:rsidRDefault="00395D46" w:rsidP="00154849">
            <w:pPr>
              <w:spacing w:after="0" w:line="240" w:lineRule="auto"/>
              <w:rPr>
                <w:rFonts w:ascii="Times New Roman" w:eastAsia="Times New Roman" w:hAnsi="Times New Roman" w:cs="Times New Roman"/>
                <w:sz w:val="22"/>
                <w:szCs w:val="22"/>
              </w:rPr>
            </w:pPr>
            <w:r w:rsidRPr="00395D46">
              <w:rPr>
                <w:rFonts w:ascii="Times New Roman" w:eastAsia="Times New Roman" w:hAnsi="Times New Roman" w:cs="Times New Roman"/>
                <w:sz w:val="22"/>
                <w:szCs w:val="22"/>
              </w:rPr>
              <w:t>Percentage of self-employed workers</w:t>
            </w:r>
          </w:p>
        </w:tc>
        <w:tc>
          <w:tcPr>
            <w:tcW w:w="5323" w:type="dxa"/>
            <w:shd w:val="clear" w:color="auto" w:fill="FFFFFF" w:themeFill="background1"/>
            <w:vAlign w:val="center"/>
            <w:hideMark/>
          </w:tcPr>
          <w:p w14:paraId="4AB9EA05" w14:textId="77777777" w:rsidR="00395D46" w:rsidRPr="00395D46" w:rsidRDefault="00395D46" w:rsidP="00154849">
            <w:pPr>
              <w:spacing w:after="0" w:line="240" w:lineRule="auto"/>
              <w:rPr>
                <w:rFonts w:ascii="Times New Roman" w:eastAsia="Times New Roman" w:hAnsi="Times New Roman" w:cs="Times New Roman"/>
                <w:sz w:val="22"/>
                <w:szCs w:val="22"/>
              </w:rPr>
            </w:pPr>
            <w:r w:rsidRPr="00395D46">
              <w:rPr>
                <w:rFonts w:ascii="Times New Roman" w:eastAsia="Times New Roman" w:hAnsi="Times New Roman" w:cs="Times New Roman"/>
                <w:sz w:val="22"/>
                <w:szCs w:val="22"/>
              </w:rPr>
              <w:t>The percentage of self-employed workers</w:t>
            </w:r>
          </w:p>
        </w:tc>
        <w:tc>
          <w:tcPr>
            <w:tcW w:w="2232" w:type="dxa"/>
            <w:shd w:val="clear" w:color="auto" w:fill="FFFFFF" w:themeFill="background1"/>
            <w:vAlign w:val="center"/>
            <w:hideMark/>
          </w:tcPr>
          <w:p w14:paraId="59539609" w14:textId="77777777" w:rsidR="00395D46" w:rsidRPr="00395D46" w:rsidRDefault="00395D46" w:rsidP="00154849">
            <w:pPr>
              <w:spacing w:after="0" w:line="240" w:lineRule="auto"/>
              <w:jc w:val="right"/>
              <w:rPr>
                <w:rFonts w:ascii="Times New Roman" w:eastAsia="Times New Roman" w:hAnsi="Times New Roman" w:cs="Times New Roman"/>
                <w:sz w:val="22"/>
                <w:szCs w:val="22"/>
              </w:rPr>
            </w:pPr>
            <w:r w:rsidRPr="00395D46">
              <w:rPr>
                <w:rFonts w:ascii="Times New Roman" w:eastAsia="Times New Roman" w:hAnsi="Times New Roman" w:cs="Times New Roman"/>
                <w:sz w:val="22"/>
                <w:szCs w:val="22"/>
              </w:rPr>
              <w:t>5.00%</w:t>
            </w:r>
          </w:p>
        </w:tc>
      </w:tr>
      <w:tr w:rsidR="00B36146" w:rsidRPr="00395D46" w14:paraId="0942107A" w14:textId="77777777" w:rsidTr="00370035">
        <w:trPr>
          <w:trHeight w:val="376"/>
        </w:trPr>
        <w:tc>
          <w:tcPr>
            <w:tcW w:w="1830" w:type="dxa"/>
            <w:shd w:val="clear" w:color="auto" w:fill="FFFFFF" w:themeFill="background1"/>
            <w:vAlign w:val="center"/>
            <w:hideMark/>
          </w:tcPr>
          <w:p w14:paraId="4E1BC5FB" w14:textId="77777777" w:rsidR="00395D46" w:rsidRPr="00395D46" w:rsidRDefault="00395D46" w:rsidP="00154849">
            <w:pPr>
              <w:spacing w:after="0" w:line="240" w:lineRule="auto"/>
              <w:rPr>
                <w:rFonts w:ascii="Times New Roman" w:eastAsia="Times New Roman" w:hAnsi="Times New Roman" w:cs="Times New Roman"/>
                <w:sz w:val="22"/>
                <w:szCs w:val="22"/>
              </w:rPr>
            </w:pPr>
            <w:proofErr w:type="spellStart"/>
            <w:r w:rsidRPr="00395D46">
              <w:rPr>
                <w:rFonts w:ascii="Times New Roman" w:eastAsia="Times New Roman" w:hAnsi="Times New Roman" w:cs="Times New Roman"/>
                <w:sz w:val="22"/>
                <w:szCs w:val="22"/>
              </w:rPr>
              <w:t>FamilyWork</w:t>
            </w:r>
            <w:proofErr w:type="spellEnd"/>
          </w:p>
        </w:tc>
        <w:tc>
          <w:tcPr>
            <w:tcW w:w="4105" w:type="dxa"/>
            <w:shd w:val="clear" w:color="auto" w:fill="FFFFFF" w:themeFill="background1"/>
            <w:vAlign w:val="center"/>
            <w:hideMark/>
          </w:tcPr>
          <w:p w14:paraId="1A8706D4" w14:textId="77777777" w:rsidR="00395D46" w:rsidRPr="00395D46" w:rsidRDefault="00395D46" w:rsidP="00154849">
            <w:pPr>
              <w:spacing w:after="0" w:line="240" w:lineRule="auto"/>
              <w:rPr>
                <w:rFonts w:ascii="Times New Roman" w:eastAsia="Times New Roman" w:hAnsi="Times New Roman" w:cs="Times New Roman"/>
                <w:sz w:val="22"/>
                <w:szCs w:val="22"/>
              </w:rPr>
            </w:pPr>
            <w:r w:rsidRPr="00395D46">
              <w:rPr>
                <w:rFonts w:ascii="Times New Roman" w:eastAsia="Times New Roman" w:hAnsi="Times New Roman" w:cs="Times New Roman"/>
                <w:sz w:val="22"/>
                <w:szCs w:val="22"/>
              </w:rPr>
              <w:t>Percentage of family workers</w:t>
            </w:r>
          </w:p>
        </w:tc>
        <w:tc>
          <w:tcPr>
            <w:tcW w:w="5323" w:type="dxa"/>
            <w:shd w:val="clear" w:color="auto" w:fill="FFFFFF" w:themeFill="background1"/>
            <w:vAlign w:val="center"/>
            <w:hideMark/>
          </w:tcPr>
          <w:p w14:paraId="491DA1EC" w14:textId="77777777" w:rsidR="00395D46" w:rsidRPr="00395D46" w:rsidRDefault="00395D46" w:rsidP="00154849">
            <w:pPr>
              <w:spacing w:after="0" w:line="240" w:lineRule="auto"/>
              <w:rPr>
                <w:rFonts w:ascii="Times New Roman" w:eastAsia="Times New Roman" w:hAnsi="Times New Roman" w:cs="Times New Roman"/>
                <w:sz w:val="22"/>
                <w:szCs w:val="22"/>
              </w:rPr>
            </w:pPr>
            <w:r w:rsidRPr="00395D46">
              <w:rPr>
                <w:rFonts w:ascii="Times New Roman" w:eastAsia="Times New Roman" w:hAnsi="Times New Roman" w:cs="Times New Roman"/>
                <w:sz w:val="22"/>
                <w:szCs w:val="22"/>
              </w:rPr>
              <w:t>The percentage of family workers in the labor force</w:t>
            </w:r>
          </w:p>
        </w:tc>
        <w:tc>
          <w:tcPr>
            <w:tcW w:w="2232" w:type="dxa"/>
            <w:shd w:val="clear" w:color="auto" w:fill="FFFFFF" w:themeFill="background1"/>
            <w:vAlign w:val="center"/>
            <w:hideMark/>
          </w:tcPr>
          <w:p w14:paraId="10D9A956" w14:textId="77777777" w:rsidR="00395D46" w:rsidRPr="00395D46" w:rsidRDefault="00395D46" w:rsidP="00154849">
            <w:pPr>
              <w:spacing w:after="0" w:line="240" w:lineRule="auto"/>
              <w:jc w:val="right"/>
              <w:rPr>
                <w:rFonts w:ascii="Times New Roman" w:eastAsia="Times New Roman" w:hAnsi="Times New Roman" w:cs="Times New Roman"/>
                <w:sz w:val="22"/>
                <w:szCs w:val="22"/>
              </w:rPr>
            </w:pPr>
            <w:r w:rsidRPr="00395D46">
              <w:rPr>
                <w:rFonts w:ascii="Times New Roman" w:eastAsia="Times New Roman" w:hAnsi="Times New Roman" w:cs="Times New Roman"/>
                <w:sz w:val="22"/>
                <w:szCs w:val="22"/>
              </w:rPr>
              <w:t>2.00%</w:t>
            </w:r>
          </w:p>
        </w:tc>
      </w:tr>
      <w:tr w:rsidR="00B36146" w:rsidRPr="00395D46" w14:paraId="0A038370" w14:textId="77777777" w:rsidTr="00370035">
        <w:trPr>
          <w:trHeight w:val="340"/>
        </w:trPr>
        <w:tc>
          <w:tcPr>
            <w:tcW w:w="1830" w:type="dxa"/>
            <w:shd w:val="clear" w:color="auto" w:fill="FFFFFF" w:themeFill="background1"/>
            <w:vAlign w:val="center"/>
            <w:hideMark/>
          </w:tcPr>
          <w:p w14:paraId="467ECFB1" w14:textId="77777777" w:rsidR="00395D46" w:rsidRPr="00395D46" w:rsidRDefault="00395D46" w:rsidP="00154849">
            <w:pPr>
              <w:spacing w:after="0" w:line="240" w:lineRule="auto"/>
              <w:rPr>
                <w:rFonts w:ascii="Times New Roman" w:eastAsia="Times New Roman" w:hAnsi="Times New Roman" w:cs="Times New Roman"/>
                <w:sz w:val="22"/>
                <w:szCs w:val="22"/>
              </w:rPr>
            </w:pPr>
            <w:r w:rsidRPr="00395D46">
              <w:rPr>
                <w:rFonts w:ascii="Times New Roman" w:eastAsia="Times New Roman" w:hAnsi="Times New Roman" w:cs="Times New Roman"/>
                <w:sz w:val="22"/>
                <w:szCs w:val="22"/>
              </w:rPr>
              <w:t>Unemployment</w:t>
            </w:r>
          </w:p>
        </w:tc>
        <w:tc>
          <w:tcPr>
            <w:tcW w:w="4105" w:type="dxa"/>
            <w:shd w:val="clear" w:color="auto" w:fill="FFFFFF" w:themeFill="background1"/>
            <w:vAlign w:val="center"/>
            <w:hideMark/>
          </w:tcPr>
          <w:p w14:paraId="09F29C0F" w14:textId="77777777" w:rsidR="00395D46" w:rsidRPr="00395D46" w:rsidRDefault="00395D46" w:rsidP="00154849">
            <w:pPr>
              <w:spacing w:after="0" w:line="240" w:lineRule="auto"/>
              <w:rPr>
                <w:rFonts w:ascii="Times New Roman" w:eastAsia="Times New Roman" w:hAnsi="Times New Roman" w:cs="Times New Roman"/>
                <w:sz w:val="22"/>
                <w:szCs w:val="22"/>
              </w:rPr>
            </w:pPr>
            <w:r w:rsidRPr="00395D46">
              <w:rPr>
                <w:rFonts w:ascii="Times New Roman" w:eastAsia="Times New Roman" w:hAnsi="Times New Roman" w:cs="Times New Roman"/>
                <w:sz w:val="22"/>
                <w:szCs w:val="22"/>
              </w:rPr>
              <w:t>Percentage of unemployed individuals</w:t>
            </w:r>
          </w:p>
        </w:tc>
        <w:tc>
          <w:tcPr>
            <w:tcW w:w="5323" w:type="dxa"/>
            <w:shd w:val="clear" w:color="auto" w:fill="FFFFFF" w:themeFill="background1"/>
            <w:vAlign w:val="center"/>
            <w:hideMark/>
          </w:tcPr>
          <w:p w14:paraId="3B59AE5C" w14:textId="77777777" w:rsidR="00395D46" w:rsidRPr="00395D46" w:rsidRDefault="00395D46" w:rsidP="00154849">
            <w:pPr>
              <w:spacing w:after="0" w:line="240" w:lineRule="auto"/>
              <w:rPr>
                <w:rFonts w:ascii="Times New Roman" w:eastAsia="Times New Roman" w:hAnsi="Times New Roman" w:cs="Times New Roman"/>
                <w:sz w:val="22"/>
                <w:szCs w:val="22"/>
              </w:rPr>
            </w:pPr>
            <w:r w:rsidRPr="00395D46">
              <w:rPr>
                <w:rFonts w:ascii="Times New Roman" w:eastAsia="Times New Roman" w:hAnsi="Times New Roman" w:cs="Times New Roman"/>
                <w:sz w:val="22"/>
                <w:szCs w:val="22"/>
              </w:rPr>
              <w:t>The percentage of unemployed individuals in the county</w:t>
            </w:r>
          </w:p>
        </w:tc>
        <w:tc>
          <w:tcPr>
            <w:tcW w:w="2232" w:type="dxa"/>
            <w:shd w:val="clear" w:color="auto" w:fill="FFFFFF" w:themeFill="background1"/>
            <w:vAlign w:val="center"/>
            <w:hideMark/>
          </w:tcPr>
          <w:p w14:paraId="7A82E120" w14:textId="77777777" w:rsidR="00395D46" w:rsidRPr="00395D46" w:rsidRDefault="00395D46" w:rsidP="00154849">
            <w:pPr>
              <w:spacing w:after="0" w:line="240" w:lineRule="auto"/>
              <w:jc w:val="right"/>
              <w:rPr>
                <w:rFonts w:ascii="Times New Roman" w:eastAsia="Times New Roman" w:hAnsi="Times New Roman" w:cs="Times New Roman"/>
                <w:sz w:val="22"/>
                <w:szCs w:val="22"/>
              </w:rPr>
            </w:pPr>
            <w:r w:rsidRPr="00395D46">
              <w:rPr>
                <w:rFonts w:ascii="Times New Roman" w:eastAsia="Times New Roman" w:hAnsi="Times New Roman" w:cs="Times New Roman"/>
                <w:sz w:val="22"/>
                <w:szCs w:val="22"/>
              </w:rPr>
              <w:t>6.20%</w:t>
            </w:r>
          </w:p>
        </w:tc>
      </w:tr>
    </w:tbl>
    <w:p w14:paraId="6CEC5D61" w14:textId="6A7EE918" w:rsidR="00B157BA" w:rsidRDefault="00B157BA" w:rsidP="00403C25">
      <w:pPr>
        <w:rPr>
          <w:rFonts w:ascii="Times New Roman" w:hAnsi="Times New Roman" w:cs="Times New Roman"/>
          <w:b/>
          <w:bCs/>
          <w:noProof/>
          <w:sz w:val="24"/>
          <w:szCs w:val="24"/>
        </w:rPr>
      </w:pPr>
    </w:p>
    <w:p w14:paraId="73848CDD" w14:textId="2EB836ED" w:rsidR="00B157BA" w:rsidRDefault="00B157BA" w:rsidP="00F81E5E">
      <w:pPr>
        <w:pStyle w:val="ListParagraph"/>
        <w:numPr>
          <w:ilvl w:val="0"/>
          <w:numId w:val="1"/>
        </w:numPr>
        <w:ind w:left="-360"/>
        <w:rPr>
          <w:rFonts w:ascii="Times New Roman" w:hAnsi="Times New Roman" w:cs="Times New Roman"/>
          <w:b/>
          <w:bCs/>
          <w:sz w:val="24"/>
          <w:szCs w:val="24"/>
        </w:rPr>
      </w:pPr>
      <w:r w:rsidRPr="00B157BA">
        <w:rPr>
          <w:rFonts w:ascii="Times New Roman" w:hAnsi="Times New Roman" w:cs="Times New Roman"/>
          <w:b/>
          <w:bCs/>
          <w:noProof/>
          <w:sz w:val="24"/>
          <w:szCs w:val="24"/>
        </w:rPr>
        <w:t>DATA CLEANING</w:t>
      </w:r>
    </w:p>
    <w:p w14:paraId="6C1FE65B" w14:textId="1ED51D1C" w:rsidR="00F81E5E" w:rsidRDefault="00F81E5E" w:rsidP="00F81E5E">
      <w:pPr>
        <w:pStyle w:val="ListParagraph"/>
        <w:rPr>
          <w:rFonts w:ascii="Times New Roman" w:hAnsi="Times New Roman" w:cs="Times New Roman"/>
          <w:b/>
          <w:bCs/>
          <w:noProof/>
          <w:sz w:val="24"/>
          <w:szCs w:val="24"/>
        </w:rPr>
      </w:pPr>
    </w:p>
    <w:p w14:paraId="70CA6BF3" w14:textId="33230187" w:rsidR="00F81E5E" w:rsidRDefault="00F81E5E" w:rsidP="00F81E5E">
      <w:pPr>
        <w:pStyle w:val="ListParagraph"/>
        <w:numPr>
          <w:ilvl w:val="1"/>
          <w:numId w:val="1"/>
        </w:numPr>
        <w:ind w:left="-360"/>
        <w:rPr>
          <w:rFonts w:ascii="Times New Roman" w:hAnsi="Times New Roman" w:cs="Times New Roman"/>
          <w:b/>
          <w:bCs/>
          <w:sz w:val="24"/>
          <w:szCs w:val="24"/>
        </w:rPr>
      </w:pPr>
      <w:r>
        <w:rPr>
          <w:rFonts w:ascii="Times New Roman" w:hAnsi="Times New Roman" w:cs="Times New Roman"/>
          <w:b/>
          <w:bCs/>
          <w:sz w:val="24"/>
          <w:szCs w:val="24"/>
        </w:rPr>
        <w:t xml:space="preserve">  Handling Missing Values</w:t>
      </w:r>
    </w:p>
    <w:p w14:paraId="60FE5A34" w14:textId="18D765A5" w:rsidR="00F81E5E" w:rsidRDefault="00F81E5E" w:rsidP="00F81E5E">
      <w:pPr>
        <w:pStyle w:val="ListParagraph"/>
        <w:ind w:left="1080"/>
        <w:rPr>
          <w:rFonts w:ascii="Times New Roman" w:hAnsi="Times New Roman" w:cs="Times New Roman"/>
          <w:b/>
          <w:bCs/>
          <w:sz w:val="24"/>
          <w:szCs w:val="24"/>
        </w:rPr>
      </w:pPr>
    </w:p>
    <w:p w14:paraId="1A631BDF" w14:textId="4BE2F986" w:rsidR="00F81E5E" w:rsidRDefault="00AD5AAF" w:rsidP="002647DC">
      <w:pPr>
        <w:pStyle w:val="ListParagraph"/>
        <w:ind w:left="-630"/>
        <w:rPr>
          <w:rFonts w:ascii="Times New Roman" w:hAnsi="Times New Roman" w:cs="Times New Roman"/>
          <w:b/>
          <w:bCs/>
          <w:sz w:val="24"/>
          <w:szCs w:val="24"/>
        </w:rPr>
      </w:pPr>
      <w:r>
        <w:rPr>
          <w:rFonts w:ascii="Times New Roman" w:hAnsi="Times New Roman" w:cs="Times New Roman"/>
          <w:b/>
          <w:bCs/>
          <w:sz w:val="24"/>
          <w:szCs w:val="24"/>
        </w:rPr>
        <w:t xml:space="preserve">       </w:t>
      </w:r>
      <w:r w:rsidR="00F81E5E">
        <w:rPr>
          <w:rFonts w:ascii="Times New Roman" w:hAnsi="Times New Roman" w:cs="Times New Roman"/>
          <w:b/>
          <w:bCs/>
          <w:sz w:val="24"/>
          <w:szCs w:val="24"/>
        </w:rPr>
        <w:t>Issues Identified:</w:t>
      </w:r>
      <w:r w:rsidR="00C06357">
        <w:rPr>
          <w:rFonts w:ascii="Times New Roman" w:hAnsi="Times New Roman" w:cs="Times New Roman"/>
          <w:b/>
          <w:bCs/>
          <w:sz w:val="24"/>
          <w:szCs w:val="24"/>
        </w:rPr>
        <w:t xml:space="preserve"> </w:t>
      </w:r>
      <w:r w:rsidR="002647DC" w:rsidRPr="002647DC">
        <w:rPr>
          <w:rFonts w:ascii="Times New Roman" w:hAnsi="Times New Roman" w:cs="Times New Roman"/>
          <w:sz w:val="24"/>
          <w:szCs w:val="24"/>
        </w:rPr>
        <w:t>There were instances of missing values in key columns like "</w:t>
      </w:r>
      <w:proofErr w:type="spellStart"/>
      <w:r w:rsidR="002647DC" w:rsidRPr="002647DC">
        <w:rPr>
          <w:rFonts w:ascii="Times New Roman" w:hAnsi="Times New Roman" w:cs="Times New Roman"/>
          <w:sz w:val="24"/>
          <w:szCs w:val="24"/>
        </w:rPr>
        <w:t>TotalPop</w:t>
      </w:r>
      <w:proofErr w:type="spellEnd"/>
      <w:r w:rsidR="002647DC" w:rsidRPr="002647DC">
        <w:rPr>
          <w:rFonts w:ascii="Times New Roman" w:hAnsi="Times New Roman" w:cs="Times New Roman"/>
          <w:sz w:val="24"/>
          <w:szCs w:val="24"/>
        </w:rPr>
        <w:t>", "Women",</w:t>
      </w:r>
      <w:r w:rsidR="00782E7F">
        <w:rPr>
          <w:rFonts w:ascii="Times New Roman" w:hAnsi="Times New Roman" w:cs="Times New Roman"/>
          <w:sz w:val="24"/>
          <w:szCs w:val="24"/>
        </w:rPr>
        <w:t xml:space="preserve"> </w:t>
      </w:r>
      <w:r w:rsidR="002647DC" w:rsidRPr="002647DC">
        <w:rPr>
          <w:rFonts w:ascii="Times New Roman" w:hAnsi="Times New Roman" w:cs="Times New Roman"/>
          <w:sz w:val="24"/>
          <w:szCs w:val="24"/>
        </w:rPr>
        <w:t>"White" and "Black", which could skew analytical results</w:t>
      </w:r>
      <w:r w:rsidR="00D65A8B">
        <w:rPr>
          <w:rFonts w:ascii="Times New Roman" w:hAnsi="Times New Roman" w:cs="Times New Roman"/>
          <w:sz w:val="24"/>
          <w:szCs w:val="24"/>
        </w:rPr>
        <w:t>.</w:t>
      </w:r>
    </w:p>
    <w:p w14:paraId="65FE589D" w14:textId="699A5E91" w:rsidR="00F81E5E" w:rsidRDefault="00F81E5E" w:rsidP="00F81E5E">
      <w:pPr>
        <w:pStyle w:val="ListParagraph"/>
        <w:ind w:left="-630"/>
        <w:rPr>
          <w:rFonts w:ascii="Times New Roman" w:hAnsi="Times New Roman" w:cs="Times New Roman"/>
          <w:b/>
          <w:bCs/>
          <w:sz w:val="24"/>
          <w:szCs w:val="24"/>
        </w:rPr>
      </w:pPr>
    </w:p>
    <w:p w14:paraId="622AD137" w14:textId="373B8685" w:rsidR="00F81E5E" w:rsidRPr="00D80BCC" w:rsidRDefault="00AD5AAF" w:rsidP="00F81E5E">
      <w:pPr>
        <w:pStyle w:val="ListParagraph"/>
        <w:ind w:left="-630"/>
        <w:rPr>
          <w:rFonts w:ascii="Times New Roman" w:hAnsi="Times New Roman" w:cs="Times New Roman"/>
          <w:b/>
          <w:bCs/>
          <w:sz w:val="24"/>
          <w:szCs w:val="24"/>
        </w:rPr>
      </w:pPr>
      <w:r>
        <w:rPr>
          <w:rFonts w:ascii="Times New Roman" w:hAnsi="Times New Roman" w:cs="Times New Roman"/>
          <w:b/>
          <w:bCs/>
          <w:sz w:val="24"/>
          <w:szCs w:val="24"/>
        </w:rPr>
        <w:t xml:space="preserve">       </w:t>
      </w:r>
      <w:r w:rsidR="00F81E5E">
        <w:rPr>
          <w:rFonts w:ascii="Times New Roman" w:hAnsi="Times New Roman" w:cs="Times New Roman"/>
          <w:b/>
          <w:bCs/>
          <w:sz w:val="24"/>
          <w:szCs w:val="24"/>
        </w:rPr>
        <w:t>Approach:</w:t>
      </w:r>
      <w:r w:rsidR="00D80BCC" w:rsidRPr="00D80BCC">
        <w:t xml:space="preserve"> </w:t>
      </w:r>
      <w:r w:rsidR="00D80BCC" w:rsidRPr="00D80BCC">
        <w:rPr>
          <w:rFonts w:ascii="Times New Roman" w:hAnsi="Times New Roman" w:cs="Times New Roman"/>
          <w:sz w:val="24"/>
          <w:szCs w:val="24"/>
        </w:rPr>
        <w:t>Instead of removing rows with missing values, which could lead to loss of critical data, the missing values were imputed with the average. This approach preserves the data's integrity while also providing a statistically sound estimation for the missing values.</w:t>
      </w:r>
    </w:p>
    <w:p w14:paraId="568E47B8" w14:textId="77777777" w:rsidR="00D80BCC" w:rsidRDefault="00D80BCC" w:rsidP="00F81E5E">
      <w:pPr>
        <w:pStyle w:val="ListParagraph"/>
        <w:ind w:left="-630"/>
        <w:rPr>
          <w:rFonts w:ascii="Times New Roman" w:hAnsi="Times New Roman" w:cs="Times New Roman"/>
          <w:b/>
          <w:bCs/>
          <w:sz w:val="24"/>
          <w:szCs w:val="24"/>
        </w:rPr>
      </w:pPr>
    </w:p>
    <w:p w14:paraId="1588AB5D" w14:textId="6B2715A6" w:rsidR="008B4BA8" w:rsidRPr="004675EB" w:rsidRDefault="00AD5AAF" w:rsidP="00F81E5E">
      <w:pPr>
        <w:pStyle w:val="ListParagraph"/>
        <w:ind w:left="-630"/>
        <w:rPr>
          <w:rFonts w:ascii="Times New Roman" w:hAnsi="Times New Roman" w:cs="Times New Roman"/>
          <w:b/>
          <w:bCs/>
          <w:sz w:val="24"/>
          <w:szCs w:val="24"/>
        </w:rPr>
      </w:pPr>
      <w:r>
        <w:rPr>
          <w:rFonts w:ascii="Times New Roman" w:hAnsi="Times New Roman" w:cs="Times New Roman"/>
          <w:b/>
          <w:bCs/>
          <w:sz w:val="24"/>
          <w:szCs w:val="24"/>
        </w:rPr>
        <w:t xml:space="preserve">     </w:t>
      </w:r>
      <w:r w:rsidR="008B4BA8">
        <w:rPr>
          <w:rFonts w:ascii="Times New Roman" w:hAnsi="Times New Roman" w:cs="Times New Roman"/>
          <w:b/>
          <w:bCs/>
          <w:sz w:val="24"/>
          <w:szCs w:val="24"/>
        </w:rPr>
        <w:t>Benefit:</w:t>
      </w:r>
      <w:r w:rsidR="004675EB">
        <w:rPr>
          <w:rFonts w:ascii="Times New Roman" w:hAnsi="Times New Roman" w:cs="Times New Roman"/>
          <w:b/>
          <w:bCs/>
          <w:sz w:val="24"/>
          <w:szCs w:val="24"/>
        </w:rPr>
        <w:t xml:space="preserve"> </w:t>
      </w:r>
      <w:r w:rsidR="004675EB" w:rsidRPr="004675EB">
        <w:rPr>
          <w:rFonts w:ascii="Times New Roman" w:hAnsi="Times New Roman" w:cs="Times New Roman"/>
          <w:sz w:val="24"/>
          <w:szCs w:val="24"/>
        </w:rPr>
        <w:t>Filling in missing values using averages ensures that the dataset remains representative of the actual scenario without introducing bias.</w:t>
      </w:r>
    </w:p>
    <w:p w14:paraId="7B738CD5" w14:textId="77777777" w:rsidR="004675EB" w:rsidRDefault="00A75A3D" w:rsidP="00F81E5E">
      <w:pPr>
        <w:pStyle w:val="ListParagraph"/>
        <w:ind w:left="-630"/>
        <w:rPr>
          <w:rFonts w:ascii="Times New Roman" w:hAnsi="Times New Roman" w:cs="Times New Roman"/>
          <w:b/>
          <w:bCs/>
          <w:sz w:val="24"/>
          <w:szCs w:val="24"/>
        </w:rPr>
      </w:pPr>
      <w:r>
        <w:rPr>
          <w:rFonts w:ascii="Times New Roman" w:hAnsi="Times New Roman" w:cs="Times New Roman"/>
          <w:b/>
          <w:bCs/>
          <w:sz w:val="24"/>
          <w:szCs w:val="24"/>
        </w:rPr>
        <w:t xml:space="preserve">    </w:t>
      </w:r>
    </w:p>
    <w:p w14:paraId="54DE9749" w14:textId="77777777" w:rsidR="004675EB" w:rsidRDefault="004675EB" w:rsidP="00F81E5E">
      <w:pPr>
        <w:pStyle w:val="ListParagraph"/>
        <w:ind w:left="-630"/>
        <w:rPr>
          <w:rFonts w:ascii="Times New Roman" w:hAnsi="Times New Roman" w:cs="Times New Roman"/>
          <w:b/>
          <w:bCs/>
          <w:sz w:val="24"/>
          <w:szCs w:val="24"/>
        </w:rPr>
      </w:pPr>
    </w:p>
    <w:p w14:paraId="1F84035C" w14:textId="77777777" w:rsidR="004675EB" w:rsidRDefault="004675EB" w:rsidP="00F81E5E">
      <w:pPr>
        <w:pStyle w:val="ListParagraph"/>
        <w:ind w:left="-630"/>
        <w:rPr>
          <w:rFonts w:ascii="Times New Roman" w:hAnsi="Times New Roman" w:cs="Times New Roman"/>
          <w:b/>
          <w:bCs/>
          <w:sz w:val="24"/>
          <w:szCs w:val="24"/>
        </w:rPr>
      </w:pPr>
    </w:p>
    <w:p w14:paraId="6FCEA490" w14:textId="160FA5EA" w:rsidR="008B4BA8" w:rsidRDefault="006B2311" w:rsidP="00F81E5E">
      <w:pPr>
        <w:pStyle w:val="ListParagraph"/>
        <w:ind w:left="-630"/>
        <w:rPr>
          <w:rFonts w:ascii="Times New Roman" w:hAnsi="Times New Roman" w:cs="Times New Roman"/>
          <w:b/>
          <w:bCs/>
          <w:sz w:val="24"/>
          <w:szCs w:val="24"/>
        </w:rPr>
      </w:pPr>
      <w:r w:rsidRPr="00742000">
        <w:rPr>
          <w:rFonts w:ascii="Times New Roman" w:hAnsi="Times New Roman" w:cs="Times New Roman"/>
          <w:b/>
          <w:bCs/>
          <w:sz w:val="24"/>
          <w:szCs w:val="24"/>
        </w:rPr>
        <w:lastRenderedPageBreak/>
        <w:t>Before: Highlighting the Missing Values</w:t>
      </w:r>
    </w:p>
    <w:p w14:paraId="715CCCC9" w14:textId="77777777" w:rsidR="00E16C98" w:rsidRPr="00742000" w:rsidRDefault="00E16C98" w:rsidP="00F81E5E">
      <w:pPr>
        <w:pStyle w:val="ListParagraph"/>
        <w:ind w:left="-630"/>
        <w:rPr>
          <w:rFonts w:ascii="Times New Roman" w:hAnsi="Times New Roman" w:cs="Times New Roman"/>
          <w:b/>
          <w:bCs/>
          <w:sz w:val="24"/>
          <w:szCs w:val="24"/>
        </w:rPr>
      </w:pPr>
    </w:p>
    <w:p w14:paraId="705F7D6F" w14:textId="64802D6A" w:rsidR="003D55AC" w:rsidRDefault="003D55AC" w:rsidP="00B55A95">
      <w:pPr>
        <w:pStyle w:val="ListParagraph"/>
        <w:ind w:left="-630"/>
        <w:jc w:val="center"/>
        <w:rPr>
          <w:rFonts w:ascii="Times New Roman" w:hAnsi="Times New Roman" w:cs="Times New Roman"/>
          <w:b/>
          <w:bCs/>
          <w:sz w:val="24"/>
          <w:szCs w:val="24"/>
        </w:rPr>
      </w:pPr>
      <w:r>
        <w:rPr>
          <w:noProof/>
        </w:rPr>
        <w:drawing>
          <wp:inline distT="0" distB="0" distL="0" distR="0" wp14:anchorId="085681DD" wp14:editId="541F9075">
            <wp:extent cx="4648200" cy="426732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9989" cy="4287328"/>
                    </a:xfrm>
                    <a:prstGeom prst="rect">
                      <a:avLst/>
                    </a:prstGeom>
                    <a:noFill/>
                    <a:ln>
                      <a:noFill/>
                    </a:ln>
                  </pic:spPr>
                </pic:pic>
              </a:graphicData>
            </a:graphic>
          </wp:inline>
        </w:drawing>
      </w:r>
    </w:p>
    <w:p w14:paraId="7BB08095" w14:textId="77777777" w:rsidR="00F81E5E" w:rsidRDefault="00F81E5E" w:rsidP="00F81E5E">
      <w:pPr>
        <w:pStyle w:val="ListParagraph"/>
        <w:ind w:left="1080"/>
        <w:rPr>
          <w:rFonts w:ascii="Times New Roman" w:hAnsi="Times New Roman" w:cs="Times New Roman"/>
          <w:b/>
          <w:bCs/>
          <w:sz w:val="24"/>
          <w:szCs w:val="24"/>
        </w:rPr>
      </w:pPr>
    </w:p>
    <w:p w14:paraId="6504CCD7" w14:textId="77777777" w:rsidR="00742000" w:rsidRDefault="00742000" w:rsidP="00742000">
      <w:pPr>
        <w:ind w:left="-630"/>
        <w:rPr>
          <w:rFonts w:ascii="Times New Roman" w:hAnsi="Times New Roman" w:cs="Times New Roman"/>
          <w:b/>
          <w:bCs/>
          <w:sz w:val="24"/>
          <w:szCs w:val="24"/>
        </w:rPr>
      </w:pPr>
    </w:p>
    <w:p w14:paraId="3B4E04E3" w14:textId="77777777" w:rsidR="00742000" w:rsidRDefault="00742000" w:rsidP="00742000">
      <w:pPr>
        <w:ind w:left="-630"/>
        <w:rPr>
          <w:rFonts w:ascii="Times New Roman" w:hAnsi="Times New Roman" w:cs="Times New Roman"/>
          <w:b/>
          <w:bCs/>
          <w:sz w:val="24"/>
          <w:szCs w:val="24"/>
        </w:rPr>
      </w:pPr>
    </w:p>
    <w:p w14:paraId="14E3B08A" w14:textId="77777777" w:rsidR="00742000" w:rsidRDefault="00742000" w:rsidP="00742000">
      <w:pPr>
        <w:ind w:left="-630"/>
        <w:rPr>
          <w:rFonts w:ascii="Times New Roman" w:hAnsi="Times New Roman" w:cs="Times New Roman"/>
          <w:b/>
          <w:bCs/>
          <w:sz w:val="24"/>
          <w:szCs w:val="24"/>
        </w:rPr>
      </w:pPr>
    </w:p>
    <w:p w14:paraId="01EF31B0" w14:textId="5AF93E1F" w:rsidR="00F81E5E" w:rsidRDefault="00742000" w:rsidP="00742000">
      <w:pPr>
        <w:ind w:left="-630"/>
        <w:rPr>
          <w:rFonts w:ascii="Times New Roman" w:hAnsi="Times New Roman" w:cs="Times New Roman"/>
          <w:b/>
          <w:bCs/>
          <w:sz w:val="24"/>
          <w:szCs w:val="24"/>
        </w:rPr>
      </w:pPr>
      <w:r>
        <w:rPr>
          <w:rFonts w:ascii="Times New Roman" w:hAnsi="Times New Roman" w:cs="Times New Roman"/>
          <w:b/>
          <w:bCs/>
          <w:sz w:val="24"/>
          <w:szCs w:val="24"/>
        </w:rPr>
        <w:lastRenderedPageBreak/>
        <w:t>After: Filling the Missing values</w:t>
      </w:r>
    </w:p>
    <w:p w14:paraId="26D110F1" w14:textId="77777777" w:rsidR="00DB67D3" w:rsidRDefault="00DB67D3" w:rsidP="00742000">
      <w:pPr>
        <w:ind w:left="-630"/>
        <w:rPr>
          <w:rFonts w:ascii="Times New Roman" w:hAnsi="Times New Roman" w:cs="Times New Roman"/>
          <w:b/>
          <w:bCs/>
          <w:sz w:val="24"/>
          <w:szCs w:val="24"/>
        </w:rPr>
      </w:pPr>
    </w:p>
    <w:p w14:paraId="70EBA6ED" w14:textId="5B0FEE3D" w:rsidR="00742000" w:rsidRDefault="00C06357" w:rsidP="00B55A95">
      <w:pPr>
        <w:ind w:left="-630"/>
        <w:jc w:val="center"/>
        <w:rPr>
          <w:rFonts w:ascii="Times New Roman" w:hAnsi="Times New Roman" w:cs="Times New Roman"/>
          <w:b/>
          <w:bCs/>
          <w:sz w:val="24"/>
          <w:szCs w:val="24"/>
        </w:rPr>
      </w:pPr>
      <w:r>
        <w:rPr>
          <w:noProof/>
        </w:rPr>
        <w:drawing>
          <wp:inline distT="0" distB="0" distL="0" distR="0" wp14:anchorId="46EE0C4F" wp14:editId="067A1F4E">
            <wp:extent cx="6826250" cy="3962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26250" cy="3962400"/>
                    </a:xfrm>
                    <a:prstGeom prst="rect">
                      <a:avLst/>
                    </a:prstGeom>
                    <a:noFill/>
                    <a:ln>
                      <a:noFill/>
                    </a:ln>
                  </pic:spPr>
                </pic:pic>
              </a:graphicData>
            </a:graphic>
          </wp:inline>
        </w:drawing>
      </w:r>
    </w:p>
    <w:p w14:paraId="2AE6E705" w14:textId="2F999348" w:rsidR="00F01316" w:rsidRDefault="00F01316" w:rsidP="00742000">
      <w:pPr>
        <w:ind w:left="-630"/>
        <w:rPr>
          <w:rFonts w:ascii="Times New Roman" w:hAnsi="Times New Roman" w:cs="Times New Roman"/>
          <w:b/>
          <w:bCs/>
          <w:sz w:val="24"/>
          <w:szCs w:val="24"/>
        </w:rPr>
      </w:pPr>
    </w:p>
    <w:p w14:paraId="31B40BF8" w14:textId="633C08A0" w:rsidR="00C10811" w:rsidRDefault="00C10811" w:rsidP="00742000">
      <w:pPr>
        <w:ind w:left="-630"/>
        <w:rPr>
          <w:rFonts w:ascii="Times New Roman" w:hAnsi="Times New Roman" w:cs="Times New Roman"/>
          <w:b/>
          <w:bCs/>
          <w:sz w:val="24"/>
          <w:szCs w:val="24"/>
        </w:rPr>
      </w:pPr>
    </w:p>
    <w:p w14:paraId="1123D2AC" w14:textId="2655BD38" w:rsidR="00C10811" w:rsidRDefault="00C10811" w:rsidP="00742000">
      <w:pPr>
        <w:ind w:left="-630"/>
        <w:rPr>
          <w:rFonts w:ascii="Times New Roman" w:hAnsi="Times New Roman" w:cs="Times New Roman"/>
          <w:b/>
          <w:bCs/>
          <w:sz w:val="24"/>
          <w:szCs w:val="24"/>
        </w:rPr>
      </w:pPr>
    </w:p>
    <w:p w14:paraId="4248D1AE" w14:textId="77777777" w:rsidR="00C10811" w:rsidRDefault="00C10811" w:rsidP="00742000">
      <w:pPr>
        <w:ind w:left="-630"/>
        <w:rPr>
          <w:rFonts w:ascii="Times New Roman" w:hAnsi="Times New Roman" w:cs="Times New Roman"/>
          <w:b/>
          <w:bCs/>
          <w:sz w:val="24"/>
          <w:szCs w:val="24"/>
        </w:rPr>
      </w:pPr>
    </w:p>
    <w:p w14:paraId="3E0EA7CF" w14:textId="77777777" w:rsidR="0038682B" w:rsidRDefault="00F01316" w:rsidP="00742000">
      <w:pPr>
        <w:ind w:left="-630"/>
        <w:rPr>
          <w:rFonts w:ascii="Times New Roman" w:hAnsi="Times New Roman" w:cs="Times New Roman"/>
          <w:b/>
          <w:bCs/>
          <w:sz w:val="24"/>
          <w:szCs w:val="24"/>
        </w:rPr>
      </w:pPr>
      <w:r>
        <w:rPr>
          <w:rFonts w:ascii="Times New Roman" w:hAnsi="Times New Roman" w:cs="Times New Roman"/>
          <w:b/>
          <w:bCs/>
          <w:sz w:val="24"/>
          <w:szCs w:val="24"/>
        </w:rPr>
        <w:lastRenderedPageBreak/>
        <w:t>4.2 Addressing Duplicates</w:t>
      </w:r>
    </w:p>
    <w:p w14:paraId="1D0258AD" w14:textId="0674778A" w:rsidR="0038682B" w:rsidRDefault="0038682B" w:rsidP="0038682B">
      <w:pPr>
        <w:pStyle w:val="ListParagraph"/>
        <w:ind w:left="-630"/>
        <w:rPr>
          <w:rFonts w:ascii="Times New Roman" w:hAnsi="Times New Roman" w:cs="Times New Roman"/>
          <w:b/>
          <w:bCs/>
          <w:sz w:val="24"/>
          <w:szCs w:val="24"/>
        </w:rPr>
      </w:pPr>
      <w:r>
        <w:rPr>
          <w:rFonts w:ascii="Times New Roman" w:hAnsi="Times New Roman" w:cs="Times New Roman"/>
          <w:b/>
          <w:bCs/>
          <w:sz w:val="24"/>
          <w:szCs w:val="24"/>
        </w:rPr>
        <w:t xml:space="preserve">   </w:t>
      </w:r>
      <w:r w:rsidR="00F01316">
        <w:rPr>
          <w:rFonts w:ascii="Times New Roman" w:hAnsi="Times New Roman" w:cs="Times New Roman"/>
          <w:b/>
          <w:bCs/>
          <w:sz w:val="24"/>
          <w:szCs w:val="24"/>
        </w:rPr>
        <w:t xml:space="preserve"> </w:t>
      </w:r>
      <w:r>
        <w:rPr>
          <w:rFonts w:ascii="Times New Roman" w:hAnsi="Times New Roman" w:cs="Times New Roman"/>
          <w:b/>
          <w:bCs/>
          <w:sz w:val="24"/>
          <w:szCs w:val="24"/>
        </w:rPr>
        <w:t>Issues Identified:</w:t>
      </w:r>
      <w:r w:rsidR="00C54671">
        <w:rPr>
          <w:rFonts w:ascii="Times New Roman" w:hAnsi="Times New Roman" w:cs="Times New Roman"/>
          <w:b/>
          <w:bCs/>
          <w:sz w:val="24"/>
          <w:szCs w:val="24"/>
        </w:rPr>
        <w:t xml:space="preserve"> </w:t>
      </w:r>
      <w:r w:rsidR="00C54671" w:rsidRPr="00C54671">
        <w:rPr>
          <w:rFonts w:ascii="Times New Roman" w:hAnsi="Times New Roman" w:cs="Times New Roman"/>
          <w:sz w:val="24"/>
          <w:szCs w:val="24"/>
        </w:rPr>
        <w:t xml:space="preserve">Some sectors had duplicate or synonymous names, leading to potential double counting or misrepresentation of </w:t>
      </w:r>
      <w:r w:rsidR="00E525A4" w:rsidRPr="00C54671">
        <w:rPr>
          <w:rFonts w:ascii="Times New Roman" w:hAnsi="Times New Roman" w:cs="Times New Roman"/>
          <w:sz w:val="24"/>
          <w:szCs w:val="24"/>
        </w:rPr>
        <w:t>data.</w:t>
      </w:r>
    </w:p>
    <w:p w14:paraId="7E10A0C9" w14:textId="77777777" w:rsidR="0038682B" w:rsidRDefault="0038682B" w:rsidP="0038682B">
      <w:pPr>
        <w:pStyle w:val="ListParagraph"/>
        <w:ind w:left="-630"/>
        <w:rPr>
          <w:rFonts w:ascii="Times New Roman" w:hAnsi="Times New Roman" w:cs="Times New Roman"/>
          <w:b/>
          <w:bCs/>
          <w:sz w:val="24"/>
          <w:szCs w:val="24"/>
        </w:rPr>
      </w:pPr>
    </w:p>
    <w:p w14:paraId="5EF54B35" w14:textId="25B9D6AB" w:rsidR="0038682B" w:rsidRDefault="0038682B" w:rsidP="0038682B">
      <w:pPr>
        <w:pStyle w:val="ListParagraph"/>
        <w:ind w:left="-630"/>
        <w:rPr>
          <w:rFonts w:ascii="Times New Roman" w:hAnsi="Times New Roman" w:cs="Times New Roman"/>
          <w:b/>
          <w:bCs/>
          <w:sz w:val="24"/>
          <w:szCs w:val="24"/>
        </w:rPr>
      </w:pPr>
      <w:r>
        <w:rPr>
          <w:rFonts w:ascii="Times New Roman" w:hAnsi="Times New Roman" w:cs="Times New Roman"/>
          <w:b/>
          <w:bCs/>
          <w:sz w:val="24"/>
          <w:szCs w:val="24"/>
        </w:rPr>
        <w:t xml:space="preserve">    Approach</w:t>
      </w:r>
      <w:r w:rsidR="004B2CC7">
        <w:rPr>
          <w:rFonts w:ascii="Times New Roman" w:hAnsi="Times New Roman" w:cs="Times New Roman"/>
          <w:b/>
          <w:bCs/>
          <w:sz w:val="24"/>
          <w:szCs w:val="24"/>
        </w:rPr>
        <w:t xml:space="preserve">: </w:t>
      </w:r>
      <w:r w:rsidR="0030206E" w:rsidRPr="000F472A">
        <w:rPr>
          <w:rFonts w:ascii="Times New Roman" w:hAnsi="Times New Roman" w:cs="Times New Roman"/>
          <w:sz w:val="24"/>
          <w:szCs w:val="24"/>
        </w:rPr>
        <w:t>Columns with duplicate sector names, like "</w:t>
      </w:r>
      <w:proofErr w:type="spellStart"/>
      <w:r w:rsidR="0030206E" w:rsidRPr="000F472A">
        <w:rPr>
          <w:rFonts w:ascii="Times New Roman" w:hAnsi="Times New Roman" w:cs="Times New Roman"/>
          <w:sz w:val="24"/>
          <w:szCs w:val="24"/>
        </w:rPr>
        <w:t>CountyId</w:t>
      </w:r>
      <w:proofErr w:type="spellEnd"/>
      <w:r w:rsidR="0030206E" w:rsidRPr="000F472A">
        <w:rPr>
          <w:rFonts w:ascii="Times New Roman" w:hAnsi="Times New Roman" w:cs="Times New Roman"/>
          <w:sz w:val="24"/>
          <w:szCs w:val="24"/>
        </w:rPr>
        <w:t xml:space="preserve">" and "State", "County" </w:t>
      </w:r>
      <w:r w:rsidR="00170768" w:rsidRPr="000F472A">
        <w:rPr>
          <w:rFonts w:ascii="Times New Roman" w:hAnsi="Times New Roman" w:cs="Times New Roman"/>
          <w:sz w:val="24"/>
          <w:szCs w:val="24"/>
        </w:rPr>
        <w:t>was</w:t>
      </w:r>
      <w:r w:rsidR="0030206E" w:rsidRPr="000F472A">
        <w:rPr>
          <w:rFonts w:ascii="Times New Roman" w:hAnsi="Times New Roman" w:cs="Times New Roman"/>
          <w:sz w:val="24"/>
          <w:szCs w:val="24"/>
        </w:rPr>
        <w:t xml:space="preserve"> identified. These were then merged into a singular representation to ensure consistency.</w:t>
      </w:r>
    </w:p>
    <w:p w14:paraId="03532AC4" w14:textId="77777777" w:rsidR="0038682B" w:rsidRDefault="0038682B" w:rsidP="0038682B">
      <w:pPr>
        <w:pStyle w:val="ListParagraph"/>
        <w:ind w:left="-630"/>
        <w:rPr>
          <w:rFonts w:ascii="Times New Roman" w:hAnsi="Times New Roman" w:cs="Times New Roman"/>
          <w:b/>
          <w:bCs/>
          <w:sz w:val="24"/>
          <w:szCs w:val="24"/>
        </w:rPr>
      </w:pPr>
    </w:p>
    <w:p w14:paraId="289C5402" w14:textId="07A24281" w:rsidR="0038682B" w:rsidRDefault="0038682B" w:rsidP="0038682B">
      <w:pPr>
        <w:pStyle w:val="ListParagraph"/>
        <w:ind w:left="-630"/>
        <w:rPr>
          <w:rFonts w:ascii="Times New Roman" w:hAnsi="Times New Roman" w:cs="Times New Roman"/>
          <w:b/>
          <w:bCs/>
          <w:sz w:val="24"/>
          <w:szCs w:val="24"/>
        </w:rPr>
      </w:pPr>
      <w:r>
        <w:rPr>
          <w:rFonts w:ascii="Times New Roman" w:hAnsi="Times New Roman" w:cs="Times New Roman"/>
          <w:b/>
          <w:bCs/>
          <w:sz w:val="24"/>
          <w:szCs w:val="24"/>
        </w:rPr>
        <w:t xml:space="preserve">     Benefit:</w:t>
      </w:r>
      <w:r w:rsidR="00C7362F">
        <w:rPr>
          <w:rFonts w:ascii="Times New Roman" w:hAnsi="Times New Roman" w:cs="Times New Roman"/>
          <w:b/>
          <w:bCs/>
          <w:sz w:val="24"/>
          <w:szCs w:val="24"/>
        </w:rPr>
        <w:t xml:space="preserve"> </w:t>
      </w:r>
      <w:r w:rsidR="00C7362F" w:rsidRPr="00C7362F">
        <w:rPr>
          <w:rFonts w:ascii="Times New Roman" w:hAnsi="Times New Roman" w:cs="Times New Roman"/>
          <w:sz w:val="24"/>
          <w:szCs w:val="24"/>
        </w:rPr>
        <w:t>This reduces redundancy, ensures clarity, and guarantees that data is categorized correctly, making subsequent analyses more accurate</w:t>
      </w:r>
    </w:p>
    <w:p w14:paraId="7C877E0D" w14:textId="77777777" w:rsidR="00255138" w:rsidRDefault="00255138" w:rsidP="0038682B">
      <w:pPr>
        <w:pStyle w:val="ListParagraph"/>
        <w:ind w:left="-630"/>
        <w:rPr>
          <w:rFonts w:ascii="Times New Roman" w:hAnsi="Times New Roman" w:cs="Times New Roman"/>
          <w:b/>
          <w:bCs/>
          <w:sz w:val="24"/>
          <w:szCs w:val="24"/>
        </w:rPr>
      </w:pPr>
    </w:p>
    <w:p w14:paraId="74F64EF3" w14:textId="5DD8E495" w:rsidR="00F01316" w:rsidRDefault="0038682B" w:rsidP="00742000">
      <w:pPr>
        <w:ind w:left="-630"/>
        <w:rPr>
          <w:rFonts w:ascii="Times New Roman" w:hAnsi="Times New Roman" w:cs="Times New Roman"/>
          <w:b/>
          <w:bCs/>
          <w:sz w:val="24"/>
          <w:szCs w:val="24"/>
        </w:rPr>
      </w:pPr>
      <w:r>
        <w:rPr>
          <w:rFonts w:ascii="Times New Roman" w:hAnsi="Times New Roman" w:cs="Times New Roman"/>
          <w:b/>
          <w:bCs/>
          <w:sz w:val="24"/>
          <w:szCs w:val="24"/>
        </w:rPr>
        <w:t xml:space="preserve">     Before: Duplicate Values</w:t>
      </w:r>
    </w:p>
    <w:p w14:paraId="64C622DC" w14:textId="1C7FF962" w:rsidR="0038682B" w:rsidRDefault="0038682B" w:rsidP="00B55A95">
      <w:pPr>
        <w:ind w:left="-630"/>
        <w:jc w:val="center"/>
        <w:rPr>
          <w:rFonts w:ascii="Times New Roman" w:hAnsi="Times New Roman" w:cs="Times New Roman"/>
          <w:b/>
          <w:bCs/>
          <w:sz w:val="24"/>
          <w:szCs w:val="24"/>
        </w:rPr>
      </w:pPr>
      <w:r>
        <w:rPr>
          <w:noProof/>
        </w:rPr>
        <w:drawing>
          <wp:inline distT="0" distB="0" distL="0" distR="0" wp14:anchorId="66DA8E75" wp14:editId="73D3B97E">
            <wp:extent cx="8229600" cy="27641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229600" cy="2764155"/>
                    </a:xfrm>
                    <a:prstGeom prst="rect">
                      <a:avLst/>
                    </a:prstGeom>
                    <a:noFill/>
                    <a:ln>
                      <a:noFill/>
                    </a:ln>
                  </pic:spPr>
                </pic:pic>
              </a:graphicData>
            </a:graphic>
          </wp:inline>
        </w:drawing>
      </w:r>
    </w:p>
    <w:p w14:paraId="748ED993" w14:textId="7265B20C" w:rsidR="0038682B" w:rsidRDefault="0038682B" w:rsidP="00742000">
      <w:pPr>
        <w:ind w:left="-630"/>
        <w:rPr>
          <w:rFonts w:ascii="Times New Roman" w:hAnsi="Times New Roman" w:cs="Times New Roman"/>
          <w:b/>
          <w:bCs/>
          <w:sz w:val="24"/>
          <w:szCs w:val="24"/>
        </w:rPr>
      </w:pPr>
    </w:p>
    <w:p w14:paraId="426C7164" w14:textId="77777777" w:rsidR="00802764" w:rsidRDefault="00802764" w:rsidP="00742000">
      <w:pPr>
        <w:ind w:left="-630"/>
        <w:rPr>
          <w:rFonts w:ascii="Times New Roman" w:hAnsi="Times New Roman" w:cs="Times New Roman"/>
          <w:b/>
          <w:bCs/>
          <w:sz w:val="24"/>
          <w:szCs w:val="24"/>
        </w:rPr>
      </w:pPr>
    </w:p>
    <w:p w14:paraId="2AD5243C" w14:textId="1B8DCB8B" w:rsidR="00851A53" w:rsidRDefault="006D0E5E" w:rsidP="00742000">
      <w:pPr>
        <w:ind w:left="-630"/>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38682B">
        <w:rPr>
          <w:rFonts w:ascii="Times New Roman" w:hAnsi="Times New Roman" w:cs="Times New Roman"/>
          <w:b/>
          <w:bCs/>
          <w:sz w:val="24"/>
          <w:szCs w:val="24"/>
        </w:rPr>
        <w:t>After: Removing the Duplicates</w:t>
      </w:r>
    </w:p>
    <w:p w14:paraId="04960FCF" w14:textId="50B8885B" w:rsidR="00851A53" w:rsidRDefault="00851A53" w:rsidP="00B55A95">
      <w:pPr>
        <w:ind w:left="-630"/>
        <w:jc w:val="center"/>
        <w:rPr>
          <w:rFonts w:ascii="Times New Roman" w:hAnsi="Times New Roman" w:cs="Times New Roman"/>
          <w:b/>
          <w:bCs/>
          <w:sz w:val="24"/>
          <w:szCs w:val="24"/>
        </w:rPr>
      </w:pPr>
      <w:r>
        <w:rPr>
          <w:noProof/>
        </w:rPr>
        <w:drawing>
          <wp:inline distT="0" distB="0" distL="0" distR="0" wp14:anchorId="5499ED05" wp14:editId="7846436F">
            <wp:extent cx="7448550" cy="37788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455338" cy="3782319"/>
                    </a:xfrm>
                    <a:prstGeom prst="rect">
                      <a:avLst/>
                    </a:prstGeom>
                    <a:noFill/>
                    <a:ln>
                      <a:noFill/>
                    </a:ln>
                  </pic:spPr>
                </pic:pic>
              </a:graphicData>
            </a:graphic>
          </wp:inline>
        </w:drawing>
      </w:r>
    </w:p>
    <w:p w14:paraId="1EAF8A09" w14:textId="13C362B5" w:rsidR="006D0E5E" w:rsidRDefault="006D0E5E" w:rsidP="00742000">
      <w:pPr>
        <w:ind w:left="-630"/>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Pr>
          <w:noProof/>
        </w:rPr>
        <w:drawing>
          <wp:inline distT="0" distB="0" distL="0" distR="0" wp14:anchorId="4DF4450D" wp14:editId="0DA2F169">
            <wp:extent cx="8229600" cy="27520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29600" cy="2752090"/>
                    </a:xfrm>
                    <a:prstGeom prst="rect">
                      <a:avLst/>
                    </a:prstGeom>
                    <a:noFill/>
                    <a:ln>
                      <a:noFill/>
                    </a:ln>
                  </pic:spPr>
                </pic:pic>
              </a:graphicData>
            </a:graphic>
          </wp:inline>
        </w:drawing>
      </w:r>
    </w:p>
    <w:p w14:paraId="49AE6C8E" w14:textId="43876345" w:rsidR="00504876" w:rsidRDefault="00504876" w:rsidP="00742000">
      <w:pPr>
        <w:ind w:left="-630"/>
        <w:rPr>
          <w:rFonts w:ascii="Times New Roman" w:hAnsi="Times New Roman" w:cs="Times New Roman"/>
          <w:b/>
          <w:bCs/>
          <w:sz w:val="24"/>
          <w:szCs w:val="24"/>
        </w:rPr>
      </w:pPr>
    </w:p>
    <w:p w14:paraId="3BF8262F" w14:textId="39DDA3EE" w:rsidR="00504876" w:rsidRDefault="00504876" w:rsidP="00742000">
      <w:pPr>
        <w:ind w:left="-630"/>
        <w:rPr>
          <w:rFonts w:ascii="Times New Roman" w:hAnsi="Times New Roman" w:cs="Times New Roman"/>
          <w:b/>
          <w:bCs/>
          <w:sz w:val="24"/>
          <w:szCs w:val="24"/>
        </w:rPr>
      </w:pPr>
    </w:p>
    <w:p w14:paraId="06E6A68C" w14:textId="59900E77" w:rsidR="00504876" w:rsidRDefault="00504876" w:rsidP="00742000">
      <w:pPr>
        <w:ind w:left="-630"/>
        <w:rPr>
          <w:rFonts w:ascii="Times New Roman" w:hAnsi="Times New Roman" w:cs="Times New Roman"/>
          <w:b/>
          <w:bCs/>
          <w:sz w:val="24"/>
          <w:szCs w:val="24"/>
        </w:rPr>
      </w:pPr>
    </w:p>
    <w:p w14:paraId="0687E19F" w14:textId="25E743F1" w:rsidR="00504876" w:rsidRDefault="00504876" w:rsidP="00742000">
      <w:pPr>
        <w:ind w:left="-630"/>
        <w:rPr>
          <w:rFonts w:ascii="Times New Roman" w:hAnsi="Times New Roman" w:cs="Times New Roman"/>
          <w:b/>
          <w:bCs/>
          <w:sz w:val="24"/>
          <w:szCs w:val="24"/>
        </w:rPr>
      </w:pPr>
    </w:p>
    <w:p w14:paraId="34262A5A" w14:textId="37338235" w:rsidR="00504876" w:rsidRDefault="00504876" w:rsidP="00742000">
      <w:pPr>
        <w:ind w:left="-630"/>
        <w:rPr>
          <w:rFonts w:ascii="Times New Roman" w:hAnsi="Times New Roman" w:cs="Times New Roman"/>
          <w:b/>
          <w:bCs/>
          <w:sz w:val="24"/>
          <w:szCs w:val="24"/>
        </w:rPr>
      </w:pPr>
    </w:p>
    <w:p w14:paraId="4E16F7FB" w14:textId="62343205" w:rsidR="00504876" w:rsidRDefault="00504876" w:rsidP="00742000">
      <w:pPr>
        <w:ind w:left="-630"/>
        <w:rPr>
          <w:rFonts w:ascii="Times New Roman" w:hAnsi="Times New Roman" w:cs="Times New Roman"/>
          <w:b/>
          <w:bCs/>
          <w:sz w:val="24"/>
          <w:szCs w:val="24"/>
        </w:rPr>
      </w:pPr>
    </w:p>
    <w:p w14:paraId="076FE1DB" w14:textId="6A384195" w:rsidR="00504876" w:rsidRDefault="00504876" w:rsidP="00742000">
      <w:pPr>
        <w:ind w:left="-630"/>
        <w:rPr>
          <w:rFonts w:ascii="Times New Roman" w:hAnsi="Times New Roman" w:cs="Times New Roman"/>
          <w:b/>
          <w:bCs/>
          <w:sz w:val="24"/>
          <w:szCs w:val="24"/>
        </w:rPr>
      </w:pPr>
    </w:p>
    <w:p w14:paraId="0B38E5B9" w14:textId="20D18F99" w:rsidR="00504876" w:rsidRDefault="00504876" w:rsidP="00742000">
      <w:pPr>
        <w:ind w:left="-630"/>
        <w:rPr>
          <w:rFonts w:ascii="Times New Roman" w:hAnsi="Times New Roman" w:cs="Times New Roman"/>
          <w:b/>
          <w:bCs/>
          <w:sz w:val="24"/>
          <w:szCs w:val="24"/>
        </w:rPr>
      </w:pPr>
    </w:p>
    <w:p w14:paraId="227EAC90" w14:textId="77777777" w:rsidR="00504876" w:rsidRDefault="00504876" w:rsidP="00742000">
      <w:pPr>
        <w:ind w:left="-630"/>
        <w:rPr>
          <w:rFonts w:ascii="Times New Roman" w:hAnsi="Times New Roman" w:cs="Times New Roman"/>
          <w:b/>
          <w:bCs/>
          <w:sz w:val="24"/>
          <w:szCs w:val="24"/>
        </w:rPr>
      </w:pPr>
    </w:p>
    <w:p w14:paraId="1AD10AB5" w14:textId="7C7A4450" w:rsidR="00176208" w:rsidRDefault="00176208" w:rsidP="00176208">
      <w:pPr>
        <w:pStyle w:val="ListParagraph"/>
        <w:numPr>
          <w:ilvl w:val="0"/>
          <w:numId w:val="1"/>
        </w:numPr>
        <w:ind w:left="-450"/>
        <w:rPr>
          <w:rFonts w:ascii="Times New Roman" w:hAnsi="Times New Roman" w:cs="Times New Roman"/>
          <w:b/>
          <w:bCs/>
          <w:sz w:val="24"/>
          <w:szCs w:val="24"/>
        </w:rPr>
      </w:pPr>
      <w:r w:rsidRPr="00176208">
        <w:rPr>
          <w:rFonts w:ascii="Times New Roman" w:hAnsi="Times New Roman" w:cs="Times New Roman"/>
          <w:b/>
          <w:bCs/>
          <w:sz w:val="24"/>
          <w:szCs w:val="24"/>
        </w:rPr>
        <w:lastRenderedPageBreak/>
        <w:t>Analysis &amp; Visualizations</w:t>
      </w:r>
    </w:p>
    <w:p w14:paraId="799BA56C" w14:textId="632623E2" w:rsidR="00176208" w:rsidRDefault="00176208" w:rsidP="00176208">
      <w:pPr>
        <w:pStyle w:val="ListParagraph"/>
        <w:ind w:left="-450"/>
        <w:rPr>
          <w:rFonts w:ascii="Times New Roman" w:hAnsi="Times New Roman" w:cs="Times New Roman"/>
          <w:b/>
          <w:bCs/>
          <w:sz w:val="24"/>
          <w:szCs w:val="24"/>
        </w:rPr>
      </w:pPr>
    </w:p>
    <w:p w14:paraId="493B747C" w14:textId="27998282" w:rsidR="00176208" w:rsidRDefault="00176208" w:rsidP="00176208">
      <w:pPr>
        <w:pStyle w:val="ListParagraph"/>
        <w:ind w:left="-450"/>
        <w:rPr>
          <w:rFonts w:ascii="Times New Roman" w:hAnsi="Times New Roman" w:cs="Times New Roman"/>
          <w:b/>
          <w:bCs/>
          <w:sz w:val="24"/>
          <w:szCs w:val="24"/>
        </w:rPr>
      </w:pPr>
      <w:r>
        <w:rPr>
          <w:rFonts w:ascii="Times New Roman" w:hAnsi="Times New Roman" w:cs="Times New Roman"/>
          <w:b/>
          <w:bCs/>
          <w:sz w:val="24"/>
          <w:szCs w:val="24"/>
        </w:rPr>
        <w:t xml:space="preserve">5.1 </w:t>
      </w:r>
      <w:r w:rsidR="0023293E">
        <w:rPr>
          <w:rFonts w:ascii="Times New Roman" w:hAnsi="Times New Roman" w:cs="Times New Roman"/>
          <w:b/>
          <w:bCs/>
          <w:sz w:val="24"/>
          <w:szCs w:val="24"/>
        </w:rPr>
        <w:t>Which States have population more than a million?</w:t>
      </w:r>
    </w:p>
    <w:p w14:paraId="5604C04D" w14:textId="5984840F" w:rsidR="009B4CA4" w:rsidRDefault="009B4CA4" w:rsidP="00176208">
      <w:pPr>
        <w:pStyle w:val="ListParagraph"/>
        <w:ind w:left="-450"/>
        <w:rPr>
          <w:rFonts w:ascii="Times New Roman" w:hAnsi="Times New Roman" w:cs="Times New Roman"/>
          <w:b/>
          <w:bCs/>
          <w:sz w:val="24"/>
          <w:szCs w:val="24"/>
        </w:rPr>
      </w:pPr>
    </w:p>
    <w:p w14:paraId="4BCB0FB0" w14:textId="6C98E119" w:rsidR="009B4CA4" w:rsidRDefault="009B4CA4" w:rsidP="00B55A95">
      <w:pPr>
        <w:pStyle w:val="ListParagraph"/>
        <w:ind w:left="-450"/>
        <w:jc w:val="center"/>
        <w:rPr>
          <w:rFonts w:ascii="Times New Roman" w:hAnsi="Times New Roman" w:cs="Times New Roman"/>
          <w:b/>
          <w:bCs/>
          <w:sz w:val="24"/>
          <w:szCs w:val="24"/>
        </w:rPr>
      </w:pPr>
      <w:r>
        <w:rPr>
          <w:noProof/>
        </w:rPr>
        <w:drawing>
          <wp:inline distT="0" distB="0" distL="0" distR="0" wp14:anchorId="45CDD9EB" wp14:editId="4D52627B">
            <wp:extent cx="8229600" cy="38836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29600" cy="3883660"/>
                    </a:xfrm>
                    <a:prstGeom prst="rect">
                      <a:avLst/>
                    </a:prstGeom>
                    <a:noFill/>
                    <a:ln>
                      <a:noFill/>
                    </a:ln>
                  </pic:spPr>
                </pic:pic>
              </a:graphicData>
            </a:graphic>
          </wp:inline>
        </w:drawing>
      </w:r>
    </w:p>
    <w:p w14:paraId="400062CF" w14:textId="69DB7A3C" w:rsidR="009B4CA4" w:rsidRDefault="009B4CA4" w:rsidP="00176208">
      <w:pPr>
        <w:pStyle w:val="ListParagraph"/>
        <w:ind w:left="-450"/>
        <w:rPr>
          <w:rFonts w:ascii="Times New Roman" w:hAnsi="Times New Roman" w:cs="Times New Roman"/>
          <w:b/>
          <w:bCs/>
          <w:sz w:val="24"/>
          <w:szCs w:val="24"/>
        </w:rPr>
      </w:pPr>
    </w:p>
    <w:p w14:paraId="23ED443D" w14:textId="7CD1469D" w:rsidR="009B4CA4" w:rsidRDefault="009B4CA4" w:rsidP="00B55A95">
      <w:pPr>
        <w:pStyle w:val="ListParagraph"/>
        <w:ind w:left="-450"/>
        <w:jc w:val="center"/>
        <w:rPr>
          <w:rFonts w:ascii="Times New Roman" w:hAnsi="Times New Roman" w:cs="Times New Roman"/>
          <w:b/>
          <w:bCs/>
          <w:sz w:val="24"/>
          <w:szCs w:val="24"/>
        </w:rPr>
      </w:pPr>
      <w:r>
        <w:rPr>
          <w:noProof/>
        </w:rPr>
        <w:lastRenderedPageBreak/>
        <w:drawing>
          <wp:inline distT="0" distB="0" distL="0" distR="0" wp14:anchorId="6017FCB1" wp14:editId="59A174BB">
            <wp:extent cx="4781550" cy="3238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1550" cy="3238500"/>
                    </a:xfrm>
                    <a:prstGeom prst="rect">
                      <a:avLst/>
                    </a:prstGeom>
                    <a:noFill/>
                    <a:ln>
                      <a:noFill/>
                    </a:ln>
                  </pic:spPr>
                </pic:pic>
              </a:graphicData>
            </a:graphic>
          </wp:inline>
        </w:drawing>
      </w:r>
    </w:p>
    <w:p w14:paraId="1DAE02AE" w14:textId="37A98A94" w:rsidR="000517CF" w:rsidRDefault="000517CF" w:rsidP="00176208">
      <w:pPr>
        <w:pStyle w:val="ListParagraph"/>
        <w:ind w:left="-450"/>
        <w:rPr>
          <w:rFonts w:ascii="Times New Roman" w:hAnsi="Times New Roman" w:cs="Times New Roman"/>
          <w:b/>
          <w:bCs/>
          <w:sz w:val="24"/>
          <w:szCs w:val="24"/>
        </w:rPr>
      </w:pPr>
    </w:p>
    <w:p w14:paraId="557CF1CD" w14:textId="7A5F6340" w:rsidR="00E70C79" w:rsidRDefault="000517CF" w:rsidP="00E70C79">
      <w:pPr>
        <w:pStyle w:val="ListParagraph"/>
        <w:ind w:left="-180"/>
        <w:rPr>
          <w:rFonts w:ascii="Times New Roman" w:hAnsi="Times New Roman" w:cs="Times New Roman"/>
          <w:b/>
          <w:bCs/>
          <w:sz w:val="24"/>
          <w:szCs w:val="24"/>
        </w:rPr>
      </w:pPr>
      <w:r>
        <w:rPr>
          <w:rFonts w:ascii="Times New Roman" w:hAnsi="Times New Roman" w:cs="Times New Roman"/>
          <w:b/>
          <w:bCs/>
          <w:sz w:val="24"/>
          <w:szCs w:val="24"/>
        </w:rPr>
        <w:t xml:space="preserve">  5.</w:t>
      </w:r>
      <w:r w:rsidR="00A23F76">
        <w:rPr>
          <w:rFonts w:ascii="Times New Roman" w:hAnsi="Times New Roman" w:cs="Times New Roman"/>
          <w:b/>
          <w:bCs/>
          <w:sz w:val="24"/>
          <w:szCs w:val="24"/>
        </w:rPr>
        <w:t>1.1</w:t>
      </w:r>
      <w:r>
        <w:rPr>
          <w:rFonts w:ascii="Times New Roman" w:hAnsi="Times New Roman" w:cs="Times New Roman"/>
          <w:b/>
          <w:bCs/>
          <w:sz w:val="24"/>
          <w:szCs w:val="24"/>
        </w:rPr>
        <w:t xml:space="preserve"> Analysis</w:t>
      </w:r>
      <w:r w:rsidR="00325631">
        <w:rPr>
          <w:rFonts w:ascii="Times New Roman" w:hAnsi="Times New Roman" w:cs="Times New Roman"/>
          <w:b/>
          <w:bCs/>
          <w:sz w:val="24"/>
          <w:szCs w:val="24"/>
        </w:rPr>
        <w:t>:</w:t>
      </w:r>
    </w:p>
    <w:p w14:paraId="05EF25C4" w14:textId="77777777" w:rsidR="003648B8" w:rsidRPr="006A61CD" w:rsidRDefault="003648B8" w:rsidP="003648B8">
      <w:pPr>
        <w:pStyle w:val="ListParagraph"/>
        <w:ind w:left="-180"/>
        <w:rPr>
          <w:rFonts w:ascii="Times New Roman" w:hAnsi="Times New Roman" w:cs="Times New Roman"/>
          <w:sz w:val="24"/>
          <w:szCs w:val="24"/>
        </w:rPr>
      </w:pPr>
      <w:r w:rsidRPr="006A61CD">
        <w:rPr>
          <w:rFonts w:ascii="Times New Roman" w:hAnsi="Times New Roman" w:cs="Times New Roman"/>
          <w:sz w:val="24"/>
          <w:szCs w:val="24"/>
        </w:rPr>
        <w:t xml:space="preserve">The population of the United States is unevenly distributed, with </w:t>
      </w:r>
      <w:proofErr w:type="gramStart"/>
      <w:r w:rsidRPr="006A61CD">
        <w:rPr>
          <w:rFonts w:ascii="Times New Roman" w:hAnsi="Times New Roman" w:cs="Times New Roman"/>
          <w:sz w:val="24"/>
          <w:szCs w:val="24"/>
        </w:rPr>
        <w:t>the majority of</w:t>
      </w:r>
      <w:proofErr w:type="gramEnd"/>
      <w:r w:rsidRPr="006A61CD">
        <w:rPr>
          <w:rFonts w:ascii="Times New Roman" w:hAnsi="Times New Roman" w:cs="Times New Roman"/>
          <w:sz w:val="24"/>
          <w:szCs w:val="24"/>
        </w:rPr>
        <w:t xml:space="preserve"> the population concentrated in a few states. Over 60% of the total population is concentrated in the top ten most populous states. The population of the least populous ten states is less than 3% of the total.</w:t>
      </w:r>
    </w:p>
    <w:p w14:paraId="42887871" w14:textId="77777777" w:rsidR="003648B8" w:rsidRPr="006A61CD" w:rsidRDefault="003648B8" w:rsidP="003648B8">
      <w:pPr>
        <w:pStyle w:val="ListParagraph"/>
        <w:ind w:left="-180"/>
        <w:rPr>
          <w:rFonts w:ascii="Times New Roman" w:hAnsi="Times New Roman" w:cs="Times New Roman"/>
          <w:sz w:val="24"/>
          <w:szCs w:val="24"/>
        </w:rPr>
      </w:pPr>
      <w:r w:rsidRPr="006A61CD">
        <w:rPr>
          <w:rFonts w:ascii="Times New Roman" w:hAnsi="Times New Roman" w:cs="Times New Roman"/>
          <w:sz w:val="24"/>
          <w:szCs w:val="24"/>
        </w:rPr>
        <w:t>A variety of reasons contribute to the uneven population distribution in the United States. Among the most crucial factors are:</w:t>
      </w:r>
    </w:p>
    <w:p w14:paraId="08814F49" w14:textId="77777777" w:rsidR="003648B8" w:rsidRPr="006A61CD" w:rsidRDefault="003648B8" w:rsidP="003648B8">
      <w:pPr>
        <w:pStyle w:val="ListParagraph"/>
        <w:ind w:left="-180"/>
        <w:rPr>
          <w:rFonts w:ascii="Times New Roman" w:hAnsi="Times New Roman" w:cs="Times New Roman"/>
          <w:sz w:val="24"/>
          <w:szCs w:val="24"/>
        </w:rPr>
      </w:pPr>
      <w:r w:rsidRPr="003648B8">
        <w:rPr>
          <w:rFonts w:ascii="Times New Roman" w:hAnsi="Times New Roman" w:cs="Times New Roman"/>
          <w:b/>
          <w:bCs/>
          <w:sz w:val="24"/>
          <w:szCs w:val="24"/>
        </w:rPr>
        <w:t xml:space="preserve">• Economic opportunity: </w:t>
      </w:r>
      <w:r w:rsidRPr="006A61CD">
        <w:rPr>
          <w:rFonts w:ascii="Times New Roman" w:hAnsi="Times New Roman" w:cs="Times New Roman"/>
          <w:sz w:val="24"/>
          <w:szCs w:val="24"/>
        </w:rPr>
        <w:t>People tend to flock to states with strong economies. California, Texas, and Florida are all economically robust states, which explains why they are the three most populated.</w:t>
      </w:r>
    </w:p>
    <w:p w14:paraId="63CB5AE4" w14:textId="77777777" w:rsidR="003648B8" w:rsidRPr="006A61CD" w:rsidRDefault="003648B8" w:rsidP="003648B8">
      <w:pPr>
        <w:pStyle w:val="ListParagraph"/>
        <w:ind w:left="-180"/>
        <w:rPr>
          <w:rFonts w:ascii="Times New Roman" w:hAnsi="Times New Roman" w:cs="Times New Roman"/>
          <w:sz w:val="24"/>
          <w:szCs w:val="24"/>
        </w:rPr>
      </w:pPr>
      <w:r w:rsidRPr="003648B8">
        <w:rPr>
          <w:rFonts w:ascii="Times New Roman" w:hAnsi="Times New Roman" w:cs="Times New Roman"/>
          <w:b/>
          <w:bCs/>
          <w:sz w:val="24"/>
          <w:szCs w:val="24"/>
        </w:rPr>
        <w:t xml:space="preserve">• Climate: </w:t>
      </w:r>
      <w:r w:rsidRPr="006A61CD">
        <w:rPr>
          <w:rFonts w:ascii="Times New Roman" w:hAnsi="Times New Roman" w:cs="Times New Roman"/>
          <w:sz w:val="24"/>
          <w:szCs w:val="24"/>
        </w:rPr>
        <w:t>Warmer climate states are more popular than cold climate states. Florida and California both have warm temperatures, which contributes to their large populations.</w:t>
      </w:r>
    </w:p>
    <w:p w14:paraId="0B6ABF96" w14:textId="77777777" w:rsidR="003648B8" w:rsidRPr="003648B8" w:rsidRDefault="003648B8" w:rsidP="003648B8">
      <w:pPr>
        <w:pStyle w:val="ListParagraph"/>
        <w:ind w:left="-180"/>
        <w:rPr>
          <w:rFonts w:ascii="Times New Roman" w:hAnsi="Times New Roman" w:cs="Times New Roman"/>
          <w:b/>
          <w:bCs/>
          <w:sz w:val="24"/>
          <w:szCs w:val="24"/>
        </w:rPr>
      </w:pPr>
      <w:r w:rsidRPr="003648B8">
        <w:rPr>
          <w:rFonts w:ascii="Times New Roman" w:hAnsi="Times New Roman" w:cs="Times New Roman"/>
          <w:b/>
          <w:bCs/>
          <w:sz w:val="24"/>
          <w:szCs w:val="24"/>
        </w:rPr>
        <w:t xml:space="preserve">• Geography: </w:t>
      </w:r>
      <w:r w:rsidRPr="006A61CD">
        <w:rPr>
          <w:rFonts w:ascii="Times New Roman" w:hAnsi="Times New Roman" w:cs="Times New Roman"/>
          <w:sz w:val="24"/>
          <w:szCs w:val="24"/>
        </w:rPr>
        <w:t>States that have favorable natural characteristics, such as beaches, mountains, and forests, tend to be more popular than states that do not. California, Florida, and Colorado are all states with appealing natural features, which contributes to their popularity.</w:t>
      </w:r>
    </w:p>
    <w:p w14:paraId="386F9978" w14:textId="1944A068" w:rsidR="003648B8" w:rsidRPr="006A61CD" w:rsidRDefault="003648B8" w:rsidP="003648B8">
      <w:pPr>
        <w:pStyle w:val="ListParagraph"/>
        <w:ind w:left="-180"/>
        <w:rPr>
          <w:rFonts w:ascii="Times New Roman" w:hAnsi="Times New Roman" w:cs="Times New Roman"/>
          <w:sz w:val="24"/>
          <w:szCs w:val="24"/>
        </w:rPr>
      </w:pPr>
      <w:r w:rsidRPr="006A61CD">
        <w:rPr>
          <w:rFonts w:ascii="Times New Roman" w:hAnsi="Times New Roman" w:cs="Times New Roman"/>
          <w:sz w:val="24"/>
          <w:szCs w:val="24"/>
        </w:rPr>
        <w:lastRenderedPageBreak/>
        <w:t>The uneven distribution of population in the United States has a variety of policy ramifications. States with greater populations, for example, receive more federal support than states with lower populations. As a result, differences in the quality of public services, such as education and healthcare, may emerge.</w:t>
      </w:r>
    </w:p>
    <w:p w14:paraId="215C46AC" w14:textId="77777777" w:rsidR="00E70C79" w:rsidRDefault="00E70C79" w:rsidP="001C5ACF">
      <w:pPr>
        <w:pStyle w:val="ListParagraph"/>
        <w:ind w:left="360"/>
        <w:rPr>
          <w:rFonts w:ascii="Times New Roman" w:hAnsi="Times New Roman" w:cs="Times New Roman"/>
          <w:b/>
          <w:bCs/>
          <w:sz w:val="24"/>
          <w:szCs w:val="24"/>
        </w:rPr>
      </w:pPr>
    </w:p>
    <w:p w14:paraId="2C726CC3" w14:textId="35553844" w:rsidR="008409B1" w:rsidRPr="001C5ACF" w:rsidRDefault="008409B1" w:rsidP="00E70C79">
      <w:pPr>
        <w:pStyle w:val="ListParagraph"/>
        <w:ind w:left="-180"/>
        <w:rPr>
          <w:rFonts w:ascii="Times New Roman" w:hAnsi="Times New Roman" w:cs="Times New Roman"/>
          <w:b/>
          <w:bCs/>
          <w:sz w:val="24"/>
          <w:szCs w:val="24"/>
        </w:rPr>
      </w:pPr>
      <w:r w:rsidRPr="001C5ACF">
        <w:rPr>
          <w:rFonts w:ascii="Times New Roman" w:hAnsi="Times New Roman" w:cs="Times New Roman"/>
          <w:b/>
          <w:bCs/>
          <w:sz w:val="24"/>
          <w:szCs w:val="24"/>
        </w:rPr>
        <w:t xml:space="preserve"> 5.</w:t>
      </w:r>
      <w:r w:rsidR="00A23F76" w:rsidRPr="001C5ACF">
        <w:rPr>
          <w:rFonts w:ascii="Times New Roman" w:hAnsi="Times New Roman" w:cs="Times New Roman"/>
          <w:b/>
          <w:bCs/>
          <w:sz w:val="24"/>
          <w:szCs w:val="24"/>
        </w:rPr>
        <w:t>1.2</w:t>
      </w:r>
      <w:r w:rsidRPr="001C5ACF">
        <w:rPr>
          <w:rFonts w:ascii="Times New Roman" w:hAnsi="Times New Roman" w:cs="Times New Roman"/>
          <w:b/>
          <w:bCs/>
          <w:sz w:val="24"/>
          <w:szCs w:val="24"/>
        </w:rPr>
        <w:t xml:space="preserve"> Interpretation:</w:t>
      </w:r>
    </w:p>
    <w:p w14:paraId="46093648" w14:textId="24E1DFD2" w:rsidR="008128AD" w:rsidRPr="00C1351A" w:rsidRDefault="00C1351A" w:rsidP="00C1351A">
      <w:pPr>
        <w:rPr>
          <w:rFonts w:ascii="Times New Roman" w:hAnsi="Times New Roman" w:cs="Times New Roman"/>
          <w:sz w:val="24"/>
          <w:szCs w:val="24"/>
        </w:rPr>
      </w:pPr>
      <w:r w:rsidRPr="00C1351A">
        <w:rPr>
          <w:rFonts w:ascii="Times New Roman" w:hAnsi="Times New Roman" w:cs="Times New Roman"/>
          <w:sz w:val="24"/>
          <w:szCs w:val="24"/>
        </w:rPr>
        <w:t>The bar chart depicts the population distribution in the United States in a useful way. The chart's data can be used to better understand the variables that lead to specific states' huge populations, as well as the ramifications of this population distribution for public policy and the environment.</w:t>
      </w:r>
    </w:p>
    <w:p w14:paraId="0ED832EC" w14:textId="494EC044" w:rsidR="00D62209" w:rsidRDefault="008516AB" w:rsidP="000B2E5E">
      <w:pPr>
        <w:pStyle w:val="ListParagraph"/>
        <w:ind w:left="-270"/>
        <w:rPr>
          <w:rFonts w:ascii="Times New Roman" w:hAnsi="Times New Roman" w:cs="Times New Roman"/>
          <w:b/>
          <w:bCs/>
          <w:sz w:val="24"/>
          <w:szCs w:val="24"/>
        </w:rPr>
      </w:pPr>
      <w:r>
        <w:rPr>
          <w:rFonts w:ascii="Times New Roman" w:hAnsi="Times New Roman" w:cs="Times New Roman"/>
          <w:b/>
          <w:bCs/>
          <w:sz w:val="24"/>
          <w:szCs w:val="24"/>
        </w:rPr>
        <w:t xml:space="preserve">  </w:t>
      </w:r>
      <w:r w:rsidR="00D62209">
        <w:rPr>
          <w:rFonts w:ascii="Times New Roman" w:hAnsi="Times New Roman" w:cs="Times New Roman"/>
          <w:b/>
          <w:bCs/>
          <w:sz w:val="24"/>
          <w:szCs w:val="24"/>
        </w:rPr>
        <w:t>5.</w:t>
      </w:r>
      <w:r w:rsidR="00A23F76">
        <w:rPr>
          <w:rFonts w:ascii="Times New Roman" w:hAnsi="Times New Roman" w:cs="Times New Roman"/>
          <w:b/>
          <w:bCs/>
          <w:sz w:val="24"/>
          <w:szCs w:val="24"/>
        </w:rPr>
        <w:t>1.3</w:t>
      </w:r>
      <w:r w:rsidR="00D62209">
        <w:rPr>
          <w:rFonts w:ascii="Times New Roman" w:hAnsi="Times New Roman" w:cs="Times New Roman"/>
          <w:b/>
          <w:bCs/>
          <w:sz w:val="24"/>
          <w:szCs w:val="24"/>
        </w:rPr>
        <w:t xml:space="preserve"> Citation:</w:t>
      </w:r>
    </w:p>
    <w:p w14:paraId="0AB4D15C" w14:textId="77777777" w:rsidR="000B2E5E" w:rsidRPr="00CB6A0F" w:rsidRDefault="000B2E5E" w:rsidP="000B2E5E">
      <w:pPr>
        <w:pStyle w:val="NoSpacing"/>
        <w:rPr>
          <w:rFonts w:ascii="Times New Roman" w:hAnsi="Times New Roman" w:cs="Times New Roman"/>
          <w:sz w:val="24"/>
          <w:szCs w:val="24"/>
        </w:rPr>
      </w:pPr>
      <w:proofErr w:type="spellStart"/>
      <w:r w:rsidRPr="00CB6A0F">
        <w:rPr>
          <w:rFonts w:ascii="Times New Roman" w:hAnsi="Times New Roman" w:cs="Times New Roman"/>
          <w:sz w:val="24"/>
          <w:szCs w:val="24"/>
        </w:rPr>
        <w:t>Rosewicz</w:t>
      </w:r>
      <w:proofErr w:type="spellEnd"/>
      <w:r w:rsidRPr="00CB6A0F">
        <w:rPr>
          <w:rFonts w:ascii="Times New Roman" w:hAnsi="Times New Roman" w:cs="Times New Roman"/>
          <w:sz w:val="24"/>
          <w:szCs w:val="24"/>
        </w:rPr>
        <w:t xml:space="preserve">, B., Maynard, M., &amp; Fall, A. (2021, July 27). </w:t>
      </w:r>
      <w:r w:rsidRPr="00CB6A0F">
        <w:rPr>
          <w:rFonts w:ascii="Times New Roman" w:hAnsi="Times New Roman" w:cs="Times New Roman"/>
          <w:i/>
          <w:iCs/>
          <w:sz w:val="24"/>
          <w:szCs w:val="24"/>
        </w:rPr>
        <w:t>Population growth sputters in midwestern, eastern states</w:t>
      </w:r>
      <w:r w:rsidRPr="00CB6A0F">
        <w:rPr>
          <w:rFonts w:ascii="Times New Roman" w:hAnsi="Times New Roman" w:cs="Times New Roman"/>
          <w:sz w:val="24"/>
          <w:szCs w:val="24"/>
        </w:rPr>
        <w:t>. The Pew Charitable Trusts. https://www.pewtrusts.org/en/research-and-analysis/articles/2021/07/27/population-growth-sputters-in-midwestern-eastern-states</w:t>
      </w:r>
    </w:p>
    <w:p w14:paraId="39811E0C" w14:textId="54FCDCF8" w:rsidR="000B2E5E" w:rsidRDefault="000B2E5E" w:rsidP="002F5AE8">
      <w:pPr>
        <w:pStyle w:val="ListParagraph"/>
        <w:ind w:left="360"/>
        <w:rPr>
          <w:rFonts w:ascii="Times New Roman" w:hAnsi="Times New Roman" w:cs="Times New Roman"/>
          <w:b/>
          <w:bCs/>
          <w:sz w:val="24"/>
          <w:szCs w:val="24"/>
        </w:rPr>
      </w:pPr>
    </w:p>
    <w:p w14:paraId="03B5F362" w14:textId="7646AF8B" w:rsidR="007D62CB" w:rsidRDefault="007D62CB" w:rsidP="002F5AE8">
      <w:pPr>
        <w:pStyle w:val="ListParagraph"/>
        <w:ind w:left="360"/>
        <w:rPr>
          <w:rFonts w:ascii="Times New Roman" w:hAnsi="Times New Roman" w:cs="Times New Roman"/>
          <w:b/>
          <w:bCs/>
          <w:sz w:val="24"/>
          <w:szCs w:val="24"/>
        </w:rPr>
      </w:pPr>
    </w:p>
    <w:p w14:paraId="10C96980" w14:textId="19E10CAC" w:rsidR="007D62CB" w:rsidRDefault="007D62CB" w:rsidP="002F5AE8">
      <w:pPr>
        <w:pStyle w:val="ListParagraph"/>
        <w:ind w:left="360"/>
        <w:rPr>
          <w:rFonts w:ascii="Times New Roman" w:hAnsi="Times New Roman" w:cs="Times New Roman"/>
          <w:b/>
          <w:bCs/>
          <w:sz w:val="24"/>
          <w:szCs w:val="24"/>
        </w:rPr>
      </w:pPr>
    </w:p>
    <w:p w14:paraId="69AFECA9" w14:textId="1D1708DB" w:rsidR="007D62CB" w:rsidRDefault="007D62CB" w:rsidP="002F5AE8">
      <w:pPr>
        <w:pStyle w:val="ListParagraph"/>
        <w:ind w:left="360"/>
        <w:rPr>
          <w:rFonts w:ascii="Times New Roman" w:hAnsi="Times New Roman" w:cs="Times New Roman"/>
          <w:b/>
          <w:bCs/>
          <w:sz w:val="24"/>
          <w:szCs w:val="24"/>
        </w:rPr>
      </w:pPr>
    </w:p>
    <w:p w14:paraId="17BB7DE5" w14:textId="0ED986D9" w:rsidR="007D62CB" w:rsidRDefault="007D62CB" w:rsidP="002F5AE8">
      <w:pPr>
        <w:pStyle w:val="ListParagraph"/>
        <w:ind w:left="360"/>
        <w:rPr>
          <w:rFonts w:ascii="Times New Roman" w:hAnsi="Times New Roman" w:cs="Times New Roman"/>
          <w:b/>
          <w:bCs/>
          <w:sz w:val="24"/>
          <w:szCs w:val="24"/>
        </w:rPr>
      </w:pPr>
    </w:p>
    <w:p w14:paraId="4A16DF57" w14:textId="6A82E265" w:rsidR="007D62CB" w:rsidRDefault="007D62CB" w:rsidP="002F5AE8">
      <w:pPr>
        <w:pStyle w:val="ListParagraph"/>
        <w:ind w:left="360"/>
        <w:rPr>
          <w:rFonts w:ascii="Times New Roman" w:hAnsi="Times New Roman" w:cs="Times New Roman"/>
          <w:b/>
          <w:bCs/>
          <w:sz w:val="24"/>
          <w:szCs w:val="24"/>
        </w:rPr>
      </w:pPr>
    </w:p>
    <w:p w14:paraId="3A343C12" w14:textId="00F1504A" w:rsidR="007D62CB" w:rsidRDefault="007D62CB" w:rsidP="002F5AE8">
      <w:pPr>
        <w:pStyle w:val="ListParagraph"/>
        <w:ind w:left="360"/>
        <w:rPr>
          <w:rFonts w:ascii="Times New Roman" w:hAnsi="Times New Roman" w:cs="Times New Roman"/>
          <w:b/>
          <w:bCs/>
          <w:sz w:val="24"/>
          <w:szCs w:val="24"/>
        </w:rPr>
      </w:pPr>
    </w:p>
    <w:p w14:paraId="44A1E0E1" w14:textId="113CE1D9" w:rsidR="007D62CB" w:rsidRDefault="007D62CB" w:rsidP="002F5AE8">
      <w:pPr>
        <w:pStyle w:val="ListParagraph"/>
        <w:ind w:left="360"/>
        <w:rPr>
          <w:rFonts w:ascii="Times New Roman" w:hAnsi="Times New Roman" w:cs="Times New Roman"/>
          <w:b/>
          <w:bCs/>
          <w:sz w:val="24"/>
          <w:szCs w:val="24"/>
        </w:rPr>
      </w:pPr>
    </w:p>
    <w:p w14:paraId="67B0F30F" w14:textId="0A696D41" w:rsidR="007D62CB" w:rsidRDefault="007D62CB" w:rsidP="002F5AE8">
      <w:pPr>
        <w:pStyle w:val="ListParagraph"/>
        <w:ind w:left="360"/>
        <w:rPr>
          <w:rFonts w:ascii="Times New Roman" w:hAnsi="Times New Roman" w:cs="Times New Roman"/>
          <w:b/>
          <w:bCs/>
          <w:sz w:val="24"/>
          <w:szCs w:val="24"/>
        </w:rPr>
      </w:pPr>
    </w:p>
    <w:p w14:paraId="0991122F" w14:textId="1D735810" w:rsidR="007D62CB" w:rsidRDefault="007D62CB" w:rsidP="002F5AE8">
      <w:pPr>
        <w:pStyle w:val="ListParagraph"/>
        <w:ind w:left="360"/>
        <w:rPr>
          <w:rFonts w:ascii="Times New Roman" w:hAnsi="Times New Roman" w:cs="Times New Roman"/>
          <w:b/>
          <w:bCs/>
          <w:sz w:val="24"/>
          <w:szCs w:val="24"/>
        </w:rPr>
      </w:pPr>
    </w:p>
    <w:p w14:paraId="6D06201F" w14:textId="1F0B3BF3" w:rsidR="007D62CB" w:rsidRDefault="007D62CB" w:rsidP="002F5AE8">
      <w:pPr>
        <w:pStyle w:val="ListParagraph"/>
        <w:ind w:left="360"/>
        <w:rPr>
          <w:rFonts w:ascii="Times New Roman" w:hAnsi="Times New Roman" w:cs="Times New Roman"/>
          <w:b/>
          <w:bCs/>
          <w:sz w:val="24"/>
          <w:szCs w:val="24"/>
        </w:rPr>
      </w:pPr>
    </w:p>
    <w:p w14:paraId="0D07A855" w14:textId="77777777" w:rsidR="007D62CB" w:rsidRDefault="007D62CB" w:rsidP="002F5AE8">
      <w:pPr>
        <w:pStyle w:val="ListParagraph"/>
        <w:ind w:left="360"/>
        <w:rPr>
          <w:rFonts w:ascii="Times New Roman" w:hAnsi="Times New Roman" w:cs="Times New Roman"/>
          <w:b/>
          <w:bCs/>
          <w:sz w:val="24"/>
          <w:szCs w:val="24"/>
        </w:rPr>
      </w:pPr>
    </w:p>
    <w:p w14:paraId="5FF93935" w14:textId="79D16A31" w:rsidR="00176208" w:rsidRDefault="00176208" w:rsidP="00176208">
      <w:pPr>
        <w:pStyle w:val="ListParagraph"/>
        <w:ind w:left="-450"/>
        <w:rPr>
          <w:rFonts w:ascii="Times New Roman" w:hAnsi="Times New Roman" w:cs="Times New Roman"/>
          <w:b/>
          <w:bCs/>
          <w:sz w:val="24"/>
          <w:szCs w:val="24"/>
        </w:rPr>
      </w:pPr>
    </w:p>
    <w:p w14:paraId="71E3C52C" w14:textId="4A100E10" w:rsidR="007D62CB" w:rsidRDefault="007D62CB" w:rsidP="00176208">
      <w:pPr>
        <w:pStyle w:val="ListParagraph"/>
        <w:ind w:left="-450"/>
        <w:rPr>
          <w:rFonts w:ascii="Times New Roman" w:hAnsi="Times New Roman" w:cs="Times New Roman"/>
          <w:b/>
          <w:bCs/>
          <w:sz w:val="24"/>
          <w:szCs w:val="24"/>
        </w:rPr>
      </w:pPr>
    </w:p>
    <w:p w14:paraId="64F85700" w14:textId="77777777" w:rsidR="007D62CB" w:rsidRDefault="007D62CB" w:rsidP="00176208">
      <w:pPr>
        <w:pStyle w:val="ListParagraph"/>
        <w:ind w:left="-450"/>
        <w:rPr>
          <w:rFonts w:ascii="Times New Roman" w:hAnsi="Times New Roman" w:cs="Times New Roman"/>
          <w:b/>
          <w:bCs/>
          <w:sz w:val="24"/>
          <w:szCs w:val="24"/>
        </w:rPr>
      </w:pPr>
    </w:p>
    <w:p w14:paraId="5D209CB7" w14:textId="090DAF97" w:rsidR="002F5AE8" w:rsidRDefault="002F5AE8" w:rsidP="00176208">
      <w:pPr>
        <w:pStyle w:val="ListParagraph"/>
        <w:ind w:left="-450"/>
        <w:rPr>
          <w:rFonts w:ascii="Times New Roman" w:hAnsi="Times New Roman" w:cs="Times New Roman"/>
          <w:b/>
          <w:bCs/>
          <w:sz w:val="24"/>
          <w:szCs w:val="24"/>
        </w:rPr>
      </w:pPr>
      <w:r>
        <w:rPr>
          <w:rFonts w:ascii="Times New Roman" w:hAnsi="Times New Roman" w:cs="Times New Roman"/>
          <w:b/>
          <w:bCs/>
          <w:sz w:val="24"/>
          <w:szCs w:val="24"/>
        </w:rPr>
        <w:t xml:space="preserve">5.2 </w:t>
      </w:r>
      <w:r w:rsidR="00BC1825">
        <w:rPr>
          <w:rFonts w:ascii="Times New Roman" w:hAnsi="Times New Roman" w:cs="Times New Roman"/>
          <w:b/>
          <w:bCs/>
          <w:sz w:val="24"/>
          <w:szCs w:val="24"/>
        </w:rPr>
        <w:t>Questions</w:t>
      </w:r>
    </w:p>
    <w:p w14:paraId="6D15EB13" w14:textId="233CA90B" w:rsidR="00BC1825" w:rsidRDefault="00BC1825" w:rsidP="00176208">
      <w:pPr>
        <w:pStyle w:val="ListParagraph"/>
        <w:ind w:left="-450"/>
        <w:rPr>
          <w:rFonts w:ascii="Times New Roman" w:hAnsi="Times New Roman" w:cs="Times New Roman"/>
          <w:b/>
          <w:bCs/>
          <w:sz w:val="24"/>
          <w:szCs w:val="24"/>
        </w:rPr>
      </w:pPr>
    </w:p>
    <w:p w14:paraId="692DBDDF" w14:textId="37721FC1" w:rsidR="009A1FFF" w:rsidRDefault="009A1FFF" w:rsidP="00176208">
      <w:pPr>
        <w:pStyle w:val="ListParagraph"/>
        <w:ind w:left="-450"/>
        <w:rPr>
          <w:rFonts w:ascii="Times New Roman" w:hAnsi="Times New Roman" w:cs="Times New Roman"/>
          <w:b/>
          <w:bCs/>
          <w:sz w:val="24"/>
          <w:szCs w:val="24"/>
        </w:rPr>
      </w:pPr>
      <w:r w:rsidRPr="009A1FFF">
        <w:rPr>
          <w:rFonts w:ascii="Times New Roman" w:hAnsi="Times New Roman" w:cs="Times New Roman"/>
          <w:b/>
          <w:bCs/>
          <w:sz w:val="24"/>
          <w:szCs w:val="24"/>
        </w:rPr>
        <w:t>How does commuting time in the United States compare among the most populous states?</w:t>
      </w:r>
    </w:p>
    <w:p w14:paraId="72FC9E24" w14:textId="1BEA8616" w:rsidR="00BC1825" w:rsidRDefault="00BC1825" w:rsidP="00B55A95">
      <w:pPr>
        <w:pStyle w:val="ListParagraph"/>
        <w:ind w:left="-450"/>
        <w:jc w:val="center"/>
        <w:rPr>
          <w:rFonts w:ascii="Times New Roman" w:hAnsi="Times New Roman" w:cs="Times New Roman"/>
          <w:b/>
          <w:bCs/>
          <w:sz w:val="24"/>
          <w:szCs w:val="24"/>
        </w:rPr>
      </w:pPr>
      <w:r>
        <w:rPr>
          <w:noProof/>
        </w:rPr>
        <w:drawing>
          <wp:inline distT="0" distB="0" distL="0" distR="0" wp14:anchorId="05B4F15E" wp14:editId="70A0EA34">
            <wp:extent cx="7391400" cy="349152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396972" cy="3494156"/>
                    </a:xfrm>
                    <a:prstGeom prst="rect">
                      <a:avLst/>
                    </a:prstGeom>
                    <a:noFill/>
                    <a:ln>
                      <a:noFill/>
                    </a:ln>
                  </pic:spPr>
                </pic:pic>
              </a:graphicData>
            </a:graphic>
          </wp:inline>
        </w:drawing>
      </w:r>
    </w:p>
    <w:p w14:paraId="0F26BBC8" w14:textId="5BFEAD90" w:rsidR="00BC1825" w:rsidRDefault="00BC1825" w:rsidP="00176208">
      <w:pPr>
        <w:pStyle w:val="ListParagraph"/>
        <w:ind w:left="-450"/>
        <w:rPr>
          <w:rFonts w:ascii="Times New Roman" w:hAnsi="Times New Roman" w:cs="Times New Roman"/>
          <w:b/>
          <w:bCs/>
          <w:sz w:val="24"/>
          <w:szCs w:val="24"/>
        </w:rPr>
      </w:pPr>
    </w:p>
    <w:p w14:paraId="54555935" w14:textId="1BBCB181" w:rsidR="00BC1825" w:rsidRDefault="00BC1825" w:rsidP="00B55A95">
      <w:pPr>
        <w:pStyle w:val="ListParagraph"/>
        <w:ind w:left="-450"/>
        <w:jc w:val="center"/>
        <w:rPr>
          <w:rFonts w:ascii="Times New Roman" w:hAnsi="Times New Roman" w:cs="Times New Roman"/>
          <w:b/>
          <w:bCs/>
          <w:sz w:val="24"/>
          <w:szCs w:val="24"/>
        </w:rPr>
      </w:pPr>
      <w:r>
        <w:rPr>
          <w:noProof/>
        </w:rPr>
        <w:lastRenderedPageBreak/>
        <w:drawing>
          <wp:inline distT="0" distB="0" distL="0" distR="0" wp14:anchorId="275ED678" wp14:editId="60F7C13A">
            <wp:extent cx="4819650" cy="3282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9650" cy="3282950"/>
                    </a:xfrm>
                    <a:prstGeom prst="rect">
                      <a:avLst/>
                    </a:prstGeom>
                    <a:noFill/>
                    <a:ln>
                      <a:noFill/>
                    </a:ln>
                  </pic:spPr>
                </pic:pic>
              </a:graphicData>
            </a:graphic>
          </wp:inline>
        </w:drawing>
      </w:r>
    </w:p>
    <w:p w14:paraId="5FE1EF8E" w14:textId="77777777" w:rsidR="002F5AE8" w:rsidRDefault="002F5AE8" w:rsidP="00176208">
      <w:pPr>
        <w:pStyle w:val="ListParagraph"/>
        <w:ind w:left="-450"/>
        <w:rPr>
          <w:rFonts w:ascii="Times New Roman" w:hAnsi="Times New Roman" w:cs="Times New Roman"/>
          <w:b/>
          <w:bCs/>
          <w:sz w:val="24"/>
          <w:szCs w:val="24"/>
        </w:rPr>
      </w:pPr>
    </w:p>
    <w:p w14:paraId="19BB8708" w14:textId="4B55C822" w:rsidR="00C53342" w:rsidRDefault="00C53342" w:rsidP="00C53342">
      <w:pPr>
        <w:pStyle w:val="ListParagraph"/>
        <w:ind w:left="360"/>
        <w:rPr>
          <w:rFonts w:ascii="Times New Roman" w:hAnsi="Times New Roman" w:cs="Times New Roman"/>
          <w:b/>
          <w:bCs/>
          <w:sz w:val="24"/>
          <w:szCs w:val="24"/>
        </w:rPr>
      </w:pPr>
      <w:r>
        <w:rPr>
          <w:rFonts w:ascii="Times New Roman" w:hAnsi="Times New Roman" w:cs="Times New Roman"/>
          <w:b/>
          <w:bCs/>
          <w:sz w:val="24"/>
          <w:szCs w:val="24"/>
        </w:rPr>
        <w:t xml:space="preserve">  5.2.1 Analysis:</w:t>
      </w:r>
    </w:p>
    <w:p w14:paraId="61C1ADF2" w14:textId="77777777" w:rsidR="0034699C" w:rsidRDefault="0034699C" w:rsidP="005C778A">
      <w:pPr>
        <w:pStyle w:val="ListParagraph"/>
        <w:ind w:left="360"/>
        <w:rPr>
          <w:rFonts w:ascii="Times New Roman" w:hAnsi="Times New Roman" w:cs="Times New Roman"/>
          <w:sz w:val="24"/>
          <w:szCs w:val="24"/>
        </w:rPr>
      </w:pPr>
    </w:p>
    <w:p w14:paraId="12F8F525" w14:textId="46F5E0E6" w:rsidR="005C778A" w:rsidRPr="005C778A" w:rsidRDefault="005C778A" w:rsidP="005C778A">
      <w:pPr>
        <w:pStyle w:val="ListParagraph"/>
        <w:ind w:left="360"/>
        <w:rPr>
          <w:rFonts w:ascii="Times New Roman" w:hAnsi="Times New Roman" w:cs="Times New Roman"/>
          <w:sz w:val="24"/>
          <w:szCs w:val="24"/>
        </w:rPr>
      </w:pPr>
      <w:r w:rsidRPr="005C778A">
        <w:rPr>
          <w:rFonts w:ascii="Times New Roman" w:hAnsi="Times New Roman" w:cs="Times New Roman"/>
          <w:sz w:val="24"/>
          <w:szCs w:val="24"/>
        </w:rPr>
        <w:t xml:space="preserve">The line graph depicts the average commuting time in the United States for the Million-Plus States in 2017. </w:t>
      </w:r>
    </w:p>
    <w:p w14:paraId="24244E9F" w14:textId="61B71B2D" w:rsidR="005C778A" w:rsidRPr="005C778A" w:rsidRDefault="005C778A" w:rsidP="005C778A">
      <w:pPr>
        <w:pStyle w:val="ListParagraph"/>
        <w:ind w:left="360"/>
        <w:rPr>
          <w:rFonts w:ascii="Times New Roman" w:hAnsi="Times New Roman" w:cs="Times New Roman"/>
          <w:sz w:val="24"/>
          <w:szCs w:val="24"/>
        </w:rPr>
      </w:pPr>
      <w:r w:rsidRPr="005C778A">
        <w:rPr>
          <w:rFonts w:ascii="Times New Roman" w:hAnsi="Times New Roman" w:cs="Times New Roman"/>
          <w:sz w:val="24"/>
          <w:szCs w:val="24"/>
        </w:rPr>
        <w:t>A variety of reasons have led to the growth in mean commute time in the United States. One factor is the development of urban sprawl. People have increasingly moved to the suburbs and exurbs as cities have grown. Longer commutes have resulted as people must travel greater distances to work.</w:t>
      </w:r>
      <w:r w:rsidR="00F65078">
        <w:rPr>
          <w:rFonts w:ascii="Times New Roman" w:hAnsi="Times New Roman" w:cs="Times New Roman"/>
          <w:sz w:val="24"/>
          <w:szCs w:val="24"/>
        </w:rPr>
        <w:t xml:space="preserve"> </w:t>
      </w:r>
      <w:r w:rsidRPr="005C778A">
        <w:rPr>
          <w:rFonts w:ascii="Times New Roman" w:hAnsi="Times New Roman" w:cs="Times New Roman"/>
          <w:sz w:val="24"/>
          <w:szCs w:val="24"/>
        </w:rPr>
        <w:t>The increase in traffic congestion is another aspect that has contributed to the lengthier average commute time. The number of cars on the road has expanded in tandem with the population. This has increased traffic congestion, making trips lengthier.</w:t>
      </w:r>
    </w:p>
    <w:p w14:paraId="17B8CA4C" w14:textId="3D9B7FFD" w:rsidR="005C778A" w:rsidRPr="005C778A" w:rsidRDefault="005C778A" w:rsidP="005C778A">
      <w:pPr>
        <w:pStyle w:val="ListParagraph"/>
        <w:ind w:left="360"/>
        <w:rPr>
          <w:rFonts w:ascii="Times New Roman" w:hAnsi="Times New Roman" w:cs="Times New Roman"/>
          <w:sz w:val="24"/>
          <w:szCs w:val="24"/>
        </w:rPr>
      </w:pPr>
      <w:r w:rsidRPr="005C778A">
        <w:rPr>
          <w:rFonts w:ascii="Times New Roman" w:hAnsi="Times New Roman" w:cs="Times New Roman"/>
          <w:sz w:val="24"/>
          <w:szCs w:val="24"/>
        </w:rPr>
        <w:t xml:space="preserve">The lengthier average commute time has </w:t>
      </w:r>
      <w:proofErr w:type="gramStart"/>
      <w:r w:rsidRPr="005C778A">
        <w:rPr>
          <w:rFonts w:ascii="Times New Roman" w:hAnsi="Times New Roman" w:cs="Times New Roman"/>
          <w:sz w:val="24"/>
          <w:szCs w:val="24"/>
        </w:rPr>
        <w:t>a number of</w:t>
      </w:r>
      <w:proofErr w:type="gramEnd"/>
      <w:r w:rsidRPr="005C778A">
        <w:rPr>
          <w:rFonts w:ascii="Times New Roman" w:hAnsi="Times New Roman" w:cs="Times New Roman"/>
          <w:sz w:val="24"/>
          <w:szCs w:val="24"/>
        </w:rPr>
        <w:t xml:space="preserve"> consequences for both workers and enterprises. Longer commutes can cause stress, weariness, and decreased productivity in workers. Longer commutes might also make balancing work and family life more difficult.</w:t>
      </w:r>
      <w:r w:rsidR="00BD00D1">
        <w:rPr>
          <w:rFonts w:ascii="Times New Roman" w:hAnsi="Times New Roman" w:cs="Times New Roman"/>
          <w:sz w:val="24"/>
          <w:szCs w:val="24"/>
        </w:rPr>
        <w:t xml:space="preserve"> </w:t>
      </w:r>
      <w:r w:rsidRPr="005C778A">
        <w:rPr>
          <w:rFonts w:ascii="Times New Roman" w:hAnsi="Times New Roman" w:cs="Times New Roman"/>
          <w:sz w:val="24"/>
          <w:szCs w:val="24"/>
        </w:rPr>
        <w:t xml:space="preserve">Longer commutes can increase costs for firms by reducing productivity and increasing absenteeism. Longer commutes </w:t>
      </w:r>
      <w:r w:rsidRPr="005C778A">
        <w:rPr>
          <w:rFonts w:ascii="Times New Roman" w:hAnsi="Times New Roman" w:cs="Times New Roman"/>
          <w:sz w:val="24"/>
          <w:szCs w:val="24"/>
        </w:rPr>
        <w:lastRenderedPageBreak/>
        <w:t>might also make it more difficult for companies to hire and retain personnel.</w:t>
      </w:r>
      <w:r w:rsidR="00BD00D1">
        <w:rPr>
          <w:rFonts w:ascii="Times New Roman" w:hAnsi="Times New Roman" w:cs="Times New Roman"/>
          <w:sz w:val="24"/>
          <w:szCs w:val="24"/>
        </w:rPr>
        <w:t xml:space="preserve"> </w:t>
      </w:r>
      <w:r w:rsidRPr="005C778A">
        <w:rPr>
          <w:rFonts w:ascii="Times New Roman" w:hAnsi="Times New Roman" w:cs="Times New Roman"/>
          <w:sz w:val="24"/>
          <w:szCs w:val="24"/>
        </w:rPr>
        <w:t>There are several potential solutions to the issue of extended commute times. Promoting telecommuting and other forms of flexible work arrangements is one answer. Employees would be able to work from home or other remote locations, reducing commute times.</w:t>
      </w:r>
      <w:r w:rsidR="00A71C2F">
        <w:rPr>
          <w:rFonts w:ascii="Times New Roman" w:hAnsi="Times New Roman" w:cs="Times New Roman"/>
          <w:sz w:val="24"/>
          <w:szCs w:val="24"/>
        </w:rPr>
        <w:t xml:space="preserve"> </w:t>
      </w:r>
      <w:r w:rsidRPr="005C778A">
        <w:rPr>
          <w:rFonts w:ascii="Times New Roman" w:hAnsi="Times New Roman" w:cs="Times New Roman"/>
          <w:sz w:val="24"/>
          <w:szCs w:val="24"/>
        </w:rPr>
        <w:t>Investing in public transit is another option. People can use public transit to get to work in a more efficient and cost-effective manner. Public transit can also aid in the reduction of traffic congestion.</w:t>
      </w:r>
      <w:r w:rsidR="00A77C43">
        <w:rPr>
          <w:rFonts w:ascii="Times New Roman" w:hAnsi="Times New Roman" w:cs="Times New Roman"/>
          <w:sz w:val="24"/>
          <w:szCs w:val="24"/>
        </w:rPr>
        <w:t xml:space="preserve"> </w:t>
      </w:r>
      <w:r w:rsidRPr="005C778A">
        <w:rPr>
          <w:rFonts w:ascii="Times New Roman" w:hAnsi="Times New Roman" w:cs="Times New Roman"/>
          <w:sz w:val="24"/>
          <w:szCs w:val="24"/>
        </w:rPr>
        <w:t>Finally, governments can enact regulations that encourage people to reside near where they work. This could include mixed-use zoning policies and policies that invest in walkable and bikeable areas.</w:t>
      </w:r>
    </w:p>
    <w:p w14:paraId="4A37F2BB" w14:textId="77777777" w:rsidR="00C53342" w:rsidRDefault="00C53342" w:rsidP="00C53342">
      <w:pPr>
        <w:pStyle w:val="ListParagraph"/>
        <w:ind w:left="360"/>
        <w:rPr>
          <w:rFonts w:ascii="Times New Roman" w:hAnsi="Times New Roman" w:cs="Times New Roman"/>
          <w:b/>
          <w:bCs/>
          <w:sz w:val="24"/>
          <w:szCs w:val="24"/>
        </w:rPr>
      </w:pPr>
    </w:p>
    <w:p w14:paraId="5F67CBF2" w14:textId="68CB9883" w:rsidR="00C53342" w:rsidRDefault="00C53342" w:rsidP="00C53342">
      <w:pPr>
        <w:pStyle w:val="ListParagraph"/>
        <w:ind w:left="360"/>
        <w:rPr>
          <w:rFonts w:ascii="Times New Roman" w:hAnsi="Times New Roman" w:cs="Times New Roman"/>
          <w:b/>
          <w:bCs/>
          <w:sz w:val="24"/>
          <w:szCs w:val="24"/>
        </w:rPr>
      </w:pPr>
      <w:r>
        <w:rPr>
          <w:rFonts w:ascii="Times New Roman" w:hAnsi="Times New Roman" w:cs="Times New Roman"/>
          <w:b/>
          <w:bCs/>
          <w:sz w:val="24"/>
          <w:szCs w:val="24"/>
        </w:rPr>
        <w:t xml:space="preserve">  5.2.2 Interpretation:</w:t>
      </w:r>
    </w:p>
    <w:p w14:paraId="7E4168B7" w14:textId="77777777" w:rsidR="00CA2846" w:rsidRDefault="00CA2846" w:rsidP="00C53342">
      <w:pPr>
        <w:pStyle w:val="ListParagraph"/>
        <w:ind w:left="360"/>
        <w:rPr>
          <w:rFonts w:ascii="Times New Roman" w:hAnsi="Times New Roman" w:cs="Times New Roman"/>
          <w:sz w:val="24"/>
          <w:szCs w:val="24"/>
        </w:rPr>
      </w:pPr>
    </w:p>
    <w:p w14:paraId="65A6BAEB" w14:textId="47AACB2D" w:rsidR="00D27D65" w:rsidRPr="00D27D65" w:rsidRDefault="00D27D65" w:rsidP="00C53342">
      <w:pPr>
        <w:pStyle w:val="ListParagraph"/>
        <w:ind w:left="360"/>
        <w:rPr>
          <w:rFonts w:ascii="Times New Roman" w:hAnsi="Times New Roman" w:cs="Times New Roman"/>
          <w:sz w:val="24"/>
          <w:szCs w:val="24"/>
        </w:rPr>
      </w:pPr>
      <w:r w:rsidRPr="00D27D65">
        <w:rPr>
          <w:rFonts w:ascii="Times New Roman" w:hAnsi="Times New Roman" w:cs="Times New Roman"/>
          <w:sz w:val="24"/>
          <w:szCs w:val="24"/>
        </w:rPr>
        <w:t>The lengthier average commute time in the United States is a severe issue with a variety of negative consequences for individuals and businesses. There are several potential solutions to this problem, including encouraging telecommuting and other forms of flexible work arrangements, investing in public transportation, and enacting legislation to encourage people to live closer to where they work.</w:t>
      </w:r>
    </w:p>
    <w:p w14:paraId="2C07DEDA" w14:textId="77777777" w:rsidR="00C53342" w:rsidRDefault="00C53342" w:rsidP="00C53342">
      <w:pPr>
        <w:pStyle w:val="ListParagraph"/>
        <w:ind w:left="360"/>
        <w:rPr>
          <w:rFonts w:ascii="Times New Roman" w:hAnsi="Times New Roman" w:cs="Times New Roman"/>
          <w:b/>
          <w:bCs/>
          <w:sz w:val="24"/>
          <w:szCs w:val="24"/>
        </w:rPr>
      </w:pPr>
    </w:p>
    <w:p w14:paraId="44FD262A" w14:textId="19F6F077" w:rsidR="00C53342" w:rsidRDefault="00C53342" w:rsidP="00C53342">
      <w:pPr>
        <w:pStyle w:val="ListParagraph"/>
        <w:ind w:left="360"/>
        <w:rPr>
          <w:rFonts w:ascii="Times New Roman" w:hAnsi="Times New Roman" w:cs="Times New Roman"/>
          <w:b/>
          <w:bCs/>
          <w:sz w:val="24"/>
          <w:szCs w:val="24"/>
        </w:rPr>
      </w:pPr>
      <w:r>
        <w:rPr>
          <w:rFonts w:ascii="Times New Roman" w:hAnsi="Times New Roman" w:cs="Times New Roman"/>
          <w:b/>
          <w:bCs/>
          <w:sz w:val="24"/>
          <w:szCs w:val="24"/>
        </w:rPr>
        <w:t xml:space="preserve">  5.2.3 Citation:</w:t>
      </w:r>
    </w:p>
    <w:p w14:paraId="3173C825" w14:textId="77777777" w:rsidR="00AD3EE8" w:rsidRDefault="00AD3EE8" w:rsidP="00C53342">
      <w:pPr>
        <w:pStyle w:val="ListParagraph"/>
        <w:ind w:left="360"/>
        <w:rPr>
          <w:rFonts w:ascii="Times New Roman" w:hAnsi="Times New Roman" w:cs="Times New Roman"/>
          <w:b/>
          <w:bCs/>
          <w:sz w:val="24"/>
          <w:szCs w:val="24"/>
        </w:rPr>
      </w:pPr>
    </w:p>
    <w:p w14:paraId="3CDC4D32" w14:textId="6845C72C" w:rsidR="00123793" w:rsidRDefault="00123793" w:rsidP="00A67498">
      <w:pPr>
        <w:pStyle w:val="ListParagraph"/>
        <w:ind w:left="360"/>
      </w:pPr>
      <w:r>
        <w:rPr>
          <w:rFonts w:ascii="Times New Roman" w:hAnsi="Times New Roman" w:cs="Times New Roman"/>
          <w:b/>
          <w:bCs/>
          <w:sz w:val="24"/>
          <w:szCs w:val="24"/>
        </w:rPr>
        <w:t xml:space="preserve"> </w:t>
      </w:r>
      <w:r>
        <w:t>Commuting in New York City, 2000-2010 | Newgeography.com. https://www.newgeography.com/content/002691-commuting-new-york-city-2000-2010</w:t>
      </w:r>
    </w:p>
    <w:p w14:paraId="007C5175" w14:textId="77777777" w:rsidR="00E5750F" w:rsidRDefault="00E5750F" w:rsidP="00C53342">
      <w:pPr>
        <w:pStyle w:val="ListParagraph"/>
        <w:ind w:left="360"/>
        <w:rPr>
          <w:rFonts w:ascii="Times New Roman" w:hAnsi="Times New Roman" w:cs="Times New Roman"/>
          <w:b/>
          <w:bCs/>
          <w:sz w:val="24"/>
          <w:szCs w:val="24"/>
        </w:rPr>
      </w:pPr>
    </w:p>
    <w:p w14:paraId="6DAA4F07" w14:textId="5BBCBDDF" w:rsidR="00176208" w:rsidRDefault="00176208" w:rsidP="00176208">
      <w:pPr>
        <w:pStyle w:val="ListParagraph"/>
        <w:ind w:left="-450"/>
        <w:rPr>
          <w:rFonts w:ascii="Times New Roman" w:hAnsi="Times New Roman" w:cs="Times New Roman"/>
          <w:b/>
          <w:bCs/>
          <w:sz w:val="24"/>
          <w:szCs w:val="24"/>
        </w:rPr>
      </w:pPr>
    </w:p>
    <w:p w14:paraId="72CCEDEC" w14:textId="3AD075BD" w:rsidR="00795F3C" w:rsidRDefault="00795F3C" w:rsidP="00176208">
      <w:pPr>
        <w:pStyle w:val="ListParagraph"/>
        <w:ind w:left="-450"/>
        <w:rPr>
          <w:rFonts w:ascii="Times New Roman" w:hAnsi="Times New Roman" w:cs="Times New Roman"/>
          <w:b/>
          <w:bCs/>
          <w:sz w:val="24"/>
          <w:szCs w:val="24"/>
        </w:rPr>
      </w:pPr>
    </w:p>
    <w:p w14:paraId="6A41A900" w14:textId="73FD60EE" w:rsidR="00795F3C" w:rsidRDefault="00795F3C" w:rsidP="00176208">
      <w:pPr>
        <w:pStyle w:val="ListParagraph"/>
        <w:ind w:left="-450"/>
        <w:rPr>
          <w:rFonts w:ascii="Times New Roman" w:hAnsi="Times New Roman" w:cs="Times New Roman"/>
          <w:b/>
          <w:bCs/>
          <w:sz w:val="24"/>
          <w:szCs w:val="24"/>
        </w:rPr>
      </w:pPr>
    </w:p>
    <w:p w14:paraId="5A7C74EF" w14:textId="739ED302" w:rsidR="00795F3C" w:rsidRDefault="00795F3C" w:rsidP="00176208">
      <w:pPr>
        <w:pStyle w:val="ListParagraph"/>
        <w:ind w:left="-450"/>
        <w:rPr>
          <w:rFonts w:ascii="Times New Roman" w:hAnsi="Times New Roman" w:cs="Times New Roman"/>
          <w:b/>
          <w:bCs/>
          <w:sz w:val="24"/>
          <w:szCs w:val="24"/>
        </w:rPr>
      </w:pPr>
    </w:p>
    <w:p w14:paraId="2F11D9EE" w14:textId="5AE25002" w:rsidR="00795F3C" w:rsidRDefault="00795F3C" w:rsidP="00176208">
      <w:pPr>
        <w:pStyle w:val="ListParagraph"/>
        <w:ind w:left="-450"/>
        <w:rPr>
          <w:rFonts w:ascii="Times New Roman" w:hAnsi="Times New Roman" w:cs="Times New Roman"/>
          <w:b/>
          <w:bCs/>
          <w:sz w:val="24"/>
          <w:szCs w:val="24"/>
        </w:rPr>
      </w:pPr>
    </w:p>
    <w:p w14:paraId="372440AF" w14:textId="04D238E4" w:rsidR="00795F3C" w:rsidRDefault="00795F3C" w:rsidP="00176208">
      <w:pPr>
        <w:pStyle w:val="ListParagraph"/>
        <w:ind w:left="-450"/>
        <w:rPr>
          <w:rFonts w:ascii="Times New Roman" w:hAnsi="Times New Roman" w:cs="Times New Roman"/>
          <w:b/>
          <w:bCs/>
          <w:sz w:val="24"/>
          <w:szCs w:val="24"/>
        </w:rPr>
      </w:pPr>
    </w:p>
    <w:p w14:paraId="0FDD48F7" w14:textId="3744DFCE" w:rsidR="00795F3C" w:rsidRDefault="00795F3C" w:rsidP="00176208">
      <w:pPr>
        <w:pStyle w:val="ListParagraph"/>
        <w:ind w:left="-450"/>
        <w:rPr>
          <w:rFonts w:ascii="Times New Roman" w:hAnsi="Times New Roman" w:cs="Times New Roman"/>
          <w:b/>
          <w:bCs/>
          <w:sz w:val="24"/>
          <w:szCs w:val="24"/>
        </w:rPr>
      </w:pPr>
    </w:p>
    <w:p w14:paraId="684AC4E4" w14:textId="17703D9D" w:rsidR="00795F3C" w:rsidRDefault="00795F3C" w:rsidP="00176208">
      <w:pPr>
        <w:pStyle w:val="ListParagraph"/>
        <w:ind w:left="-450"/>
        <w:rPr>
          <w:rFonts w:ascii="Times New Roman" w:hAnsi="Times New Roman" w:cs="Times New Roman"/>
          <w:b/>
          <w:bCs/>
          <w:sz w:val="24"/>
          <w:szCs w:val="24"/>
        </w:rPr>
      </w:pPr>
    </w:p>
    <w:p w14:paraId="47F88142" w14:textId="77777777" w:rsidR="00795F3C" w:rsidRDefault="00795F3C" w:rsidP="00176208">
      <w:pPr>
        <w:pStyle w:val="ListParagraph"/>
        <w:ind w:left="-450"/>
        <w:rPr>
          <w:rFonts w:ascii="Times New Roman" w:hAnsi="Times New Roman" w:cs="Times New Roman"/>
          <w:b/>
          <w:bCs/>
          <w:sz w:val="24"/>
          <w:szCs w:val="24"/>
        </w:rPr>
      </w:pPr>
    </w:p>
    <w:p w14:paraId="05D98E67" w14:textId="3E9F33F6" w:rsidR="00B3110B" w:rsidRDefault="004829A0" w:rsidP="00176208">
      <w:pPr>
        <w:pStyle w:val="ListParagraph"/>
        <w:ind w:left="-450"/>
        <w:rPr>
          <w:rFonts w:ascii="Times New Roman" w:hAnsi="Times New Roman" w:cs="Times New Roman"/>
          <w:b/>
          <w:bCs/>
          <w:sz w:val="24"/>
          <w:szCs w:val="24"/>
        </w:rPr>
      </w:pPr>
      <w:r>
        <w:rPr>
          <w:rFonts w:ascii="Times New Roman" w:hAnsi="Times New Roman" w:cs="Times New Roman"/>
          <w:b/>
          <w:bCs/>
          <w:sz w:val="24"/>
          <w:szCs w:val="24"/>
        </w:rPr>
        <w:t>5.3 How</w:t>
      </w:r>
      <w:r w:rsidR="007D2C5A" w:rsidRPr="007D2C5A">
        <w:rPr>
          <w:rFonts w:ascii="Times New Roman" w:hAnsi="Times New Roman" w:cs="Times New Roman"/>
          <w:b/>
          <w:bCs/>
          <w:sz w:val="24"/>
          <w:szCs w:val="24"/>
        </w:rPr>
        <w:t xml:space="preserve"> does the connection between per capita income and total population differ between counties in the United States?</w:t>
      </w:r>
    </w:p>
    <w:p w14:paraId="0D9901D9" w14:textId="41E88978" w:rsidR="006657B4" w:rsidRDefault="006657B4" w:rsidP="00176208">
      <w:pPr>
        <w:pStyle w:val="ListParagraph"/>
        <w:ind w:left="-450"/>
        <w:rPr>
          <w:rFonts w:ascii="Times New Roman" w:hAnsi="Times New Roman" w:cs="Times New Roman"/>
          <w:b/>
          <w:bCs/>
          <w:sz w:val="24"/>
          <w:szCs w:val="24"/>
        </w:rPr>
      </w:pPr>
    </w:p>
    <w:p w14:paraId="10EE9DCF" w14:textId="038EF025" w:rsidR="006657B4" w:rsidRDefault="006657B4" w:rsidP="00B55A95">
      <w:pPr>
        <w:pStyle w:val="ListParagraph"/>
        <w:ind w:left="-450"/>
        <w:jc w:val="center"/>
        <w:rPr>
          <w:rFonts w:ascii="Times New Roman" w:hAnsi="Times New Roman" w:cs="Times New Roman"/>
          <w:b/>
          <w:bCs/>
          <w:sz w:val="24"/>
          <w:szCs w:val="24"/>
        </w:rPr>
      </w:pPr>
      <w:r>
        <w:rPr>
          <w:noProof/>
        </w:rPr>
        <w:drawing>
          <wp:inline distT="0" distB="0" distL="0" distR="0" wp14:anchorId="0F6C7F0E" wp14:editId="006BBA1A">
            <wp:extent cx="8229600" cy="38747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29600" cy="3874770"/>
                    </a:xfrm>
                    <a:prstGeom prst="rect">
                      <a:avLst/>
                    </a:prstGeom>
                    <a:noFill/>
                    <a:ln>
                      <a:noFill/>
                    </a:ln>
                  </pic:spPr>
                </pic:pic>
              </a:graphicData>
            </a:graphic>
          </wp:inline>
        </w:drawing>
      </w:r>
    </w:p>
    <w:p w14:paraId="084441B5" w14:textId="3D996969" w:rsidR="006657B4" w:rsidRDefault="006657B4" w:rsidP="00176208">
      <w:pPr>
        <w:pStyle w:val="ListParagraph"/>
        <w:ind w:left="-450"/>
        <w:rPr>
          <w:rFonts w:ascii="Times New Roman" w:hAnsi="Times New Roman" w:cs="Times New Roman"/>
          <w:b/>
          <w:bCs/>
          <w:sz w:val="24"/>
          <w:szCs w:val="24"/>
        </w:rPr>
      </w:pPr>
    </w:p>
    <w:p w14:paraId="416DC4E0" w14:textId="45566294" w:rsidR="006657B4" w:rsidRDefault="006657B4" w:rsidP="00B55A95">
      <w:pPr>
        <w:pStyle w:val="ListParagraph"/>
        <w:ind w:left="-450"/>
        <w:jc w:val="center"/>
        <w:rPr>
          <w:rFonts w:ascii="Times New Roman" w:hAnsi="Times New Roman" w:cs="Times New Roman"/>
          <w:b/>
          <w:bCs/>
          <w:sz w:val="24"/>
          <w:szCs w:val="24"/>
        </w:rPr>
      </w:pPr>
      <w:r>
        <w:rPr>
          <w:noProof/>
        </w:rPr>
        <w:lastRenderedPageBreak/>
        <w:drawing>
          <wp:inline distT="0" distB="0" distL="0" distR="0" wp14:anchorId="19946725" wp14:editId="21C3C386">
            <wp:extent cx="4368800" cy="3276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8800" cy="3276600"/>
                    </a:xfrm>
                    <a:prstGeom prst="rect">
                      <a:avLst/>
                    </a:prstGeom>
                    <a:noFill/>
                    <a:ln>
                      <a:noFill/>
                    </a:ln>
                  </pic:spPr>
                </pic:pic>
              </a:graphicData>
            </a:graphic>
          </wp:inline>
        </w:drawing>
      </w:r>
    </w:p>
    <w:p w14:paraId="489C9733" w14:textId="776DADAA" w:rsidR="006657B4" w:rsidRDefault="006657B4" w:rsidP="005E141F">
      <w:pPr>
        <w:pStyle w:val="ListParagraph"/>
        <w:ind w:left="-270"/>
        <w:rPr>
          <w:rFonts w:ascii="Times New Roman" w:hAnsi="Times New Roman" w:cs="Times New Roman"/>
          <w:b/>
          <w:bCs/>
          <w:sz w:val="24"/>
          <w:szCs w:val="24"/>
        </w:rPr>
      </w:pPr>
      <w:r>
        <w:rPr>
          <w:rFonts w:ascii="Times New Roman" w:hAnsi="Times New Roman" w:cs="Times New Roman"/>
          <w:b/>
          <w:bCs/>
          <w:sz w:val="24"/>
          <w:szCs w:val="24"/>
        </w:rPr>
        <w:t xml:space="preserve">  5.3.1 Analysis:</w:t>
      </w:r>
    </w:p>
    <w:p w14:paraId="45AC4FF7" w14:textId="7E847E49" w:rsidR="00F16329" w:rsidRDefault="00F16329" w:rsidP="005E141F">
      <w:pPr>
        <w:pStyle w:val="ListParagraph"/>
        <w:ind w:left="-270"/>
        <w:rPr>
          <w:rFonts w:ascii="Times New Roman" w:hAnsi="Times New Roman" w:cs="Times New Roman"/>
          <w:b/>
          <w:bCs/>
          <w:sz w:val="24"/>
          <w:szCs w:val="24"/>
        </w:rPr>
      </w:pPr>
    </w:p>
    <w:p w14:paraId="08CD0B41" w14:textId="77777777" w:rsidR="00F16329" w:rsidRPr="00F16329" w:rsidRDefault="00F16329" w:rsidP="00F16329">
      <w:pPr>
        <w:pStyle w:val="ListParagraph"/>
        <w:ind w:left="-270"/>
        <w:rPr>
          <w:rFonts w:ascii="Times New Roman" w:hAnsi="Times New Roman" w:cs="Times New Roman"/>
          <w:sz w:val="24"/>
          <w:szCs w:val="24"/>
        </w:rPr>
      </w:pPr>
      <w:r w:rsidRPr="00F16329">
        <w:rPr>
          <w:rFonts w:ascii="Times New Roman" w:hAnsi="Times New Roman" w:cs="Times New Roman"/>
          <w:sz w:val="24"/>
          <w:szCs w:val="24"/>
        </w:rPr>
        <w:t>As of 2017, the bubble chart depicts the link between income per capita and total population by county in the United States. The size of each bubble symbolizes the county's total population, while the color of each bubble represents the county.</w:t>
      </w:r>
    </w:p>
    <w:p w14:paraId="3D356959" w14:textId="77777777" w:rsidR="00F16329" w:rsidRPr="00F16329" w:rsidRDefault="00F16329" w:rsidP="00F16329">
      <w:pPr>
        <w:pStyle w:val="ListParagraph"/>
        <w:ind w:left="-270"/>
        <w:rPr>
          <w:rFonts w:ascii="Times New Roman" w:hAnsi="Times New Roman" w:cs="Times New Roman"/>
          <w:sz w:val="24"/>
          <w:szCs w:val="24"/>
        </w:rPr>
      </w:pPr>
      <w:r w:rsidRPr="00F16329">
        <w:rPr>
          <w:rFonts w:ascii="Times New Roman" w:hAnsi="Times New Roman" w:cs="Times New Roman"/>
          <w:sz w:val="24"/>
          <w:szCs w:val="24"/>
        </w:rPr>
        <w:t>As can be seen, there is a positive relationship between per capita income and total population. This means that counties with larger populations have higher per capita earnings. This is most likely owing to a combination of reasons, including larger counties' economies of scale and greater access to resources and opportunities.</w:t>
      </w:r>
    </w:p>
    <w:p w14:paraId="45173FAB" w14:textId="77777777" w:rsidR="00F16329" w:rsidRPr="00F16329" w:rsidRDefault="00F16329" w:rsidP="00F16329">
      <w:pPr>
        <w:pStyle w:val="ListParagraph"/>
        <w:ind w:left="-270"/>
        <w:rPr>
          <w:rFonts w:ascii="Times New Roman" w:hAnsi="Times New Roman" w:cs="Times New Roman"/>
          <w:sz w:val="24"/>
          <w:szCs w:val="24"/>
        </w:rPr>
      </w:pPr>
      <w:r w:rsidRPr="00F16329">
        <w:rPr>
          <w:rFonts w:ascii="Times New Roman" w:hAnsi="Times New Roman" w:cs="Times New Roman"/>
          <w:sz w:val="24"/>
          <w:szCs w:val="24"/>
        </w:rPr>
        <w:t>However, the link between income per capita and total population varies significantly across countries. Some counties with big populations, for example, have very low per capita incomes, whilst some counties with tiny populations have quite high per capita incomes.</w:t>
      </w:r>
    </w:p>
    <w:p w14:paraId="27F24FC6" w14:textId="77777777" w:rsidR="00F16329" w:rsidRPr="00F16329" w:rsidRDefault="00F16329" w:rsidP="00F16329">
      <w:pPr>
        <w:pStyle w:val="ListParagraph"/>
        <w:ind w:left="-270"/>
        <w:rPr>
          <w:rFonts w:ascii="Times New Roman" w:hAnsi="Times New Roman" w:cs="Times New Roman"/>
          <w:sz w:val="24"/>
          <w:szCs w:val="24"/>
        </w:rPr>
      </w:pPr>
      <w:r w:rsidRPr="00F16329">
        <w:rPr>
          <w:rFonts w:ascii="Times New Roman" w:hAnsi="Times New Roman" w:cs="Times New Roman"/>
          <w:sz w:val="24"/>
          <w:szCs w:val="24"/>
        </w:rPr>
        <w:lastRenderedPageBreak/>
        <w:t>This variation can be attributed to a variety of variables. The type of industry that dominates the local economy is one factor. Counties with major, high-wage businesses, such as technology and finance, tend to have higher per capita earnings. County income per capita is lower in counties with large industries that provide low wages, such as agriculture and manufacturing.</w:t>
      </w:r>
    </w:p>
    <w:p w14:paraId="15EB31CE" w14:textId="77777777" w:rsidR="00F16329" w:rsidRPr="00F16329" w:rsidRDefault="00F16329" w:rsidP="00F16329">
      <w:pPr>
        <w:pStyle w:val="ListParagraph"/>
        <w:ind w:left="-270"/>
        <w:rPr>
          <w:rFonts w:ascii="Times New Roman" w:hAnsi="Times New Roman" w:cs="Times New Roman"/>
          <w:sz w:val="24"/>
          <w:szCs w:val="24"/>
        </w:rPr>
      </w:pPr>
      <w:r w:rsidRPr="00F16329">
        <w:rPr>
          <w:rFonts w:ascii="Times New Roman" w:hAnsi="Times New Roman" w:cs="Times New Roman"/>
          <w:sz w:val="24"/>
          <w:szCs w:val="24"/>
        </w:rPr>
        <w:t>The cost of living is another aspect that contributes to the variance. Even if salaries are high, counties with a high cost of living tend to have lower income per capita. This is because the higher wages are outweighed by the higher cost of living.</w:t>
      </w:r>
    </w:p>
    <w:p w14:paraId="3BEDA244" w14:textId="7AE25B43" w:rsidR="00F16329" w:rsidRPr="00F16329" w:rsidRDefault="00F16329" w:rsidP="00F16329">
      <w:pPr>
        <w:pStyle w:val="ListParagraph"/>
        <w:ind w:left="-270"/>
        <w:rPr>
          <w:rFonts w:ascii="Times New Roman" w:hAnsi="Times New Roman" w:cs="Times New Roman"/>
          <w:sz w:val="24"/>
          <w:szCs w:val="24"/>
        </w:rPr>
      </w:pPr>
      <w:r w:rsidRPr="00F16329">
        <w:rPr>
          <w:rFonts w:ascii="Times New Roman" w:hAnsi="Times New Roman" w:cs="Times New Roman"/>
          <w:sz w:val="24"/>
          <w:szCs w:val="24"/>
        </w:rPr>
        <w:t xml:space="preserve">The link between per capita income and total population has </w:t>
      </w:r>
      <w:proofErr w:type="gramStart"/>
      <w:r w:rsidRPr="00F16329">
        <w:rPr>
          <w:rFonts w:ascii="Times New Roman" w:hAnsi="Times New Roman" w:cs="Times New Roman"/>
          <w:sz w:val="24"/>
          <w:szCs w:val="24"/>
        </w:rPr>
        <w:t>a number of</w:t>
      </w:r>
      <w:proofErr w:type="gramEnd"/>
      <w:r w:rsidRPr="00F16329">
        <w:rPr>
          <w:rFonts w:ascii="Times New Roman" w:hAnsi="Times New Roman" w:cs="Times New Roman"/>
          <w:sz w:val="24"/>
          <w:szCs w:val="24"/>
        </w:rPr>
        <w:t xml:space="preserve"> policy implications for economic development. For example, politicians may wish to focus on attracting and keeping high-wage enterprises </w:t>
      </w:r>
      <w:proofErr w:type="gramStart"/>
      <w:r w:rsidRPr="00F16329">
        <w:rPr>
          <w:rFonts w:ascii="Times New Roman" w:hAnsi="Times New Roman" w:cs="Times New Roman"/>
          <w:sz w:val="24"/>
          <w:szCs w:val="24"/>
        </w:rPr>
        <w:t>in order to</w:t>
      </w:r>
      <w:proofErr w:type="gramEnd"/>
      <w:r w:rsidRPr="00F16329">
        <w:rPr>
          <w:rFonts w:ascii="Times New Roman" w:hAnsi="Times New Roman" w:cs="Times New Roman"/>
          <w:sz w:val="24"/>
          <w:szCs w:val="24"/>
        </w:rPr>
        <w:t xml:space="preserve"> boost their counties' per capita income. Policymakers may also wish to invest in education and training initiatives to assist workers in developing the skills required for high-paying jobs.</w:t>
      </w:r>
    </w:p>
    <w:p w14:paraId="3A61491C" w14:textId="24B3B271" w:rsidR="006657B4" w:rsidRDefault="006657B4" w:rsidP="005E141F">
      <w:pPr>
        <w:pStyle w:val="ListParagraph"/>
        <w:ind w:left="-270"/>
        <w:rPr>
          <w:rFonts w:ascii="Times New Roman" w:hAnsi="Times New Roman" w:cs="Times New Roman"/>
          <w:b/>
          <w:bCs/>
          <w:sz w:val="24"/>
          <w:szCs w:val="24"/>
        </w:rPr>
      </w:pPr>
    </w:p>
    <w:p w14:paraId="6A56F2F6" w14:textId="2544D5C1" w:rsidR="00F70DB2" w:rsidRDefault="00F70DB2" w:rsidP="005E141F">
      <w:pPr>
        <w:pStyle w:val="ListParagraph"/>
        <w:ind w:left="-270"/>
        <w:rPr>
          <w:rFonts w:ascii="Times New Roman" w:hAnsi="Times New Roman" w:cs="Times New Roman"/>
          <w:b/>
          <w:bCs/>
          <w:sz w:val="24"/>
          <w:szCs w:val="24"/>
        </w:rPr>
      </w:pPr>
      <w:r>
        <w:rPr>
          <w:rFonts w:ascii="Times New Roman" w:hAnsi="Times New Roman" w:cs="Times New Roman"/>
          <w:b/>
          <w:bCs/>
          <w:sz w:val="24"/>
          <w:szCs w:val="24"/>
        </w:rPr>
        <w:t xml:space="preserve">   </w:t>
      </w:r>
    </w:p>
    <w:p w14:paraId="046936B9" w14:textId="6C9D351E" w:rsidR="00CF0855" w:rsidRDefault="006657B4" w:rsidP="005E141F">
      <w:pPr>
        <w:pStyle w:val="ListParagraph"/>
        <w:ind w:left="-270"/>
        <w:rPr>
          <w:rFonts w:ascii="Times New Roman" w:hAnsi="Times New Roman" w:cs="Times New Roman"/>
          <w:b/>
          <w:bCs/>
          <w:sz w:val="24"/>
          <w:szCs w:val="24"/>
        </w:rPr>
      </w:pPr>
      <w:r>
        <w:rPr>
          <w:rFonts w:ascii="Times New Roman" w:hAnsi="Times New Roman" w:cs="Times New Roman"/>
          <w:b/>
          <w:bCs/>
          <w:sz w:val="24"/>
          <w:szCs w:val="24"/>
        </w:rPr>
        <w:t xml:space="preserve">  5.3.2 Interpretation:</w:t>
      </w:r>
    </w:p>
    <w:p w14:paraId="660BBCA7" w14:textId="77777777" w:rsidR="00F16329" w:rsidRDefault="00F16329" w:rsidP="005E141F">
      <w:pPr>
        <w:pStyle w:val="ListParagraph"/>
        <w:ind w:left="-270"/>
        <w:rPr>
          <w:rFonts w:ascii="Times New Roman" w:hAnsi="Times New Roman" w:cs="Times New Roman"/>
          <w:b/>
          <w:bCs/>
          <w:sz w:val="24"/>
          <w:szCs w:val="24"/>
        </w:rPr>
      </w:pPr>
    </w:p>
    <w:p w14:paraId="5BC51C97" w14:textId="31BAD51F" w:rsidR="00F16329" w:rsidRPr="00F16329" w:rsidRDefault="00F16329" w:rsidP="005E141F">
      <w:pPr>
        <w:pStyle w:val="ListParagraph"/>
        <w:ind w:left="-270"/>
        <w:rPr>
          <w:rFonts w:ascii="Times New Roman" w:hAnsi="Times New Roman" w:cs="Times New Roman"/>
          <w:sz w:val="24"/>
          <w:szCs w:val="24"/>
        </w:rPr>
      </w:pPr>
      <w:r w:rsidRPr="00F16329">
        <w:rPr>
          <w:rFonts w:ascii="Times New Roman" w:hAnsi="Times New Roman" w:cs="Times New Roman"/>
          <w:sz w:val="24"/>
          <w:szCs w:val="24"/>
        </w:rPr>
        <w:t>The relationship between per capita income and total population in the United States is complex and varies by county. When creating economic development policies, policymakers should keep this relationship in mind.</w:t>
      </w:r>
    </w:p>
    <w:p w14:paraId="14B05B68" w14:textId="5CC9114C" w:rsidR="006657B4" w:rsidRDefault="00B870BC" w:rsidP="005E141F">
      <w:pPr>
        <w:pStyle w:val="ListParagraph"/>
        <w:ind w:left="-270"/>
        <w:rPr>
          <w:rFonts w:ascii="Times New Roman" w:hAnsi="Times New Roman" w:cs="Times New Roman"/>
          <w:b/>
          <w:bCs/>
          <w:sz w:val="24"/>
          <w:szCs w:val="24"/>
        </w:rPr>
      </w:pPr>
      <w:r>
        <w:rPr>
          <w:rFonts w:ascii="Times New Roman" w:hAnsi="Times New Roman" w:cs="Times New Roman"/>
          <w:b/>
          <w:bCs/>
          <w:sz w:val="24"/>
          <w:szCs w:val="24"/>
        </w:rPr>
        <w:t xml:space="preserve">  </w:t>
      </w:r>
    </w:p>
    <w:p w14:paraId="4CAF6E6F" w14:textId="2A7EFF8F" w:rsidR="006657B4" w:rsidRDefault="006657B4" w:rsidP="005E141F">
      <w:pPr>
        <w:pStyle w:val="ListParagraph"/>
        <w:ind w:left="-270"/>
        <w:rPr>
          <w:rFonts w:ascii="Times New Roman" w:hAnsi="Times New Roman" w:cs="Times New Roman"/>
          <w:b/>
          <w:bCs/>
          <w:sz w:val="24"/>
          <w:szCs w:val="24"/>
        </w:rPr>
      </w:pPr>
      <w:r>
        <w:rPr>
          <w:rFonts w:ascii="Times New Roman" w:hAnsi="Times New Roman" w:cs="Times New Roman"/>
          <w:b/>
          <w:bCs/>
          <w:sz w:val="24"/>
          <w:szCs w:val="24"/>
        </w:rPr>
        <w:t xml:space="preserve">  5.3.3 Citation:</w:t>
      </w:r>
    </w:p>
    <w:p w14:paraId="68E99D67" w14:textId="77777777" w:rsidR="005E141F" w:rsidRDefault="005E141F" w:rsidP="005E141F">
      <w:pPr>
        <w:pStyle w:val="ListParagraph"/>
        <w:ind w:left="-270"/>
        <w:rPr>
          <w:rFonts w:ascii="Times New Roman" w:hAnsi="Times New Roman" w:cs="Times New Roman"/>
          <w:b/>
          <w:bCs/>
          <w:sz w:val="24"/>
          <w:szCs w:val="24"/>
        </w:rPr>
      </w:pPr>
      <w:r>
        <w:rPr>
          <w:rFonts w:ascii="Times New Roman" w:hAnsi="Times New Roman" w:cs="Times New Roman"/>
          <w:b/>
          <w:bCs/>
          <w:sz w:val="24"/>
          <w:szCs w:val="24"/>
        </w:rPr>
        <w:t xml:space="preserve"> </w:t>
      </w:r>
    </w:p>
    <w:p w14:paraId="27FB7DA9" w14:textId="2750FC3E" w:rsidR="005E141F" w:rsidRDefault="005E141F" w:rsidP="005E141F">
      <w:pPr>
        <w:pStyle w:val="ListParagraph"/>
        <w:ind w:left="-270"/>
      </w:pPr>
      <w:proofErr w:type="spellStart"/>
      <w:r>
        <w:t>Rosewicz</w:t>
      </w:r>
      <w:proofErr w:type="spellEnd"/>
      <w:r>
        <w:t xml:space="preserve">, B., Maynard, M., &amp; Fall, A. (2021, July 27). </w:t>
      </w:r>
      <w:r>
        <w:rPr>
          <w:i/>
          <w:iCs/>
        </w:rPr>
        <w:t>Population growth sputters in midwestern, eastern states</w:t>
      </w:r>
      <w:r>
        <w:t>. The Pew Charitable Trusts. https://www.pewtrusts.org/en/research-and-analysis/articles/2021/07/27/population-growth-sputters-in-midwestern-eastern-states</w:t>
      </w:r>
    </w:p>
    <w:p w14:paraId="1FBC982F" w14:textId="77777777" w:rsidR="005E141F" w:rsidRDefault="005E141F" w:rsidP="006657B4">
      <w:pPr>
        <w:pStyle w:val="ListParagraph"/>
        <w:ind w:left="360"/>
        <w:rPr>
          <w:rFonts w:ascii="Times New Roman" w:hAnsi="Times New Roman" w:cs="Times New Roman"/>
          <w:b/>
          <w:bCs/>
          <w:sz w:val="24"/>
          <w:szCs w:val="24"/>
        </w:rPr>
      </w:pPr>
    </w:p>
    <w:p w14:paraId="71DC4C47" w14:textId="746A48E9" w:rsidR="005E141F" w:rsidRDefault="005E141F" w:rsidP="006657B4">
      <w:pPr>
        <w:pStyle w:val="ListParagraph"/>
        <w:ind w:left="360"/>
        <w:rPr>
          <w:rFonts w:ascii="Times New Roman" w:hAnsi="Times New Roman" w:cs="Times New Roman"/>
          <w:b/>
          <w:bCs/>
          <w:sz w:val="24"/>
          <w:szCs w:val="24"/>
        </w:rPr>
      </w:pPr>
    </w:p>
    <w:p w14:paraId="2C7C1B17" w14:textId="3028125B" w:rsidR="004D3DDB" w:rsidRDefault="004D3DDB" w:rsidP="006657B4">
      <w:pPr>
        <w:pStyle w:val="ListParagraph"/>
        <w:ind w:left="360"/>
        <w:rPr>
          <w:rFonts w:ascii="Times New Roman" w:hAnsi="Times New Roman" w:cs="Times New Roman"/>
          <w:b/>
          <w:bCs/>
          <w:sz w:val="24"/>
          <w:szCs w:val="24"/>
        </w:rPr>
      </w:pPr>
    </w:p>
    <w:p w14:paraId="0C54EE1A" w14:textId="313F0209" w:rsidR="004D3DDB" w:rsidRDefault="004D3DDB" w:rsidP="006657B4">
      <w:pPr>
        <w:pStyle w:val="ListParagraph"/>
        <w:ind w:left="360"/>
        <w:rPr>
          <w:rFonts w:ascii="Times New Roman" w:hAnsi="Times New Roman" w:cs="Times New Roman"/>
          <w:b/>
          <w:bCs/>
          <w:sz w:val="24"/>
          <w:szCs w:val="24"/>
        </w:rPr>
      </w:pPr>
    </w:p>
    <w:p w14:paraId="593DDBA6" w14:textId="35205AFA" w:rsidR="004D3DDB" w:rsidRDefault="004D3DDB" w:rsidP="006657B4">
      <w:pPr>
        <w:pStyle w:val="ListParagraph"/>
        <w:ind w:left="360"/>
        <w:rPr>
          <w:rFonts w:ascii="Times New Roman" w:hAnsi="Times New Roman" w:cs="Times New Roman"/>
          <w:b/>
          <w:bCs/>
          <w:sz w:val="24"/>
          <w:szCs w:val="24"/>
        </w:rPr>
      </w:pPr>
    </w:p>
    <w:p w14:paraId="354F0356" w14:textId="333FBDE7" w:rsidR="004D3DDB" w:rsidRDefault="004D3DDB" w:rsidP="006657B4">
      <w:pPr>
        <w:pStyle w:val="ListParagraph"/>
        <w:ind w:left="360"/>
        <w:rPr>
          <w:rFonts w:ascii="Times New Roman" w:hAnsi="Times New Roman" w:cs="Times New Roman"/>
          <w:b/>
          <w:bCs/>
          <w:sz w:val="24"/>
          <w:szCs w:val="24"/>
        </w:rPr>
      </w:pPr>
    </w:p>
    <w:p w14:paraId="2F652195" w14:textId="77777777" w:rsidR="004D3DDB" w:rsidRDefault="004D3DDB" w:rsidP="006657B4">
      <w:pPr>
        <w:pStyle w:val="ListParagraph"/>
        <w:ind w:left="360"/>
        <w:rPr>
          <w:rFonts w:ascii="Times New Roman" w:hAnsi="Times New Roman" w:cs="Times New Roman"/>
          <w:b/>
          <w:bCs/>
          <w:sz w:val="24"/>
          <w:szCs w:val="24"/>
        </w:rPr>
      </w:pPr>
    </w:p>
    <w:p w14:paraId="6CF2AA0C" w14:textId="5CA98875" w:rsidR="002F2A23" w:rsidRDefault="002F2A23" w:rsidP="005B3154">
      <w:pPr>
        <w:pStyle w:val="ListParagraph"/>
        <w:numPr>
          <w:ilvl w:val="0"/>
          <w:numId w:val="1"/>
        </w:numPr>
        <w:ind w:left="-540" w:firstLine="0"/>
        <w:rPr>
          <w:rFonts w:ascii="Times New Roman" w:hAnsi="Times New Roman" w:cs="Times New Roman"/>
          <w:b/>
          <w:bCs/>
          <w:sz w:val="24"/>
          <w:szCs w:val="24"/>
        </w:rPr>
      </w:pPr>
      <w:r>
        <w:rPr>
          <w:rFonts w:ascii="Times New Roman" w:hAnsi="Times New Roman" w:cs="Times New Roman"/>
          <w:b/>
          <w:bCs/>
          <w:sz w:val="24"/>
          <w:szCs w:val="24"/>
        </w:rPr>
        <w:lastRenderedPageBreak/>
        <w:t>Statistical Summary</w:t>
      </w:r>
    </w:p>
    <w:p w14:paraId="6EE4C971" w14:textId="7DB3ECA0" w:rsidR="005B3154" w:rsidRDefault="005B3154" w:rsidP="005B3154">
      <w:pPr>
        <w:pStyle w:val="ListParagraph"/>
        <w:ind w:left="-540"/>
        <w:rPr>
          <w:rFonts w:ascii="Times New Roman" w:hAnsi="Times New Roman" w:cs="Times New Roman"/>
          <w:b/>
          <w:bCs/>
          <w:sz w:val="24"/>
          <w:szCs w:val="24"/>
        </w:rPr>
      </w:pPr>
    </w:p>
    <w:p w14:paraId="7A89A3E4" w14:textId="4907739A" w:rsidR="005B3154" w:rsidRDefault="00303A61" w:rsidP="00B55A95">
      <w:pPr>
        <w:pStyle w:val="ListParagraph"/>
        <w:ind w:left="-540"/>
        <w:jc w:val="center"/>
        <w:rPr>
          <w:rFonts w:ascii="Times New Roman" w:hAnsi="Times New Roman" w:cs="Times New Roman"/>
          <w:b/>
          <w:bCs/>
          <w:sz w:val="24"/>
          <w:szCs w:val="24"/>
        </w:rPr>
      </w:pPr>
      <w:r>
        <w:rPr>
          <w:noProof/>
        </w:rPr>
        <w:drawing>
          <wp:inline distT="0" distB="0" distL="0" distR="0" wp14:anchorId="0C5255EA" wp14:editId="1F517C25">
            <wp:extent cx="8229600" cy="38874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229600" cy="3887470"/>
                    </a:xfrm>
                    <a:prstGeom prst="rect">
                      <a:avLst/>
                    </a:prstGeom>
                    <a:noFill/>
                    <a:ln>
                      <a:noFill/>
                    </a:ln>
                  </pic:spPr>
                </pic:pic>
              </a:graphicData>
            </a:graphic>
          </wp:inline>
        </w:drawing>
      </w:r>
    </w:p>
    <w:p w14:paraId="6491E315" w14:textId="4BC17F9C" w:rsidR="005B3154" w:rsidRDefault="005B3154" w:rsidP="005B3154">
      <w:pPr>
        <w:pStyle w:val="ListParagraph"/>
        <w:ind w:left="-540"/>
        <w:rPr>
          <w:rFonts w:ascii="Times New Roman" w:hAnsi="Times New Roman" w:cs="Times New Roman"/>
          <w:b/>
          <w:bCs/>
          <w:sz w:val="24"/>
          <w:szCs w:val="24"/>
        </w:rPr>
      </w:pPr>
    </w:p>
    <w:p w14:paraId="59495B7D" w14:textId="4473D8E1" w:rsidR="005B3154" w:rsidRDefault="005B3154" w:rsidP="005B3154">
      <w:pPr>
        <w:pStyle w:val="ListParagraph"/>
        <w:ind w:left="-540"/>
        <w:rPr>
          <w:rFonts w:ascii="Times New Roman" w:hAnsi="Times New Roman" w:cs="Times New Roman"/>
          <w:b/>
          <w:bCs/>
          <w:sz w:val="24"/>
          <w:szCs w:val="24"/>
        </w:rPr>
      </w:pPr>
      <w:r>
        <w:rPr>
          <w:noProof/>
        </w:rPr>
        <w:drawing>
          <wp:inline distT="0" distB="0" distL="0" distR="0" wp14:anchorId="10C8646E" wp14:editId="3451E2BA">
            <wp:extent cx="3435350" cy="952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5350" cy="952500"/>
                    </a:xfrm>
                    <a:prstGeom prst="rect">
                      <a:avLst/>
                    </a:prstGeom>
                    <a:noFill/>
                    <a:ln>
                      <a:noFill/>
                    </a:ln>
                  </pic:spPr>
                </pic:pic>
              </a:graphicData>
            </a:graphic>
          </wp:inline>
        </w:drawing>
      </w:r>
    </w:p>
    <w:p w14:paraId="48FDE5F1" w14:textId="51DED9BB" w:rsidR="005B3154" w:rsidRDefault="005B3154" w:rsidP="005B3154">
      <w:pPr>
        <w:pStyle w:val="ListParagraph"/>
        <w:ind w:left="-540"/>
        <w:rPr>
          <w:rFonts w:ascii="Times New Roman" w:hAnsi="Times New Roman" w:cs="Times New Roman"/>
          <w:b/>
          <w:bCs/>
          <w:sz w:val="24"/>
          <w:szCs w:val="24"/>
        </w:rPr>
      </w:pPr>
    </w:p>
    <w:p w14:paraId="6D53BF1D" w14:textId="296C9FE6" w:rsidR="00E601BD" w:rsidRPr="00365BE4" w:rsidRDefault="00E601BD" w:rsidP="00365BE4">
      <w:pPr>
        <w:rPr>
          <w:rFonts w:ascii="Times New Roman" w:hAnsi="Times New Roman" w:cs="Times New Roman"/>
          <w:b/>
          <w:bCs/>
          <w:sz w:val="24"/>
          <w:szCs w:val="24"/>
        </w:rPr>
      </w:pPr>
      <w:r w:rsidRPr="00365BE4">
        <w:rPr>
          <w:rFonts w:ascii="Times New Roman" w:hAnsi="Times New Roman" w:cs="Times New Roman"/>
          <w:b/>
          <w:bCs/>
          <w:sz w:val="24"/>
          <w:szCs w:val="24"/>
        </w:rPr>
        <w:lastRenderedPageBreak/>
        <w:t>Interpretations</w:t>
      </w:r>
    </w:p>
    <w:p w14:paraId="2B04F8A3" w14:textId="77777777" w:rsidR="0034473B" w:rsidRPr="0034473B" w:rsidRDefault="0034473B" w:rsidP="0034473B">
      <w:pPr>
        <w:pStyle w:val="NormalWeb"/>
        <w:shd w:val="clear" w:color="auto" w:fill="FFFFFF"/>
        <w:rPr>
          <w:b/>
          <w:bCs/>
          <w:color w:val="1F1F1F"/>
        </w:rPr>
      </w:pPr>
      <w:r w:rsidRPr="0034473B">
        <w:rPr>
          <w:b/>
          <w:bCs/>
          <w:color w:val="1F1F1F"/>
        </w:rPr>
        <w:t>1.Total Population:</w:t>
      </w:r>
    </w:p>
    <w:p w14:paraId="78C33E28" w14:textId="77777777" w:rsidR="0034473B" w:rsidRPr="0034473B" w:rsidRDefault="0034473B" w:rsidP="0034473B">
      <w:pPr>
        <w:pStyle w:val="NormalWeb"/>
        <w:shd w:val="clear" w:color="auto" w:fill="FFFFFF"/>
        <w:rPr>
          <w:color w:val="1F1F1F"/>
        </w:rPr>
      </w:pPr>
      <w:r w:rsidRPr="0034473B">
        <w:rPr>
          <w:b/>
          <w:bCs/>
          <w:color w:val="1F1F1F"/>
        </w:rPr>
        <w:t>Mean</w:t>
      </w:r>
      <w:r w:rsidRPr="0034473B">
        <w:rPr>
          <w:color w:val="1F1F1F"/>
        </w:rPr>
        <w:t xml:space="preserve"> (</w:t>
      </w:r>
      <w:r w:rsidRPr="0034473B">
        <w:rPr>
          <w:b/>
          <w:bCs/>
          <w:color w:val="1F1F1F"/>
        </w:rPr>
        <w:t>100768</w:t>
      </w:r>
      <w:r w:rsidRPr="0034473B">
        <w:rPr>
          <w:color w:val="1F1F1F"/>
        </w:rPr>
        <w:t>): This shows that on average, Population on each state is 100768.</w:t>
      </w:r>
    </w:p>
    <w:p w14:paraId="75348687" w14:textId="77777777" w:rsidR="0034473B" w:rsidRPr="0034473B" w:rsidRDefault="0034473B" w:rsidP="0034473B">
      <w:pPr>
        <w:pStyle w:val="NormalWeb"/>
        <w:shd w:val="clear" w:color="auto" w:fill="FFFFFF"/>
        <w:rPr>
          <w:color w:val="1F1F1F"/>
        </w:rPr>
      </w:pPr>
      <w:r w:rsidRPr="0034473B">
        <w:rPr>
          <w:b/>
          <w:bCs/>
          <w:color w:val="1F1F1F"/>
        </w:rPr>
        <w:t>Std Dev</w:t>
      </w:r>
      <w:r w:rsidRPr="0034473B">
        <w:rPr>
          <w:color w:val="1F1F1F"/>
        </w:rPr>
        <w:t xml:space="preserve"> (</w:t>
      </w:r>
      <w:r w:rsidRPr="0034473B">
        <w:rPr>
          <w:b/>
          <w:bCs/>
          <w:color w:val="1F1F1F"/>
        </w:rPr>
        <w:t>324499</w:t>
      </w:r>
      <w:r w:rsidRPr="0034473B">
        <w:rPr>
          <w:color w:val="1F1F1F"/>
        </w:rPr>
        <w:t>): The Stretch of 324499 indicates the curve of the population is around 0.32M.</w:t>
      </w:r>
    </w:p>
    <w:p w14:paraId="7B19EEF0" w14:textId="77777777" w:rsidR="0034473B" w:rsidRPr="0034473B" w:rsidRDefault="0034473B" w:rsidP="0034473B">
      <w:pPr>
        <w:pStyle w:val="NormalWeb"/>
        <w:shd w:val="clear" w:color="auto" w:fill="FFFFFF"/>
        <w:rPr>
          <w:color w:val="1F1F1F"/>
        </w:rPr>
      </w:pPr>
      <w:r w:rsidRPr="0034473B">
        <w:rPr>
          <w:b/>
          <w:bCs/>
          <w:color w:val="1F1F1F"/>
        </w:rPr>
        <w:t>Range</w:t>
      </w:r>
      <w:r w:rsidRPr="0034473B">
        <w:rPr>
          <w:color w:val="1F1F1F"/>
        </w:rPr>
        <w:t xml:space="preserve"> (</w:t>
      </w:r>
      <w:r w:rsidRPr="0034473B">
        <w:rPr>
          <w:b/>
          <w:bCs/>
          <w:color w:val="1F1F1F"/>
        </w:rPr>
        <w:t>74-10105722</w:t>
      </w:r>
      <w:r w:rsidRPr="0034473B">
        <w:rPr>
          <w:color w:val="1F1F1F"/>
        </w:rPr>
        <w:t>): The Population ranges from 74-10.1M.</w:t>
      </w:r>
    </w:p>
    <w:p w14:paraId="2CF05DCE" w14:textId="77777777" w:rsidR="0034473B" w:rsidRPr="0034473B" w:rsidRDefault="0034473B" w:rsidP="0034473B">
      <w:pPr>
        <w:pStyle w:val="NormalWeb"/>
        <w:shd w:val="clear" w:color="auto" w:fill="FFFFFF"/>
        <w:rPr>
          <w:b/>
          <w:bCs/>
          <w:color w:val="1F1F1F"/>
        </w:rPr>
      </w:pPr>
      <w:r w:rsidRPr="0034473B">
        <w:rPr>
          <w:b/>
          <w:bCs/>
          <w:color w:val="1F1F1F"/>
        </w:rPr>
        <w:t xml:space="preserve">Median (25847): </w:t>
      </w:r>
      <w:r w:rsidRPr="0034473B">
        <w:rPr>
          <w:color w:val="1F1F1F"/>
        </w:rPr>
        <w:t>The median Population is 25847.</w:t>
      </w:r>
    </w:p>
    <w:p w14:paraId="1C4B81FA" w14:textId="77777777" w:rsidR="0034473B" w:rsidRPr="0034473B" w:rsidRDefault="0034473B" w:rsidP="0034473B">
      <w:pPr>
        <w:pStyle w:val="NormalWeb"/>
        <w:shd w:val="clear" w:color="auto" w:fill="FFFFFF"/>
        <w:rPr>
          <w:color w:val="1F1F1F"/>
        </w:rPr>
      </w:pPr>
      <w:r w:rsidRPr="0034473B">
        <w:rPr>
          <w:b/>
          <w:bCs/>
          <w:color w:val="1F1F1F"/>
        </w:rPr>
        <w:t xml:space="preserve">Observations (3220): </w:t>
      </w:r>
      <w:r w:rsidRPr="0034473B">
        <w:rPr>
          <w:color w:val="1F1F1F"/>
        </w:rPr>
        <w:t>All the Observations have the population.</w:t>
      </w:r>
    </w:p>
    <w:p w14:paraId="17C61B01" w14:textId="77777777" w:rsidR="0034473B" w:rsidRPr="0034473B" w:rsidRDefault="0034473B" w:rsidP="0034473B">
      <w:pPr>
        <w:pStyle w:val="NormalWeb"/>
        <w:shd w:val="clear" w:color="auto" w:fill="FFFFFF"/>
        <w:rPr>
          <w:b/>
          <w:bCs/>
          <w:color w:val="1F1F1F"/>
        </w:rPr>
      </w:pPr>
    </w:p>
    <w:p w14:paraId="2606BE45" w14:textId="77777777" w:rsidR="0034473B" w:rsidRPr="0034473B" w:rsidRDefault="0034473B" w:rsidP="0034473B">
      <w:pPr>
        <w:pStyle w:val="NormalWeb"/>
        <w:shd w:val="clear" w:color="auto" w:fill="FFFFFF"/>
        <w:rPr>
          <w:b/>
          <w:bCs/>
          <w:color w:val="1F1F1F"/>
        </w:rPr>
      </w:pPr>
      <w:r w:rsidRPr="0034473B">
        <w:rPr>
          <w:b/>
          <w:bCs/>
          <w:color w:val="1F1F1F"/>
        </w:rPr>
        <w:t>2.Voting Age Citizens:</w:t>
      </w:r>
    </w:p>
    <w:p w14:paraId="6BBE2CCA" w14:textId="77777777" w:rsidR="0034473B" w:rsidRPr="0034473B" w:rsidRDefault="0034473B" w:rsidP="0034473B">
      <w:pPr>
        <w:pStyle w:val="NormalWeb"/>
        <w:shd w:val="clear" w:color="auto" w:fill="FFFFFF"/>
        <w:rPr>
          <w:color w:val="1F1F1F"/>
        </w:rPr>
      </w:pPr>
      <w:r w:rsidRPr="0034473B">
        <w:rPr>
          <w:b/>
          <w:bCs/>
          <w:color w:val="1F1F1F"/>
        </w:rPr>
        <w:t>Mean (71309):</w:t>
      </w:r>
      <w:r w:rsidRPr="0034473B">
        <w:rPr>
          <w:color w:val="1F1F1F"/>
        </w:rPr>
        <w:t xml:space="preserve"> This indicates the Average Voting age citizens are 71309.</w:t>
      </w:r>
    </w:p>
    <w:p w14:paraId="79C92569" w14:textId="77777777" w:rsidR="0034473B" w:rsidRPr="0034473B" w:rsidRDefault="0034473B" w:rsidP="0034473B">
      <w:pPr>
        <w:pStyle w:val="NormalWeb"/>
        <w:shd w:val="clear" w:color="auto" w:fill="FFFFFF"/>
        <w:rPr>
          <w:color w:val="1F1F1F"/>
        </w:rPr>
      </w:pPr>
      <w:r w:rsidRPr="0034473B">
        <w:rPr>
          <w:b/>
          <w:bCs/>
          <w:color w:val="1F1F1F"/>
        </w:rPr>
        <w:t xml:space="preserve">Std Dev (210869): </w:t>
      </w:r>
      <w:r w:rsidRPr="0034473B">
        <w:rPr>
          <w:color w:val="1F1F1F"/>
        </w:rPr>
        <w:t xml:space="preserve">The </w:t>
      </w:r>
    </w:p>
    <w:p w14:paraId="34AD19DE" w14:textId="77777777" w:rsidR="0034473B" w:rsidRPr="0034473B" w:rsidRDefault="0034473B" w:rsidP="0034473B">
      <w:pPr>
        <w:pStyle w:val="NormalWeb"/>
        <w:shd w:val="clear" w:color="auto" w:fill="FFFFFF"/>
        <w:rPr>
          <w:color w:val="1F1F1F"/>
        </w:rPr>
      </w:pPr>
      <w:r w:rsidRPr="0034473B">
        <w:rPr>
          <w:b/>
          <w:bCs/>
          <w:color w:val="1F1F1F"/>
        </w:rPr>
        <w:t xml:space="preserve">Range (59-6218279): </w:t>
      </w:r>
      <w:r w:rsidRPr="0034473B">
        <w:rPr>
          <w:color w:val="1F1F1F"/>
        </w:rPr>
        <w:t>Voting age citizens ranges from 59-6.2M.</w:t>
      </w:r>
    </w:p>
    <w:p w14:paraId="6FC622B3" w14:textId="77777777" w:rsidR="0034473B" w:rsidRPr="0034473B" w:rsidRDefault="0034473B" w:rsidP="0034473B">
      <w:pPr>
        <w:pStyle w:val="NormalWeb"/>
        <w:shd w:val="clear" w:color="auto" w:fill="FFFFFF"/>
        <w:rPr>
          <w:color w:val="1F1F1F"/>
        </w:rPr>
      </w:pPr>
      <w:r w:rsidRPr="0034473B">
        <w:rPr>
          <w:b/>
          <w:bCs/>
          <w:color w:val="1F1F1F"/>
        </w:rPr>
        <w:t xml:space="preserve">Median (19699): </w:t>
      </w:r>
      <w:r w:rsidRPr="0034473B">
        <w:rPr>
          <w:color w:val="1F1F1F"/>
        </w:rPr>
        <w:t xml:space="preserve">The median value for </w:t>
      </w:r>
      <w:proofErr w:type="spellStart"/>
      <w:r w:rsidRPr="0034473B">
        <w:rPr>
          <w:color w:val="1F1F1F"/>
        </w:rPr>
        <w:t>VotingAgeCitizen</w:t>
      </w:r>
      <w:proofErr w:type="spellEnd"/>
      <w:r w:rsidRPr="0034473B">
        <w:rPr>
          <w:color w:val="1F1F1F"/>
        </w:rPr>
        <w:t xml:space="preserve"> is 19699.</w:t>
      </w:r>
    </w:p>
    <w:p w14:paraId="1F2E310E" w14:textId="77777777" w:rsidR="0034473B" w:rsidRPr="0034473B" w:rsidRDefault="0034473B" w:rsidP="0034473B">
      <w:pPr>
        <w:pStyle w:val="NormalWeb"/>
        <w:shd w:val="clear" w:color="auto" w:fill="FFFFFF"/>
        <w:rPr>
          <w:color w:val="1F1F1F"/>
        </w:rPr>
      </w:pPr>
      <w:r w:rsidRPr="0034473B">
        <w:rPr>
          <w:b/>
          <w:bCs/>
          <w:color w:val="1F1F1F"/>
        </w:rPr>
        <w:t xml:space="preserve">Observations (3220): </w:t>
      </w:r>
      <w:r w:rsidRPr="0034473B">
        <w:rPr>
          <w:color w:val="1F1F1F"/>
        </w:rPr>
        <w:t>All the observations have the Data.</w:t>
      </w:r>
    </w:p>
    <w:p w14:paraId="4A1C9BA9" w14:textId="77777777" w:rsidR="0034473B" w:rsidRPr="0034473B" w:rsidRDefault="0034473B" w:rsidP="0034473B">
      <w:pPr>
        <w:pStyle w:val="NormalWeb"/>
        <w:shd w:val="clear" w:color="auto" w:fill="FFFFFF"/>
        <w:rPr>
          <w:b/>
          <w:bCs/>
          <w:color w:val="1F1F1F"/>
        </w:rPr>
      </w:pPr>
    </w:p>
    <w:p w14:paraId="468C775D" w14:textId="77777777" w:rsidR="0034473B" w:rsidRPr="0034473B" w:rsidRDefault="0034473B" w:rsidP="0034473B">
      <w:pPr>
        <w:pStyle w:val="NormalWeb"/>
        <w:shd w:val="clear" w:color="auto" w:fill="FFFFFF"/>
        <w:rPr>
          <w:b/>
          <w:bCs/>
          <w:color w:val="1F1F1F"/>
        </w:rPr>
      </w:pPr>
      <w:r w:rsidRPr="0034473B">
        <w:rPr>
          <w:b/>
          <w:bCs/>
          <w:color w:val="1F1F1F"/>
        </w:rPr>
        <w:t>3.Income Per Cap:</w:t>
      </w:r>
    </w:p>
    <w:p w14:paraId="15CC03E1" w14:textId="77777777" w:rsidR="0034473B" w:rsidRPr="0034473B" w:rsidRDefault="0034473B" w:rsidP="0034473B">
      <w:pPr>
        <w:pStyle w:val="NormalWeb"/>
        <w:shd w:val="clear" w:color="auto" w:fill="FFFFFF"/>
        <w:rPr>
          <w:color w:val="1F1F1F"/>
        </w:rPr>
      </w:pPr>
      <w:r w:rsidRPr="0034473B">
        <w:rPr>
          <w:b/>
          <w:bCs/>
          <w:color w:val="1F1F1F"/>
        </w:rPr>
        <w:t>Mean (25657):</w:t>
      </w:r>
      <w:r w:rsidRPr="0034473B">
        <w:rPr>
          <w:color w:val="1F1F1F"/>
        </w:rPr>
        <w:t xml:space="preserve"> The average Income per Capita in each state is 25657.</w:t>
      </w:r>
    </w:p>
    <w:p w14:paraId="4EBD8117" w14:textId="77777777" w:rsidR="0034473B" w:rsidRPr="0034473B" w:rsidRDefault="0034473B" w:rsidP="0034473B">
      <w:pPr>
        <w:pStyle w:val="NormalWeb"/>
        <w:shd w:val="clear" w:color="auto" w:fill="FFFFFF"/>
        <w:rPr>
          <w:color w:val="1F1F1F"/>
        </w:rPr>
      </w:pPr>
      <w:r w:rsidRPr="0034473B">
        <w:rPr>
          <w:b/>
          <w:bCs/>
          <w:color w:val="1F1F1F"/>
        </w:rPr>
        <w:lastRenderedPageBreak/>
        <w:t xml:space="preserve">Std Dev ($6667): </w:t>
      </w:r>
      <w:r w:rsidRPr="0034473B">
        <w:rPr>
          <w:color w:val="1F1F1F"/>
        </w:rPr>
        <w:t>The dispersion suggests the Income Per capita is around $6667. Which indicate that a person at least has income of $6667/Yr.</w:t>
      </w:r>
    </w:p>
    <w:p w14:paraId="570E2B97" w14:textId="77777777" w:rsidR="0034473B" w:rsidRPr="0034473B" w:rsidRDefault="0034473B" w:rsidP="0034473B">
      <w:pPr>
        <w:pStyle w:val="NormalWeb"/>
        <w:shd w:val="clear" w:color="auto" w:fill="FFFFFF"/>
        <w:rPr>
          <w:color w:val="1F1F1F"/>
        </w:rPr>
      </w:pPr>
      <w:r w:rsidRPr="0034473B">
        <w:rPr>
          <w:b/>
          <w:bCs/>
          <w:color w:val="1F1F1F"/>
        </w:rPr>
        <w:t xml:space="preserve">Range (5943-62529): </w:t>
      </w:r>
      <w:r w:rsidRPr="0034473B">
        <w:rPr>
          <w:color w:val="1F1F1F"/>
        </w:rPr>
        <w:t>The range of Income is from$5943-$62529.</w:t>
      </w:r>
    </w:p>
    <w:p w14:paraId="55AB30B2" w14:textId="77777777" w:rsidR="0034473B" w:rsidRPr="0034473B" w:rsidRDefault="0034473B" w:rsidP="0034473B">
      <w:pPr>
        <w:pStyle w:val="NormalWeb"/>
        <w:shd w:val="clear" w:color="auto" w:fill="FFFFFF"/>
        <w:rPr>
          <w:color w:val="1F1F1F"/>
        </w:rPr>
      </w:pPr>
      <w:r w:rsidRPr="0034473B">
        <w:rPr>
          <w:b/>
          <w:bCs/>
          <w:color w:val="1F1F1F"/>
        </w:rPr>
        <w:t xml:space="preserve">Median ($25139): </w:t>
      </w:r>
      <w:r w:rsidRPr="0034473B">
        <w:rPr>
          <w:color w:val="1F1F1F"/>
        </w:rPr>
        <w:t>The median Income is $25139.</w:t>
      </w:r>
    </w:p>
    <w:p w14:paraId="23780BA3" w14:textId="77777777" w:rsidR="0034473B" w:rsidRPr="0034473B" w:rsidRDefault="0034473B" w:rsidP="0034473B">
      <w:pPr>
        <w:pStyle w:val="NormalWeb"/>
        <w:shd w:val="clear" w:color="auto" w:fill="FFFFFF"/>
        <w:rPr>
          <w:color w:val="1F1F1F"/>
        </w:rPr>
      </w:pPr>
      <w:r w:rsidRPr="0034473B">
        <w:rPr>
          <w:b/>
          <w:bCs/>
          <w:color w:val="1F1F1F"/>
        </w:rPr>
        <w:t xml:space="preserve">Observations (3220): </w:t>
      </w:r>
      <w:r w:rsidRPr="0034473B">
        <w:rPr>
          <w:color w:val="1F1F1F"/>
        </w:rPr>
        <w:t xml:space="preserve">The IncomePerCapita Has all the Observations. </w:t>
      </w:r>
    </w:p>
    <w:p w14:paraId="4F632011" w14:textId="77777777" w:rsidR="0034473B" w:rsidRPr="0034473B" w:rsidRDefault="0034473B" w:rsidP="0034473B">
      <w:pPr>
        <w:pStyle w:val="NormalWeb"/>
        <w:shd w:val="clear" w:color="auto" w:fill="FFFFFF"/>
        <w:rPr>
          <w:b/>
          <w:bCs/>
          <w:color w:val="1F1F1F"/>
        </w:rPr>
      </w:pPr>
    </w:p>
    <w:p w14:paraId="28D1FA54" w14:textId="77777777" w:rsidR="0034473B" w:rsidRPr="0034473B" w:rsidRDefault="0034473B" w:rsidP="0034473B">
      <w:pPr>
        <w:pStyle w:val="NormalWeb"/>
        <w:shd w:val="clear" w:color="auto" w:fill="FFFFFF"/>
        <w:rPr>
          <w:b/>
          <w:bCs/>
          <w:color w:val="1F1F1F"/>
        </w:rPr>
      </w:pPr>
      <w:r w:rsidRPr="0034473B">
        <w:rPr>
          <w:b/>
          <w:bCs/>
          <w:color w:val="1F1F1F"/>
        </w:rPr>
        <w:t>4.Poverty:</w:t>
      </w:r>
    </w:p>
    <w:p w14:paraId="1A7D2D4D" w14:textId="77777777" w:rsidR="0034473B" w:rsidRPr="0034473B" w:rsidRDefault="0034473B" w:rsidP="0034473B">
      <w:pPr>
        <w:pStyle w:val="NormalWeb"/>
        <w:shd w:val="clear" w:color="auto" w:fill="FFFFFF"/>
        <w:rPr>
          <w:color w:val="1F1F1F"/>
        </w:rPr>
      </w:pPr>
      <w:r w:rsidRPr="0034473B">
        <w:rPr>
          <w:b/>
          <w:bCs/>
          <w:color w:val="1F1F1F"/>
        </w:rPr>
        <w:t>Mean (16.87%):</w:t>
      </w:r>
      <w:r w:rsidRPr="0034473B">
        <w:rPr>
          <w:color w:val="1F1F1F"/>
        </w:rPr>
        <w:t xml:space="preserve"> On an Average the Poverty is 16.87% all over the states.</w:t>
      </w:r>
    </w:p>
    <w:p w14:paraId="4F3FB312" w14:textId="77777777" w:rsidR="0034473B" w:rsidRPr="0034473B" w:rsidRDefault="0034473B" w:rsidP="0034473B">
      <w:pPr>
        <w:pStyle w:val="NormalWeb"/>
        <w:shd w:val="clear" w:color="auto" w:fill="FFFFFF"/>
        <w:rPr>
          <w:color w:val="1F1F1F"/>
        </w:rPr>
      </w:pPr>
      <w:r w:rsidRPr="0034473B">
        <w:rPr>
          <w:b/>
          <w:bCs/>
          <w:color w:val="1F1F1F"/>
        </w:rPr>
        <w:t xml:space="preserve">Std Dev (8.3%): </w:t>
      </w:r>
      <w:r w:rsidRPr="0034473B">
        <w:rPr>
          <w:color w:val="1F1F1F"/>
        </w:rPr>
        <w:t xml:space="preserve">This range suggests that the Poverty is at a minimum level which can be consider that the poverty is under control. </w:t>
      </w:r>
    </w:p>
    <w:p w14:paraId="59C59A0C" w14:textId="77777777" w:rsidR="0034473B" w:rsidRPr="0034473B" w:rsidRDefault="0034473B" w:rsidP="0034473B">
      <w:pPr>
        <w:pStyle w:val="NormalWeb"/>
        <w:shd w:val="clear" w:color="auto" w:fill="FFFFFF"/>
        <w:rPr>
          <w:color w:val="1F1F1F"/>
        </w:rPr>
      </w:pPr>
      <w:r w:rsidRPr="0034473B">
        <w:rPr>
          <w:b/>
          <w:bCs/>
          <w:color w:val="1F1F1F"/>
        </w:rPr>
        <w:t xml:space="preserve">Range (2.4%-65.2%): </w:t>
      </w:r>
      <w:r w:rsidRPr="0034473B">
        <w:rPr>
          <w:color w:val="1F1F1F"/>
        </w:rPr>
        <w:t>Poverty in US individual states ranges from 2.4% to 65.2%.</w:t>
      </w:r>
    </w:p>
    <w:p w14:paraId="0CB39667" w14:textId="77777777" w:rsidR="0034473B" w:rsidRPr="0034473B" w:rsidRDefault="0034473B" w:rsidP="0034473B">
      <w:pPr>
        <w:pStyle w:val="NormalWeb"/>
        <w:shd w:val="clear" w:color="auto" w:fill="FFFFFF"/>
        <w:rPr>
          <w:color w:val="1F1F1F"/>
        </w:rPr>
      </w:pPr>
      <w:r w:rsidRPr="0034473B">
        <w:rPr>
          <w:b/>
          <w:bCs/>
          <w:color w:val="1F1F1F"/>
        </w:rPr>
        <w:t xml:space="preserve">Median (15.4%): </w:t>
      </w:r>
      <w:r w:rsidRPr="0034473B">
        <w:rPr>
          <w:color w:val="1F1F1F"/>
        </w:rPr>
        <w:t>The median poverty is 15.4%.</w:t>
      </w:r>
    </w:p>
    <w:p w14:paraId="609DB14D" w14:textId="77777777" w:rsidR="0034473B" w:rsidRPr="0034473B" w:rsidRDefault="0034473B" w:rsidP="0034473B">
      <w:pPr>
        <w:pStyle w:val="NormalWeb"/>
        <w:shd w:val="clear" w:color="auto" w:fill="FFFFFF"/>
        <w:rPr>
          <w:color w:val="1F1F1F"/>
        </w:rPr>
      </w:pPr>
      <w:r w:rsidRPr="0034473B">
        <w:rPr>
          <w:b/>
          <w:bCs/>
          <w:color w:val="1F1F1F"/>
        </w:rPr>
        <w:t xml:space="preserve">Observations (3220): </w:t>
      </w:r>
      <w:r w:rsidRPr="0034473B">
        <w:rPr>
          <w:color w:val="1F1F1F"/>
        </w:rPr>
        <w:t>All the entities have the poverty.</w:t>
      </w:r>
    </w:p>
    <w:p w14:paraId="1CA7C68B" w14:textId="77777777" w:rsidR="0034473B" w:rsidRPr="0034473B" w:rsidRDefault="0034473B" w:rsidP="0034473B">
      <w:pPr>
        <w:pStyle w:val="NormalWeb"/>
        <w:shd w:val="clear" w:color="auto" w:fill="FFFFFF"/>
        <w:rPr>
          <w:b/>
          <w:bCs/>
          <w:color w:val="1F1F1F"/>
        </w:rPr>
      </w:pPr>
    </w:p>
    <w:p w14:paraId="6B7887BA" w14:textId="77777777" w:rsidR="0034473B" w:rsidRPr="0034473B" w:rsidRDefault="0034473B" w:rsidP="0034473B">
      <w:pPr>
        <w:pStyle w:val="NormalWeb"/>
        <w:shd w:val="clear" w:color="auto" w:fill="FFFFFF"/>
        <w:rPr>
          <w:b/>
          <w:bCs/>
          <w:color w:val="1F1F1F"/>
        </w:rPr>
      </w:pPr>
      <w:r w:rsidRPr="0034473B">
        <w:rPr>
          <w:b/>
          <w:bCs/>
          <w:color w:val="1F1F1F"/>
        </w:rPr>
        <w:t>5.Employed:</w:t>
      </w:r>
    </w:p>
    <w:p w14:paraId="09FBE47B" w14:textId="77777777" w:rsidR="0034473B" w:rsidRPr="0034473B" w:rsidRDefault="0034473B" w:rsidP="0034473B">
      <w:pPr>
        <w:pStyle w:val="NormalWeb"/>
        <w:shd w:val="clear" w:color="auto" w:fill="FFFFFF"/>
        <w:rPr>
          <w:color w:val="1F1F1F"/>
        </w:rPr>
      </w:pPr>
      <w:r w:rsidRPr="0034473B">
        <w:rPr>
          <w:b/>
          <w:bCs/>
          <w:color w:val="1F1F1F"/>
        </w:rPr>
        <w:t>Mean (47092):</w:t>
      </w:r>
      <w:r w:rsidRPr="0034473B">
        <w:rPr>
          <w:color w:val="1F1F1F"/>
        </w:rPr>
        <w:t xml:space="preserve"> On an average there are 47092 People who are employed.</w:t>
      </w:r>
    </w:p>
    <w:p w14:paraId="1F790A8B" w14:textId="77777777" w:rsidR="0034473B" w:rsidRPr="0034473B" w:rsidRDefault="0034473B" w:rsidP="0034473B">
      <w:pPr>
        <w:pStyle w:val="NormalWeb"/>
        <w:shd w:val="clear" w:color="auto" w:fill="FFFFFF"/>
        <w:rPr>
          <w:color w:val="1F1F1F"/>
        </w:rPr>
      </w:pPr>
      <w:r w:rsidRPr="0034473B">
        <w:rPr>
          <w:b/>
          <w:bCs/>
          <w:color w:val="1F1F1F"/>
        </w:rPr>
        <w:t xml:space="preserve">Std Dev (155815): </w:t>
      </w:r>
      <w:r w:rsidRPr="0034473B">
        <w:rPr>
          <w:color w:val="1F1F1F"/>
        </w:rPr>
        <w:t>The dispersion suggests the employment is higher in 2017.</w:t>
      </w:r>
    </w:p>
    <w:p w14:paraId="01963165" w14:textId="77777777" w:rsidR="0034473B" w:rsidRPr="0034473B" w:rsidRDefault="0034473B" w:rsidP="0034473B">
      <w:pPr>
        <w:pStyle w:val="NormalWeb"/>
        <w:shd w:val="clear" w:color="auto" w:fill="FFFFFF"/>
        <w:rPr>
          <w:color w:val="1F1F1F"/>
        </w:rPr>
      </w:pPr>
      <w:r w:rsidRPr="0034473B">
        <w:rPr>
          <w:b/>
          <w:bCs/>
          <w:color w:val="1F1F1F"/>
        </w:rPr>
        <w:t xml:space="preserve">Range (39-4805817): </w:t>
      </w:r>
      <w:r w:rsidRPr="0034473B">
        <w:rPr>
          <w:color w:val="1F1F1F"/>
        </w:rPr>
        <w:t>Employment swings from very low to high levels.</w:t>
      </w:r>
    </w:p>
    <w:p w14:paraId="79F19A53" w14:textId="77777777" w:rsidR="0034473B" w:rsidRPr="0034473B" w:rsidRDefault="0034473B" w:rsidP="0034473B">
      <w:pPr>
        <w:pStyle w:val="NormalWeb"/>
        <w:shd w:val="clear" w:color="auto" w:fill="FFFFFF"/>
        <w:rPr>
          <w:color w:val="1F1F1F"/>
        </w:rPr>
      </w:pPr>
      <w:r w:rsidRPr="0034473B">
        <w:rPr>
          <w:b/>
          <w:bCs/>
          <w:color w:val="1F1F1F"/>
        </w:rPr>
        <w:lastRenderedPageBreak/>
        <w:t xml:space="preserve">Median (10611): </w:t>
      </w:r>
      <w:r w:rsidRPr="0034473B">
        <w:rPr>
          <w:color w:val="1F1F1F"/>
        </w:rPr>
        <w:t>Median value for employment is 10611.</w:t>
      </w:r>
    </w:p>
    <w:p w14:paraId="44BA498E" w14:textId="77777777" w:rsidR="0034473B" w:rsidRPr="0034473B" w:rsidRDefault="0034473B" w:rsidP="0034473B">
      <w:pPr>
        <w:pStyle w:val="NormalWeb"/>
        <w:shd w:val="clear" w:color="auto" w:fill="FFFFFF"/>
        <w:rPr>
          <w:color w:val="1F1F1F"/>
        </w:rPr>
      </w:pPr>
      <w:r w:rsidRPr="0034473B">
        <w:rPr>
          <w:b/>
          <w:bCs/>
          <w:color w:val="1F1F1F"/>
        </w:rPr>
        <w:t xml:space="preserve">Observations (3220): </w:t>
      </w:r>
      <w:r w:rsidRPr="0034473B">
        <w:rPr>
          <w:color w:val="1F1F1F"/>
        </w:rPr>
        <w:t xml:space="preserve">All the observations </w:t>
      </w:r>
      <w:proofErr w:type="gramStart"/>
      <w:r w:rsidRPr="0034473B">
        <w:rPr>
          <w:color w:val="1F1F1F"/>
        </w:rPr>
        <w:t>has</w:t>
      </w:r>
      <w:proofErr w:type="gramEnd"/>
      <w:r w:rsidRPr="0034473B">
        <w:rPr>
          <w:color w:val="1F1F1F"/>
        </w:rPr>
        <w:t xml:space="preserve"> the employment value.</w:t>
      </w:r>
    </w:p>
    <w:p w14:paraId="39A4A514" w14:textId="77777777" w:rsidR="0034473B" w:rsidRPr="0034473B" w:rsidRDefault="0034473B" w:rsidP="0034473B">
      <w:pPr>
        <w:pStyle w:val="NormalWeb"/>
        <w:shd w:val="clear" w:color="auto" w:fill="FFFFFF"/>
        <w:rPr>
          <w:b/>
          <w:bCs/>
          <w:color w:val="1F1F1F"/>
        </w:rPr>
      </w:pPr>
    </w:p>
    <w:p w14:paraId="7C5DB798" w14:textId="77777777" w:rsidR="0034473B" w:rsidRPr="0034473B" w:rsidRDefault="0034473B" w:rsidP="0034473B">
      <w:pPr>
        <w:pStyle w:val="NormalWeb"/>
        <w:shd w:val="clear" w:color="auto" w:fill="FFFFFF"/>
        <w:rPr>
          <w:b/>
          <w:bCs/>
          <w:color w:val="1F1F1F"/>
        </w:rPr>
      </w:pPr>
      <w:r w:rsidRPr="0034473B">
        <w:rPr>
          <w:b/>
          <w:bCs/>
          <w:color w:val="1F1F1F"/>
        </w:rPr>
        <w:t>6.Unemployed:</w:t>
      </w:r>
    </w:p>
    <w:p w14:paraId="32593F6D" w14:textId="77777777" w:rsidR="0034473B" w:rsidRPr="0034473B" w:rsidRDefault="0034473B" w:rsidP="0034473B">
      <w:pPr>
        <w:pStyle w:val="NormalWeb"/>
        <w:shd w:val="clear" w:color="auto" w:fill="FFFFFF"/>
        <w:rPr>
          <w:color w:val="1F1F1F"/>
        </w:rPr>
      </w:pPr>
      <w:r w:rsidRPr="0034473B">
        <w:rPr>
          <w:b/>
          <w:bCs/>
          <w:color w:val="1F1F1F"/>
        </w:rPr>
        <w:t>Mean (6.6%):</w:t>
      </w:r>
      <w:r w:rsidRPr="0034473B">
        <w:rPr>
          <w:color w:val="1F1F1F"/>
        </w:rPr>
        <w:t xml:space="preserve"> This indicates the Unemployed are only at 6.6%.</w:t>
      </w:r>
    </w:p>
    <w:p w14:paraId="24E30028" w14:textId="77777777" w:rsidR="0034473B" w:rsidRPr="0034473B" w:rsidRDefault="0034473B" w:rsidP="0034473B">
      <w:pPr>
        <w:pStyle w:val="NormalWeb"/>
        <w:shd w:val="clear" w:color="auto" w:fill="FFFFFF"/>
        <w:rPr>
          <w:color w:val="1F1F1F"/>
        </w:rPr>
      </w:pPr>
      <w:r w:rsidRPr="0034473B">
        <w:rPr>
          <w:b/>
          <w:bCs/>
          <w:color w:val="1F1F1F"/>
        </w:rPr>
        <w:t xml:space="preserve">Std Dev (3.7%): </w:t>
      </w:r>
      <w:r w:rsidRPr="0034473B">
        <w:rPr>
          <w:color w:val="1F1F1F"/>
        </w:rPr>
        <w:t>The standard deviation is low which indicates the Unemployed are in less Percentage.</w:t>
      </w:r>
    </w:p>
    <w:p w14:paraId="3389C3EA" w14:textId="77777777" w:rsidR="0034473B" w:rsidRPr="0034473B" w:rsidRDefault="0034473B" w:rsidP="0034473B">
      <w:pPr>
        <w:pStyle w:val="NormalWeb"/>
        <w:shd w:val="clear" w:color="auto" w:fill="FFFFFF"/>
        <w:rPr>
          <w:color w:val="1F1F1F"/>
        </w:rPr>
      </w:pPr>
      <w:r w:rsidRPr="0034473B">
        <w:rPr>
          <w:b/>
          <w:bCs/>
          <w:color w:val="1F1F1F"/>
        </w:rPr>
        <w:t>Range (0-40.9%):</w:t>
      </w:r>
      <w:r w:rsidRPr="0034473B">
        <w:rPr>
          <w:color w:val="1F1F1F"/>
        </w:rPr>
        <w:t xml:space="preserve"> The Range starts from 0 which shows there are counties with Zero unemployment percentage.</w:t>
      </w:r>
    </w:p>
    <w:p w14:paraId="472DC97D" w14:textId="77777777" w:rsidR="0034473B" w:rsidRPr="0034473B" w:rsidRDefault="0034473B" w:rsidP="0034473B">
      <w:pPr>
        <w:pStyle w:val="NormalWeb"/>
        <w:shd w:val="clear" w:color="auto" w:fill="FFFFFF"/>
        <w:rPr>
          <w:color w:val="1F1F1F"/>
        </w:rPr>
      </w:pPr>
      <w:r w:rsidRPr="0034473B">
        <w:rPr>
          <w:b/>
          <w:bCs/>
          <w:color w:val="1F1F1F"/>
        </w:rPr>
        <w:t xml:space="preserve">Median (6.1%): </w:t>
      </w:r>
      <w:r w:rsidRPr="0034473B">
        <w:rPr>
          <w:color w:val="1F1F1F"/>
        </w:rPr>
        <w:t>The median percentage value is 6.1%.</w:t>
      </w:r>
    </w:p>
    <w:p w14:paraId="4297A650" w14:textId="77777777" w:rsidR="0034473B" w:rsidRPr="0034473B" w:rsidRDefault="0034473B" w:rsidP="0034473B">
      <w:pPr>
        <w:pStyle w:val="NormalWeb"/>
        <w:shd w:val="clear" w:color="auto" w:fill="FFFFFF"/>
        <w:rPr>
          <w:color w:val="1F1F1F"/>
        </w:rPr>
      </w:pPr>
      <w:r w:rsidRPr="0034473B">
        <w:rPr>
          <w:b/>
          <w:bCs/>
          <w:color w:val="1F1F1F"/>
        </w:rPr>
        <w:t xml:space="preserve">Observations (3220): </w:t>
      </w:r>
      <w:r w:rsidRPr="0034473B">
        <w:rPr>
          <w:color w:val="1F1F1F"/>
        </w:rPr>
        <w:t xml:space="preserve">All the observations are </w:t>
      </w:r>
      <w:proofErr w:type="gramStart"/>
      <w:r w:rsidRPr="0034473B">
        <w:rPr>
          <w:color w:val="1F1F1F"/>
        </w:rPr>
        <w:t>full</w:t>
      </w:r>
      <w:proofErr w:type="gramEnd"/>
      <w:r w:rsidRPr="0034473B">
        <w:rPr>
          <w:color w:val="1F1F1F"/>
        </w:rPr>
        <w:t xml:space="preserve"> and this indicates that the dataset is full.</w:t>
      </w:r>
    </w:p>
    <w:p w14:paraId="2E7F4EA7" w14:textId="6D19A981" w:rsidR="0034473B" w:rsidRPr="0034473B" w:rsidRDefault="0034473B" w:rsidP="0034473B">
      <w:pPr>
        <w:rPr>
          <w:rFonts w:ascii="Times New Roman" w:hAnsi="Times New Roman" w:cs="Times New Roman"/>
          <w:b/>
          <w:bCs/>
          <w:sz w:val="24"/>
          <w:szCs w:val="24"/>
        </w:rPr>
      </w:pPr>
    </w:p>
    <w:p w14:paraId="1F731C31" w14:textId="77777777" w:rsidR="005A20A9" w:rsidRPr="005A20A9" w:rsidRDefault="005A20A9" w:rsidP="005A20A9">
      <w:pPr>
        <w:tabs>
          <w:tab w:val="left" w:pos="1170"/>
        </w:tabs>
        <w:rPr>
          <w:rFonts w:ascii="Times New Roman" w:hAnsi="Times New Roman" w:cs="Times New Roman"/>
          <w:b/>
          <w:bCs/>
          <w:sz w:val="24"/>
          <w:szCs w:val="24"/>
        </w:rPr>
      </w:pPr>
    </w:p>
    <w:p w14:paraId="1C044051" w14:textId="00932C02" w:rsidR="00DD1F5A" w:rsidRDefault="00F225A1" w:rsidP="00F225A1">
      <w:pPr>
        <w:pStyle w:val="ListParagraph"/>
        <w:numPr>
          <w:ilvl w:val="0"/>
          <w:numId w:val="1"/>
        </w:numPr>
        <w:tabs>
          <w:tab w:val="left" w:pos="1170"/>
        </w:tabs>
        <w:ind w:left="-90"/>
        <w:rPr>
          <w:rFonts w:ascii="Times New Roman" w:hAnsi="Times New Roman" w:cs="Times New Roman"/>
          <w:b/>
          <w:bCs/>
          <w:sz w:val="24"/>
          <w:szCs w:val="24"/>
        </w:rPr>
      </w:pPr>
      <w:r>
        <w:rPr>
          <w:rFonts w:ascii="Times New Roman" w:hAnsi="Times New Roman" w:cs="Times New Roman"/>
          <w:b/>
          <w:bCs/>
          <w:sz w:val="24"/>
          <w:szCs w:val="24"/>
        </w:rPr>
        <w:t>Statistical Tests</w:t>
      </w:r>
    </w:p>
    <w:p w14:paraId="290BF144" w14:textId="4A337B72" w:rsidR="00A55E54" w:rsidRDefault="00A55E54" w:rsidP="00A55E54">
      <w:pPr>
        <w:pStyle w:val="ListParagraph"/>
        <w:tabs>
          <w:tab w:val="left" w:pos="1170"/>
        </w:tabs>
        <w:ind w:left="-90"/>
        <w:rPr>
          <w:rFonts w:ascii="Times New Roman" w:hAnsi="Times New Roman" w:cs="Times New Roman"/>
          <w:b/>
          <w:bCs/>
          <w:sz w:val="24"/>
          <w:szCs w:val="24"/>
        </w:rPr>
      </w:pPr>
    </w:p>
    <w:p w14:paraId="34139D2B" w14:textId="6FF6418F" w:rsidR="00A55E54" w:rsidRDefault="00A55E54" w:rsidP="00A55E54">
      <w:pPr>
        <w:pStyle w:val="ListParagraph"/>
        <w:numPr>
          <w:ilvl w:val="1"/>
          <w:numId w:val="1"/>
        </w:numPr>
        <w:tabs>
          <w:tab w:val="left" w:pos="1170"/>
        </w:tabs>
        <w:rPr>
          <w:rFonts w:ascii="Times New Roman" w:hAnsi="Times New Roman" w:cs="Times New Roman"/>
          <w:b/>
          <w:bCs/>
          <w:sz w:val="24"/>
          <w:szCs w:val="24"/>
        </w:rPr>
      </w:pPr>
      <w:r>
        <w:rPr>
          <w:rFonts w:ascii="Times New Roman" w:hAnsi="Times New Roman" w:cs="Times New Roman"/>
          <w:b/>
          <w:bCs/>
          <w:sz w:val="24"/>
          <w:szCs w:val="24"/>
        </w:rPr>
        <w:t>One Way Frequency</w:t>
      </w:r>
    </w:p>
    <w:p w14:paraId="386AB032" w14:textId="7A8DAACF" w:rsidR="00A55E54" w:rsidRDefault="00A55E54" w:rsidP="00A55E54">
      <w:pPr>
        <w:tabs>
          <w:tab w:val="left" w:pos="1170"/>
        </w:tabs>
        <w:ind w:left="720"/>
        <w:rPr>
          <w:rFonts w:ascii="Times New Roman" w:hAnsi="Times New Roman" w:cs="Times New Roman"/>
          <w:b/>
          <w:bCs/>
          <w:sz w:val="24"/>
          <w:szCs w:val="24"/>
        </w:rPr>
      </w:pPr>
    </w:p>
    <w:p w14:paraId="27DED185" w14:textId="2AD945F0" w:rsidR="00A55E54" w:rsidRDefault="00A55E54" w:rsidP="00B55A95">
      <w:pPr>
        <w:tabs>
          <w:tab w:val="left" w:pos="1170"/>
        </w:tabs>
        <w:ind w:left="90"/>
        <w:jc w:val="center"/>
        <w:rPr>
          <w:rFonts w:ascii="Times New Roman" w:hAnsi="Times New Roman" w:cs="Times New Roman"/>
          <w:b/>
          <w:bCs/>
          <w:sz w:val="24"/>
          <w:szCs w:val="24"/>
        </w:rPr>
      </w:pPr>
      <w:r>
        <w:rPr>
          <w:noProof/>
        </w:rPr>
        <w:lastRenderedPageBreak/>
        <w:drawing>
          <wp:inline distT="0" distB="0" distL="0" distR="0" wp14:anchorId="0CF6BEBB" wp14:editId="25EB7836">
            <wp:extent cx="8229600" cy="38747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229600" cy="3874770"/>
                    </a:xfrm>
                    <a:prstGeom prst="rect">
                      <a:avLst/>
                    </a:prstGeom>
                    <a:noFill/>
                    <a:ln>
                      <a:noFill/>
                    </a:ln>
                  </pic:spPr>
                </pic:pic>
              </a:graphicData>
            </a:graphic>
          </wp:inline>
        </w:drawing>
      </w:r>
    </w:p>
    <w:p w14:paraId="6C5CE146" w14:textId="7DD76B75" w:rsidR="00A55E54" w:rsidRDefault="00A55E54" w:rsidP="00B55A95">
      <w:pPr>
        <w:tabs>
          <w:tab w:val="left" w:pos="1170"/>
        </w:tabs>
        <w:ind w:left="90"/>
        <w:jc w:val="center"/>
        <w:rPr>
          <w:rFonts w:ascii="Times New Roman" w:hAnsi="Times New Roman" w:cs="Times New Roman"/>
          <w:b/>
          <w:bCs/>
          <w:sz w:val="24"/>
          <w:szCs w:val="24"/>
        </w:rPr>
      </w:pPr>
      <w:r>
        <w:rPr>
          <w:noProof/>
        </w:rPr>
        <w:lastRenderedPageBreak/>
        <w:drawing>
          <wp:inline distT="0" distB="0" distL="0" distR="0" wp14:anchorId="751A0C76" wp14:editId="035CFBB7">
            <wp:extent cx="2406650" cy="2997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06650" cy="2997200"/>
                    </a:xfrm>
                    <a:prstGeom prst="rect">
                      <a:avLst/>
                    </a:prstGeom>
                    <a:noFill/>
                    <a:ln>
                      <a:noFill/>
                    </a:ln>
                  </pic:spPr>
                </pic:pic>
              </a:graphicData>
            </a:graphic>
          </wp:inline>
        </w:drawing>
      </w:r>
    </w:p>
    <w:p w14:paraId="4C4269BB" w14:textId="2ADEF916" w:rsidR="008F239A" w:rsidRDefault="008F239A" w:rsidP="00A55E54">
      <w:pPr>
        <w:tabs>
          <w:tab w:val="left" w:pos="1170"/>
        </w:tabs>
        <w:ind w:left="90"/>
        <w:rPr>
          <w:rFonts w:ascii="Times New Roman" w:hAnsi="Times New Roman" w:cs="Times New Roman"/>
          <w:b/>
          <w:bCs/>
          <w:sz w:val="24"/>
          <w:szCs w:val="24"/>
        </w:rPr>
      </w:pPr>
    </w:p>
    <w:p w14:paraId="470685C7" w14:textId="2F4FECB4" w:rsidR="008F239A" w:rsidRDefault="00B66B83" w:rsidP="00A55E54">
      <w:pPr>
        <w:tabs>
          <w:tab w:val="left" w:pos="1170"/>
        </w:tabs>
        <w:ind w:left="90"/>
        <w:rPr>
          <w:rFonts w:ascii="Times New Roman" w:hAnsi="Times New Roman" w:cs="Times New Roman"/>
          <w:b/>
          <w:bCs/>
          <w:sz w:val="24"/>
          <w:szCs w:val="24"/>
        </w:rPr>
      </w:pPr>
      <w:r>
        <w:rPr>
          <w:rFonts w:ascii="Times New Roman" w:hAnsi="Times New Roman" w:cs="Times New Roman"/>
          <w:b/>
          <w:bCs/>
          <w:sz w:val="24"/>
          <w:szCs w:val="24"/>
        </w:rPr>
        <w:t>7</w:t>
      </w:r>
      <w:r w:rsidR="00F1535D">
        <w:rPr>
          <w:rFonts w:ascii="Times New Roman" w:hAnsi="Times New Roman" w:cs="Times New Roman"/>
          <w:b/>
          <w:bCs/>
          <w:sz w:val="24"/>
          <w:szCs w:val="24"/>
        </w:rPr>
        <w:t xml:space="preserve">.1.1 </w:t>
      </w:r>
      <w:r w:rsidR="008F239A" w:rsidRPr="00032AF2">
        <w:rPr>
          <w:rFonts w:ascii="Times New Roman" w:hAnsi="Times New Roman" w:cs="Times New Roman"/>
          <w:b/>
          <w:bCs/>
          <w:sz w:val="24"/>
          <w:szCs w:val="24"/>
        </w:rPr>
        <w:t>Key Takeaways:</w:t>
      </w:r>
    </w:p>
    <w:p w14:paraId="007FB689" w14:textId="77777777" w:rsidR="00C55EE8" w:rsidRPr="00C55EE8" w:rsidRDefault="00C55EE8" w:rsidP="00C55EE8">
      <w:pPr>
        <w:tabs>
          <w:tab w:val="left" w:pos="1170"/>
        </w:tabs>
        <w:ind w:left="90"/>
        <w:rPr>
          <w:rFonts w:ascii="Times New Roman" w:hAnsi="Times New Roman" w:cs="Times New Roman"/>
          <w:sz w:val="24"/>
          <w:szCs w:val="24"/>
        </w:rPr>
      </w:pPr>
      <w:r w:rsidRPr="00C55EE8">
        <w:rPr>
          <w:rFonts w:ascii="Times New Roman" w:hAnsi="Times New Roman" w:cs="Times New Roman"/>
          <w:b/>
          <w:bCs/>
          <w:sz w:val="24"/>
          <w:szCs w:val="24"/>
        </w:rPr>
        <w:t>•</w:t>
      </w:r>
      <w:r w:rsidRPr="00C55EE8">
        <w:rPr>
          <w:rFonts w:ascii="Times New Roman" w:hAnsi="Times New Roman" w:cs="Times New Roman"/>
          <w:b/>
          <w:bCs/>
          <w:sz w:val="24"/>
          <w:szCs w:val="24"/>
        </w:rPr>
        <w:tab/>
      </w:r>
      <w:r w:rsidRPr="00C55EE8">
        <w:rPr>
          <w:rFonts w:ascii="Times New Roman" w:hAnsi="Times New Roman" w:cs="Times New Roman"/>
          <w:sz w:val="24"/>
          <w:szCs w:val="24"/>
        </w:rPr>
        <w:t>The most frequent state is California, with 9 observations.</w:t>
      </w:r>
    </w:p>
    <w:p w14:paraId="3E8A598C" w14:textId="77777777" w:rsidR="00C55EE8" w:rsidRPr="00C55EE8" w:rsidRDefault="00C55EE8" w:rsidP="00C55EE8">
      <w:pPr>
        <w:tabs>
          <w:tab w:val="left" w:pos="1170"/>
        </w:tabs>
        <w:ind w:left="90"/>
        <w:rPr>
          <w:rFonts w:ascii="Times New Roman" w:hAnsi="Times New Roman" w:cs="Times New Roman"/>
          <w:sz w:val="24"/>
          <w:szCs w:val="24"/>
        </w:rPr>
      </w:pPr>
      <w:r w:rsidRPr="00C55EE8">
        <w:rPr>
          <w:rFonts w:ascii="Times New Roman" w:hAnsi="Times New Roman" w:cs="Times New Roman"/>
          <w:sz w:val="24"/>
          <w:szCs w:val="24"/>
        </w:rPr>
        <w:t>•</w:t>
      </w:r>
      <w:r w:rsidRPr="00C55EE8">
        <w:rPr>
          <w:rFonts w:ascii="Times New Roman" w:hAnsi="Times New Roman" w:cs="Times New Roman"/>
          <w:sz w:val="24"/>
          <w:szCs w:val="24"/>
        </w:rPr>
        <w:tab/>
        <w:t>The least frequent states are Utah and Virginia, with 1 observation each.</w:t>
      </w:r>
    </w:p>
    <w:p w14:paraId="5C9A170A" w14:textId="77777777" w:rsidR="00C55EE8" w:rsidRPr="00C55EE8" w:rsidRDefault="00C55EE8" w:rsidP="00C55EE8">
      <w:pPr>
        <w:tabs>
          <w:tab w:val="left" w:pos="1170"/>
        </w:tabs>
        <w:ind w:left="90"/>
        <w:rPr>
          <w:rFonts w:ascii="Times New Roman" w:hAnsi="Times New Roman" w:cs="Times New Roman"/>
          <w:sz w:val="24"/>
          <w:szCs w:val="24"/>
        </w:rPr>
      </w:pPr>
      <w:r w:rsidRPr="00C55EE8">
        <w:rPr>
          <w:rFonts w:ascii="Times New Roman" w:hAnsi="Times New Roman" w:cs="Times New Roman"/>
          <w:sz w:val="24"/>
          <w:szCs w:val="24"/>
        </w:rPr>
        <w:t>•</w:t>
      </w:r>
      <w:r w:rsidRPr="00C55EE8">
        <w:rPr>
          <w:rFonts w:ascii="Times New Roman" w:hAnsi="Times New Roman" w:cs="Times New Roman"/>
          <w:sz w:val="24"/>
          <w:szCs w:val="24"/>
        </w:rPr>
        <w:tab/>
        <w:t>The median state is Illinois, with 4 observations.</w:t>
      </w:r>
    </w:p>
    <w:p w14:paraId="1E72D55E" w14:textId="77777777" w:rsidR="00C55EE8" w:rsidRPr="00C55EE8" w:rsidRDefault="00C55EE8" w:rsidP="00C55EE8">
      <w:pPr>
        <w:tabs>
          <w:tab w:val="left" w:pos="1170"/>
        </w:tabs>
        <w:ind w:left="90"/>
        <w:rPr>
          <w:rFonts w:ascii="Times New Roman" w:hAnsi="Times New Roman" w:cs="Times New Roman"/>
          <w:sz w:val="24"/>
          <w:szCs w:val="24"/>
        </w:rPr>
      </w:pPr>
      <w:r w:rsidRPr="00C55EE8">
        <w:rPr>
          <w:rFonts w:ascii="Times New Roman" w:hAnsi="Times New Roman" w:cs="Times New Roman"/>
          <w:sz w:val="24"/>
          <w:szCs w:val="24"/>
        </w:rPr>
        <w:t>•</w:t>
      </w:r>
      <w:r w:rsidRPr="00C55EE8">
        <w:rPr>
          <w:rFonts w:ascii="Times New Roman" w:hAnsi="Times New Roman" w:cs="Times New Roman"/>
          <w:sz w:val="24"/>
          <w:szCs w:val="24"/>
        </w:rPr>
        <w:tab/>
      </w:r>
      <w:proofErr w:type="gramStart"/>
      <w:r w:rsidRPr="00C55EE8">
        <w:rPr>
          <w:rFonts w:ascii="Times New Roman" w:hAnsi="Times New Roman" w:cs="Times New Roman"/>
          <w:sz w:val="24"/>
          <w:szCs w:val="24"/>
        </w:rPr>
        <w:t>The majority of</w:t>
      </w:r>
      <w:proofErr w:type="gramEnd"/>
      <w:r w:rsidRPr="00C55EE8">
        <w:rPr>
          <w:rFonts w:ascii="Times New Roman" w:hAnsi="Times New Roman" w:cs="Times New Roman"/>
          <w:sz w:val="24"/>
          <w:szCs w:val="24"/>
        </w:rPr>
        <w:t xml:space="preserve"> states (19) have 4 or fewer observations.</w:t>
      </w:r>
    </w:p>
    <w:p w14:paraId="36703EDB" w14:textId="77777777" w:rsidR="00C55EE8" w:rsidRPr="00C55EE8" w:rsidRDefault="00C55EE8" w:rsidP="00C55EE8">
      <w:pPr>
        <w:tabs>
          <w:tab w:val="left" w:pos="1170"/>
        </w:tabs>
        <w:ind w:left="90"/>
        <w:rPr>
          <w:rFonts w:ascii="Times New Roman" w:hAnsi="Times New Roman" w:cs="Times New Roman"/>
          <w:sz w:val="24"/>
          <w:szCs w:val="24"/>
        </w:rPr>
      </w:pPr>
      <w:r w:rsidRPr="00C55EE8">
        <w:rPr>
          <w:rFonts w:ascii="Times New Roman" w:hAnsi="Times New Roman" w:cs="Times New Roman"/>
          <w:sz w:val="24"/>
          <w:szCs w:val="24"/>
        </w:rPr>
        <w:t>•</w:t>
      </w:r>
      <w:r w:rsidRPr="00C55EE8">
        <w:rPr>
          <w:rFonts w:ascii="Times New Roman" w:hAnsi="Times New Roman" w:cs="Times New Roman"/>
          <w:sz w:val="24"/>
          <w:szCs w:val="24"/>
        </w:rPr>
        <w:tab/>
        <w:t>Only 4 states have 7 or more observations.</w:t>
      </w:r>
    </w:p>
    <w:p w14:paraId="0B282AE2" w14:textId="77777777" w:rsidR="00C55EE8" w:rsidRPr="00C55EE8" w:rsidRDefault="00C55EE8" w:rsidP="00C55EE8">
      <w:pPr>
        <w:tabs>
          <w:tab w:val="left" w:pos="1170"/>
        </w:tabs>
        <w:ind w:left="90"/>
        <w:rPr>
          <w:rFonts w:ascii="Times New Roman" w:hAnsi="Times New Roman" w:cs="Times New Roman"/>
          <w:sz w:val="24"/>
          <w:szCs w:val="24"/>
        </w:rPr>
      </w:pPr>
      <w:r w:rsidRPr="00C55EE8">
        <w:rPr>
          <w:rFonts w:ascii="Times New Roman" w:hAnsi="Times New Roman" w:cs="Times New Roman"/>
          <w:sz w:val="24"/>
          <w:szCs w:val="24"/>
        </w:rPr>
        <w:t xml:space="preserve">These findings indicate that there is a great deal of variation in the frequency of the procedure across states, with California being by far the most frequent, followed by Texas and Florida, and the remaining states having a relatively low frequency of the procedure. </w:t>
      </w:r>
    </w:p>
    <w:p w14:paraId="1F01D2FB" w14:textId="77777777" w:rsidR="00C55EE8" w:rsidRPr="00C55EE8" w:rsidRDefault="00C55EE8" w:rsidP="00C55EE8">
      <w:pPr>
        <w:tabs>
          <w:tab w:val="left" w:pos="1170"/>
        </w:tabs>
        <w:ind w:left="90"/>
        <w:rPr>
          <w:rFonts w:ascii="Times New Roman" w:hAnsi="Times New Roman" w:cs="Times New Roman"/>
          <w:sz w:val="24"/>
          <w:szCs w:val="24"/>
        </w:rPr>
      </w:pPr>
      <w:r w:rsidRPr="00C55EE8">
        <w:rPr>
          <w:rFonts w:ascii="Times New Roman" w:hAnsi="Times New Roman" w:cs="Times New Roman"/>
          <w:sz w:val="24"/>
          <w:szCs w:val="24"/>
        </w:rPr>
        <w:lastRenderedPageBreak/>
        <w:t xml:space="preserve">There are </w:t>
      </w:r>
      <w:proofErr w:type="gramStart"/>
      <w:r w:rsidRPr="00C55EE8">
        <w:rPr>
          <w:rFonts w:ascii="Times New Roman" w:hAnsi="Times New Roman" w:cs="Times New Roman"/>
          <w:sz w:val="24"/>
          <w:szCs w:val="24"/>
        </w:rPr>
        <w:t>a number of</w:t>
      </w:r>
      <w:proofErr w:type="gramEnd"/>
      <w:r w:rsidRPr="00C55EE8">
        <w:rPr>
          <w:rFonts w:ascii="Times New Roman" w:hAnsi="Times New Roman" w:cs="Times New Roman"/>
          <w:sz w:val="24"/>
          <w:szCs w:val="24"/>
        </w:rPr>
        <w:t xml:space="preserve"> possible explanations for this variation. One possibility is that the procedure is more common in certain states due to demographic factors. For example, California has a large population and a high prevalence of the procedure.</w:t>
      </w:r>
    </w:p>
    <w:p w14:paraId="2407A779" w14:textId="77777777" w:rsidR="00C55EE8" w:rsidRPr="00C55EE8" w:rsidRDefault="00C55EE8" w:rsidP="00C55EE8">
      <w:pPr>
        <w:tabs>
          <w:tab w:val="left" w:pos="1170"/>
        </w:tabs>
        <w:ind w:left="90"/>
        <w:rPr>
          <w:rFonts w:ascii="Times New Roman" w:hAnsi="Times New Roman" w:cs="Times New Roman"/>
          <w:sz w:val="24"/>
          <w:szCs w:val="24"/>
        </w:rPr>
      </w:pPr>
      <w:r w:rsidRPr="00C55EE8">
        <w:rPr>
          <w:rFonts w:ascii="Times New Roman" w:hAnsi="Times New Roman" w:cs="Times New Roman"/>
          <w:sz w:val="24"/>
          <w:szCs w:val="24"/>
        </w:rPr>
        <w:t xml:space="preserve">Another theory is that </w:t>
      </w:r>
      <w:proofErr w:type="gramStart"/>
      <w:r w:rsidRPr="00C55EE8">
        <w:rPr>
          <w:rFonts w:ascii="Times New Roman" w:hAnsi="Times New Roman" w:cs="Times New Roman"/>
          <w:sz w:val="24"/>
          <w:szCs w:val="24"/>
        </w:rPr>
        <w:t>particular states</w:t>
      </w:r>
      <w:proofErr w:type="gramEnd"/>
      <w:r w:rsidRPr="00C55EE8">
        <w:rPr>
          <w:rFonts w:ascii="Times New Roman" w:hAnsi="Times New Roman" w:cs="Times New Roman"/>
          <w:sz w:val="24"/>
          <w:szCs w:val="24"/>
        </w:rPr>
        <w:t xml:space="preserve"> have a higher prevalence of the surgery due to clinical considerations. Texas and Florida, for example, have a big number of teaching institutions and medical facilities that may execute the surgery more frequently.</w:t>
      </w:r>
    </w:p>
    <w:p w14:paraId="0B9063A3" w14:textId="54B0A0F3" w:rsidR="00C55EE8" w:rsidRPr="00C55EE8" w:rsidRDefault="00C55EE8" w:rsidP="00C55EE8">
      <w:pPr>
        <w:tabs>
          <w:tab w:val="left" w:pos="1170"/>
        </w:tabs>
        <w:ind w:left="90"/>
        <w:rPr>
          <w:rFonts w:ascii="Times New Roman" w:hAnsi="Times New Roman" w:cs="Times New Roman"/>
          <w:sz w:val="24"/>
          <w:szCs w:val="24"/>
        </w:rPr>
      </w:pPr>
      <w:r w:rsidRPr="00C55EE8">
        <w:rPr>
          <w:rFonts w:ascii="Times New Roman" w:hAnsi="Times New Roman" w:cs="Times New Roman"/>
          <w:sz w:val="24"/>
          <w:szCs w:val="24"/>
        </w:rPr>
        <w:t>It is also plausible that the discrepancy in frequency is attributable to disparities in healthcare access. Residents of states that have expanded Medicaid, for example, may have easier access to the surgery than residents of those that have not expanded Medicaid.</w:t>
      </w:r>
    </w:p>
    <w:p w14:paraId="7C072812" w14:textId="1C65C169" w:rsidR="00032AF2" w:rsidRDefault="00B66B83" w:rsidP="00A55E54">
      <w:pPr>
        <w:tabs>
          <w:tab w:val="left" w:pos="1170"/>
        </w:tabs>
        <w:ind w:left="90"/>
        <w:rPr>
          <w:rFonts w:ascii="Times New Roman" w:hAnsi="Times New Roman" w:cs="Times New Roman"/>
          <w:b/>
          <w:bCs/>
          <w:sz w:val="24"/>
          <w:szCs w:val="24"/>
        </w:rPr>
      </w:pPr>
      <w:r>
        <w:rPr>
          <w:rFonts w:ascii="Times New Roman" w:hAnsi="Times New Roman" w:cs="Times New Roman"/>
          <w:b/>
          <w:bCs/>
          <w:sz w:val="24"/>
          <w:szCs w:val="24"/>
        </w:rPr>
        <w:t>7</w:t>
      </w:r>
      <w:r w:rsidR="00F1535D">
        <w:rPr>
          <w:rFonts w:ascii="Times New Roman" w:hAnsi="Times New Roman" w:cs="Times New Roman"/>
          <w:b/>
          <w:bCs/>
          <w:sz w:val="24"/>
          <w:szCs w:val="24"/>
        </w:rPr>
        <w:t xml:space="preserve">.1.2 </w:t>
      </w:r>
      <w:r w:rsidR="008D7148" w:rsidRPr="008D7148">
        <w:rPr>
          <w:rFonts w:ascii="Times New Roman" w:hAnsi="Times New Roman" w:cs="Times New Roman"/>
          <w:b/>
          <w:bCs/>
          <w:sz w:val="24"/>
          <w:szCs w:val="24"/>
        </w:rPr>
        <w:t>Interpretation:</w:t>
      </w:r>
    </w:p>
    <w:p w14:paraId="146BDB94" w14:textId="3042861F" w:rsidR="00C55EE8" w:rsidRPr="00C55EE8" w:rsidRDefault="00C55EE8" w:rsidP="00A55E54">
      <w:pPr>
        <w:tabs>
          <w:tab w:val="left" w:pos="1170"/>
        </w:tabs>
        <w:ind w:left="90"/>
        <w:rPr>
          <w:rFonts w:ascii="Times New Roman" w:hAnsi="Times New Roman" w:cs="Times New Roman"/>
          <w:sz w:val="24"/>
          <w:szCs w:val="24"/>
        </w:rPr>
      </w:pPr>
      <w:r w:rsidRPr="00C55EE8">
        <w:rPr>
          <w:rFonts w:ascii="Times New Roman" w:hAnsi="Times New Roman" w:cs="Times New Roman"/>
          <w:sz w:val="24"/>
          <w:szCs w:val="24"/>
        </w:rPr>
        <w:t>Overall, the chart for one-way frequency provides useful insights into the variance in procedure frequency across states. These findings have the potential to influence public policy and clinical practice. For example, policymakers may wish to focus on boosting access to the procedure in states where it is used seldom. Clinicians may also wish to consider the variance in frequency when making patient-care decisions.</w:t>
      </w:r>
    </w:p>
    <w:p w14:paraId="6F5276A2" w14:textId="19964771" w:rsidR="008D7148" w:rsidRPr="008D7148" w:rsidRDefault="00B66B83" w:rsidP="00A55E54">
      <w:pPr>
        <w:tabs>
          <w:tab w:val="left" w:pos="1170"/>
        </w:tabs>
        <w:ind w:left="90"/>
        <w:rPr>
          <w:rFonts w:ascii="Times New Roman" w:hAnsi="Times New Roman" w:cs="Times New Roman"/>
          <w:b/>
          <w:bCs/>
          <w:sz w:val="24"/>
          <w:szCs w:val="24"/>
        </w:rPr>
      </w:pPr>
      <w:r>
        <w:rPr>
          <w:rFonts w:ascii="Times New Roman" w:hAnsi="Times New Roman" w:cs="Times New Roman"/>
          <w:b/>
          <w:bCs/>
          <w:sz w:val="24"/>
          <w:szCs w:val="24"/>
        </w:rPr>
        <w:t>7</w:t>
      </w:r>
      <w:r w:rsidR="00F1535D">
        <w:rPr>
          <w:rFonts w:ascii="Times New Roman" w:hAnsi="Times New Roman" w:cs="Times New Roman"/>
          <w:b/>
          <w:bCs/>
          <w:sz w:val="24"/>
          <w:szCs w:val="24"/>
        </w:rPr>
        <w:t xml:space="preserve">.1.3 </w:t>
      </w:r>
      <w:r w:rsidR="008D7148">
        <w:rPr>
          <w:rFonts w:ascii="Times New Roman" w:hAnsi="Times New Roman" w:cs="Times New Roman"/>
          <w:b/>
          <w:bCs/>
          <w:sz w:val="24"/>
          <w:szCs w:val="24"/>
        </w:rPr>
        <w:t>Graphical Representation</w:t>
      </w:r>
      <w:r w:rsidR="00F1535D">
        <w:rPr>
          <w:rFonts w:ascii="Times New Roman" w:hAnsi="Times New Roman" w:cs="Times New Roman"/>
          <w:b/>
          <w:bCs/>
          <w:sz w:val="24"/>
          <w:szCs w:val="24"/>
        </w:rPr>
        <w:t>:</w:t>
      </w:r>
    </w:p>
    <w:p w14:paraId="6401A82C" w14:textId="58990143" w:rsidR="00DD1F5A" w:rsidRDefault="00C55EE8" w:rsidP="00B55A95">
      <w:pPr>
        <w:pStyle w:val="ListParagraph"/>
        <w:tabs>
          <w:tab w:val="left" w:pos="1170"/>
        </w:tabs>
        <w:ind w:left="630"/>
        <w:jc w:val="center"/>
        <w:rPr>
          <w:rFonts w:ascii="Times New Roman" w:hAnsi="Times New Roman" w:cs="Times New Roman"/>
          <w:b/>
          <w:bCs/>
          <w:sz w:val="24"/>
          <w:szCs w:val="24"/>
        </w:rPr>
      </w:pPr>
      <w:r>
        <w:rPr>
          <w:noProof/>
        </w:rPr>
        <w:lastRenderedPageBreak/>
        <w:drawing>
          <wp:inline distT="0" distB="0" distL="0" distR="0" wp14:anchorId="1DAFC9D3" wp14:editId="0D5EAAC0">
            <wp:extent cx="4521200" cy="34544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21200" cy="3454400"/>
                    </a:xfrm>
                    <a:prstGeom prst="rect">
                      <a:avLst/>
                    </a:prstGeom>
                    <a:noFill/>
                    <a:ln>
                      <a:noFill/>
                    </a:ln>
                  </pic:spPr>
                </pic:pic>
              </a:graphicData>
            </a:graphic>
          </wp:inline>
        </w:drawing>
      </w:r>
    </w:p>
    <w:p w14:paraId="00D23C8A" w14:textId="35E5D5D3" w:rsidR="00C55EE8" w:rsidRDefault="00C55EE8" w:rsidP="00B55A95">
      <w:pPr>
        <w:pStyle w:val="ListParagraph"/>
        <w:tabs>
          <w:tab w:val="left" w:pos="1170"/>
        </w:tabs>
        <w:ind w:left="630"/>
        <w:jc w:val="center"/>
        <w:rPr>
          <w:rFonts w:ascii="Times New Roman" w:hAnsi="Times New Roman" w:cs="Times New Roman"/>
          <w:b/>
          <w:bCs/>
          <w:sz w:val="24"/>
          <w:szCs w:val="24"/>
        </w:rPr>
      </w:pPr>
      <w:r>
        <w:rPr>
          <w:noProof/>
        </w:rPr>
        <w:lastRenderedPageBreak/>
        <w:drawing>
          <wp:inline distT="0" distB="0" distL="0" distR="0" wp14:anchorId="57BA1A86" wp14:editId="74BDF17A">
            <wp:extent cx="4559300" cy="34480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59300" cy="3448050"/>
                    </a:xfrm>
                    <a:prstGeom prst="rect">
                      <a:avLst/>
                    </a:prstGeom>
                    <a:noFill/>
                    <a:ln>
                      <a:noFill/>
                    </a:ln>
                  </pic:spPr>
                </pic:pic>
              </a:graphicData>
            </a:graphic>
          </wp:inline>
        </w:drawing>
      </w:r>
    </w:p>
    <w:p w14:paraId="314CBCD1" w14:textId="77777777" w:rsidR="00D50E88" w:rsidRDefault="00D50E88" w:rsidP="00DD1F5A">
      <w:pPr>
        <w:pStyle w:val="ListParagraph"/>
        <w:tabs>
          <w:tab w:val="left" w:pos="1170"/>
        </w:tabs>
        <w:ind w:left="630"/>
        <w:rPr>
          <w:rFonts w:ascii="Times New Roman" w:hAnsi="Times New Roman" w:cs="Times New Roman"/>
          <w:b/>
          <w:bCs/>
          <w:sz w:val="24"/>
          <w:szCs w:val="24"/>
        </w:rPr>
      </w:pPr>
    </w:p>
    <w:p w14:paraId="355E487D" w14:textId="5BCE0A49" w:rsidR="00DD1F5A" w:rsidRDefault="00DD1F5A" w:rsidP="00DD1F5A">
      <w:pPr>
        <w:tabs>
          <w:tab w:val="left" w:pos="1170"/>
        </w:tabs>
        <w:ind w:left="720"/>
        <w:rPr>
          <w:rFonts w:ascii="Times New Roman" w:hAnsi="Times New Roman" w:cs="Times New Roman"/>
          <w:b/>
          <w:bCs/>
          <w:sz w:val="24"/>
          <w:szCs w:val="24"/>
        </w:rPr>
      </w:pPr>
    </w:p>
    <w:p w14:paraId="0A6D8756" w14:textId="26EDA88A" w:rsidR="007835BD" w:rsidRDefault="007835BD" w:rsidP="00DD1F5A">
      <w:pPr>
        <w:tabs>
          <w:tab w:val="left" w:pos="1170"/>
        </w:tabs>
        <w:ind w:left="720"/>
        <w:rPr>
          <w:rFonts w:ascii="Times New Roman" w:hAnsi="Times New Roman" w:cs="Times New Roman"/>
          <w:b/>
          <w:bCs/>
          <w:sz w:val="24"/>
          <w:szCs w:val="24"/>
        </w:rPr>
      </w:pPr>
    </w:p>
    <w:p w14:paraId="066775C0" w14:textId="4A1D0265" w:rsidR="007835BD" w:rsidRDefault="007835BD" w:rsidP="00DD1F5A">
      <w:pPr>
        <w:tabs>
          <w:tab w:val="left" w:pos="1170"/>
        </w:tabs>
        <w:ind w:left="720"/>
        <w:rPr>
          <w:rFonts w:ascii="Times New Roman" w:hAnsi="Times New Roman" w:cs="Times New Roman"/>
          <w:b/>
          <w:bCs/>
          <w:sz w:val="24"/>
          <w:szCs w:val="24"/>
        </w:rPr>
      </w:pPr>
    </w:p>
    <w:p w14:paraId="55F1A6A5" w14:textId="3292EC7F" w:rsidR="007835BD" w:rsidRDefault="007835BD" w:rsidP="00DD1F5A">
      <w:pPr>
        <w:tabs>
          <w:tab w:val="left" w:pos="1170"/>
        </w:tabs>
        <w:ind w:left="720"/>
        <w:rPr>
          <w:rFonts w:ascii="Times New Roman" w:hAnsi="Times New Roman" w:cs="Times New Roman"/>
          <w:b/>
          <w:bCs/>
          <w:sz w:val="24"/>
          <w:szCs w:val="24"/>
        </w:rPr>
      </w:pPr>
    </w:p>
    <w:p w14:paraId="498794D6" w14:textId="77777777" w:rsidR="007835BD" w:rsidRPr="00DD1F5A" w:rsidRDefault="007835BD" w:rsidP="00DD1F5A">
      <w:pPr>
        <w:tabs>
          <w:tab w:val="left" w:pos="1170"/>
        </w:tabs>
        <w:ind w:left="720"/>
        <w:rPr>
          <w:rFonts w:ascii="Times New Roman" w:hAnsi="Times New Roman" w:cs="Times New Roman"/>
          <w:b/>
          <w:bCs/>
          <w:sz w:val="24"/>
          <w:szCs w:val="24"/>
        </w:rPr>
      </w:pPr>
    </w:p>
    <w:p w14:paraId="56FDCA1D" w14:textId="6384E7DC" w:rsidR="00DD1F5A" w:rsidRPr="00DD1F5A" w:rsidRDefault="00DD1F5A" w:rsidP="00DD1F5A">
      <w:pPr>
        <w:ind w:left="1380"/>
        <w:rPr>
          <w:rFonts w:ascii="Times New Roman" w:hAnsi="Times New Roman" w:cs="Times New Roman"/>
          <w:b/>
          <w:bCs/>
          <w:sz w:val="24"/>
          <w:szCs w:val="24"/>
        </w:rPr>
      </w:pPr>
    </w:p>
    <w:p w14:paraId="11A34492" w14:textId="77777777" w:rsidR="00941AF0" w:rsidRPr="00941AF0" w:rsidRDefault="00941AF0" w:rsidP="00941AF0">
      <w:pPr>
        <w:pStyle w:val="ListParagraph"/>
        <w:ind w:left="1440"/>
        <w:rPr>
          <w:rFonts w:ascii="Times New Roman" w:hAnsi="Times New Roman" w:cs="Times New Roman"/>
          <w:b/>
          <w:bCs/>
          <w:sz w:val="24"/>
          <w:szCs w:val="24"/>
        </w:rPr>
      </w:pPr>
    </w:p>
    <w:p w14:paraId="5B10ABFC" w14:textId="7733CD3C" w:rsidR="005B3154" w:rsidRDefault="00D50E88" w:rsidP="00D50E88">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lastRenderedPageBreak/>
        <w:t>Correlation Analysis</w:t>
      </w:r>
    </w:p>
    <w:p w14:paraId="1955688A" w14:textId="1D9F7FB4" w:rsidR="00486D1D" w:rsidRDefault="00486D1D" w:rsidP="00B55A95">
      <w:pPr>
        <w:ind w:left="360"/>
        <w:jc w:val="center"/>
        <w:rPr>
          <w:rFonts w:ascii="Times New Roman" w:hAnsi="Times New Roman" w:cs="Times New Roman"/>
          <w:b/>
          <w:bCs/>
          <w:sz w:val="24"/>
          <w:szCs w:val="24"/>
        </w:rPr>
      </w:pPr>
      <w:r>
        <w:rPr>
          <w:noProof/>
        </w:rPr>
        <w:drawing>
          <wp:inline distT="0" distB="0" distL="0" distR="0" wp14:anchorId="444BE9F2" wp14:editId="7AF84DE4">
            <wp:extent cx="8229600" cy="38836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229600" cy="3883660"/>
                    </a:xfrm>
                    <a:prstGeom prst="rect">
                      <a:avLst/>
                    </a:prstGeom>
                    <a:noFill/>
                    <a:ln>
                      <a:noFill/>
                    </a:ln>
                  </pic:spPr>
                </pic:pic>
              </a:graphicData>
            </a:graphic>
          </wp:inline>
        </w:drawing>
      </w:r>
    </w:p>
    <w:p w14:paraId="4B2F7D4A" w14:textId="77E65F0A" w:rsidR="00486D1D" w:rsidRDefault="00486D1D" w:rsidP="00486D1D">
      <w:pPr>
        <w:ind w:left="360"/>
        <w:rPr>
          <w:rFonts w:ascii="Times New Roman" w:hAnsi="Times New Roman" w:cs="Times New Roman"/>
          <w:b/>
          <w:bCs/>
          <w:sz w:val="24"/>
          <w:szCs w:val="24"/>
        </w:rPr>
      </w:pPr>
    </w:p>
    <w:p w14:paraId="5BD8F6B2" w14:textId="359F1DD6" w:rsidR="00486D1D" w:rsidRDefault="00486D1D" w:rsidP="00486D1D">
      <w:pPr>
        <w:ind w:left="360"/>
        <w:rPr>
          <w:rFonts w:ascii="Times New Roman" w:hAnsi="Times New Roman" w:cs="Times New Roman"/>
          <w:b/>
          <w:bCs/>
          <w:sz w:val="24"/>
          <w:szCs w:val="24"/>
        </w:rPr>
      </w:pPr>
      <w:r>
        <w:rPr>
          <w:noProof/>
        </w:rPr>
        <w:drawing>
          <wp:inline distT="0" distB="0" distL="0" distR="0" wp14:anchorId="13E7BFD6" wp14:editId="3996D8A7">
            <wp:extent cx="3625850" cy="11112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25850" cy="1111250"/>
                    </a:xfrm>
                    <a:prstGeom prst="rect">
                      <a:avLst/>
                    </a:prstGeom>
                    <a:noFill/>
                    <a:ln>
                      <a:noFill/>
                    </a:ln>
                  </pic:spPr>
                </pic:pic>
              </a:graphicData>
            </a:graphic>
          </wp:inline>
        </w:drawing>
      </w:r>
    </w:p>
    <w:p w14:paraId="3448582F" w14:textId="566BDAD0" w:rsidR="00410C91" w:rsidRDefault="00410C91" w:rsidP="00486D1D">
      <w:pPr>
        <w:ind w:left="360"/>
        <w:rPr>
          <w:rFonts w:ascii="Times New Roman" w:hAnsi="Times New Roman" w:cs="Times New Roman"/>
          <w:b/>
          <w:bCs/>
          <w:sz w:val="24"/>
          <w:szCs w:val="24"/>
        </w:rPr>
      </w:pPr>
    </w:p>
    <w:p w14:paraId="02B6524E" w14:textId="4177DB01" w:rsidR="00410C91" w:rsidRDefault="00410C91" w:rsidP="00B55A95">
      <w:pPr>
        <w:ind w:left="360"/>
        <w:jc w:val="center"/>
        <w:rPr>
          <w:rFonts w:ascii="Times New Roman" w:hAnsi="Times New Roman" w:cs="Times New Roman"/>
          <w:b/>
          <w:bCs/>
          <w:sz w:val="24"/>
          <w:szCs w:val="24"/>
        </w:rPr>
      </w:pPr>
      <w:r>
        <w:rPr>
          <w:noProof/>
        </w:rPr>
        <w:drawing>
          <wp:inline distT="0" distB="0" distL="0" distR="0" wp14:anchorId="3EC278B4" wp14:editId="1032A086">
            <wp:extent cx="4597400" cy="2159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97400" cy="2159000"/>
                    </a:xfrm>
                    <a:prstGeom prst="rect">
                      <a:avLst/>
                    </a:prstGeom>
                    <a:noFill/>
                    <a:ln>
                      <a:noFill/>
                    </a:ln>
                  </pic:spPr>
                </pic:pic>
              </a:graphicData>
            </a:graphic>
          </wp:inline>
        </w:drawing>
      </w:r>
    </w:p>
    <w:p w14:paraId="2E1992CD" w14:textId="2621895B" w:rsidR="0080590B" w:rsidRDefault="0080590B" w:rsidP="00486D1D">
      <w:pPr>
        <w:ind w:left="360"/>
        <w:rPr>
          <w:rFonts w:ascii="Times New Roman" w:hAnsi="Times New Roman" w:cs="Times New Roman"/>
          <w:b/>
          <w:bCs/>
          <w:sz w:val="24"/>
          <w:szCs w:val="24"/>
        </w:rPr>
      </w:pPr>
    </w:p>
    <w:p w14:paraId="3034198E" w14:textId="3F84B09D" w:rsidR="00FE514C" w:rsidRDefault="00FE514C" w:rsidP="00FE514C">
      <w:pPr>
        <w:ind w:left="360"/>
        <w:rPr>
          <w:rFonts w:ascii="Times New Roman" w:hAnsi="Times New Roman" w:cs="Times New Roman"/>
          <w:b/>
          <w:bCs/>
          <w:sz w:val="24"/>
          <w:szCs w:val="24"/>
        </w:rPr>
      </w:pPr>
      <w:r>
        <w:rPr>
          <w:b/>
          <w:bCs/>
        </w:rPr>
        <w:t xml:space="preserve">       </w:t>
      </w:r>
      <w:r w:rsidRPr="00FE514C">
        <w:rPr>
          <w:rFonts w:ascii="Times New Roman" w:hAnsi="Times New Roman" w:cs="Times New Roman"/>
          <w:b/>
          <w:bCs/>
          <w:sz w:val="24"/>
          <w:szCs w:val="24"/>
        </w:rPr>
        <w:t>Correlation Coefficients:</w:t>
      </w:r>
    </w:p>
    <w:p w14:paraId="60785465" w14:textId="50F61E9E" w:rsidR="00FE514C" w:rsidRDefault="003F3033" w:rsidP="00FE514C">
      <w:pPr>
        <w:ind w:left="360"/>
        <w:rPr>
          <w:rFonts w:ascii="Times New Roman" w:hAnsi="Times New Roman" w:cs="Times New Roman"/>
          <w:b/>
          <w:bCs/>
          <w:sz w:val="24"/>
          <w:szCs w:val="24"/>
        </w:rPr>
      </w:pPr>
      <w:r>
        <w:rPr>
          <w:rFonts w:ascii="Times New Roman" w:hAnsi="Times New Roman" w:cs="Times New Roman"/>
          <w:b/>
          <w:bCs/>
          <w:sz w:val="24"/>
          <w:szCs w:val="24"/>
        </w:rPr>
        <w:t xml:space="preserve">     </w:t>
      </w:r>
      <w:r w:rsidR="00FE514C">
        <w:rPr>
          <w:rFonts w:ascii="Times New Roman" w:hAnsi="Times New Roman" w:cs="Times New Roman"/>
          <w:b/>
          <w:bCs/>
          <w:sz w:val="24"/>
          <w:szCs w:val="24"/>
        </w:rPr>
        <w:t>Analysis</w:t>
      </w:r>
      <w:r>
        <w:rPr>
          <w:rFonts w:ascii="Times New Roman" w:hAnsi="Times New Roman" w:cs="Times New Roman"/>
          <w:b/>
          <w:bCs/>
          <w:sz w:val="24"/>
          <w:szCs w:val="24"/>
        </w:rPr>
        <w:t>:</w:t>
      </w:r>
    </w:p>
    <w:p w14:paraId="584050A7" w14:textId="2CDD1A6F" w:rsidR="00CD7ED9" w:rsidRPr="00CD7ED9" w:rsidRDefault="00CD7ED9" w:rsidP="00CD7ED9">
      <w:pPr>
        <w:spacing w:before="360" w:after="360" w:line="240" w:lineRule="auto"/>
        <w:ind w:left="720"/>
        <w:rPr>
          <w:rFonts w:ascii="Times New Roman" w:eastAsia="Times New Roman" w:hAnsi="Times New Roman" w:cs="Times New Roman"/>
          <w:sz w:val="24"/>
          <w:szCs w:val="24"/>
        </w:rPr>
      </w:pPr>
      <w:r w:rsidRPr="00CD7ED9">
        <w:rPr>
          <w:rFonts w:ascii="Arial" w:eastAsia="Times New Roman" w:hAnsi="Arial" w:cs="Arial"/>
          <w:sz w:val="24"/>
          <w:szCs w:val="24"/>
        </w:rPr>
        <w:t>T</w:t>
      </w:r>
      <w:r w:rsidRPr="00CD7ED9">
        <w:rPr>
          <w:rFonts w:ascii="Times New Roman" w:eastAsia="Times New Roman" w:hAnsi="Times New Roman" w:cs="Times New Roman"/>
          <w:sz w:val="24"/>
          <w:szCs w:val="24"/>
        </w:rPr>
        <w:t xml:space="preserve">he scatter plot matrix shows the relationships between six variables: </w:t>
      </w:r>
      <w:proofErr w:type="spellStart"/>
      <w:r w:rsidRPr="00CD7ED9">
        <w:rPr>
          <w:rFonts w:ascii="Times New Roman" w:eastAsia="Times New Roman" w:hAnsi="Times New Roman" w:cs="Times New Roman"/>
          <w:sz w:val="24"/>
          <w:szCs w:val="24"/>
        </w:rPr>
        <w:t>TotalPop</w:t>
      </w:r>
      <w:proofErr w:type="spellEnd"/>
      <w:r w:rsidRPr="00CD7ED9">
        <w:rPr>
          <w:rFonts w:ascii="Times New Roman" w:eastAsia="Times New Roman" w:hAnsi="Times New Roman" w:cs="Times New Roman"/>
          <w:sz w:val="24"/>
          <w:szCs w:val="24"/>
        </w:rPr>
        <w:t xml:space="preserve">, Men, Women, </w:t>
      </w:r>
      <w:proofErr w:type="spellStart"/>
      <w:r w:rsidRPr="00CD7ED9">
        <w:rPr>
          <w:rFonts w:ascii="Times New Roman" w:eastAsia="Times New Roman" w:hAnsi="Times New Roman" w:cs="Times New Roman"/>
          <w:sz w:val="24"/>
          <w:szCs w:val="24"/>
        </w:rPr>
        <w:t>VotingAgeCitizen</w:t>
      </w:r>
      <w:proofErr w:type="spellEnd"/>
      <w:r w:rsidRPr="00CD7ED9">
        <w:rPr>
          <w:rFonts w:ascii="Times New Roman" w:eastAsia="Times New Roman" w:hAnsi="Times New Roman" w:cs="Times New Roman"/>
          <w:sz w:val="24"/>
          <w:szCs w:val="24"/>
        </w:rPr>
        <w:t xml:space="preserve">, IncomePerCapita, Poverty, </w:t>
      </w:r>
      <w:proofErr w:type="spellStart"/>
      <w:r w:rsidRPr="00CD7ED9">
        <w:rPr>
          <w:rFonts w:ascii="Times New Roman" w:eastAsia="Times New Roman" w:hAnsi="Times New Roman" w:cs="Times New Roman"/>
          <w:sz w:val="24"/>
          <w:szCs w:val="24"/>
        </w:rPr>
        <w:t>UnemploymentRate</w:t>
      </w:r>
      <w:proofErr w:type="spellEnd"/>
      <w:r w:rsidRPr="00CD7ED9">
        <w:rPr>
          <w:rFonts w:ascii="Times New Roman" w:eastAsia="Times New Roman" w:hAnsi="Times New Roman" w:cs="Times New Roman"/>
          <w:sz w:val="24"/>
          <w:szCs w:val="24"/>
        </w:rPr>
        <w:t>, and Employed for all 50 states in the United States.</w:t>
      </w:r>
    </w:p>
    <w:p w14:paraId="3662E977" w14:textId="77777777" w:rsidR="00CD7ED9" w:rsidRPr="00CD7ED9" w:rsidRDefault="00CD7ED9" w:rsidP="00CD7ED9">
      <w:pPr>
        <w:spacing w:before="360" w:after="360" w:line="240" w:lineRule="auto"/>
        <w:ind w:left="720"/>
        <w:rPr>
          <w:rFonts w:ascii="Times New Roman" w:eastAsia="Times New Roman" w:hAnsi="Times New Roman" w:cs="Times New Roman"/>
          <w:sz w:val="24"/>
          <w:szCs w:val="24"/>
        </w:rPr>
      </w:pPr>
      <w:proofErr w:type="spellStart"/>
      <w:r w:rsidRPr="00CD7ED9">
        <w:rPr>
          <w:rFonts w:ascii="Times New Roman" w:eastAsia="Times New Roman" w:hAnsi="Times New Roman" w:cs="Times New Roman"/>
          <w:sz w:val="24"/>
          <w:szCs w:val="24"/>
        </w:rPr>
        <w:t>TotalPop</w:t>
      </w:r>
      <w:proofErr w:type="spellEnd"/>
      <w:r w:rsidRPr="00CD7ED9">
        <w:rPr>
          <w:rFonts w:ascii="Times New Roman" w:eastAsia="Times New Roman" w:hAnsi="Times New Roman" w:cs="Times New Roman"/>
          <w:sz w:val="24"/>
          <w:szCs w:val="24"/>
        </w:rPr>
        <w:t xml:space="preserve"> vs. Men and Women</w:t>
      </w:r>
    </w:p>
    <w:p w14:paraId="0BA3490F" w14:textId="77777777" w:rsidR="00CD7ED9" w:rsidRPr="00CD7ED9" w:rsidRDefault="00CD7ED9" w:rsidP="00CD7ED9">
      <w:pPr>
        <w:spacing w:before="360" w:after="360" w:line="240" w:lineRule="auto"/>
        <w:ind w:left="720"/>
        <w:rPr>
          <w:rFonts w:ascii="Times New Roman" w:eastAsia="Times New Roman" w:hAnsi="Times New Roman" w:cs="Times New Roman"/>
          <w:sz w:val="24"/>
          <w:szCs w:val="24"/>
        </w:rPr>
      </w:pPr>
      <w:r w:rsidRPr="00CD7ED9">
        <w:rPr>
          <w:rFonts w:ascii="Times New Roman" w:eastAsia="Times New Roman" w:hAnsi="Times New Roman" w:cs="Times New Roman"/>
          <w:sz w:val="24"/>
          <w:szCs w:val="24"/>
        </w:rPr>
        <w:t xml:space="preserve">The scatter plots of </w:t>
      </w:r>
      <w:proofErr w:type="spellStart"/>
      <w:r w:rsidRPr="00CD7ED9">
        <w:rPr>
          <w:rFonts w:ascii="Times New Roman" w:eastAsia="Times New Roman" w:hAnsi="Times New Roman" w:cs="Times New Roman"/>
          <w:sz w:val="24"/>
          <w:szCs w:val="24"/>
        </w:rPr>
        <w:t>TotalPop</w:t>
      </w:r>
      <w:proofErr w:type="spellEnd"/>
      <w:r w:rsidRPr="00CD7ED9">
        <w:rPr>
          <w:rFonts w:ascii="Times New Roman" w:eastAsia="Times New Roman" w:hAnsi="Times New Roman" w:cs="Times New Roman"/>
          <w:sz w:val="24"/>
          <w:szCs w:val="24"/>
        </w:rPr>
        <w:t xml:space="preserve"> vs. Men and </w:t>
      </w:r>
      <w:proofErr w:type="spellStart"/>
      <w:r w:rsidRPr="00CD7ED9">
        <w:rPr>
          <w:rFonts w:ascii="Times New Roman" w:eastAsia="Times New Roman" w:hAnsi="Times New Roman" w:cs="Times New Roman"/>
          <w:sz w:val="24"/>
          <w:szCs w:val="24"/>
        </w:rPr>
        <w:t>TotalPop</w:t>
      </w:r>
      <w:proofErr w:type="spellEnd"/>
      <w:r w:rsidRPr="00CD7ED9">
        <w:rPr>
          <w:rFonts w:ascii="Times New Roman" w:eastAsia="Times New Roman" w:hAnsi="Times New Roman" w:cs="Times New Roman"/>
          <w:sz w:val="24"/>
          <w:szCs w:val="24"/>
        </w:rPr>
        <w:t xml:space="preserve"> vs. Women show that there is a strong positive correlation between the total population of a state and the number of men and women in that state. This is not surprising, as states with larger populations are likely to have more men and women.</w:t>
      </w:r>
    </w:p>
    <w:p w14:paraId="12367B3A" w14:textId="77777777" w:rsidR="00CD7ED9" w:rsidRPr="00CD7ED9" w:rsidRDefault="00CD7ED9" w:rsidP="00CD7ED9">
      <w:pPr>
        <w:spacing w:before="360" w:after="360" w:line="240" w:lineRule="auto"/>
        <w:ind w:left="720"/>
        <w:rPr>
          <w:rFonts w:ascii="Times New Roman" w:eastAsia="Times New Roman" w:hAnsi="Times New Roman" w:cs="Times New Roman"/>
          <w:sz w:val="24"/>
          <w:szCs w:val="24"/>
        </w:rPr>
      </w:pPr>
      <w:proofErr w:type="spellStart"/>
      <w:r w:rsidRPr="00CD7ED9">
        <w:rPr>
          <w:rFonts w:ascii="Times New Roman" w:eastAsia="Times New Roman" w:hAnsi="Times New Roman" w:cs="Times New Roman"/>
          <w:sz w:val="24"/>
          <w:szCs w:val="24"/>
        </w:rPr>
        <w:t>VotingAgeCitizen</w:t>
      </w:r>
      <w:proofErr w:type="spellEnd"/>
      <w:r w:rsidRPr="00CD7ED9">
        <w:rPr>
          <w:rFonts w:ascii="Times New Roman" w:eastAsia="Times New Roman" w:hAnsi="Times New Roman" w:cs="Times New Roman"/>
          <w:sz w:val="24"/>
          <w:szCs w:val="24"/>
        </w:rPr>
        <w:t xml:space="preserve"> vs. IncomePerCapita</w:t>
      </w:r>
    </w:p>
    <w:p w14:paraId="4F220B14" w14:textId="77777777" w:rsidR="00CD7ED9" w:rsidRPr="00CD7ED9" w:rsidRDefault="00CD7ED9" w:rsidP="00CD7ED9">
      <w:pPr>
        <w:spacing w:before="360" w:after="360" w:line="240" w:lineRule="auto"/>
        <w:ind w:left="720"/>
        <w:rPr>
          <w:rFonts w:ascii="Times New Roman" w:eastAsia="Times New Roman" w:hAnsi="Times New Roman" w:cs="Times New Roman"/>
          <w:sz w:val="24"/>
          <w:szCs w:val="24"/>
        </w:rPr>
      </w:pPr>
      <w:r w:rsidRPr="00CD7ED9">
        <w:rPr>
          <w:rFonts w:ascii="Times New Roman" w:eastAsia="Times New Roman" w:hAnsi="Times New Roman" w:cs="Times New Roman"/>
          <w:sz w:val="24"/>
          <w:szCs w:val="24"/>
        </w:rPr>
        <w:lastRenderedPageBreak/>
        <w:t xml:space="preserve">The scatter plot of </w:t>
      </w:r>
      <w:proofErr w:type="spellStart"/>
      <w:r w:rsidRPr="00CD7ED9">
        <w:rPr>
          <w:rFonts w:ascii="Times New Roman" w:eastAsia="Times New Roman" w:hAnsi="Times New Roman" w:cs="Times New Roman"/>
          <w:sz w:val="24"/>
          <w:szCs w:val="24"/>
        </w:rPr>
        <w:t>VotingAgeCitizen</w:t>
      </w:r>
      <w:proofErr w:type="spellEnd"/>
      <w:r w:rsidRPr="00CD7ED9">
        <w:rPr>
          <w:rFonts w:ascii="Times New Roman" w:eastAsia="Times New Roman" w:hAnsi="Times New Roman" w:cs="Times New Roman"/>
          <w:sz w:val="24"/>
          <w:szCs w:val="24"/>
        </w:rPr>
        <w:t xml:space="preserve"> vs. IncomePerCapita shows that there is a moderate positive correlation between the number of voting-age citizens in a state and the income per capita in that state. This suggests that states with higher incomes per capita tend to have more voting-age citizens. This could be due to </w:t>
      </w:r>
      <w:proofErr w:type="gramStart"/>
      <w:r w:rsidRPr="00CD7ED9">
        <w:rPr>
          <w:rFonts w:ascii="Times New Roman" w:eastAsia="Times New Roman" w:hAnsi="Times New Roman" w:cs="Times New Roman"/>
          <w:sz w:val="24"/>
          <w:szCs w:val="24"/>
        </w:rPr>
        <w:t>a number of</w:t>
      </w:r>
      <w:proofErr w:type="gramEnd"/>
      <w:r w:rsidRPr="00CD7ED9">
        <w:rPr>
          <w:rFonts w:ascii="Times New Roman" w:eastAsia="Times New Roman" w:hAnsi="Times New Roman" w:cs="Times New Roman"/>
          <w:sz w:val="24"/>
          <w:szCs w:val="24"/>
        </w:rPr>
        <w:t xml:space="preserve"> factors, such as the fact that people with higher incomes are more likely to be registered to vote and more likely to actually vote.</w:t>
      </w:r>
    </w:p>
    <w:p w14:paraId="680FE225" w14:textId="77777777" w:rsidR="00CD7ED9" w:rsidRPr="00CD7ED9" w:rsidRDefault="00CD7ED9" w:rsidP="00CD7ED9">
      <w:pPr>
        <w:spacing w:before="360" w:after="360" w:line="240" w:lineRule="auto"/>
        <w:ind w:left="720"/>
        <w:rPr>
          <w:rFonts w:ascii="Times New Roman" w:eastAsia="Times New Roman" w:hAnsi="Times New Roman" w:cs="Times New Roman"/>
          <w:sz w:val="24"/>
          <w:szCs w:val="24"/>
        </w:rPr>
      </w:pPr>
      <w:r w:rsidRPr="00CD7ED9">
        <w:rPr>
          <w:rFonts w:ascii="Times New Roman" w:eastAsia="Times New Roman" w:hAnsi="Times New Roman" w:cs="Times New Roman"/>
          <w:sz w:val="24"/>
          <w:szCs w:val="24"/>
        </w:rPr>
        <w:t>IncomePerCapita vs. Poverty</w:t>
      </w:r>
    </w:p>
    <w:p w14:paraId="44638427" w14:textId="77777777" w:rsidR="00CD7ED9" w:rsidRPr="00CD7ED9" w:rsidRDefault="00CD7ED9" w:rsidP="00CD7ED9">
      <w:pPr>
        <w:spacing w:before="360" w:after="360" w:line="240" w:lineRule="auto"/>
        <w:ind w:left="720"/>
        <w:rPr>
          <w:rFonts w:ascii="Times New Roman" w:eastAsia="Times New Roman" w:hAnsi="Times New Roman" w:cs="Times New Roman"/>
          <w:sz w:val="24"/>
          <w:szCs w:val="24"/>
        </w:rPr>
      </w:pPr>
      <w:r w:rsidRPr="00CD7ED9">
        <w:rPr>
          <w:rFonts w:ascii="Times New Roman" w:eastAsia="Times New Roman" w:hAnsi="Times New Roman" w:cs="Times New Roman"/>
          <w:sz w:val="24"/>
          <w:szCs w:val="24"/>
        </w:rPr>
        <w:t>The scatter plot of IncomePerCapita vs. Poverty shows that there is a strong negative correlation between the income per capita in a state and the poverty rate in that state. This is not surprising, as states with higher incomes per capita are likely to have lower poverty rates.</w:t>
      </w:r>
    </w:p>
    <w:p w14:paraId="38D1966C" w14:textId="77777777" w:rsidR="00CD7ED9" w:rsidRPr="00CD7ED9" w:rsidRDefault="00CD7ED9" w:rsidP="00CD7ED9">
      <w:pPr>
        <w:spacing w:before="360" w:after="360" w:line="240" w:lineRule="auto"/>
        <w:ind w:left="720"/>
        <w:rPr>
          <w:rFonts w:ascii="Times New Roman" w:eastAsia="Times New Roman" w:hAnsi="Times New Roman" w:cs="Times New Roman"/>
          <w:sz w:val="24"/>
          <w:szCs w:val="24"/>
        </w:rPr>
      </w:pPr>
      <w:r w:rsidRPr="00CD7ED9">
        <w:rPr>
          <w:rFonts w:ascii="Times New Roman" w:eastAsia="Times New Roman" w:hAnsi="Times New Roman" w:cs="Times New Roman"/>
          <w:sz w:val="24"/>
          <w:szCs w:val="24"/>
        </w:rPr>
        <w:t xml:space="preserve">IncomePerCapita vs. </w:t>
      </w:r>
      <w:proofErr w:type="spellStart"/>
      <w:r w:rsidRPr="00CD7ED9">
        <w:rPr>
          <w:rFonts w:ascii="Times New Roman" w:eastAsia="Times New Roman" w:hAnsi="Times New Roman" w:cs="Times New Roman"/>
          <w:sz w:val="24"/>
          <w:szCs w:val="24"/>
        </w:rPr>
        <w:t>UnemploymentRate</w:t>
      </w:r>
      <w:proofErr w:type="spellEnd"/>
      <w:r w:rsidRPr="00CD7ED9">
        <w:rPr>
          <w:rFonts w:ascii="Times New Roman" w:eastAsia="Times New Roman" w:hAnsi="Times New Roman" w:cs="Times New Roman"/>
          <w:sz w:val="24"/>
          <w:szCs w:val="24"/>
        </w:rPr>
        <w:t xml:space="preserve"> and Employed</w:t>
      </w:r>
    </w:p>
    <w:p w14:paraId="5B84874C" w14:textId="77777777" w:rsidR="00CD7ED9" w:rsidRPr="00CD7ED9" w:rsidRDefault="00CD7ED9" w:rsidP="00CD7ED9">
      <w:pPr>
        <w:spacing w:before="360" w:after="360" w:line="240" w:lineRule="auto"/>
        <w:ind w:left="720"/>
        <w:rPr>
          <w:rFonts w:ascii="Times New Roman" w:eastAsia="Times New Roman" w:hAnsi="Times New Roman" w:cs="Times New Roman"/>
          <w:sz w:val="24"/>
          <w:szCs w:val="24"/>
        </w:rPr>
      </w:pPr>
      <w:r w:rsidRPr="00CD7ED9">
        <w:rPr>
          <w:rFonts w:ascii="Times New Roman" w:eastAsia="Times New Roman" w:hAnsi="Times New Roman" w:cs="Times New Roman"/>
          <w:sz w:val="24"/>
          <w:szCs w:val="24"/>
        </w:rPr>
        <w:t xml:space="preserve">The scatter plots of IncomePerCapita vs. </w:t>
      </w:r>
      <w:proofErr w:type="spellStart"/>
      <w:r w:rsidRPr="00CD7ED9">
        <w:rPr>
          <w:rFonts w:ascii="Times New Roman" w:eastAsia="Times New Roman" w:hAnsi="Times New Roman" w:cs="Times New Roman"/>
          <w:sz w:val="24"/>
          <w:szCs w:val="24"/>
        </w:rPr>
        <w:t>UnemploymentRate</w:t>
      </w:r>
      <w:proofErr w:type="spellEnd"/>
      <w:r w:rsidRPr="00CD7ED9">
        <w:rPr>
          <w:rFonts w:ascii="Times New Roman" w:eastAsia="Times New Roman" w:hAnsi="Times New Roman" w:cs="Times New Roman"/>
          <w:sz w:val="24"/>
          <w:szCs w:val="24"/>
        </w:rPr>
        <w:t xml:space="preserve"> and IncomePerCapita vs. Employed show that there is a moderate negative correlation between the income per capita in a state and the unemployment rate in that state, and a moderate positive correlation between the income per capita in a state and the number of employed people in that state. This is not surprising, as states with higher incomes per capita are likely to have lower unemployment rates and more employed people.</w:t>
      </w:r>
    </w:p>
    <w:p w14:paraId="06475531" w14:textId="4C67AFD7" w:rsidR="00CD7ED9" w:rsidRPr="00CD7ED9" w:rsidRDefault="001F2E48" w:rsidP="00CD7ED9">
      <w:pPr>
        <w:spacing w:before="360" w:after="360" w:line="240" w:lineRule="auto"/>
        <w:ind w:left="720"/>
        <w:rPr>
          <w:rFonts w:ascii="Times New Roman" w:eastAsia="Times New Roman" w:hAnsi="Times New Roman" w:cs="Times New Roman"/>
          <w:b/>
          <w:bCs/>
          <w:sz w:val="24"/>
          <w:szCs w:val="24"/>
        </w:rPr>
      </w:pPr>
      <w:r w:rsidRPr="001F2E48">
        <w:rPr>
          <w:rFonts w:ascii="Times New Roman" w:eastAsia="Times New Roman" w:hAnsi="Times New Roman" w:cs="Times New Roman"/>
          <w:b/>
          <w:bCs/>
          <w:sz w:val="24"/>
          <w:szCs w:val="24"/>
        </w:rPr>
        <w:t>Interpretation</w:t>
      </w:r>
    </w:p>
    <w:p w14:paraId="799BDF76" w14:textId="77777777" w:rsidR="00CD7ED9" w:rsidRPr="00CD7ED9" w:rsidRDefault="00CD7ED9" w:rsidP="00CD7ED9">
      <w:pPr>
        <w:spacing w:before="360" w:after="360" w:line="240" w:lineRule="auto"/>
        <w:ind w:left="720"/>
        <w:rPr>
          <w:rFonts w:ascii="Times New Roman" w:eastAsia="Times New Roman" w:hAnsi="Times New Roman" w:cs="Times New Roman"/>
          <w:sz w:val="24"/>
          <w:szCs w:val="24"/>
        </w:rPr>
      </w:pPr>
      <w:r w:rsidRPr="00CD7ED9">
        <w:rPr>
          <w:rFonts w:ascii="Times New Roman" w:eastAsia="Times New Roman" w:hAnsi="Times New Roman" w:cs="Times New Roman"/>
          <w:sz w:val="24"/>
          <w:szCs w:val="24"/>
        </w:rPr>
        <w:t xml:space="preserve">The scatter plot matrix shows that there are </w:t>
      </w:r>
      <w:proofErr w:type="gramStart"/>
      <w:r w:rsidRPr="00CD7ED9">
        <w:rPr>
          <w:rFonts w:ascii="Times New Roman" w:eastAsia="Times New Roman" w:hAnsi="Times New Roman" w:cs="Times New Roman"/>
          <w:sz w:val="24"/>
          <w:szCs w:val="24"/>
        </w:rPr>
        <w:t>a number of</w:t>
      </w:r>
      <w:proofErr w:type="gramEnd"/>
      <w:r w:rsidRPr="00CD7ED9">
        <w:rPr>
          <w:rFonts w:ascii="Times New Roman" w:eastAsia="Times New Roman" w:hAnsi="Times New Roman" w:cs="Times New Roman"/>
          <w:sz w:val="24"/>
          <w:szCs w:val="24"/>
        </w:rPr>
        <w:t xml:space="preserve"> relationships between the six variables under consideration. The strongest relationships are between </w:t>
      </w:r>
      <w:proofErr w:type="spellStart"/>
      <w:r w:rsidRPr="00CD7ED9">
        <w:rPr>
          <w:rFonts w:ascii="Times New Roman" w:eastAsia="Times New Roman" w:hAnsi="Times New Roman" w:cs="Times New Roman"/>
          <w:sz w:val="24"/>
          <w:szCs w:val="24"/>
        </w:rPr>
        <w:t>TotalPop</w:t>
      </w:r>
      <w:proofErr w:type="spellEnd"/>
      <w:r w:rsidRPr="00CD7ED9">
        <w:rPr>
          <w:rFonts w:ascii="Times New Roman" w:eastAsia="Times New Roman" w:hAnsi="Times New Roman" w:cs="Times New Roman"/>
          <w:sz w:val="24"/>
          <w:szCs w:val="24"/>
        </w:rPr>
        <w:t xml:space="preserve"> and Men/Women, and IncomePerCapita and Poverty. The relationships between </w:t>
      </w:r>
      <w:proofErr w:type="spellStart"/>
      <w:r w:rsidRPr="00CD7ED9">
        <w:rPr>
          <w:rFonts w:ascii="Times New Roman" w:eastAsia="Times New Roman" w:hAnsi="Times New Roman" w:cs="Times New Roman"/>
          <w:sz w:val="24"/>
          <w:szCs w:val="24"/>
        </w:rPr>
        <w:t>VotingAgeCitizen</w:t>
      </w:r>
      <w:proofErr w:type="spellEnd"/>
      <w:r w:rsidRPr="00CD7ED9">
        <w:rPr>
          <w:rFonts w:ascii="Times New Roman" w:eastAsia="Times New Roman" w:hAnsi="Times New Roman" w:cs="Times New Roman"/>
          <w:sz w:val="24"/>
          <w:szCs w:val="24"/>
        </w:rPr>
        <w:t xml:space="preserve"> and IncomePerCapita, IncomePerCapita and </w:t>
      </w:r>
      <w:proofErr w:type="spellStart"/>
      <w:r w:rsidRPr="00CD7ED9">
        <w:rPr>
          <w:rFonts w:ascii="Times New Roman" w:eastAsia="Times New Roman" w:hAnsi="Times New Roman" w:cs="Times New Roman"/>
          <w:sz w:val="24"/>
          <w:szCs w:val="24"/>
        </w:rPr>
        <w:t>UnemploymentRate</w:t>
      </w:r>
      <w:proofErr w:type="spellEnd"/>
      <w:r w:rsidRPr="00CD7ED9">
        <w:rPr>
          <w:rFonts w:ascii="Times New Roman" w:eastAsia="Times New Roman" w:hAnsi="Times New Roman" w:cs="Times New Roman"/>
          <w:sz w:val="24"/>
          <w:szCs w:val="24"/>
        </w:rPr>
        <w:t>, and IncomePerCapita and Employed are also noteworthy.</w:t>
      </w:r>
    </w:p>
    <w:p w14:paraId="6BD8A794" w14:textId="77777777" w:rsidR="00CD7ED9" w:rsidRPr="00CD7ED9" w:rsidRDefault="00CD7ED9" w:rsidP="00CD7ED9">
      <w:pPr>
        <w:spacing w:before="360" w:after="360" w:line="240" w:lineRule="auto"/>
        <w:ind w:left="720"/>
        <w:rPr>
          <w:rFonts w:ascii="Times New Roman" w:eastAsia="Times New Roman" w:hAnsi="Times New Roman" w:cs="Times New Roman"/>
          <w:sz w:val="24"/>
          <w:szCs w:val="24"/>
        </w:rPr>
      </w:pPr>
      <w:r w:rsidRPr="00CD7ED9">
        <w:rPr>
          <w:rFonts w:ascii="Times New Roman" w:eastAsia="Times New Roman" w:hAnsi="Times New Roman" w:cs="Times New Roman"/>
          <w:sz w:val="24"/>
          <w:szCs w:val="24"/>
        </w:rPr>
        <w:t xml:space="preserve">It is important to note that correlation does not equal causation. Just because two variables are correlated does not mean that one causes the other. It is possible that there is a third variable that is causing </w:t>
      </w:r>
      <w:proofErr w:type="gramStart"/>
      <w:r w:rsidRPr="00CD7ED9">
        <w:rPr>
          <w:rFonts w:ascii="Times New Roman" w:eastAsia="Times New Roman" w:hAnsi="Times New Roman" w:cs="Times New Roman"/>
          <w:sz w:val="24"/>
          <w:szCs w:val="24"/>
        </w:rPr>
        <w:t>both of the other</w:t>
      </w:r>
      <w:proofErr w:type="gramEnd"/>
      <w:r w:rsidRPr="00CD7ED9">
        <w:rPr>
          <w:rFonts w:ascii="Times New Roman" w:eastAsia="Times New Roman" w:hAnsi="Times New Roman" w:cs="Times New Roman"/>
          <w:sz w:val="24"/>
          <w:szCs w:val="24"/>
        </w:rPr>
        <w:t xml:space="preserve"> variables to change. For example, it is possible that economic growth is causing both the income per capita in a state to increase and the unemployment rate to decrease.</w:t>
      </w:r>
    </w:p>
    <w:p w14:paraId="79EA3366" w14:textId="0A000057" w:rsidR="00CD7ED9" w:rsidRPr="00CD7ED9" w:rsidRDefault="00CD7ED9" w:rsidP="00CD7ED9">
      <w:pPr>
        <w:spacing w:before="360" w:after="360" w:line="240" w:lineRule="auto"/>
        <w:ind w:left="720"/>
        <w:rPr>
          <w:rFonts w:ascii="Times New Roman" w:eastAsia="Times New Roman" w:hAnsi="Times New Roman" w:cs="Times New Roman"/>
          <w:sz w:val="24"/>
          <w:szCs w:val="24"/>
        </w:rPr>
      </w:pPr>
      <w:r w:rsidRPr="00CD7ED9">
        <w:rPr>
          <w:rFonts w:ascii="Times New Roman" w:eastAsia="Times New Roman" w:hAnsi="Times New Roman" w:cs="Times New Roman"/>
          <w:sz w:val="24"/>
          <w:szCs w:val="24"/>
        </w:rPr>
        <w:lastRenderedPageBreak/>
        <w:t>Despite this, the scatter plot matrix provides a useful overview of the relationships between the six variables under consideration. It can be used to identify potential areas for further research and to develop policies that address specific issues.</w:t>
      </w:r>
    </w:p>
    <w:p w14:paraId="0F1EE8E8" w14:textId="2FD9C9B9" w:rsidR="003F3033" w:rsidRDefault="003F3033" w:rsidP="003F3033">
      <w:pPr>
        <w:pStyle w:val="ListParagraph"/>
        <w:ind w:left="1200"/>
      </w:pPr>
    </w:p>
    <w:p w14:paraId="511C95F3" w14:textId="026F35DF" w:rsidR="003F3033" w:rsidRDefault="003F3033" w:rsidP="003F3033">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Linear Regression</w:t>
      </w:r>
    </w:p>
    <w:p w14:paraId="7F726DCC" w14:textId="0766A8BA" w:rsidR="003C36E1" w:rsidRDefault="009B7513" w:rsidP="00B55A95">
      <w:pPr>
        <w:pStyle w:val="ListParagraph"/>
        <w:jc w:val="center"/>
        <w:rPr>
          <w:rFonts w:ascii="Times New Roman" w:hAnsi="Times New Roman" w:cs="Times New Roman"/>
          <w:b/>
          <w:bCs/>
          <w:sz w:val="24"/>
          <w:szCs w:val="24"/>
        </w:rPr>
      </w:pPr>
      <w:r>
        <w:rPr>
          <w:noProof/>
        </w:rPr>
        <w:drawing>
          <wp:inline distT="0" distB="0" distL="0" distR="0" wp14:anchorId="08639E32" wp14:editId="3D14A43D">
            <wp:extent cx="8229600" cy="38747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229600" cy="3874770"/>
                    </a:xfrm>
                    <a:prstGeom prst="rect">
                      <a:avLst/>
                    </a:prstGeom>
                    <a:noFill/>
                    <a:ln>
                      <a:noFill/>
                    </a:ln>
                  </pic:spPr>
                </pic:pic>
              </a:graphicData>
            </a:graphic>
          </wp:inline>
        </w:drawing>
      </w:r>
    </w:p>
    <w:p w14:paraId="4CECE723" w14:textId="5BDDD16F" w:rsidR="003C36E1" w:rsidRDefault="003C36E1" w:rsidP="00B55A95">
      <w:pPr>
        <w:pStyle w:val="ListParagraph"/>
        <w:jc w:val="center"/>
        <w:rPr>
          <w:rFonts w:ascii="Times New Roman" w:hAnsi="Times New Roman" w:cs="Times New Roman"/>
          <w:b/>
          <w:bCs/>
          <w:sz w:val="24"/>
          <w:szCs w:val="24"/>
        </w:rPr>
      </w:pPr>
      <w:r>
        <w:rPr>
          <w:noProof/>
        </w:rPr>
        <w:lastRenderedPageBreak/>
        <w:drawing>
          <wp:inline distT="0" distB="0" distL="0" distR="0" wp14:anchorId="0AE28F3D" wp14:editId="390BD1CC">
            <wp:extent cx="3276600" cy="3606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76600" cy="3606800"/>
                    </a:xfrm>
                    <a:prstGeom prst="rect">
                      <a:avLst/>
                    </a:prstGeom>
                    <a:noFill/>
                    <a:ln>
                      <a:noFill/>
                    </a:ln>
                  </pic:spPr>
                </pic:pic>
              </a:graphicData>
            </a:graphic>
          </wp:inline>
        </w:drawing>
      </w:r>
    </w:p>
    <w:p w14:paraId="67B87B98" w14:textId="2B6A621E" w:rsidR="003C36E1" w:rsidRDefault="003C36E1" w:rsidP="003C36E1">
      <w:pPr>
        <w:pStyle w:val="ListParagraph"/>
        <w:rPr>
          <w:rFonts w:ascii="Times New Roman" w:hAnsi="Times New Roman" w:cs="Times New Roman"/>
          <w:b/>
          <w:bCs/>
          <w:sz w:val="24"/>
          <w:szCs w:val="24"/>
        </w:rPr>
      </w:pPr>
    </w:p>
    <w:p w14:paraId="2B42E1F5" w14:textId="12046004" w:rsidR="003C36E1" w:rsidRDefault="003C36E1" w:rsidP="00B55A95">
      <w:pPr>
        <w:pStyle w:val="ListParagraph"/>
        <w:jc w:val="center"/>
        <w:rPr>
          <w:rFonts w:ascii="Times New Roman" w:hAnsi="Times New Roman" w:cs="Times New Roman"/>
          <w:b/>
          <w:bCs/>
          <w:sz w:val="24"/>
          <w:szCs w:val="24"/>
        </w:rPr>
      </w:pPr>
      <w:r>
        <w:rPr>
          <w:noProof/>
        </w:rPr>
        <w:lastRenderedPageBreak/>
        <w:drawing>
          <wp:inline distT="0" distB="0" distL="0" distR="0" wp14:anchorId="030A1359" wp14:editId="0F98CB40">
            <wp:extent cx="3740150" cy="3962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40150" cy="3962400"/>
                    </a:xfrm>
                    <a:prstGeom prst="rect">
                      <a:avLst/>
                    </a:prstGeom>
                    <a:noFill/>
                    <a:ln>
                      <a:noFill/>
                    </a:ln>
                  </pic:spPr>
                </pic:pic>
              </a:graphicData>
            </a:graphic>
          </wp:inline>
        </w:drawing>
      </w:r>
    </w:p>
    <w:p w14:paraId="4CE43E03" w14:textId="6B2BDAA5" w:rsidR="00BD0499" w:rsidRDefault="00BD0499" w:rsidP="003C36E1">
      <w:pPr>
        <w:pStyle w:val="ListParagraph"/>
        <w:rPr>
          <w:rFonts w:ascii="Times New Roman" w:hAnsi="Times New Roman" w:cs="Times New Roman"/>
          <w:b/>
          <w:bCs/>
          <w:sz w:val="24"/>
          <w:szCs w:val="24"/>
        </w:rPr>
      </w:pPr>
    </w:p>
    <w:p w14:paraId="0C6FD8D1" w14:textId="711C46F2" w:rsidR="00BD0499" w:rsidRDefault="00BD0499" w:rsidP="00B55A95">
      <w:pPr>
        <w:pStyle w:val="ListParagraph"/>
        <w:jc w:val="center"/>
        <w:rPr>
          <w:rFonts w:ascii="Times New Roman" w:hAnsi="Times New Roman" w:cs="Times New Roman"/>
          <w:b/>
          <w:bCs/>
          <w:sz w:val="24"/>
          <w:szCs w:val="24"/>
        </w:rPr>
      </w:pPr>
      <w:r>
        <w:rPr>
          <w:noProof/>
        </w:rPr>
        <w:lastRenderedPageBreak/>
        <w:drawing>
          <wp:inline distT="0" distB="0" distL="0" distR="0" wp14:anchorId="340A3EE9" wp14:editId="4360EC0C">
            <wp:extent cx="4845050" cy="36639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5050" cy="3663950"/>
                    </a:xfrm>
                    <a:prstGeom prst="rect">
                      <a:avLst/>
                    </a:prstGeom>
                    <a:noFill/>
                    <a:ln>
                      <a:noFill/>
                    </a:ln>
                  </pic:spPr>
                </pic:pic>
              </a:graphicData>
            </a:graphic>
          </wp:inline>
        </w:drawing>
      </w:r>
    </w:p>
    <w:p w14:paraId="64DAAFB7" w14:textId="3493FEC9" w:rsidR="00323B2D" w:rsidRDefault="00323B2D" w:rsidP="003C36E1">
      <w:pPr>
        <w:pStyle w:val="ListParagraph"/>
        <w:rPr>
          <w:rFonts w:ascii="Times New Roman" w:hAnsi="Times New Roman" w:cs="Times New Roman"/>
          <w:b/>
          <w:bCs/>
          <w:sz w:val="24"/>
          <w:szCs w:val="24"/>
        </w:rPr>
      </w:pPr>
    </w:p>
    <w:p w14:paraId="2CA22FCD" w14:textId="11EB3541" w:rsidR="00323B2D" w:rsidRDefault="00323B2D" w:rsidP="00BE459A">
      <w:pPr>
        <w:pStyle w:val="ListParagraph"/>
        <w:tabs>
          <w:tab w:val="left" w:pos="720"/>
        </w:tabs>
        <w:rPr>
          <w:rFonts w:ascii="Times New Roman" w:hAnsi="Times New Roman" w:cs="Times New Roman"/>
          <w:b/>
          <w:bCs/>
          <w:sz w:val="24"/>
          <w:szCs w:val="24"/>
        </w:rPr>
      </w:pPr>
    </w:p>
    <w:p w14:paraId="0F9854A4" w14:textId="0DFBA755" w:rsidR="00B97298" w:rsidRPr="00A006A5" w:rsidRDefault="00B97298" w:rsidP="00A006A5">
      <w:pPr>
        <w:rPr>
          <w:rFonts w:ascii="Times New Roman" w:hAnsi="Times New Roman" w:cs="Times New Roman"/>
          <w:b/>
          <w:bCs/>
          <w:sz w:val="24"/>
          <w:szCs w:val="24"/>
        </w:rPr>
      </w:pPr>
      <w:r w:rsidRPr="00A006A5">
        <w:rPr>
          <w:rFonts w:ascii="Times New Roman" w:hAnsi="Times New Roman" w:cs="Times New Roman"/>
          <w:b/>
          <w:bCs/>
          <w:sz w:val="24"/>
          <w:szCs w:val="24"/>
        </w:rPr>
        <w:t>Statistical Significance of the Model:</w:t>
      </w:r>
    </w:p>
    <w:p w14:paraId="03B870DF" w14:textId="27AC6A63" w:rsidR="009B7513" w:rsidRPr="009B7513" w:rsidRDefault="003F00A9" w:rsidP="009B7513">
      <w:pPr>
        <w:spacing w:after="3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9B7513" w:rsidRPr="009B7513">
        <w:rPr>
          <w:rFonts w:ascii="Times New Roman" w:eastAsia="Times New Roman" w:hAnsi="Times New Roman" w:cs="Times New Roman"/>
          <w:sz w:val="24"/>
          <w:szCs w:val="24"/>
        </w:rPr>
        <w:t>he statistical significance of the model in the image you sent is very high. The R-squared value of 0.9935 indicates that the model explains 99.35% of the variation in the data. This is a very strong fit, and it is unlikely to be due to chance.</w:t>
      </w:r>
    </w:p>
    <w:p w14:paraId="55CED77A" w14:textId="77777777" w:rsidR="009B7513" w:rsidRPr="009B7513" w:rsidRDefault="009B7513" w:rsidP="009B7513">
      <w:pPr>
        <w:spacing w:before="360" w:after="360" w:line="240" w:lineRule="auto"/>
        <w:rPr>
          <w:rFonts w:ascii="Times New Roman" w:eastAsia="Times New Roman" w:hAnsi="Times New Roman" w:cs="Times New Roman"/>
          <w:sz w:val="24"/>
          <w:szCs w:val="24"/>
        </w:rPr>
      </w:pPr>
      <w:r w:rsidRPr="009B7513">
        <w:rPr>
          <w:rFonts w:ascii="Times New Roman" w:eastAsia="Times New Roman" w:hAnsi="Times New Roman" w:cs="Times New Roman"/>
          <w:sz w:val="24"/>
          <w:szCs w:val="24"/>
        </w:rPr>
        <w:t>The p-value for the F-statistic is likely to be very small, indicating that the null hypothesis that the model parameters are all equal to zero can be rejected with high confidence. In other words, the model is statistically significant.</w:t>
      </w:r>
    </w:p>
    <w:p w14:paraId="14EB98E7" w14:textId="1612064E" w:rsidR="009B7513" w:rsidRPr="009B7513" w:rsidRDefault="009B7513" w:rsidP="009B7513">
      <w:pPr>
        <w:spacing w:before="360" w:after="360" w:line="240" w:lineRule="auto"/>
        <w:rPr>
          <w:rFonts w:ascii="Times New Roman" w:eastAsia="Times New Roman" w:hAnsi="Times New Roman" w:cs="Times New Roman"/>
          <w:sz w:val="24"/>
          <w:szCs w:val="24"/>
        </w:rPr>
      </w:pPr>
      <w:r w:rsidRPr="009B7513">
        <w:rPr>
          <w:rFonts w:ascii="Times New Roman" w:eastAsia="Times New Roman" w:hAnsi="Times New Roman" w:cs="Times New Roman"/>
          <w:sz w:val="24"/>
          <w:szCs w:val="24"/>
        </w:rPr>
        <w:lastRenderedPageBreak/>
        <w:t>The 95% confidence limits for the model parameters are very narrow, indicating that the model is well-determined. The 95% prediction limits are also narrow, indicating that the model is good at predicting new data.</w:t>
      </w:r>
      <w:r w:rsidR="003F00A9">
        <w:rPr>
          <w:rFonts w:ascii="Times New Roman" w:eastAsia="Times New Roman" w:hAnsi="Times New Roman" w:cs="Times New Roman"/>
          <w:sz w:val="24"/>
          <w:szCs w:val="24"/>
        </w:rPr>
        <w:t xml:space="preserve"> </w:t>
      </w:r>
      <w:r w:rsidRPr="009B7513">
        <w:rPr>
          <w:rFonts w:ascii="Times New Roman" w:eastAsia="Times New Roman" w:hAnsi="Times New Roman" w:cs="Times New Roman"/>
          <w:sz w:val="24"/>
          <w:szCs w:val="24"/>
        </w:rPr>
        <w:t>Overall, the evidence from the image suggests that the model is statistically significant and has good predictive power.</w:t>
      </w:r>
    </w:p>
    <w:p w14:paraId="2D558473" w14:textId="77777777" w:rsidR="009B7513" w:rsidRPr="009B7513" w:rsidRDefault="009B7513" w:rsidP="009B7513">
      <w:pPr>
        <w:spacing w:before="360" w:after="360" w:line="240" w:lineRule="auto"/>
        <w:rPr>
          <w:rFonts w:ascii="Times New Roman" w:eastAsia="Times New Roman" w:hAnsi="Times New Roman" w:cs="Times New Roman"/>
          <w:sz w:val="24"/>
          <w:szCs w:val="24"/>
        </w:rPr>
      </w:pPr>
      <w:r w:rsidRPr="009B7513">
        <w:rPr>
          <w:rFonts w:ascii="Times New Roman" w:eastAsia="Times New Roman" w:hAnsi="Times New Roman" w:cs="Times New Roman"/>
          <w:sz w:val="24"/>
          <w:szCs w:val="24"/>
        </w:rPr>
        <w:t>Here is a more detailed explanation of the statistical significance of the model:</w:t>
      </w:r>
    </w:p>
    <w:p w14:paraId="44C701E6" w14:textId="77777777" w:rsidR="009B7513" w:rsidRPr="009B7513" w:rsidRDefault="009B7513" w:rsidP="009B7513">
      <w:pPr>
        <w:numPr>
          <w:ilvl w:val="0"/>
          <w:numId w:val="8"/>
        </w:numPr>
        <w:spacing w:before="100" w:beforeAutospacing="1" w:after="150" w:line="240" w:lineRule="auto"/>
        <w:rPr>
          <w:rFonts w:ascii="Times New Roman" w:eastAsia="Times New Roman" w:hAnsi="Times New Roman" w:cs="Times New Roman"/>
          <w:sz w:val="24"/>
          <w:szCs w:val="24"/>
        </w:rPr>
      </w:pPr>
      <w:r w:rsidRPr="009B7513">
        <w:rPr>
          <w:rFonts w:ascii="Times New Roman" w:eastAsia="Times New Roman" w:hAnsi="Times New Roman" w:cs="Times New Roman"/>
          <w:sz w:val="24"/>
          <w:szCs w:val="24"/>
        </w:rPr>
        <w:t>R-squared: R-squared is a measure of how well a model fits the data. It ranges from 0 to 1, with higher values indicating a better fit. An R-squared value of 1 means that the model perfectly explains the variation in the data. An R-squared value of 0 means that the model does not explain any of the variation in the data. In the image you sent, the R-squared value is 0.9935, which indicates that the model explains 99.35% of the variation in the data. This is a very strong fit.</w:t>
      </w:r>
    </w:p>
    <w:p w14:paraId="21A0B165" w14:textId="77777777" w:rsidR="009B7513" w:rsidRPr="009B7513" w:rsidRDefault="009B7513" w:rsidP="009B7513">
      <w:pPr>
        <w:numPr>
          <w:ilvl w:val="0"/>
          <w:numId w:val="8"/>
        </w:numPr>
        <w:spacing w:before="100" w:beforeAutospacing="1" w:after="150" w:line="240" w:lineRule="auto"/>
        <w:rPr>
          <w:rFonts w:ascii="Times New Roman" w:eastAsia="Times New Roman" w:hAnsi="Times New Roman" w:cs="Times New Roman"/>
          <w:sz w:val="24"/>
          <w:szCs w:val="24"/>
        </w:rPr>
      </w:pPr>
      <w:r w:rsidRPr="009B7513">
        <w:rPr>
          <w:rFonts w:ascii="Times New Roman" w:eastAsia="Times New Roman" w:hAnsi="Times New Roman" w:cs="Times New Roman"/>
          <w:sz w:val="24"/>
          <w:szCs w:val="24"/>
        </w:rPr>
        <w:t>F-statistic: The F-statistic is used to test whether a model is statistically significant. If the F-statistic is large and the p-value is small, then the model is statistically significant. In the image you sent, the F-statistic is likely to be very large and the p-value is likely to be very small. This indicates that the model is statistically significant.</w:t>
      </w:r>
    </w:p>
    <w:p w14:paraId="2CC22531" w14:textId="77777777" w:rsidR="009B7513" w:rsidRPr="009B7513" w:rsidRDefault="009B7513" w:rsidP="009B7513">
      <w:pPr>
        <w:numPr>
          <w:ilvl w:val="0"/>
          <w:numId w:val="8"/>
        </w:numPr>
        <w:spacing w:before="100" w:beforeAutospacing="1" w:after="150" w:line="240" w:lineRule="auto"/>
        <w:rPr>
          <w:rFonts w:ascii="Times New Roman" w:eastAsia="Times New Roman" w:hAnsi="Times New Roman" w:cs="Times New Roman"/>
          <w:sz w:val="24"/>
          <w:szCs w:val="24"/>
        </w:rPr>
      </w:pPr>
      <w:r w:rsidRPr="009B7513">
        <w:rPr>
          <w:rFonts w:ascii="Times New Roman" w:eastAsia="Times New Roman" w:hAnsi="Times New Roman" w:cs="Times New Roman"/>
          <w:sz w:val="24"/>
          <w:szCs w:val="24"/>
        </w:rPr>
        <w:t>Confidence limits: Confidence limits are used to estimate the range of values that a parameter is likely to take on. The 95% confidence limits for the model parameters in the image you sent are very narrow. This indicates that the model is well-determined.</w:t>
      </w:r>
    </w:p>
    <w:p w14:paraId="2F1996CD" w14:textId="77777777" w:rsidR="009B7513" w:rsidRPr="009B7513" w:rsidRDefault="009B7513" w:rsidP="009B7513">
      <w:pPr>
        <w:numPr>
          <w:ilvl w:val="0"/>
          <w:numId w:val="8"/>
        </w:numPr>
        <w:spacing w:before="100" w:beforeAutospacing="1" w:after="150" w:line="240" w:lineRule="auto"/>
        <w:rPr>
          <w:rFonts w:ascii="Times New Roman" w:eastAsia="Times New Roman" w:hAnsi="Times New Roman" w:cs="Times New Roman"/>
          <w:sz w:val="24"/>
          <w:szCs w:val="24"/>
        </w:rPr>
      </w:pPr>
      <w:r w:rsidRPr="009B7513">
        <w:rPr>
          <w:rFonts w:ascii="Times New Roman" w:eastAsia="Times New Roman" w:hAnsi="Times New Roman" w:cs="Times New Roman"/>
          <w:sz w:val="24"/>
          <w:szCs w:val="24"/>
        </w:rPr>
        <w:t>Prediction limits: Prediction limits are used to estimate the range of values that a new data point is likely to take on. The 95% prediction limits for the model in the image you sent are also narrow. This indicates that the model is good at predicting new data.</w:t>
      </w:r>
    </w:p>
    <w:p w14:paraId="7CD008C3" w14:textId="7AC92B1D" w:rsidR="009B7513" w:rsidRPr="009B7513" w:rsidRDefault="009B7513" w:rsidP="009B7513">
      <w:pPr>
        <w:spacing w:before="360" w:after="360" w:line="240" w:lineRule="auto"/>
        <w:rPr>
          <w:rFonts w:ascii="Times New Roman" w:eastAsia="Times New Roman" w:hAnsi="Times New Roman" w:cs="Times New Roman"/>
          <w:sz w:val="24"/>
          <w:szCs w:val="24"/>
        </w:rPr>
      </w:pPr>
      <w:r w:rsidRPr="009B7513">
        <w:rPr>
          <w:rFonts w:ascii="Times New Roman" w:eastAsia="Times New Roman" w:hAnsi="Times New Roman" w:cs="Times New Roman"/>
          <w:sz w:val="24"/>
          <w:szCs w:val="24"/>
        </w:rPr>
        <w:t>Overall, the evidence from the image suggests that the model is statistically significant and has good predictive power.</w:t>
      </w:r>
    </w:p>
    <w:p w14:paraId="75305FEA" w14:textId="362AD11A" w:rsidR="00A94675" w:rsidRPr="007B7B4F" w:rsidRDefault="00B97298" w:rsidP="007B7B4F">
      <w:pPr>
        <w:pStyle w:val="ListParagraph"/>
        <w:ind w:left="0"/>
        <w:rPr>
          <w:rFonts w:ascii="Times New Roman" w:hAnsi="Times New Roman" w:cs="Times New Roman"/>
          <w:b/>
          <w:bCs/>
          <w:sz w:val="24"/>
          <w:szCs w:val="24"/>
        </w:rPr>
      </w:pPr>
      <w:r w:rsidRPr="007C2097">
        <w:rPr>
          <w:rFonts w:ascii="Times New Roman" w:hAnsi="Times New Roman" w:cs="Times New Roman"/>
          <w:b/>
          <w:bCs/>
          <w:sz w:val="24"/>
          <w:szCs w:val="24"/>
        </w:rPr>
        <w:t>Implications and Further Considerations:</w:t>
      </w:r>
    </w:p>
    <w:p w14:paraId="0486808B" w14:textId="77777777" w:rsidR="007B7B4F" w:rsidRPr="007B7B4F" w:rsidRDefault="00FE514C" w:rsidP="007B7B4F">
      <w:pPr>
        <w:pStyle w:val="NormalWeb"/>
        <w:shd w:val="clear" w:color="auto" w:fill="FFFFFF"/>
        <w:spacing w:before="360" w:after="360"/>
        <w:rPr>
          <w:color w:val="1F1F1F"/>
        </w:rPr>
      </w:pPr>
      <w:r>
        <w:rPr>
          <w:b/>
          <w:bCs/>
        </w:rPr>
        <w:t xml:space="preserve">            </w:t>
      </w:r>
      <w:r w:rsidR="007B7B4F" w:rsidRPr="007B7B4F">
        <w:rPr>
          <w:color w:val="1F1F1F"/>
        </w:rPr>
        <w:t>These results have far-reaching ramifications. The unequal distribution of population, income, and poverty can result in a variety of problems, including:</w:t>
      </w:r>
    </w:p>
    <w:p w14:paraId="36FE05A6" w14:textId="77777777" w:rsidR="007B7B4F" w:rsidRPr="007B7B4F" w:rsidRDefault="007B7B4F" w:rsidP="007B7B4F">
      <w:pPr>
        <w:pStyle w:val="NormalWeb"/>
        <w:shd w:val="clear" w:color="auto" w:fill="FFFFFF"/>
        <w:spacing w:before="360" w:after="360"/>
        <w:rPr>
          <w:color w:val="1F1F1F"/>
        </w:rPr>
      </w:pPr>
      <w:r w:rsidRPr="007B7B4F">
        <w:rPr>
          <w:color w:val="1F1F1F"/>
        </w:rPr>
        <w:t>• Inequality: Inequality in access to healthcare, education, and other important services can result from unequal income distribution.</w:t>
      </w:r>
    </w:p>
    <w:p w14:paraId="4A2B9123" w14:textId="77777777" w:rsidR="007B7B4F" w:rsidRPr="007B7B4F" w:rsidRDefault="007B7B4F" w:rsidP="007B7B4F">
      <w:pPr>
        <w:pStyle w:val="NormalWeb"/>
        <w:shd w:val="clear" w:color="auto" w:fill="FFFFFF"/>
        <w:spacing w:before="360" w:after="360"/>
        <w:rPr>
          <w:color w:val="1F1F1F"/>
        </w:rPr>
      </w:pPr>
      <w:r w:rsidRPr="007B7B4F">
        <w:rPr>
          <w:color w:val="1F1F1F"/>
        </w:rPr>
        <w:t>• Poverty traps: People living in high-poverty states may find it difficult to escape poverty due to a lack of resources and opportunities.</w:t>
      </w:r>
    </w:p>
    <w:p w14:paraId="046BD1C5" w14:textId="77777777" w:rsidR="007B7B4F" w:rsidRPr="007B7B4F" w:rsidRDefault="007B7B4F" w:rsidP="007B7B4F">
      <w:pPr>
        <w:pStyle w:val="NormalWeb"/>
        <w:shd w:val="clear" w:color="auto" w:fill="FFFFFF"/>
        <w:spacing w:before="360" w:after="360"/>
        <w:rPr>
          <w:color w:val="1F1F1F"/>
        </w:rPr>
      </w:pPr>
      <w:r w:rsidRPr="007B7B4F">
        <w:rPr>
          <w:color w:val="1F1F1F"/>
        </w:rPr>
        <w:lastRenderedPageBreak/>
        <w:t>• Limited resources: States with huge populations and high poverty rates may confront limited resources when it comes to providing basic services to their inhabitants.</w:t>
      </w:r>
    </w:p>
    <w:p w14:paraId="397C1E5D" w14:textId="3BD754C1" w:rsidR="00A94675" w:rsidRPr="007B7B4F" w:rsidRDefault="007B7B4F" w:rsidP="007B7B4F">
      <w:pPr>
        <w:pStyle w:val="ListParagraph"/>
        <w:ind w:left="-450"/>
        <w:rPr>
          <w:rFonts w:ascii="Times New Roman" w:hAnsi="Times New Roman" w:cs="Times New Roman"/>
          <w:color w:val="1F1F1F"/>
          <w:sz w:val="24"/>
          <w:szCs w:val="24"/>
        </w:rPr>
      </w:pPr>
      <w:r w:rsidRPr="007B7B4F">
        <w:rPr>
          <w:rFonts w:ascii="Times New Roman" w:hAnsi="Times New Roman" w:cs="Times New Roman"/>
          <w:color w:val="1F1F1F"/>
          <w:sz w:val="24"/>
          <w:szCs w:val="24"/>
        </w:rPr>
        <w:t>• Degradation of the environment: States with big populations and significant levels of economic activity may have difficulties in maintaining the environment.</w:t>
      </w:r>
    </w:p>
    <w:p w14:paraId="73F6AEF8" w14:textId="77777777" w:rsidR="007B7B4F" w:rsidRPr="007B7B4F" w:rsidRDefault="007B7B4F" w:rsidP="007B7B4F">
      <w:pPr>
        <w:pStyle w:val="ListParagraph"/>
        <w:ind w:left="-450"/>
        <w:rPr>
          <w:rFonts w:ascii="Times New Roman" w:hAnsi="Times New Roman" w:cs="Times New Roman"/>
          <w:sz w:val="24"/>
          <w:szCs w:val="24"/>
        </w:rPr>
      </w:pPr>
      <w:r w:rsidRPr="007B7B4F">
        <w:rPr>
          <w:rFonts w:ascii="Times New Roman" w:hAnsi="Times New Roman" w:cs="Times New Roman"/>
          <w:sz w:val="24"/>
          <w:szCs w:val="24"/>
        </w:rPr>
        <w:t>The following suggestions could help to improve the report:</w:t>
      </w:r>
    </w:p>
    <w:p w14:paraId="59A36072" w14:textId="77777777" w:rsidR="007B7B4F" w:rsidRPr="007B7B4F" w:rsidRDefault="007B7B4F" w:rsidP="007B7B4F">
      <w:pPr>
        <w:pStyle w:val="ListParagraph"/>
        <w:ind w:left="-450"/>
        <w:rPr>
          <w:rFonts w:ascii="Times New Roman" w:hAnsi="Times New Roman" w:cs="Times New Roman"/>
          <w:sz w:val="24"/>
          <w:szCs w:val="24"/>
        </w:rPr>
      </w:pPr>
      <w:r w:rsidRPr="007B7B4F">
        <w:rPr>
          <w:rFonts w:ascii="Times New Roman" w:hAnsi="Times New Roman" w:cs="Times New Roman"/>
          <w:sz w:val="24"/>
          <w:szCs w:val="24"/>
        </w:rPr>
        <w:t>• Data disaggregation: The data might be disaggregated by race, ethnicity, and other demographic characteristics to provide a more nuanced view of population, income, and poverty distribution across the United States.</w:t>
      </w:r>
    </w:p>
    <w:p w14:paraId="6BB7D518" w14:textId="77777777" w:rsidR="007B7B4F" w:rsidRPr="007B7B4F" w:rsidRDefault="007B7B4F" w:rsidP="007B7B4F">
      <w:pPr>
        <w:pStyle w:val="ListParagraph"/>
        <w:ind w:left="-450"/>
        <w:rPr>
          <w:rFonts w:ascii="Times New Roman" w:hAnsi="Times New Roman" w:cs="Times New Roman"/>
          <w:sz w:val="24"/>
          <w:szCs w:val="24"/>
        </w:rPr>
      </w:pPr>
      <w:r w:rsidRPr="007B7B4F">
        <w:rPr>
          <w:rFonts w:ascii="Times New Roman" w:hAnsi="Times New Roman" w:cs="Times New Roman"/>
          <w:sz w:val="24"/>
          <w:szCs w:val="24"/>
        </w:rPr>
        <w:t>• Trend analysis: The study could examine population, income, and poverty trends over time to detect changes that are occurring.</w:t>
      </w:r>
    </w:p>
    <w:p w14:paraId="0676F834" w14:textId="77777777" w:rsidR="007B7B4F" w:rsidRPr="007B7B4F" w:rsidRDefault="007B7B4F" w:rsidP="007B7B4F">
      <w:pPr>
        <w:pStyle w:val="ListParagraph"/>
        <w:ind w:left="-450"/>
        <w:rPr>
          <w:rFonts w:ascii="Times New Roman" w:hAnsi="Times New Roman" w:cs="Times New Roman"/>
          <w:sz w:val="24"/>
          <w:szCs w:val="24"/>
        </w:rPr>
      </w:pPr>
      <w:r w:rsidRPr="007B7B4F">
        <w:rPr>
          <w:rFonts w:ascii="Times New Roman" w:hAnsi="Times New Roman" w:cs="Times New Roman"/>
          <w:sz w:val="24"/>
          <w:szCs w:val="24"/>
        </w:rPr>
        <w:t>• Comparison to other nations: To provide a global perspective, the study might compare the distribution of population, income, and poverty in the United States to other countries.</w:t>
      </w:r>
    </w:p>
    <w:p w14:paraId="1D1C8762" w14:textId="77777777" w:rsidR="007B7B4F" w:rsidRPr="007B7B4F" w:rsidRDefault="007B7B4F" w:rsidP="007B7B4F">
      <w:pPr>
        <w:pStyle w:val="ListParagraph"/>
        <w:ind w:left="-450"/>
        <w:rPr>
          <w:rFonts w:ascii="Times New Roman" w:hAnsi="Times New Roman" w:cs="Times New Roman"/>
          <w:sz w:val="24"/>
          <w:szCs w:val="24"/>
        </w:rPr>
      </w:pPr>
      <w:r w:rsidRPr="007B7B4F">
        <w:rPr>
          <w:rFonts w:ascii="Times New Roman" w:hAnsi="Times New Roman" w:cs="Times New Roman"/>
          <w:sz w:val="24"/>
          <w:szCs w:val="24"/>
        </w:rPr>
        <w:t>• Policy recommendations: The report might conclude with policy recommendations for tackling the difficulties created by unequal population, income, and poverty distribution.</w:t>
      </w:r>
    </w:p>
    <w:p w14:paraId="6A827FAF" w14:textId="77777777" w:rsidR="007B7B4F" w:rsidRPr="007B7B4F" w:rsidRDefault="007B7B4F" w:rsidP="007B7B4F">
      <w:pPr>
        <w:pStyle w:val="ListParagraph"/>
        <w:ind w:left="-450"/>
        <w:rPr>
          <w:rFonts w:ascii="Times New Roman" w:hAnsi="Times New Roman" w:cs="Times New Roman"/>
          <w:b/>
          <w:bCs/>
          <w:sz w:val="24"/>
          <w:szCs w:val="24"/>
        </w:rPr>
      </w:pPr>
    </w:p>
    <w:p w14:paraId="4EDB453B" w14:textId="77777777" w:rsidR="007B7B4F" w:rsidRPr="00176208" w:rsidRDefault="007B7B4F" w:rsidP="007B7B4F">
      <w:pPr>
        <w:pStyle w:val="ListParagraph"/>
        <w:ind w:left="-450"/>
        <w:rPr>
          <w:rFonts w:ascii="Times New Roman" w:hAnsi="Times New Roman" w:cs="Times New Roman"/>
          <w:b/>
          <w:bCs/>
          <w:sz w:val="24"/>
          <w:szCs w:val="24"/>
        </w:rPr>
      </w:pPr>
    </w:p>
    <w:sectPr w:rsidR="007B7B4F" w:rsidRPr="00176208" w:rsidSect="00B55A95">
      <w:headerReference w:type="default" r:id="rId40"/>
      <w:footerReference w:type="default" r:id="rId41"/>
      <w:pgSz w:w="15840" w:h="12240" w:orient="landscape"/>
      <w:pgMar w:top="1440" w:right="1440" w:bottom="1440" w:left="1440" w:header="432" w:footer="720" w:gutter="0"/>
      <w:pgBorders w:display="not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90009" w14:textId="77777777" w:rsidR="00FD421C" w:rsidRDefault="00FD421C" w:rsidP="009B719B">
      <w:pPr>
        <w:spacing w:after="0" w:line="240" w:lineRule="auto"/>
      </w:pPr>
      <w:r>
        <w:separator/>
      </w:r>
    </w:p>
  </w:endnote>
  <w:endnote w:type="continuationSeparator" w:id="0">
    <w:p w14:paraId="7B22560C" w14:textId="77777777" w:rsidR="00FD421C" w:rsidRDefault="00FD421C" w:rsidP="009B7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1714086"/>
      <w:docPartObj>
        <w:docPartGallery w:val="Page Numbers (Bottom of Page)"/>
        <w:docPartUnique/>
      </w:docPartObj>
    </w:sdtPr>
    <w:sdtEndPr>
      <w:rPr>
        <w:noProof/>
      </w:rPr>
    </w:sdtEndPr>
    <w:sdtContent>
      <w:p w14:paraId="1E354FF3" w14:textId="4F31B799" w:rsidR="00022579" w:rsidRDefault="0002257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DB4EA6" w14:textId="77777777" w:rsidR="00022579" w:rsidRDefault="000225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F5026" w14:textId="77777777" w:rsidR="00FD421C" w:rsidRDefault="00FD421C" w:rsidP="009B719B">
      <w:pPr>
        <w:spacing w:after="0" w:line="240" w:lineRule="auto"/>
      </w:pPr>
      <w:r>
        <w:separator/>
      </w:r>
    </w:p>
  </w:footnote>
  <w:footnote w:type="continuationSeparator" w:id="0">
    <w:p w14:paraId="236BFBE4" w14:textId="77777777" w:rsidR="00FD421C" w:rsidRDefault="00FD421C" w:rsidP="009B71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1EF14" w14:textId="77777777" w:rsidR="00A11AEA" w:rsidRDefault="00A11AEA" w:rsidP="00A11AEA">
    <w:pPr>
      <w:pStyle w:val="Header"/>
      <w:rPr>
        <w:rFonts w:ascii="Times New Roman" w:hAnsi="Times New Roman" w:cs="Times New Roman"/>
        <w:sz w:val="24"/>
        <w:szCs w:val="24"/>
      </w:rPr>
    </w:pPr>
  </w:p>
  <w:p w14:paraId="68403BBC" w14:textId="5E060D87" w:rsidR="009B719B" w:rsidRPr="009B719B" w:rsidRDefault="009B719B" w:rsidP="00A11AEA">
    <w:pPr>
      <w:pStyle w:val="Header"/>
      <w:rPr>
        <w:rFonts w:ascii="Times New Roman" w:hAnsi="Times New Roman" w:cs="Times New Roman"/>
        <w:sz w:val="24"/>
        <w:szCs w:val="24"/>
      </w:rPr>
    </w:pPr>
    <w:r w:rsidRPr="009B719B">
      <w:rPr>
        <w:rFonts w:ascii="Times New Roman" w:hAnsi="Times New Roman" w:cs="Times New Roman"/>
        <w:sz w:val="24"/>
        <w:szCs w:val="24"/>
      </w:rPr>
      <w:t>CIS</w:t>
    </w:r>
    <w:r>
      <w:rPr>
        <w:rFonts w:ascii="Times New Roman" w:hAnsi="Times New Roman" w:cs="Times New Roman"/>
        <w:sz w:val="24"/>
        <w:szCs w:val="24"/>
      </w:rPr>
      <w:t xml:space="preserve"> 5250</w:t>
    </w:r>
    <w:r w:rsidRPr="009B719B">
      <w:rPr>
        <w:rFonts w:ascii="Times New Roman" w:hAnsi="Times New Roman" w:cs="Times New Roman"/>
      </w:rPr>
      <w:ptab w:relativeTo="margin" w:alignment="center" w:leader="none"/>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951AD"/>
    <w:multiLevelType w:val="multilevel"/>
    <w:tmpl w:val="5B04318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64661BD"/>
    <w:multiLevelType w:val="multilevel"/>
    <w:tmpl w:val="BC2A1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7011CB"/>
    <w:multiLevelType w:val="hybridMultilevel"/>
    <w:tmpl w:val="A1861F18"/>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3" w15:restartNumberingAfterBreak="0">
    <w:nsid w:val="16C82A90"/>
    <w:multiLevelType w:val="multilevel"/>
    <w:tmpl w:val="A5FC36C0"/>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371446FE"/>
    <w:multiLevelType w:val="hybridMultilevel"/>
    <w:tmpl w:val="A3546A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ED53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0B236F2"/>
    <w:multiLevelType w:val="multilevel"/>
    <w:tmpl w:val="5B04318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412A3984"/>
    <w:multiLevelType w:val="hybridMultilevel"/>
    <w:tmpl w:val="F8C07DE8"/>
    <w:lvl w:ilvl="0" w:tplc="64C8AADA">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num w:numId="1" w16cid:durableId="1953586228">
    <w:abstractNumId w:val="0"/>
  </w:num>
  <w:num w:numId="2" w16cid:durableId="1556694225">
    <w:abstractNumId w:val="5"/>
  </w:num>
  <w:num w:numId="3" w16cid:durableId="1924728509">
    <w:abstractNumId w:val="6"/>
  </w:num>
  <w:num w:numId="4" w16cid:durableId="84494268">
    <w:abstractNumId w:val="4"/>
  </w:num>
  <w:num w:numId="5" w16cid:durableId="1412772350">
    <w:abstractNumId w:val="2"/>
  </w:num>
  <w:num w:numId="6" w16cid:durableId="399911246">
    <w:abstractNumId w:val="3"/>
  </w:num>
  <w:num w:numId="7" w16cid:durableId="1225027302">
    <w:abstractNumId w:val="7"/>
  </w:num>
  <w:num w:numId="8" w16cid:durableId="2165480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96D"/>
    <w:rsid w:val="00000A1B"/>
    <w:rsid w:val="00022579"/>
    <w:rsid w:val="00032AF2"/>
    <w:rsid w:val="000517CF"/>
    <w:rsid w:val="00055663"/>
    <w:rsid w:val="00064DD0"/>
    <w:rsid w:val="000B2E5E"/>
    <w:rsid w:val="000B4E12"/>
    <w:rsid w:val="000D73DC"/>
    <w:rsid w:val="000F472A"/>
    <w:rsid w:val="00123793"/>
    <w:rsid w:val="00135C48"/>
    <w:rsid w:val="00161508"/>
    <w:rsid w:val="00170768"/>
    <w:rsid w:val="00176208"/>
    <w:rsid w:val="001A1D06"/>
    <w:rsid w:val="001B039F"/>
    <w:rsid w:val="001C5ACF"/>
    <w:rsid w:val="001C606B"/>
    <w:rsid w:val="001D3D7A"/>
    <w:rsid w:val="001F2E48"/>
    <w:rsid w:val="0023293E"/>
    <w:rsid w:val="00255138"/>
    <w:rsid w:val="002647DC"/>
    <w:rsid w:val="00285D8B"/>
    <w:rsid w:val="002A6F03"/>
    <w:rsid w:val="002B340B"/>
    <w:rsid w:val="002C63AA"/>
    <w:rsid w:val="002D219A"/>
    <w:rsid w:val="002D4363"/>
    <w:rsid w:val="002E5F16"/>
    <w:rsid w:val="002F2A23"/>
    <w:rsid w:val="002F5AE8"/>
    <w:rsid w:val="00300A31"/>
    <w:rsid w:val="0030206E"/>
    <w:rsid w:val="00303A61"/>
    <w:rsid w:val="00306C0B"/>
    <w:rsid w:val="00320461"/>
    <w:rsid w:val="00323B2D"/>
    <w:rsid w:val="00325631"/>
    <w:rsid w:val="00331512"/>
    <w:rsid w:val="00333ED5"/>
    <w:rsid w:val="00343ED0"/>
    <w:rsid w:val="0034473B"/>
    <w:rsid w:val="0034699C"/>
    <w:rsid w:val="003648B8"/>
    <w:rsid w:val="00365BE4"/>
    <w:rsid w:val="00370035"/>
    <w:rsid w:val="0038682B"/>
    <w:rsid w:val="00395D46"/>
    <w:rsid w:val="003A005D"/>
    <w:rsid w:val="003C36E1"/>
    <w:rsid w:val="003D55AC"/>
    <w:rsid w:val="003E4F39"/>
    <w:rsid w:val="003E50B7"/>
    <w:rsid w:val="003F00A9"/>
    <w:rsid w:val="003F3033"/>
    <w:rsid w:val="00403C25"/>
    <w:rsid w:val="00404855"/>
    <w:rsid w:val="00410C91"/>
    <w:rsid w:val="00423A21"/>
    <w:rsid w:val="00435DCB"/>
    <w:rsid w:val="004577A7"/>
    <w:rsid w:val="004618A3"/>
    <w:rsid w:val="004675EB"/>
    <w:rsid w:val="004829A0"/>
    <w:rsid w:val="0048333F"/>
    <w:rsid w:val="00486D1D"/>
    <w:rsid w:val="004B2CC7"/>
    <w:rsid w:val="004C4830"/>
    <w:rsid w:val="004D3DDB"/>
    <w:rsid w:val="00504876"/>
    <w:rsid w:val="00517BEC"/>
    <w:rsid w:val="0053174F"/>
    <w:rsid w:val="005327A6"/>
    <w:rsid w:val="00536798"/>
    <w:rsid w:val="00574F44"/>
    <w:rsid w:val="005A20A9"/>
    <w:rsid w:val="005B1156"/>
    <w:rsid w:val="005B3154"/>
    <w:rsid w:val="005B696D"/>
    <w:rsid w:val="005C5D65"/>
    <w:rsid w:val="005C778A"/>
    <w:rsid w:val="005D7251"/>
    <w:rsid w:val="005E141F"/>
    <w:rsid w:val="006310C2"/>
    <w:rsid w:val="0064264C"/>
    <w:rsid w:val="006657B4"/>
    <w:rsid w:val="00671712"/>
    <w:rsid w:val="006A04E7"/>
    <w:rsid w:val="006A61CD"/>
    <w:rsid w:val="006B2311"/>
    <w:rsid w:val="006B29E3"/>
    <w:rsid w:val="006D0E5E"/>
    <w:rsid w:val="00742000"/>
    <w:rsid w:val="00751724"/>
    <w:rsid w:val="00776F4E"/>
    <w:rsid w:val="0078088C"/>
    <w:rsid w:val="00782E7F"/>
    <w:rsid w:val="00782F97"/>
    <w:rsid w:val="007835BD"/>
    <w:rsid w:val="00795F3C"/>
    <w:rsid w:val="007A12CC"/>
    <w:rsid w:val="007A2DD8"/>
    <w:rsid w:val="007B7B4F"/>
    <w:rsid w:val="007C2097"/>
    <w:rsid w:val="007D2C5A"/>
    <w:rsid w:val="007D62CB"/>
    <w:rsid w:val="007E26FB"/>
    <w:rsid w:val="007F74C3"/>
    <w:rsid w:val="00802764"/>
    <w:rsid w:val="0080590B"/>
    <w:rsid w:val="008128AD"/>
    <w:rsid w:val="00830C2F"/>
    <w:rsid w:val="008409B1"/>
    <w:rsid w:val="008516AB"/>
    <w:rsid w:val="00851A53"/>
    <w:rsid w:val="00861182"/>
    <w:rsid w:val="00865CF5"/>
    <w:rsid w:val="008763FC"/>
    <w:rsid w:val="008B4BA8"/>
    <w:rsid w:val="008B5081"/>
    <w:rsid w:val="008C0196"/>
    <w:rsid w:val="008D7148"/>
    <w:rsid w:val="008F239A"/>
    <w:rsid w:val="00941AF0"/>
    <w:rsid w:val="00983F4F"/>
    <w:rsid w:val="009A1FFF"/>
    <w:rsid w:val="009B4CA4"/>
    <w:rsid w:val="009B719B"/>
    <w:rsid w:val="009B7513"/>
    <w:rsid w:val="009C2086"/>
    <w:rsid w:val="00A006A5"/>
    <w:rsid w:val="00A03460"/>
    <w:rsid w:val="00A11AEA"/>
    <w:rsid w:val="00A23F76"/>
    <w:rsid w:val="00A34C83"/>
    <w:rsid w:val="00A43501"/>
    <w:rsid w:val="00A5015A"/>
    <w:rsid w:val="00A55E54"/>
    <w:rsid w:val="00A67498"/>
    <w:rsid w:val="00A71C2F"/>
    <w:rsid w:val="00A75A3D"/>
    <w:rsid w:val="00A77C43"/>
    <w:rsid w:val="00A94675"/>
    <w:rsid w:val="00AA1875"/>
    <w:rsid w:val="00AC0142"/>
    <w:rsid w:val="00AD3A84"/>
    <w:rsid w:val="00AD3EE8"/>
    <w:rsid w:val="00AD5AAF"/>
    <w:rsid w:val="00AF2F7E"/>
    <w:rsid w:val="00B03DF9"/>
    <w:rsid w:val="00B157BA"/>
    <w:rsid w:val="00B3110B"/>
    <w:rsid w:val="00B36146"/>
    <w:rsid w:val="00B55A95"/>
    <w:rsid w:val="00B61EDC"/>
    <w:rsid w:val="00B66241"/>
    <w:rsid w:val="00B66B83"/>
    <w:rsid w:val="00B7191E"/>
    <w:rsid w:val="00B83D3A"/>
    <w:rsid w:val="00B870BC"/>
    <w:rsid w:val="00B97298"/>
    <w:rsid w:val="00BA4444"/>
    <w:rsid w:val="00BC1825"/>
    <w:rsid w:val="00BD00D1"/>
    <w:rsid w:val="00BD0499"/>
    <w:rsid w:val="00BE459A"/>
    <w:rsid w:val="00BF72B1"/>
    <w:rsid w:val="00C06357"/>
    <w:rsid w:val="00C10811"/>
    <w:rsid w:val="00C1351A"/>
    <w:rsid w:val="00C30369"/>
    <w:rsid w:val="00C377DB"/>
    <w:rsid w:val="00C53342"/>
    <w:rsid w:val="00C54671"/>
    <w:rsid w:val="00C55EE8"/>
    <w:rsid w:val="00C64D10"/>
    <w:rsid w:val="00C725CD"/>
    <w:rsid w:val="00C7362F"/>
    <w:rsid w:val="00C94BB1"/>
    <w:rsid w:val="00CA2846"/>
    <w:rsid w:val="00CA744B"/>
    <w:rsid w:val="00CB6A0F"/>
    <w:rsid w:val="00CD7ED9"/>
    <w:rsid w:val="00CE0D6D"/>
    <w:rsid w:val="00CF0855"/>
    <w:rsid w:val="00CF27D6"/>
    <w:rsid w:val="00D27D65"/>
    <w:rsid w:val="00D42939"/>
    <w:rsid w:val="00D44A1F"/>
    <w:rsid w:val="00D50E88"/>
    <w:rsid w:val="00D53133"/>
    <w:rsid w:val="00D62209"/>
    <w:rsid w:val="00D64136"/>
    <w:rsid w:val="00D65A8B"/>
    <w:rsid w:val="00D80BCC"/>
    <w:rsid w:val="00D81570"/>
    <w:rsid w:val="00D878D3"/>
    <w:rsid w:val="00D9701D"/>
    <w:rsid w:val="00DB134D"/>
    <w:rsid w:val="00DB67D3"/>
    <w:rsid w:val="00DD1F5A"/>
    <w:rsid w:val="00DD7FA7"/>
    <w:rsid w:val="00DF3B9F"/>
    <w:rsid w:val="00DF6BE0"/>
    <w:rsid w:val="00E047FA"/>
    <w:rsid w:val="00E15CC0"/>
    <w:rsid w:val="00E16C98"/>
    <w:rsid w:val="00E525A4"/>
    <w:rsid w:val="00E5750F"/>
    <w:rsid w:val="00E601BD"/>
    <w:rsid w:val="00E66988"/>
    <w:rsid w:val="00E70C79"/>
    <w:rsid w:val="00E87380"/>
    <w:rsid w:val="00ED7511"/>
    <w:rsid w:val="00EE06AA"/>
    <w:rsid w:val="00F01316"/>
    <w:rsid w:val="00F1535D"/>
    <w:rsid w:val="00F16329"/>
    <w:rsid w:val="00F202CE"/>
    <w:rsid w:val="00F225A1"/>
    <w:rsid w:val="00F5744A"/>
    <w:rsid w:val="00F63FFC"/>
    <w:rsid w:val="00F65078"/>
    <w:rsid w:val="00F659BB"/>
    <w:rsid w:val="00F70DB2"/>
    <w:rsid w:val="00F81E5E"/>
    <w:rsid w:val="00F83627"/>
    <w:rsid w:val="00FD421C"/>
    <w:rsid w:val="00FE514C"/>
    <w:rsid w:val="00FF1247"/>
    <w:rsid w:val="00FF2C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3F26F"/>
  <w15:chartTrackingRefBased/>
  <w15:docId w15:val="{7E6702F1-4574-4EA5-B53C-6AA20245F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241"/>
  </w:style>
  <w:style w:type="paragraph" w:styleId="Heading1">
    <w:name w:val="heading 1"/>
    <w:basedOn w:val="Normal"/>
    <w:next w:val="Normal"/>
    <w:link w:val="Heading1Char"/>
    <w:uiPriority w:val="9"/>
    <w:qFormat/>
    <w:rsid w:val="00B66241"/>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66241"/>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B66241"/>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B66241"/>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B66241"/>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B66241"/>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B66241"/>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B66241"/>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B66241"/>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66241"/>
    <w:pPr>
      <w:spacing w:after="0" w:line="240" w:lineRule="auto"/>
    </w:pPr>
  </w:style>
  <w:style w:type="character" w:customStyle="1" w:styleId="NoSpacingChar">
    <w:name w:val="No Spacing Char"/>
    <w:basedOn w:val="DefaultParagraphFont"/>
    <w:link w:val="NoSpacing"/>
    <w:uiPriority w:val="1"/>
    <w:rsid w:val="005B696D"/>
  </w:style>
  <w:style w:type="paragraph" w:styleId="Header">
    <w:name w:val="header"/>
    <w:basedOn w:val="Normal"/>
    <w:link w:val="HeaderChar"/>
    <w:uiPriority w:val="99"/>
    <w:unhideWhenUsed/>
    <w:rsid w:val="009B71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719B"/>
  </w:style>
  <w:style w:type="paragraph" w:styleId="Footer">
    <w:name w:val="footer"/>
    <w:basedOn w:val="Normal"/>
    <w:link w:val="FooterChar"/>
    <w:uiPriority w:val="99"/>
    <w:unhideWhenUsed/>
    <w:rsid w:val="009B71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719B"/>
  </w:style>
  <w:style w:type="character" w:customStyle="1" w:styleId="Heading1Char">
    <w:name w:val="Heading 1 Char"/>
    <w:basedOn w:val="DefaultParagraphFont"/>
    <w:link w:val="Heading1"/>
    <w:uiPriority w:val="9"/>
    <w:rsid w:val="00B66241"/>
    <w:rPr>
      <w:rFonts w:asciiTheme="majorHAnsi" w:eastAsiaTheme="majorEastAsia" w:hAnsiTheme="majorHAnsi" w:cstheme="majorBidi"/>
      <w:color w:val="2F5496" w:themeColor="accent1" w:themeShade="BF"/>
      <w:sz w:val="40"/>
      <w:szCs w:val="40"/>
    </w:rPr>
  </w:style>
  <w:style w:type="paragraph" w:styleId="TOCHeading">
    <w:name w:val="TOC Heading"/>
    <w:basedOn w:val="Heading1"/>
    <w:next w:val="Normal"/>
    <w:uiPriority w:val="39"/>
    <w:unhideWhenUsed/>
    <w:qFormat/>
    <w:rsid w:val="00B66241"/>
    <w:pPr>
      <w:outlineLvl w:val="9"/>
    </w:pPr>
  </w:style>
  <w:style w:type="character" w:styleId="Hyperlink">
    <w:name w:val="Hyperlink"/>
    <w:basedOn w:val="DefaultParagraphFont"/>
    <w:uiPriority w:val="99"/>
    <w:unhideWhenUsed/>
    <w:rsid w:val="00022579"/>
    <w:rPr>
      <w:color w:val="0563C1" w:themeColor="hyperlink"/>
      <w:u w:val="single"/>
    </w:rPr>
  </w:style>
  <w:style w:type="character" w:styleId="UnresolvedMention">
    <w:name w:val="Unresolved Mention"/>
    <w:basedOn w:val="DefaultParagraphFont"/>
    <w:uiPriority w:val="99"/>
    <w:semiHidden/>
    <w:unhideWhenUsed/>
    <w:rsid w:val="00022579"/>
    <w:rPr>
      <w:color w:val="605E5C"/>
      <w:shd w:val="clear" w:color="auto" w:fill="E1DFDD"/>
    </w:rPr>
  </w:style>
  <w:style w:type="character" w:customStyle="1" w:styleId="Heading2Char">
    <w:name w:val="Heading 2 Char"/>
    <w:basedOn w:val="DefaultParagraphFont"/>
    <w:link w:val="Heading2"/>
    <w:uiPriority w:val="9"/>
    <w:semiHidden/>
    <w:rsid w:val="00B66241"/>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B66241"/>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B66241"/>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B66241"/>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B66241"/>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B66241"/>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B66241"/>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B66241"/>
    <w:rPr>
      <w:b/>
      <w:bCs/>
      <w:i/>
      <w:iCs/>
    </w:rPr>
  </w:style>
  <w:style w:type="paragraph" w:styleId="Caption">
    <w:name w:val="caption"/>
    <w:basedOn w:val="Normal"/>
    <w:next w:val="Normal"/>
    <w:uiPriority w:val="35"/>
    <w:semiHidden/>
    <w:unhideWhenUsed/>
    <w:qFormat/>
    <w:rsid w:val="00B66241"/>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B66241"/>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B66241"/>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B66241"/>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B66241"/>
    <w:rPr>
      <w:color w:val="44546A" w:themeColor="text2"/>
      <w:sz w:val="28"/>
      <w:szCs w:val="28"/>
    </w:rPr>
  </w:style>
  <w:style w:type="character" w:styleId="Strong">
    <w:name w:val="Strong"/>
    <w:basedOn w:val="DefaultParagraphFont"/>
    <w:uiPriority w:val="22"/>
    <w:qFormat/>
    <w:rsid w:val="00B66241"/>
    <w:rPr>
      <w:b/>
      <w:bCs/>
    </w:rPr>
  </w:style>
  <w:style w:type="character" w:styleId="Emphasis">
    <w:name w:val="Emphasis"/>
    <w:basedOn w:val="DefaultParagraphFont"/>
    <w:uiPriority w:val="20"/>
    <w:qFormat/>
    <w:rsid w:val="00B66241"/>
    <w:rPr>
      <w:i/>
      <w:iCs/>
      <w:color w:val="000000" w:themeColor="text1"/>
    </w:rPr>
  </w:style>
  <w:style w:type="paragraph" w:styleId="Quote">
    <w:name w:val="Quote"/>
    <w:basedOn w:val="Normal"/>
    <w:next w:val="Normal"/>
    <w:link w:val="QuoteChar"/>
    <w:uiPriority w:val="29"/>
    <w:qFormat/>
    <w:rsid w:val="00B66241"/>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B66241"/>
    <w:rPr>
      <w:i/>
      <w:iCs/>
      <w:color w:val="7B7B7B" w:themeColor="accent3" w:themeShade="BF"/>
      <w:sz w:val="24"/>
      <w:szCs w:val="24"/>
    </w:rPr>
  </w:style>
  <w:style w:type="paragraph" w:styleId="IntenseQuote">
    <w:name w:val="Intense Quote"/>
    <w:basedOn w:val="Normal"/>
    <w:next w:val="Normal"/>
    <w:link w:val="IntenseQuoteChar"/>
    <w:uiPriority w:val="30"/>
    <w:qFormat/>
    <w:rsid w:val="00B66241"/>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B66241"/>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B66241"/>
    <w:rPr>
      <w:i/>
      <w:iCs/>
      <w:color w:val="595959" w:themeColor="text1" w:themeTint="A6"/>
    </w:rPr>
  </w:style>
  <w:style w:type="character" w:styleId="IntenseEmphasis">
    <w:name w:val="Intense Emphasis"/>
    <w:basedOn w:val="DefaultParagraphFont"/>
    <w:uiPriority w:val="21"/>
    <w:qFormat/>
    <w:rsid w:val="00B66241"/>
    <w:rPr>
      <w:b/>
      <w:bCs/>
      <w:i/>
      <w:iCs/>
      <w:color w:val="auto"/>
    </w:rPr>
  </w:style>
  <w:style w:type="character" w:styleId="SubtleReference">
    <w:name w:val="Subtle Reference"/>
    <w:basedOn w:val="DefaultParagraphFont"/>
    <w:uiPriority w:val="31"/>
    <w:qFormat/>
    <w:rsid w:val="00B6624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66241"/>
    <w:rPr>
      <w:b/>
      <w:bCs/>
      <w:caps w:val="0"/>
      <w:smallCaps/>
      <w:color w:val="auto"/>
      <w:spacing w:val="0"/>
      <w:u w:val="single"/>
    </w:rPr>
  </w:style>
  <w:style w:type="character" w:styleId="BookTitle">
    <w:name w:val="Book Title"/>
    <w:basedOn w:val="DefaultParagraphFont"/>
    <w:uiPriority w:val="33"/>
    <w:qFormat/>
    <w:rsid w:val="00B66241"/>
    <w:rPr>
      <w:b/>
      <w:bCs/>
      <w:caps w:val="0"/>
      <w:smallCaps/>
      <w:spacing w:val="0"/>
    </w:rPr>
  </w:style>
  <w:style w:type="paragraph" w:styleId="ListParagraph">
    <w:name w:val="List Paragraph"/>
    <w:basedOn w:val="Normal"/>
    <w:uiPriority w:val="34"/>
    <w:qFormat/>
    <w:rsid w:val="00FF1247"/>
    <w:pPr>
      <w:ind w:left="720"/>
      <w:contextualSpacing/>
    </w:pPr>
  </w:style>
  <w:style w:type="table" w:styleId="TableGrid">
    <w:name w:val="Table Grid"/>
    <w:basedOn w:val="TableNormal"/>
    <w:uiPriority w:val="39"/>
    <w:rsid w:val="00FF2C4F"/>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35DC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imating">
    <w:name w:val="animating"/>
    <w:basedOn w:val="DefaultParagraphFont"/>
    <w:rsid w:val="009B75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771129">
      <w:bodyDiv w:val="1"/>
      <w:marLeft w:val="0"/>
      <w:marRight w:val="0"/>
      <w:marTop w:val="0"/>
      <w:marBottom w:val="0"/>
      <w:divBdr>
        <w:top w:val="none" w:sz="0" w:space="0" w:color="auto"/>
        <w:left w:val="none" w:sz="0" w:space="0" w:color="auto"/>
        <w:bottom w:val="none" w:sz="0" w:space="0" w:color="auto"/>
        <w:right w:val="none" w:sz="0" w:space="0" w:color="auto"/>
      </w:divBdr>
      <w:divsChild>
        <w:div w:id="1885941009">
          <w:marLeft w:val="0"/>
          <w:marRight w:val="0"/>
          <w:marTop w:val="0"/>
          <w:marBottom w:val="0"/>
          <w:divBdr>
            <w:top w:val="none" w:sz="0" w:space="0" w:color="auto"/>
            <w:left w:val="none" w:sz="0" w:space="0" w:color="auto"/>
            <w:bottom w:val="none" w:sz="0" w:space="0" w:color="auto"/>
            <w:right w:val="none" w:sz="0" w:space="0" w:color="auto"/>
          </w:divBdr>
        </w:div>
      </w:divsChild>
    </w:div>
    <w:div w:id="212234269">
      <w:bodyDiv w:val="1"/>
      <w:marLeft w:val="0"/>
      <w:marRight w:val="0"/>
      <w:marTop w:val="0"/>
      <w:marBottom w:val="0"/>
      <w:divBdr>
        <w:top w:val="none" w:sz="0" w:space="0" w:color="auto"/>
        <w:left w:val="none" w:sz="0" w:space="0" w:color="auto"/>
        <w:bottom w:val="none" w:sz="0" w:space="0" w:color="auto"/>
        <w:right w:val="none" w:sz="0" w:space="0" w:color="auto"/>
      </w:divBdr>
    </w:div>
    <w:div w:id="253756151">
      <w:bodyDiv w:val="1"/>
      <w:marLeft w:val="0"/>
      <w:marRight w:val="0"/>
      <w:marTop w:val="0"/>
      <w:marBottom w:val="0"/>
      <w:divBdr>
        <w:top w:val="none" w:sz="0" w:space="0" w:color="auto"/>
        <w:left w:val="none" w:sz="0" w:space="0" w:color="auto"/>
        <w:bottom w:val="none" w:sz="0" w:space="0" w:color="auto"/>
        <w:right w:val="none" w:sz="0" w:space="0" w:color="auto"/>
      </w:divBdr>
      <w:divsChild>
        <w:div w:id="1750730039">
          <w:marLeft w:val="-720"/>
          <w:marRight w:val="0"/>
          <w:marTop w:val="0"/>
          <w:marBottom w:val="0"/>
          <w:divBdr>
            <w:top w:val="none" w:sz="0" w:space="0" w:color="auto"/>
            <w:left w:val="none" w:sz="0" w:space="0" w:color="auto"/>
            <w:bottom w:val="none" w:sz="0" w:space="0" w:color="auto"/>
            <w:right w:val="none" w:sz="0" w:space="0" w:color="auto"/>
          </w:divBdr>
        </w:div>
      </w:divsChild>
    </w:div>
    <w:div w:id="266431488">
      <w:bodyDiv w:val="1"/>
      <w:marLeft w:val="0"/>
      <w:marRight w:val="0"/>
      <w:marTop w:val="0"/>
      <w:marBottom w:val="0"/>
      <w:divBdr>
        <w:top w:val="none" w:sz="0" w:space="0" w:color="auto"/>
        <w:left w:val="none" w:sz="0" w:space="0" w:color="auto"/>
        <w:bottom w:val="none" w:sz="0" w:space="0" w:color="auto"/>
        <w:right w:val="none" w:sz="0" w:space="0" w:color="auto"/>
      </w:divBdr>
    </w:div>
    <w:div w:id="637498233">
      <w:bodyDiv w:val="1"/>
      <w:marLeft w:val="0"/>
      <w:marRight w:val="0"/>
      <w:marTop w:val="0"/>
      <w:marBottom w:val="0"/>
      <w:divBdr>
        <w:top w:val="none" w:sz="0" w:space="0" w:color="auto"/>
        <w:left w:val="none" w:sz="0" w:space="0" w:color="auto"/>
        <w:bottom w:val="none" w:sz="0" w:space="0" w:color="auto"/>
        <w:right w:val="none" w:sz="0" w:space="0" w:color="auto"/>
      </w:divBdr>
      <w:divsChild>
        <w:div w:id="387843517">
          <w:marLeft w:val="0"/>
          <w:marRight w:val="0"/>
          <w:marTop w:val="0"/>
          <w:marBottom w:val="0"/>
          <w:divBdr>
            <w:top w:val="none" w:sz="0" w:space="0" w:color="auto"/>
            <w:left w:val="none" w:sz="0" w:space="0" w:color="auto"/>
            <w:bottom w:val="none" w:sz="0" w:space="0" w:color="auto"/>
            <w:right w:val="none" w:sz="0" w:space="0" w:color="auto"/>
          </w:divBdr>
        </w:div>
      </w:divsChild>
    </w:div>
    <w:div w:id="754787531">
      <w:bodyDiv w:val="1"/>
      <w:marLeft w:val="0"/>
      <w:marRight w:val="0"/>
      <w:marTop w:val="0"/>
      <w:marBottom w:val="0"/>
      <w:divBdr>
        <w:top w:val="none" w:sz="0" w:space="0" w:color="auto"/>
        <w:left w:val="none" w:sz="0" w:space="0" w:color="auto"/>
        <w:bottom w:val="none" w:sz="0" w:space="0" w:color="auto"/>
        <w:right w:val="none" w:sz="0" w:space="0" w:color="auto"/>
      </w:divBdr>
      <w:divsChild>
        <w:div w:id="466630614">
          <w:marLeft w:val="-720"/>
          <w:marRight w:val="0"/>
          <w:marTop w:val="0"/>
          <w:marBottom w:val="0"/>
          <w:divBdr>
            <w:top w:val="none" w:sz="0" w:space="0" w:color="auto"/>
            <w:left w:val="none" w:sz="0" w:space="0" w:color="auto"/>
            <w:bottom w:val="none" w:sz="0" w:space="0" w:color="auto"/>
            <w:right w:val="none" w:sz="0" w:space="0" w:color="auto"/>
          </w:divBdr>
        </w:div>
      </w:divsChild>
    </w:div>
    <w:div w:id="771440124">
      <w:bodyDiv w:val="1"/>
      <w:marLeft w:val="0"/>
      <w:marRight w:val="0"/>
      <w:marTop w:val="0"/>
      <w:marBottom w:val="0"/>
      <w:divBdr>
        <w:top w:val="none" w:sz="0" w:space="0" w:color="auto"/>
        <w:left w:val="none" w:sz="0" w:space="0" w:color="auto"/>
        <w:bottom w:val="none" w:sz="0" w:space="0" w:color="auto"/>
        <w:right w:val="none" w:sz="0" w:space="0" w:color="auto"/>
      </w:divBdr>
      <w:divsChild>
        <w:div w:id="1258751454">
          <w:marLeft w:val="0"/>
          <w:marRight w:val="0"/>
          <w:marTop w:val="0"/>
          <w:marBottom w:val="0"/>
          <w:divBdr>
            <w:top w:val="none" w:sz="0" w:space="0" w:color="auto"/>
            <w:left w:val="none" w:sz="0" w:space="0" w:color="auto"/>
            <w:bottom w:val="none" w:sz="0" w:space="0" w:color="auto"/>
            <w:right w:val="none" w:sz="0" w:space="0" w:color="auto"/>
          </w:divBdr>
          <w:divsChild>
            <w:div w:id="1788088276">
              <w:marLeft w:val="0"/>
              <w:marRight w:val="0"/>
              <w:marTop w:val="0"/>
              <w:marBottom w:val="0"/>
              <w:divBdr>
                <w:top w:val="none" w:sz="0" w:space="0" w:color="auto"/>
                <w:left w:val="none" w:sz="0" w:space="0" w:color="auto"/>
                <w:bottom w:val="none" w:sz="0" w:space="0" w:color="auto"/>
                <w:right w:val="none" w:sz="0" w:space="0" w:color="auto"/>
              </w:divBdr>
              <w:divsChild>
                <w:div w:id="776291582">
                  <w:marLeft w:val="0"/>
                  <w:marRight w:val="0"/>
                  <w:marTop w:val="0"/>
                  <w:marBottom w:val="0"/>
                  <w:divBdr>
                    <w:top w:val="none" w:sz="0" w:space="0" w:color="auto"/>
                    <w:left w:val="none" w:sz="0" w:space="0" w:color="auto"/>
                    <w:bottom w:val="none" w:sz="0" w:space="0" w:color="auto"/>
                    <w:right w:val="none" w:sz="0" w:space="0" w:color="auto"/>
                  </w:divBdr>
                  <w:divsChild>
                    <w:div w:id="1710911180">
                      <w:marLeft w:val="0"/>
                      <w:marRight w:val="0"/>
                      <w:marTop w:val="0"/>
                      <w:marBottom w:val="0"/>
                      <w:divBdr>
                        <w:top w:val="none" w:sz="0" w:space="0" w:color="auto"/>
                        <w:left w:val="none" w:sz="0" w:space="0" w:color="auto"/>
                        <w:bottom w:val="none" w:sz="0" w:space="0" w:color="auto"/>
                        <w:right w:val="none" w:sz="0" w:space="0" w:color="auto"/>
                      </w:divBdr>
                      <w:divsChild>
                        <w:div w:id="1896309739">
                          <w:marLeft w:val="0"/>
                          <w:marRight w:val="0"/>
                          <w:marTop w:val="0"/>
                          <w:marBottom w:val="0"/>
                          <w:divBdr>
                            <w:top w:val="none" w:sz="0" w:space="0" w:color="auto"/>
                            <w:left w:val="none" w:sz="0" w:space="0" w:color="auto"/>
                            <w:bottom w:val="none" w:sz="0" w:space="0" w:color="auto"/>
                            <w:right w:val="none" w:sz="0" w:space="0" w:color="auto"/>
                          </w:divBdr>
                          <w:divsChild>
                            <w:div w:id="1783961871">
                              <w:marLeft w:val="0"/>
                              <w:marRight w:val="0"/>
                              <w:marTop w:val="0"/>
                              <w:marBottom w:val="0"/>
                              <w:divBdr>
                                <w:top w:val="none" w:sz="0" w:space="0" w:color="auto"/>
                                <w:left w:val="none" w:sz="0" w:space="0" w:color="auto"/>
                                <w:bottom w:val="none" w:sz="0" w:space="0" w:color="auto"/>
                                <w:right w:val="none" w:sz="0" w:space="0" w:color="auto"/>
                              </w:divBdr>
                              <w:divsChild>
                                <w:div w:id="77571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448127">
                      <w:marLeft w:val="0"/>
                      <w:marRight w:val="0"/>
                      <w:marTop w:val="0"/>
                      <w:marBottom w:val="0"/>
                      <w:divBdr>
                        <w:top w:val="none" w:sz="0" w:space="0" w:color="auto"/>
                        <w:left w:val="none" w:sz="0" w:space="0" w:color="auto"/>
                        <w:bottom w:val="none" w:sz="0" w:space="0" w:color="auto"/>
                        <w:right w:val="none" w:sz="0" w:space="0" w:color="auto"/>
                      </w:divBdr>
                      <w:divsChild>
                        <w:div w:id="356661037">
                          <w:marLeft w:val="0"/>
                          <w:marRight w:val="0"/>
                          <w:marTop w:val="240"/>
                          <w:marBottom w:val="120"/>
                          <w:divBdr>
                            <w:top w:val="none" w:sz="0" w:space="0" w:color="auto"/>
                            <w:left w:val="none" w:sz="0" w:space="0" w:color="auto"/>
                            <w:bottom w:val="none" w:sz="0" w:space="0" w:color="auto"/>
                            <w:right w:val="none" w:sz="0" w:space="0" w:color="auto"/>
                          </w:divBdr>
                          <w:divsChild>
                            <w:div w:id="749815203">
                              <w:marLeft w:val="0"/>
                              <w:marRight w:val="0"/>
                              <w:marTop w:val="0"/>
                              <w:marBottom w:val="0"/>
                              <w:divBdr>
                                <w:top w:val="none" w:sz="0" w:space="0" w:color="auto"/>
                                <w:left w:val="none" w:sz="0" w:space="0" w:color="auto"/>
                                <w:bottom w:val="none" w:sz="0" w:space="0" w:color="auto"/>
                                <w:right w:val="none" w:sz="0" w:space="0" w:color="auto"/>
                              </w:divBdr>
                              <w:divsChild>
                                <w:div w:id="822115600">
                                  <w:marLeft w:val="0"/>
                                  <w:marRight w:val="0"/>
                                  <w:marTop w:val="0"/>
                                  <w:marBottom w:val="0"/>
                                  <w:divBdr>
                                    <w:top w:val="none" w:sz="0" w:space="0" w:color="auto"/>
                                    <w:left w:val="none" w:sz="0" w:space="0" w:color="auto"/>
                                    <w:bottom w:val="none" w:sz="0" w:space="0" w:color="auto"/>
                                    <w:right w:val="none" w:sz="0" w:space="0" w:color="auto"/>
                                  </w:divBdr>
                                </w:div>
                                <w:div w:id="25051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4231417">
      <w:bodyDiv w:val="1"/>
      <w:marLeft w:val="0"/>
      <w:marRight w:val="0"/>
      <w:marTop w:val="0"/>
      <w:marBottom w:val="0"/>
      <w:divBdr>
        <w:top w:val="none" w:sz="0" w:space="0" w:color="auto"/>
        <w:left w:val="none" w:sz="0" w:space="0" w:color="auto"/>
        <w:bottom w:val="none" w:sz="0" w:space="0" w:color="auto"/>
        <w:right w:val="none" w:sz="0" w:space="0" w:color="auto"/>
      </w:divBdr>
      <w:divsChild>
        <w:div w:id="171335224">
          <w:marLeft w:val="0"/>
          <w:marRight w:val="0"/>
          <w:marTop w:val="0"/>
          <w:marBottom w:val="0"/>
          <w:divBdr>
            <w:top w:val="none" w:sz="0" w:space="0" w:color="auto"/>
            <w:left w:val="none" w:sz="0" w:space="0" w:color="auto"/>
            <w:bottom w:val="none" w:sz="0" w:space="0" w:color="auto"/>
            <w:right w:val="none" w:sz="0" w:space="0" w:color="auto"/>
          </w:divBdr>
          <w:divsChild>
            <w:div w:id="809055783">
              <w:marLeft w:val="0"/>
              <w:marRight w:val="0"/>
              <w:marTop w:val="0"/>
              <w:marBottom w:val="0"/>
              <w:divBdr>
                <w:top w:val="none" w:sz="0" w:space="0" w:color="auto"/>
                <w:left w:val="none" w:sz="0" w:space="0" w:color="auto"/>
                <w:bottom w:val="none" w:sz="0" w:space="0" w:color="auto"/>
                <w:right w:val="none" w:sz="0" w:space="0" w:color="auto"/>
              </w:divBdr>
              <w:divsChild>
                <w:div w:id="1505435251">
                  <w:marLeft w:val="0"/>
                  <w:marRight w:val="0"/>
                  <w:marTop w:val="0"/>
                  <w:marBottom w:val="0"/>
                  <w:divBdr>
                    <w:top w:val="none" w:sz="0" w:space="0" w:color="auto"/>
                    <w:left w:val="none" w:sz="0" w:space="0" w:color="auto"/>
                    <w:bottom w:val="none" w:sz="0" w:space="0" w:color="auto"/>
                    <w:right w:val="none" w:sz="0" w:space="0" w:color="auto"/>
                  </w:divBdr>
                  <w:divsChild>
                    <w:div w:id="450589848">
                      <w:marLeft w:val="0"/>
                      <w:marRight w:val="0"/>
                      <w:marTop w:val="0"/>
                      <w:marBottom w:val="0"/>
                      <w:divBdr>
                        <w:top w:val="none" w:sz="0" w:space="0" w:color="auto"/>
                        <w:left w:val="none" w:sz="0" w:space="0" w:color="auto"/>
                        <w:bottom w:val="none" w:sz="0" w:space="0" w:color="auto"/>
                        <w:right w:val="none" w:sz="0" w:space="0" w:color="auto"/>
                      </w:divBdr>
                      <w:divsChild>
                        <w:div w:id="1092818205">
                          <w:marLeft w:val="0"/>
                          <w:marRight w:val="0"/>
                          <w:marTop w:val="0"/>
                          <w:marBottom w:val="0"/>
                          <w:divBdr>
                            <w:top w:val="none" w:sz="0" w:space="0" w:color="auto"/>
                            <w:left w:val="none" w:sz="0" w:space="0" w:color="auto"/>
                            <w:bottom w:val="none" w:sz="0" w:space="0" w:color="auto"/>
                            <w:right w:val="none" w:sz="0" w:space="0" w:color="auto"/>
                          </w:divBdr>
                          <w:divsChild>
                            <w:div w:id="767697117">
                              <w:marLeft w:val="0"/>
                              <w:marRight w:val="0"/>
                              <w:marTop w:val="0"/>
                              <w:marBottom w:val="0"/>
                              <w:divBdr>
                                <w:top w:val="none" w:sz="0" w:space="0" w:color="auto"/>
                                <w:left w:val="none" w:sz="0" w:space="0" w:color="auto"/>
                                <w:bottom w:val="none" w:sz="0" w:space="0" w:color="auto"/>
                                <w:right w:val="none" w:sz="0" w:space="0" w:color="auto"/>
                              </w:divBdr>
                              <w:divsChild>
                                <w:div w:id="178180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813457">
                      <w:marLeft w:val="0"/>
                      <w:marRight w:val="0"/>
                      <w:marTop w:val="0"/>
                      <w:marBottom w:val="0"/>
                      <w:divBdr>
                        <w:top w:val="none" w:sz="0" w:space="0" w:color="auto"/>
                        <w:left w:val="none" w:sz="0" w:space="0" w:color="auto"/>
                        <w:bottom w:val="none" w:sz="0" w:space="0" w:color="auto"/>
                        <w:right w:val="none" w:sz="0" w:space="0" w:color="auto"/>
                      </w:divBdr>
                      <w:divsChild>
                        <w:div w:id="404649473">
                          <w:marLeft w:val="0"/>
                          <w:marRight w:val="0"/>
                          <w:marTop w:val="240"/>
                          <w:marBottom w:val="120"/>
                          <w:divBdr>
                            <w:top w:val="none" w:sz="0" w:space="0" w:color="auto"/>
                            <w:left w:val="none" w:sz="0" w:space="0" w:color="auto"/>
                            <w:bottom w:val="none" w:sz="0" w:space="0" w:color="auto"/>
                            <w:right w:val="none" w:sz="0" w:space="0" w:color="auto"/>
                          </w:divBdr>
                          <w:divsChild>
                            <w:div w:id="1696034664">
                              <w:marLeft w:val="0"/>
                              <w:marRight w:val="0"/>
                              <w:marTop w:val="0"/>
                              <w:marBottom w:val="0"/>
                              <w:divBdr>
                                <w:top w:val="none" w:sz="0" w:space="0" w:color="auto"/>
                                <w:left w:val="none" w:sz="0" w:space="0" w:color="auto"/>
                                <w:bottom w:val="none" w:sz="0" w:space="0" w:color="auto"/>
                                <w:right w:val="none" w:sz="0" w:space="0" w:color="auto"/>
                              </w:divBdr>
                              <w:divsChild>
                                <w:div w:id="443815831">
                                  <w:marLeft w:val="0"/>
                                  <w:marRight w:val="0"/>
                                  <w:marTop w:val="0"/>
                                  <w:marBottom w:val="0"/>
                                  <w:divBdr>
                                    <w:top w:val="none" w:sz="0" w:space="0" w:color="auto"/>
                                    <w:left w:val="none" w:sz="0" w:space="0" w:color="auto"/>
                                    <w:bottom w:val="none" w:sz="0" w:space="0" w:color="auto"/>
                                    <w:right w:val="none" w:sz="0" w:space="0" w:color="auto"/>
                                  </w:divBdr>
                                </w:div>
                                <w:div w:id="3200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6180169">
      <w:bodyDiv w:val="1"/>
      <w:marLeft w:val="0"/>
      <w:marRight w:val="0"/>
      <w:marTop w:val="0"/>
      <w:marBottom w:val="0"/>
      <w:divBdr>
        <w:top w:val="none" w:sz="0" w:space="0" w:color="auto"/>
        <w:left w:val="none" w:sz="0" w:space="0" w:color="auto"/>
        <w:bottom w:val="none" w:sz="0" w:space="0" w:color="auto"/>
        <w:right w:val="none" w:sz="0" w:space="0" w:color="auto"/>
      </w:divBdr>
    </w:div>
    <w:div w:id="1098914818">
      <w:bodyDiv w:val="1"/>
      <w:marLeft w:val="0"/>
      <w:marRight w:val="0"/>
      <w:marTop w:val="0"/>
      <w:marBottom w:val="0"/>
      <w:divBdr>
        <w:top w:val="none" w:sz="0" w:space="0" w:color="auto"/>
        <w:left w:val="none" w:sz="0" w:space="0" w:color="auto"/>
        <w:bottom w:val="none" w:sz="0" w:space="0" w:color="auto"/>
        <w:right w:val="none" w:sz="0" w:space="0" w:color="auto"/>
      </w:divBdr>
    </w:div>
    <w:div w:id="1113791160">
      <w:bodyDiv w:val="1"/>
      <w:marLeft w:val="0"/>
      <w:marRight w:val="0"/>
      <w:marTop w:val="0"/>
      <w:marBottom w:val="0"/>
      <w:divBdr>
        <w:top w:val="none" w:sz="0" w:space="0" w:color="auto"/>
        <w:left w:val="none" w:sz="0" w:space="0" w:color="auto"/>
        <w:bottom w:val="none" w:sz="0" w:space="0" w:color="auto"/>
        <w:right w:val="none" w:sz="0" w:space="0" w:color="auto"/>
      </w:divBdr>
      <w:divsChild>
        <w:div w:id="1974094801">
          <w:marLeft w:val="0"/>
          <w:marRight w:val="0"/>
          <w:marTop w:val="0"/>
          <w:marBottom w:val="60"/>
          <w:divBdr>
            <w:top w:val="none" w:sz="0" w:space="0" w:color="auto"/>
            <w:left w:val="none" w:sz="0" w:space="0" w:color="auto"/>
            <w:bottom w:val="none" w:sz="0" w:space="0" w:color="auto"/>
            <w:right w:val="none" w:sz="0" w:space="0" w:color="auto"/>
          </w:divBdr>
          <w:divsChild>
            <w:div w:id="1588274065">
              <w:marLeft w:val="0"/>
              <w:marRight w:val="0"/>
              <w:marTop w:val="0"/>
              <w:marBottom w:val="0"/>
              <w:divBdr>
                <w:top w:val="none" w:sz="0" w:space="0" w:color="auto"/>
                <w:left w:val="none" w:sz="0" w:space="0" w:color="auto"/>
                <w:bottom w:val="none" w:sz="0" w:space="0" w:color="auto"/>
                <w:right w:val="none" w:sz="0" w:space="0" w:color="auto"/>
              </w:divBdr>
              <w:divsChild>
                <w:div w:id="129637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787139">
      <w:bodyDiv w:val="1"/>
      <w:marLeft w:val="0"/>
      <w:marRight w:val="0"/>
      <w:marTop w:val="0"/>
      <w:marBottom w:val="0"/>
      <w:divBdr>
        <w:top w:val="none" w:sz="0" w:space="0" w:color="auto"/>
        <w:left w:val="none" w:sz="0" w:space="0" w:color="auto"/>
        <w:bottom w:val="none" w:sz="0" w:space="0" w:color="auto"/>
        <w:right w:val="none" w:sz="0" w:space="0" w:color="auto"/>
      </w:divBdr>
      <w:divsChild>
        <w:div w:id="1779791782">
          <w:marLeft w:val="-720"/>
          <w:marRight w:val="0"/>
          <w:marTop w:val="0"/>
          <w:marBottom w:val="0"/>
          <w:divBdr>
            <w:top w:val="none" w:sz="0" w:space="0" w:color="auto"/>
            <w:left w:val="none" w:sz="0" w:space="0" w:color="auto"/>
            <w:bottom w:val="none" w:sz="0" w:space="0" w:color="auto"/>
            <w:right w:val="none" w:sz="0" w:space="0" w:color="auto"/>
          </w:divBdr>
        </w:div>
      </w:divsChild>
    </w:div>
    <w:div w:id="1757480721">
      <w:bodyDiv w:val="1"/>
      <w:marLeft w:val="0"/>
      <w:marRight w:val="0"/>
      <w:marTop w:val="0"/>
      <w:marBottom w:val="0"/>
      <w:divBdr>
        <w:top w:val="none" w:sz="0" w:space="0" w:color="auto"/>
        <w:left w:val="none" w:sz="0" w:space="0" w:color="auto"/>
        <w:bottom w:val="none" w:sz="0" w:space="0" w:color="auto"/>
        <w:right w:val="none" w:sz="0" w:space="0" w:color="auto"/>
      </w:divBdr>
      <w:divsChild>
        <w:div w:id="1724673338">
          <w:marLeft w:val="0"/>
          <w:marRight w:val="0"/>
          <w:marTop w:val="0"/>
          <w:marBottom w:val="0"/>
          <w:divBdr>
            <w:top w:val="none" w:sz="0" w:space="0" w:color="auto"/>
            <w:left w:val="none" w:sz="0" w:space="0" w:color="auto"/>
            <w:bottom w:val="none" w:sz="0" w:space="0" w:color="auto"/>
            <w:right w:val="none" w:sz="0" w:space="0" w:color="auto"/>
          </w:divBdr>
        </w:div>
      </w:divsChild>
    </w:div>
    <w:div w:id="1910071015">
      <w:bodyDiv w:val="1"/>
      <w:marLeft w:val="0"/>
      <w:marRight w:val="0"/>
      <w:marTop w:val="0"/>
      <w:marBottom w:val="0"/>
      <w:divBdr>
        <w:top w:val="none" w:sz="0" w:space="0" w:color="auto"/>
        <w:left w:val="none" w:sz="0" w:space="0" w:color="auto"/>
        <w:bottom w:val="none" w:sz="0" w:space="0" w:color="auto"/>
        <w:right w:val="none" w:sz="0" w:space="0" w:color="auto"/>
      </w:divBdr>
      <w:divsChild>
        <w:div w:id="16720231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xdgov.github.io/data-design-standards/visualizations/bar-chart" TargetMode="Externa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kaggle.com/datasets/muonneutrino/us-census-demographic-data/data"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image" Target="media/image2.png"/><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census.gov/data/academy/courses/analyzing-census-data-in-sas-studio.html"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census.gov/library/stories/state-by-state/california-population-change-between-census-decade.html"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11/1/202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302889-A8C6-42EB-ACEF-C5978191A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39</Pages>
  <Words>4138</Words>
  <Characters>23589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CIS-5250: VISUAL ANALYTICS</vt:lpstr>
    </vt:vector>
  </TitlesOfParts>
  <Company/>
  <LinksUpToDate>false</LinksUpToDate>
  <CharactersWithSpaces>27672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CIS-5250: VISUAL ANALYTICS</dc:title>
  <dc:subject>PROJECT-1: SAS STUDIO</dc:subject>
  <dc:creator>YARRAMREDDY, VAMSI SAI KRISHNA REDDY CIN:402705235</dc:creator>
  <cp:keywords/>
  <dc:description/>
  <cp:lastModifiedBy>Yarramreddy, Vamsi Sai Krishna Reddy</cp:lastModifiedBy>
  <cp:revision>8</cp:revision>
  <dcterms:created xsi:type="dcterms:W3CDTF">2023-11-06T01:42:00Z</dcterms:created>
  <dcterms:modified xsi:type="dcterms:W3CDTF">2023-11-06T04:46:00Z</dcterms:modified>
  <cp:category>ANALYSIS ON US CENSUS DATA 2017</cp:category>
</cp:coreProperties>
</file>