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29FB8" w14:textId="3C4E8FF7" w:rsidR="007C548F" w:rsidRPr="007C548F" w:rsidRDefault="00B52730" w:rsidP="007C548F">
      <w:pPr>
        <w:shd w:val="clear" w:color="auto" w:fill="FFFFFF"/>
        <w:tabs>
          <w:tab w:val="num" w:pos="720"/>
          <w:tab w:val="left" w:pos="3870"/>
        </w:tabs>
        <w:spacing w:before="100" w:beforeAutospacing="1" w:after="100" w:afterAutospacing="1"/>
        <w:ind w:left="375" w:hanging="360"/>
        <w:rPr>
          <w:rFonts w:ascii="Times New Roman" w:hAnsi="Times New Roman" w:cs="Times New Roman"/>
        </w:rPr>
      </w:pPr>
      <w:bookmarkStart w:id="0" w:name="_GoBack"/>
      <w:bookmarkEnd w:id="0"/>
      <w:r w:rsidRPr="007C548F">
        <w:rPr>
          <w:rFonts w:ascii="Times New Roman" w:hAnsi="Times New Roman" w:cs="Times New Roman"/>
        </w:rPr>
        <w:t>Kelsey Van Selous</w:t>
      </w:r>
      <w:r w:rsidR="007C548F">
        <w:rPr>
          <w:rFonts w:ascii="Times New Roman" w:hAnsi="Times New Roman" w:cs="Times New Roman"/>
        </w:rPr>
        <w:t xml:space="preserve">; CRP 558 </w:t>
      </w:r>
      <w:r w:rsidRPr="007C548F">
        <w:rPr>
          <w:rFonts w:ascii="Times New Roman" w:hAnsi="Times New Roman" w:cs="Times New Roman"/>
        </w:rPr>
        <w:t xml:space="preserve">Peer Review of Final </w:t>
      </w:r>
      <w:r w:rsidR="007C548F">
        <w:rPr>
          <w:rFonts w:ascii="Times New Roman" w:hAnsi="Times New Roman" w:cs="Times New Roman"/>
        </w:rPr>
        <w:t>Projects</w:t>
      </w:r>
    </w:p>
    <w:p w14:paraId="269F833F" w14:textId="2CF5B85F" w:rsidR="00B52730" w:rsidRDefault="00B52730" w:rsidP="007C548F">
      <w:pPr>
        <w:tabs>
          <w:tab w:val="left" w:pos="3870"/>
        </w:tabs>
        <w:jc w:val="center"/>
        <w:rPr>
          <w:rFonts w:ascii="Times New Roman" w:hAnsi="Times New Roman" w:cs="Times New Roman"/>
        </w:rPr>
      </w:pPr>
      <w:r w:rsidRPr="007C548F">
        <w:rPr>
          <w:rFonts w:ascii="Times New Roman" w:hAnsi="Times New Roman" w:cs="Times New Roman"/>
        </w:rPr>
        <w:t>Peer Review 1: “Air Quality across Iowa and Illinois” by Samantha Utley</w:t>
      </w:r>
    </w:p>
    <w:p w14:paraId="69AECC7B" w14:textId="77777777" w:rsidR="007C548F" w:rsidRPr="007C548F" w:rsidRDefault="007C548F" w:rsidP="007C548F">
      <w:pPr>
        <w:tabs>
          <w:tab w:val="left" w:pos="3870"/>
        </w:tabs>
        <w:jc w:val="center"/>
        <w:rPr>
          <w:rFonts w:ascii="Times New Roman" w:hAnsi="Times New Roman" w:cs="Times New Roman"/>
        </w:rPr>
      </w:pPr>
    </w:p>
    <w:p w14:paraId="2A381773" w14:textId="77777777" w:rsidR="00B52730" w:rsidRDefault="00B52730" w:rsidP="00B52730"/>
    <w:p w14:paraId="2E3FD610" w14:textId="564B84F2" w:rsidR="00B52730" w:rsidRPr="007C548F" w:rsidRDefault="00B52730" w:rsidP="007C548F">
      <w:pPr>
        <w:spacing w:line="360" w:lineRule="auto"/>
        <w:rPr>
          <w:rFonts w:ascii="Times New Roman" w:eastAsia="Times New Roman" w:hAnsi="Times New Roman" w:cs="Times New Roman"/>
        </w:rPr>
      </w:pPr>
      <w:r w:rsidRPr="007C548F">
        <w:rPr>
          <w:rFonts w:ascii="Times New Roman" w:hAnsi="Times New Roman" w:cs="Times New Roman"/>
        </w:rPr>
        <w:t>Overview:</w:t>
      </w:r>
    </w:p>
    <w:p w14:paraId="2BC797BB" w14:textId="68E57F6A" w:rsidR="00B52730" w:rsidRPr="007C548F" w:rsidRDefault="00B52730" w:rsidP="007C548F">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ab/>
        <w:t xml:space="preserve">Samantha’s project compared air quality across Iowa and Illinois by using a series of graduated symbols to display the air quality index, ozone, Carbon Monoxide, Nitrogen Dioxide, Sulfur Dioxide, and Particulate Matter.  She used a layer control to turn Iowa data on and off, as well as to turn Illinois data on and off.  She also used popups to show the location of the graduated symbols and provided background information for each layer.  </w:t>
      </w:r>
      <w:r w:rsidR="007C548F">
        <w:rPr>
          <w:rFonts w:ascii="Times New Roman" w:hAnsi="Times New Roman" w:cs="Times New Roman"/>
        </w:rPr>
        <w:t xml:space="preserve">She navigated between her maps by using buttons along the left-hand side of her map.  Her maps used bright well-chosen colors and incorporated informative legends.   </w:t>
      </w:r>
    </w:p>
    <w:p w14:paraId="10F5FF71" w14:textId="1EFEC4C1" w:rsidR="00B52730" w:rsidRPr="007C548F" w:rsidRDefault="00B52730" w:rsidP="007C548F">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Likes</w:t>
      </w:r>
      <w:r w:rsidR="007C548F" w:rsidRPr="007C548F">
        <w:rPr>
          <w:rFonts w:ascii="Times New Roman" w:hAnsi="Times New Roman" w:cs="Times New Roman"/>
        </w:rPr>
        <w:t xml:space="preserve"> and learnings:</w:t>
      </w:r>
    </w:p>
    <w:p w14:paraId="7FA427EF" w14:textId="42B95B08" w:rsidR="00B52730" w:rsidRPr="007C548F" w:rsidRDefault="00B52730" w:rsidP="007C548F">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ab/>
        <w:t xml:space="preserve">I enjoyed reading about Samantha’s topic, as I do not have much familiarity regarding air quality measurements.  </w:t>
      </w:r>
      <w:r w:rsidR="007C548F">
        <w:rPr>
          <w:rFonts w:ascii="Times New Roman" w:hAnsi="Times New Roman" w:cs="Times New Roman"/>
        </w:rPr>
        <w:t>I found it interesting that Ottawa-Peru, IL had a safe median air quality index but high percentage days of Sulfur Dioxide</w:t>
      </w:r>
      <w:r w:rsidR="00CE4121">
        <w:rPr>
          <w:rFonts w:ascii="Times New Roman" w:hAnsi="Times New Roman" w:cs="Times New Roman"/>
        </w:rPr>
        <w:t xml:space="preserve"> exposure. I enjoyed comparing these measures across cities and states and </w:t>
      </w:r>
      <w:r w:rsidRPr="007C548F">
        <w:rPr>
          <w:rFonts w:ascii="Times New Roman" w:hAnsi="Times New Roman" w:cs="Times New Roman"/>
        </w:rPr>
        <w:t xml:space="preserve">liked how she decided to turn the states on and off to allow for </w:t>
      </w:r>
      <w:r w:rsidR="00CE4121">
        <w:rPr>
          <w:rFonts w:ascii="Times New Roman" w:hAnsi="Times New Roman" w:cs="Times New Roman"/>
        </w:rPr>
        <w:t>interactivity</w:t>
      </w:r>
      <w:r w:rsidRPr="007C548F">
        <w:rPr>
          <w:rFonts w:ascii="Times New Roman" w:hAnsi="Times New Roman" w:cs="Times New Roman"/>
        </w:rPr>
        <w:t xml:space="preserve">.  I also liked how she provided links to other websites and an image </w:t>
      </w:r>
      <w:r w:rsidR="007C548F" w:rsidRPr="007C548F">
        <w:rPr>
          <w:rFonts w:ascii="Times New Roman" w:hAnsi="Times New Roman" w:cs="Times New Roman"/>
        </w:rPr>
        <w:t xml:space="preserve">displaying information related to air quality.  </w:t>
      </w:r>
      <w:r w:rsidRPr="007C548F">
        <w:rPr>
          <w:rFonts w:ascii="Times New Roman" w:hAnsi="Times New Roman" w:cs="Times New Roman"/>
        </w:rPr>
        <w:tab/>
      </w:r>
    </w:p>
    <w:p w14:paraId="46A13099" w14:textId="1BD57A1F" w:rsidR="00B52730" w:rsidRPr="007C548F" w:rsidRDefault="007C548F" w:rsidP="007C548F">
      <w:pPr>
        <w:shd w:val="clear" w:color="auto" w:fill="FFFFFF"/>
        <w:tabs>
          <w:tab w:val="num" w:pos="720"/>
        </w:tabs>
        <w:spacing w:before="100" w:beforeAutospacing="1" w:after="100" w:afterAutospacing="1" w:line="360" w:lineRule="auto"/>
        <w:ind w:left="375" w:hanging="360"/>
        <w:rPr>
          <w:rFonts w:ascii="Times New Roman" w:hAnsi="Times New Roman" w:cs="Times New Roman"/>
        </w:rPr>
      </w:pPr>
      <w:r w:rsidRPr="007C548F">
        <w:rPr>
          <w:rFonts w:ascii="Times New Roman" w:hAnsi="Times New Roman" w:cs="Times New Roman"/>
        </w:rPr>
        <w:t>Areas for future development:</w:t>
      </w:r>
    </w:p>
    <w:p w14:paraId="67BAAFE8" w14:textId="42052859" w:rsidR="007C548F" w:rsidRPr="007C548F" w:rsidRDefault="007C548F" w:rsidP="007C548F">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ab/>
        <w:t>In the future, this project may benefit from adding additional layers of analysis. Additional data</w:t>
      </w:r>
      <w:r w:rsidR="00CE4121">
        <w:rPr>
          <w:rFonts w:ascii="Times New Roman" w:hAnsi="Times New Roman" w:cs="Times New Roman"/>
        </w:rPr>
        <w:t>,</w:t>
      </w:r>
      <w:r w:rsidRPr="007C548F">
        <w:rPr>
          <w:rFonts w:ascii="Times New Roman" w:hAnsi="Times New Roman" w:cs="Times New Roman"/>
        </w:rPr>
        <w:t xml:space="preserve"> such as air quality information </w:t>
      </w:r>
      <w:r w:rsidR="00CE4121">
        <w:rPr>
          <w:rFonts w:ascii="Times New Roman" w:hAnsi="Times New Roman" w:cs="Times New Roman"/>
        </w:rPr>
        <w:t xml:space="preserve">across time or </w:t>
      </w:r>
      <w:r w:rsidRPr="007C548F">
        <w:rPr>
          <w:rFonts w:ascii="Times New Roman" w:hAnsi="Times New Roman" w:cs="Times New Roman"/>
        </w:rPr>
        <w:t xml:space="preserve">population density, would have allowed the viewer more interactivity and points of data to help understand her topic of interest.  It would have also been interesting to see her data presented in different formats, potentially with a heat map or choropleth map to see how her data compares nationally.  I also would have been interested in a link to her code and final report.  I think it would have been interesting to read more about Samantha’s experience with this project, background, and learn more about how she developed this map. </w:t>
      </w:r>
    </w:p>
    <w:p w14:paraId="192294BA" w14:textId="1C0DACEF" w:rsidR="00CE4121" w:rsidRPr="00584AD3" w:rsidRDefault="00CE4121" w:rsidP="00584AD3">
      <w:pPr>
        <w:tabs>
          <w:tab w:val="left" w:pos="3870"/>
        </w:tabs>
        <w:jc w:val="center"/>
        <w:rPr>
          <w:rFonts w:ascii="Times New Roman" w:hAnsi="Times New Roman" w:cs="Times New Roman"/>
        </w:rPr>
      </w:pPr>
      <w:r w:rsidRPr="007C548F">
        <w:rPr>
          <w:rFonts w:ascii="Times New Roman" w:hAnsi="Times New Roman" w:cs="Times New Roman"/>
        </w:rPr>
        <w:lastRenderedPageBreak/>
        <w:t xml:space="preserve">Peer Review </w:t>
      </w:r>
      <w:r>
        <w:rPr>
          <w:rFonts w:ascii="Times New Roman" w:hAnsi="Times New Roman" w:cs="Times New Roman"/>
        </w:rPr>
        <w:t>2</w:t>
      </w:r>
      <w:r w:rsidRPr="007C548F">
        <w:rPr>
          <w:rFonts w:ascii="Times New Roman" w:hAnsi="Times New Roman" w:cs="Times New Roman"/>
        </w:rPr>
        <w:t>: “</w:t>
      </w:r>
      <w:r>
        <w:rPr>
          <w:rFonts w:ascii="Times New Roman" w:hAnsi="Times New Roman" w:cs="Times New Roman"/>
        </w:rPr>
        <w:t>Des Moines Parks Population Analysis</w:t>
      </w:r>
      <w:r w:rsidRPr="007C548F">
        <w:rPr>
          <w:rFonts w:ascii="Times New Roman" w:hAnsi="Times New Roman" w:cs="Times New Roman"/>
        </w:rPr>
        <w:t xml:space="preserve">” by </w:t>
      </w:r>
      <w:r>
        <w:rPr>
          <w:rFonts w:ascii="Times New Roman" w:hAnsi="Times New Roman" w:cs="Times New Roman"/>
        </w:rPr>
        <w:t>James Thompson</w:t>
      </w:r>
    </w:p>
    <w:p w14:paraId="71DC56F2" w14:textId="77777777" w:rsidR="00CE4121" w:rsidRDefault="00CE4121" w:rsidP="00CE4121"/>
    <w:p w14:paraId="2D0084BE" w14:textId="77777777" w:rsidR="00CE4121" w:rsidRPr="007C548F" w:rsidRDefault="00CE4121" w:rsidP="00CE4121">
      <w:pPr>
        <w:spacing w:line="360" w:lineRule="auto"/>
        <w:rPr>
          <w:rFonts w:ascii="Times New Roman" w:eastAsia="Times New Roman" w:hAnsi="Times New Roman" w:cs="Times New Roman"/>
        </w:rPr>
      </w:pPr>
      <w:r w:rsidRPr="007C548F">
        <w:rPr>
          <w:rFonts w:ascii="Times New Roman" w:hAnsi="Times New Roman" w:cs="Times New Roman"/>
        </w:rPr>
        <w:t>Overview:</w:t>
      </w:r>
    </w:p>
    <w:p w14:paraId="07F12633" w14:textId="36285CEE" w:rsidR="00CE4121" w:rsidRPr="007C548F" w:rsidRDefault="00CE4121" w:rsidP="00CE4121">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ab/>
      </w:r>
      <w:r>
        <w:rPr>
          <w:rFonts w:ascii="Times New Roman" w:hAnsi="Times New Roman" w:cs="Times New Roman"/>
        </w:rPr>
        <w:t>James</w:t>
      </w:r>
      <w:r w:rsidRPr="007C548F">
        <w:rPr>
          <w:rFonts w:ascii="Times New Roman" w:hAnsi="Times New Roman" w:cs="Times New Roman"/>
        </w:rPr>
        <w:t xml:space="preserve">’s project </w:t>
      </w:r>
      <w:r>
        <w:rPr>
          <w:rFonts w:ascii="Times New Roman" w:hAnsi="Times New Roman" w:cs="Times New Roman"/>
        </w:rPr>
        <w:t>used ArcGIS online to perform a series of analysis related to parks in the city of Des Moines</w:t>
      </w:r>
      <w:r w:rsidR="00805564">
        <w:rPr>
          <w:rFonts w:ascii="Times New Roman" w:hAnsi="Times New Roman" w:cs="Times New Roman"/>
        </w:rPr>
        <w:t>,</w:t>
      </w:r>
      <w:r>
        <w:rPr>
          <w:rFonts w:ascii="Times New Roman" w:hAnsi="Times New Roman" w:cs="Times New Roman"/>
        </w:rPr>
        <w:t xml:space="preserve"> Iowa</w:t>
      </w:r>
      <w:r>
        <w:rPr>
          <w:rFonts w:ascii="Times New Roman" w:hAnsi="Times New Roman" w:cs="Times New Roman"/>
        </w:rPr>
        <w:t>.</w:t>
      </w:r>
      <w:r>
        <w:rPr>
          <w:rFonts w:ascii="Times New Roman" w:hAnsi="Times New Roman" w:cs="Times New Roman"/>
        </w:rPr>
        <w:t xml:space="preserve">  His analysis included calculating the population surrounding 1 mile of the parks, the population per acre of the parks, and the walking times to parks.  He then used choropleth mapping to map this information </w:t>
      </w:r>
      <w:r w:rsidR="00584AD3">
        <w:rPr>
          <w:rFonts w:ascii="Times New Roman" w:hAnsi="Times New Roman" w:cs="Times New Roman"/>
        </w:rPr>
        <w:t xml:space="preserve">for his population layers and polygons to map the walking time layers.  His legends turned on and off with his layer control and he named his layers based on questions he had related to his findings.  For example, he labeled his population per acre layer ‘parks for social distancing?’ and his layer population around 1-mile of the park his ‘parks with the most litter?’ layer.  </w:t>
      </w:r>
    </w:p>
    <w:p w14:paraId="49531658" w14:textId="18981F8B" w:rsidR="00CE4121" w:rsidRPr="007C548F" w:rsidRDefault="00CE4121" w:rsidP="00CE4121">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Likes and learnings:</w:t>
      </w:r>
    </w:p>
    <w:p w14:paraId="138D0111" w14:textId="476DAE80" w:rsidR="00CE4121" w:rsidRPr="007C548F" w:rsidRDefault="00CE4121" w:rsidP="00CE4121">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ab/>
        <w:t xml:space="preserve">I enjoyed </w:t>
      </w:r>
      <w:r w:rsidR="00584AD3">
        <w:rPr>
          <w:rFonts w:ascii="Times New Roman" w:hAnsi="Times New Roman" w:cs="Times New Roman"/>
        </w:rPr>
        <w:t xml:space="preserve">seeing his data visualized as choropleth maps within the boundaries of the parks.  I tend to use choropleth mapping for state and county boundaries and had not thought about other applications of this type of style.  I also liked the ‘expand’ tool he had in the left corner of his map that allowed his map to be expanded to the full screen.  It was interesting for me to </w:t>
      </w:r>
      <w:r w:rsidR="00805564">
        <w:rPr>
          <w:rFonts w:ascii="Times New Roman" w:hAnsi="Times New Roman" w:cs="Times New Roman"/>
        </w:rPr>
        <w:t xml:space="preserve">see </w:t>
      </w:r>
      <w:r w:rsidR="00584AD3">
        <w:rPr>
          <w:rFonts w:ascii="Times New Roman" w:hAnsi="Times New Roman" w:cs="Times New Roman"/>
        </w:rPr>
        <w:t>the different population ranges, as I had anticipated that the parks in the city center would have had the most population within 1 mile of the park, but the map shows that the parks in the west of the city boundary had higher population</w:t>
      </w:r>
      <w:r w:rsidR="00805564">
        <w:rPr>
          <w:rFonts w:ascii="Times New Roman" w:hAnsi="Times New Roman" w:cs="Times New Roman"/>
        </w:rPr>
        <w:t xml:space="preserve"> density</w:t>
      </w:r>
      <w:r w:rsidR="00584AD3">
        <w:rPr>
          <w:rFonts w:ascii="Times New Roman" w:hAnsi="Times New Roman" w:cs="Times New Roman"/>
        </w:rPr>
        <w:t xml:space="preserve">.  This could be because there are less residential units in the city center than compared to the western part of the city.  </w:t>
      </w:r>
    </w:p>
    <w:p w14:paraId="236EAD83" w14:textId="77777777" w:rsidR="00CE4121" w:rsidRPr="007C548F" w:rsidRDefault="00CE4121" w:rsidP="00CE4121">
      <w:pPr>
        <w:shd w:val="clear" w:color="auto" w:fill="FFFFFF"/>
        <w:tabs>
          <w:tab w:val="num" w:pos="720"/>
        </w:tabs>
        <w:spacing w:before="100" w:beforeAutospacing="1" w:after="100" w:afterAutospacing="1" w:line="360" w:lineRule="auto"/>
        <w:ind w:left="375" w:hanging="360"/>
        <w:rPr>
          <w:rFonts w:ascii="Times New Roman" w:hAnsi="Times New Roman" w:cs="Times New Roman"/>
        </w:rPr>
      </w:pPr>
      <w:r w:rsidRPr="007C548F">
        <w:rPr>
          <w:rFonts w:ascii="Times New Roman" w:hAnsi="Times New Roman" w:cs="Times New Roman"/>
        </w:rPr>
        <w:t>Areas for future development:</w:t>
      </w:r>
    </w:p>
    <w:p w14:paraId="13238975" w14:textId="7759FA4E" w:rsidR="00C07815" w:rsidRPr="00805564" w:rsidRDefault="00CE4121" w:rsidP="00805564">
      <w:pPr>
        <w:shd w:val="clear" w:color="auto" w:fill="FFFFFF"/>
        <w:tabs>
          <w:tab w:val="num" w:pos="720"/>
        </w:tabs>
        <w:spacing w:before="100" w:beforeAutospacing="1" w:after="100" w:afterAutospacing="1" w:line="360" w:lineRule="auto"/>
        <w:ind w:left="15"/>
        <w:rPr>
          <w:rFonts w:ascii="Times New Roman" w:hAnsi="Times New Roman" w:cs="Times New Roman"/>
        </w:rPr>
      </w:pPr>
      <w:r w:rsidRPr="007C548F">
        <w:rPr>
          <w:rFonts w:ascii="Times New Roman" w:hAnsi="Times New Roman" w:cs="Times New Roman"/>
        </w:rPr>
        <w:tab/>
        <w:t xml:space="preserve">In the future, this project may benefit from </w:t>
      </w:r>
      <w:r w:rsidR="00584AD3">
        <w:rPr>
          <w:rFonts w:ascii="Times New Roman" w:hAnsi="Times New Roman" w:cs="Times New Roman"/>
        </w:rPr>
        <w:t>popup information that tells the user what each boundary or polygon represents.  This could include the park name or data as it pertains to that layer and park.  This map may have also benefitted from the information boxes being turned on and off with the layers, as the map appeared crowded with all of the information</w:t>
      </w:r>
      <w:r w:rsidR="00805564">
        <w:rPr>
          <w:rFonts w:ascii="Times New Roman" w:hAnsi="Times New Roman" w:cs="Times New Roman"/>
        </w:rPr>
        <w:t xml:space="preserve"> and I originally did not see that the information in the boxes changed when the map was activated</w:t>
      </w:r>
      <w:r w:rsidR="00584AD3">
        <w:rPr>
          <w:rFonts w:ascii="Times New Roman" w:hAnsi="Times New Roman" w:cs="Times New Roman"/>
        </w:rPr>
        <w:t>.  I also think consistent labeling between the legend and layer would have helped the reader to understand the mapping layers more efficiently.</w:t>
      </w:r>
    </w:p>
    <w:sectPr w:rsidR="00C07815" w:rsidRPr="00805564" w:rsidSect="00E0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B63A5"/>
    <w:multiLevelType w:val="multilevel"/>
    <w:tmpl w:val="1D746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30"/>
    <w:rsid w:val="00026FB1"/>
    <w:rsid w:val="000D2193"/>
    <w:rsid w:val="00166198"/>
    <w:rsid w:val="002023EF"/>
    <w:rsid w:val="002128FA"/>
    <w:rsid w:val="002365AB"/>
    <w:rsid w:val="003340D7"/>
    <w:rsid w:val="0034327F"/>
    <w:rsid w:val="00352583"/>
    <w:rsid w:val="0038338E"/>
    <w:rsid w:val="003A2F9E"/>
    <w:rsid w:val="004122E5"/>
    <w:rsid w:val="004A0FA4"/>
    <w:rsid w:val="004A5555"/>
    <w:rsid w:val="004E52F5"/>
    <w:rsid w:val="004E7CF1"/>
    <w:rsid w:val="005145C1"/>
    <w:rsid w:val="00515462"/>
    <w:rsid w:val="00555DFA"/>
    <w:rsid w:val="00584AD3"/>
    <w:rsid w:val="005B3ABC"/>
    <w:rsid w:val="006713E6"/>
    <w:rsid w:val="006C57BC"/>
    <w:rsid w:val="006E7B37"/>
    <w:rsid w:val="006F0BC8"/>
    <w:rsid w:val="00790B9A"/>
    <w:rsid w:val="007B599E"/>
    <w:rsid w:val="007B6EF6"/>
    <w:rsid w:val="007C548F"/>
    <w:rsid w:val="00805564"/>
    <w:rsid w:val="00847CAD"/>
    <w:rsid w:val="00947944"/>
    <w:rsid w:val="009E5D4D"/>
    <w:rsid w:val="00A134DC"/>
    <w:rsid w:val="00B01C3E"/>
    <w:rsid w:val="00B42E5A"/>
    <w:rsid w:val="00B52730"/>
    <w:rsid w:val="00B53FD5"/>
    <w:rsid w:val="00B8090D"/>
    <w:rsid w:val="00B90A11"/>
    <w:rsid w:val="00CE4121"/>
    <w:rsid w:val="00D23095"/>
    <w:rsid w:val="00D74B58"/>
    <w:rsid w:val="00DD33A9"/>
    <w:rsid w:val="00DE7BBD"/>
    <w:rsid w:val="00E07C59"/>
    <w:rsid w:val="00E95576"/>
    <w:rsid w:val="00EA21C2"/>
    <w:rsid w:val="00EF51FE"/>
    <w:rsid w:val="00F064F4"/>
    <w:rsid w:val="00F61D7E"/>
    <w:rsid w:val="00FE5E1B"/>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B7F68"/>
  <w15:chartTrackingRefBased/>
  <w15:docId w15:val="{E4D469ED-4026-ED42-8DE5-86CC326B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2730"/>
    <w:rPr>
      <w:color w:val="0000FF"/>
      <w:u w:val="single"/>
    </w:rPr>
  </w:style>
  <w:style w:type="character" w:customStyle="1" w:styleId="screenreader-only">
    <w:name w:val="screenreader-only"/>
    <w:basedOn w:val="DefaultParagraphFont"/>
    <w:rsid w:val="00B5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818623">
      <w:bodyDiv w:val="1"/>
      <w:marLeft w:val="0"/>
      <w:marRight w:val="0"/>
      <w:marTop w:val="0"/>
      <w:marBottom w:val="0"/>
      <w:divBdr>
        <w:top w:val="none" w:sz="0" w:space="0" w:color="auto"/>
        <w:left w:val="none" w:sz="0" w:space="0" w:color="auto"/>
        <w:bottom w:val="none" w:sz="0" w:space="0" w:color="auto"/>
        <w:right w:val="none" w:sz="0" w:space="0" w:color="auto"/>
      </w:divBdr>
    </w:div>
    <w:div w:id="835000031">
      <w:bodyDiv w:val="1"/>
      <w:marLeft w:val="0"/>
      <w:marRight w:val="0"/>
      <w:marTop w:val="0"/>
      <w:marBottom w:val="0"/>
      <w:divBdr>
        <w:top w:val="none" w:sz="0" w:space="0" w:color="auto"/>
        <w:left w:val="none" w:sz="0" w:space="0" w:color="auto"/>
        <w:bottom w:val="none" w:sz="0" w:space="0" w:color="auto"/>
        <w:right w:val="none" w:sz="0" w:space="0" w:color="auto"/>
      </w:divBdr>
    </w:div>
    <w:div w:id="170795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Selous, Kelsey R [HD FS]</dc:creator>
  <cp:keywords/>
  <dc:description/>
  <cp:lastModifiedBy>Van Selous, Kelsey R [HD FS]</cp:lastModifiedBy>
  <cp:revision>1</cp:revision>
  <dcterms:created xsi:type="dcterms:W3CDTF">2020-05-06T23:26:00Z</dcterms:created>
  <dcterms:modified xsi:type="dcterms:W3CDTF">2020-05-07T00:12:00Z</dcterms:modified>
</cp:coreProperties>
</file>