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386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368"/>
        <w:gridCol w:w="11492"/>
      </w:tblGrid>
      <w:tr w:rsidR="00C85BF1" w14:paraId="1761EFE0" w14:textId="77777777" w:rsidTr="00F54AF3">
        <w:trPr>
          <w:trHeight w:val="1273"/>
        </w:trPr>
        <w:tc>
          <w:tcPr>
            <w:tcW w:w="2368" w:type="dxa"/>
            <w:tcBorders>
              <w:bottom w:val="single" w:sz="12" w:space="0" w:color="auto"/>
            </w:tcBorders>
            <w:vAlign w:val="center"/>
          </w:tcPr>
          <w:p w14:paraId="70DCC371" w14:textId="77777777" w:rsidR="00C85BF1" w:rsidRDefault="00B02661" w:rsidP="00C85BF1">
            <w:r>
              <w:pict w14:anchorId="62963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65pt;height:22.45pt">
                  <v:imagedata r:id="rId12" o:title="honda_slogan"/>
                </v:shape>
              </w:pict>
            </w:r>
          </w:p>
        </w:tc>
        <w:tc>
          <w:tcPr>
            <w:tcW w:w="11492" w:type="dxa"/>
            <w:tcBorders>
              <w:bottom w:val="single" w:sz="12" w:space="0" w:color="auto"/>
            </w:tcBorders>
            <w:vAlign w:val="center"/>
          </w:tcPr>
          <w:p w14:paraId="6042C581" w14:textId="77777777" w:rsidR="00C85BF1" w:rsidRDefault="00C85BF1" w:rsidP="00F54AF3">
            <w:pPr>
              <w:pStyle w:val="HeaderISSM"/>
              <w:rPr>
                <w:rFonts w:hint="eastAsia"/>
              </w:rPr>
            </w:pPr>
            <w:r>
              <w:t>ISD Department: [</w:t>
            </w:r>
            <w:r w:rsidR="0075086D">
              <w:t>Consumer Applications</w:t>
            </w:r>
            <w:r>
              <w:t>]</w:t>
            </w:r>
          </w:p>
          <w:p w14:paraId="7C9FBEA6" w14:textId="53BE1189" w:rsidR="00C85BF1" w:rsidRPr="005F2F4B" w:rsidRDefault="00C85BF1" w:rsidP="00F54AF3">
            <w:pPr>
              <w:pStyle w:val="HeaderISSM"/>
              <w:rPr>
                <w:rFonts w:hint="eastAsia"/>
                <w:highlight w:val="blue"/>
              </w:rPr>
            </w:pPr>
            <w:r w:rsidRPr="005F2F4B">
              <w:t xml:space="preserve">Project </w:t>
            </w:r>
            <w:r>
              <w:t>ID/</w:t>
            </w:r>
            <w:r w:rsidRPr="005F2F4B">
              <w:t>Title</w:t>
            </w:r>
            <w:r>
              <w:t xml:space="preserve">: </w:t>
            </w:r>
            <w:r w:rsidR="0075086D">
              <w:t>PR10956</w:t>
            </w:r>
            <w:r>
              <w:t xml:space="preserve">: </w:t>
            </w:r>
            <w:r w:rsidR="0075086D" w:rsidRPr="0075086D">
              <w:t>102Ki ADR CX AI - Product Model</w:t>
            </w:r>
          </w:p>
        </w:tc>
      </w:tr>
      <w:tr w:rsidR="00C85BF1" w14:paraId="56403747" w14:textId="77777777" w:rsidTr="00F54AF3">
        <w:trPr>
          <w:trHeight w:val="400"/>
        </w:trPr>
        <w:tc>
          <w:tcPr>
            <w:tcW w:w="13860" w:type="dxa"/>
            <w:gridSpan w:val="2"/>
            <w:shd w:val="clear" w:color="auto" w:fill="000080"/>
            <w:vAlign w:val="center"/>
          </w:tcPr>
          <w:p w14:paraId="233C2ABC" w14:textId="77777777" w:rsidR="00C85BF1" w:rsidRPr="00041E23" w:rsidRDefault="00C85BF1" w:rsidP="00454390">
            <w:pPr>
              <w:pStyle w:val="HeaderTitleISSM"/>
            </w:pPr>
            <w:r>
              <w:t xml:space="preserve">ISD </w:t>
            </w:r>
            <w:proofErr w:type="gramStart"/>
            <w:r>
              <w:t>Methodology :</w:t>
            </w:r>
            <w:proofErr w:type="gramEnd"/>
            <w:r>
              <w:t xml:space="preserve"> </w:t>
            </w:r>
            <w:r w:rsidR="00454390">
              <w:t>Solution Architecture</w:t>
            </w:r>
            <w:r w:rsidR="00BA6707">
              <w:t xml:space="preserve"> Document</w:t>
            </w:r>
          </w:p>
        </w:tc>
      </w:tr>
    </w:tbl>
    <w:p w14:paraId="7895757B" w14:textId="77777777" w:rsidR="00A142BF" w:rsidRDefault="00A142BF" w:rsidP="006468FD">
      <w:pPr>
        <w:pStyle w:val="Heading3"/>
        <w:numPr>
          <w:ilvl w:val="0"/>
          <w:numId w:val="0"/>
        </w:numPr>
      </w:pPr>
    </w:p>
    <w:p w14:paraId="18C8F5F5" w14:textId="77777777" w:rsidR="00A142BF" w:rsidRDefault="00A142BF" w:rsidP="00806E11"/>
    <w:p w14:paraId="70907EA9" w14:textId="77777777" w:rsidR="00A142BF" w:rsidRDefault="00A142BF" w:rsidP="00806E11">
      <w:pPr>
        <w:rPr>
          <w:bCs/>
        </w:rPr>
      </w:pPr>
    </w:p>
    <w:p w14:paraId="7257FE3F" w14:textId="77777777" w:rsidR="00806E11" w:rsidRDefault="00806E11" w:rsidP="00806E11">
      <w:pPr>
        <w:rPr>
          <w:bCs/>
        </w:rPr>
      </w:pPr>
    </w:p>
    <w:p w14:paraId="34C1A39C" w14:textId="77777777" w:rsidR="00806E11" w:rsidRDefault="00806E11" w:rsidP="00806E11">
      <w:pPr>
        <w:rPr>
          <w:bCs/>
        </w:rPr>
      </w:pPr>
    </w:p>
    <w:p w14:paraId="03AE60BB" w14:textId="77777777" w:rsidR="00806E11" w:rsidRDefault="00806E11" w:rsidP="00806E11">
      <w:pPr>
        <w:rPr>
          <w:bCs/>
        </w:rPr>
      </w:pPr>
    </w:p>
    <w:p w14:paraId="53C19D3B" w14:textId="77777777" w:rsidR="00806E11" w:rsidRDefault="00806E11" w:rsidP="00806E11">
      <w:pPr>
        <w:rPr>
          <w:bCs/>
        </w:rPr>
      </w:pPr>
    </w:p>
    <w:p w14:paraId="45B9BC39" w14:textId="77777777" w:rsidR="00806E11" w:rsidRDefault="00806E11" w:rsidP="00806E11">
      <w:pPr>
        <w:rPr>
          <w:bCs/>
        </w:rPr>
      </w:pPr>
    </w:p>
    <w:p w14:paraId="01769DBE" w14:textId="77777777" w:rsidR="00806E11" w:rsidRDefault="00806E11" w:rsidP="00806E11">
      <w:pPr>
        <w:rPr>
          <w:bCs/>
        </w:rPr>
      </w:pPr>
    </w:p>
    <w:p w14:paraId="3E8E3CFE" w14:textId="77777777" w:rsidR="00806E11" w:rsidRDefault="00806E11" w:rsidP="00806E11">
      <w:pPr>
        <w:rPr>
          <w:bCs/>
        </w:rPr>
      </w:pPr>
    </w:p>
    <w:p w14:paraId="71C6B43D" w14:textId="77777777" w:rsidR="00806E11" w:rsidRDefault="00806E11" w:rsidP="00806E11">
      <w:pPr>
        <w:rPr>
          <w:bCs/>
        </w:rPr>
      </w:pPr>
    </w:p>
    <w:p w14:paraId="6EFD76E7" w14:textId="77777777" w:rsidR="00A142BF" w:rsidRDefault="00454390">
      <w:pPr>
        <w:pStyle w:val="ProjectTitle"/>
        <w:spacing w:after="0"/>
        <w:rPr>
          <w:rFonts w:ascii="Arial" w:hAnsi="Arial" w:cs="Arial"/>
          <w:bCs/>
          <w:noProof w:val="0"/>
          <w:sz w:val="72"/>
          <w:szCs w:val="24"/>
        </w:rPr>
      </w:pPr>
      <w:r>
        <w:rPr>
          <w:rFonts w:ascii="Arial" w:hAnsi="Arial" w:cs="Arial"/>
          <w:bCs/>
          <w:noProof w:val="0"/>
          <w:sz w:val="72"/>
          <w:szCs w:val="24"/>
        </w:rPr>
        <w:t>Solution Architecture</w:t>
      </w:r>
      <w:r w:rsidR="00BA6707">
        <w:rPr>
          <w:rFonts w:ascii="Arial" w:hAnsi="Arial" w:cs="Arial"/>
          <w:bCs/>
          <w:noProof w:val="0"/>
          <w:sz w:val="72"/>
          <w:szCs w:val="24"/>
        </w:rPr>
        <w:t xml:space="preserve"> Document</w:t>
      </w:r>
    </w:p>
    <w:p w14:paraId="0CC767BE" w14:textId="77777777" w:rsidR="00806E11" w:rsidRDefault="00806E11" w:rsidP="00806E11"/>
    <w:p w14:paraId="58E3A62F" w14:textId="77777777" w:rsidR="00BA6707" w:rsidRDefault="00BA6707" w:rsidP="00806E11"/>
    <w:p w14:paraId="306B41D3" w14:textId="77777777" w:rsidR="00B959E1" w:rsidRDefault="00B959E1" w:rsidP="00806E11"/>
    <w:p w14:paraId="1DC912F2" w14:textId="77777777" w:rsidR="00E57F3A" w:rsidRDefault="00E57F3A" w:rsidP="00806E11"/>
    <w:p w14:paraId="45E898D8" w14:textId="77777777" w:rsidR="00E57F3A" w:rsidRDefault="00E57F3A" w:rsidP="00806E11"/>
    <w:p w14:paraId="073C6286" w14:textId="77777777" w:rsidR="00806E11" w:rsidRDefault="00806E11" w:rsidP="00806E11"/>
    <w:p w14:paraId="329C702B" w14:textId="0709009C" w:rsidR="00806E11" w:rsidRDefault="00806E11" w:rsidP="00806E11">
      <w:pPr>
        <w:pStyle w:val="ProjectTitle"/>
        <w:spacing w:after="0"/>
        <w:rPr>
          <w:rFonts w:ascii="Arial" w:hAnsi="Arial" w:cs="Arial"/>
          <w:bCs/>
          <w:noProof w:val="0"/>
          <w:szCs w:val="40"/>
        </w:rPr>
      </w:pPr>
      <w:r>
        <w:rPr>
          <w:rFonts w:ascii="Arial" w:hAnsi="Arial" w:cs="Arial"/>
          <w:bCs/>
          <w:noProof w:val="0"/>
          <w:szCs w:val="40"/>
        </w:rPr>
        <w:t xml:space="preserve">Version </w:t>
      </w:r>
      <w:r w:rsidR="004255E3">
        <w:rPr>
          <w:rFonts w:ascii="Arial" w:hAnsi="Arial" w:cs="Arial"/>
          <w:bCs/>
          <w:noProof w:val="0"/>
          <w:szCs w:val="40"/>
        </w:rPr>
        <w:t>1</w:t>
      </w:r>
      <w:r>
        <w:rPr>
          <w:rFonts w:ascii="Arial" w:hAnsi="Arial" w:cs="Arial"/>
          <w:bCs/>
          <w:noProof w:val="0"/>
          <w:szCs w:val="40"/>
        </w:rPr>
        <w:t>.</w:t>
      </w:r>
      <w:r w:rsidR="007D5526">
        <w:rPr>
          <w:rFonts w:ascii="Arial" w:hAnsi="Arial" w:cs="Arial"/>
          <w:bCs/>
          <w:noProof w:val="0"/>
          <w:szCs w:val="40"/>
        </w:rPr>
        <w:t>1</w:t>
      </w:r>
    </w:p>
    <w:p w14:paraId="3687F205" w14:textId="77777777" w:rsidR="00593A8B" w:rsidRPr="00593A8B" w:rsidRDefault="00593A8B" w:rsidP="00593A8B"/>
    <w:p w14:paraId="185C7FD6" w14:textId="3D8C0BAE" w:rsidR="00593A8B" w:rsidRPr="000419F7" w:rsidRDefault="00816842" w:rsidP="00593A8B">
      <w:pPr>
        <w:pStyle w:val="ProjectTitle"/>
        <w:spacing w:after="0"/>
        <w:rPr>
          <w:rFonts w:ascii="Arial" w:hAnsi="Arial" w:cs="Arial"/>
          <w:bCs/>
          <w:noProof w:val="0"/>
          <w:szCs w:val="40"/>
        </w:rPr>
      </w:pPr>
      <w:r>
        <w:rPr>
          <w:rFonts w:ascii="Arial" w:hAnsi="Arial" w:cs="Arial"/>
          <w:bCs/>
          <w:noProof w:val="0"/>
          <w:szCs w:val="40"/>
        </w:rPr>
        <w:t>10</w:t>
      </w:r>
      <w:r w:rsidR="002C3326">
        <w:rPr>
          <w:rFonts w:ascii="Arial" w:hAnsi="Arial" w:cs="Arial"/>
          <w:bCs/>
          <w:noProof w:val="0"/>
          <w:szCs w:val="40"/>
        </w:rPr>
        <w:t>/</w:t>
      </w:r>
      <w:r>
        <w:rPr>
          <w:rFonts w:ascii="Arial" w:hAnsi="Arial" w:cs="Arial"/>
          <w:bCs/>
          <w:noProof w:val="0"/>
          <w:szCs w:val="40"/>
        </w:rPr>
        <w:t>1</w:t>
      </w:r>
      <w:r w:rsidR="00657F4F">
        <w:rPr>
          <w:rFonts w:ascii="Arial" w:hAnsi="Arial" w:cs="Arial"/>
          <w:bCs/>
          <w:noProof w:val="0"/>
          <w:szCs w:val="40"/>
        </w:rPr>
        <w:t>/202</w:t>
      </w:r>
      <w:r w:rsidR="002C3326">
        <w:rPr>
          <w:rFonts w:ascii="Arial" w:hAnsi="Arial" w:cs="Arial"/>
          <w:bCs/>
          <w:noProof w:val="0"/>
          <w:szCs w:val="40"/>
        </w:rPr>
        <w:t>5</w:t>
      </w:r>
    </w:p>
    <w:p w14:paraId="2FA0FC4D" w14:textId="77777777" w:rsidR="00593A8B" w:rsidRPr="00593A8B" w:rsidRDefault="00593A8B" w:rsidP="00593A8B"/>
    <w:p w14:paraId="4DFBDB5B" w14:textId="77777777" w:rsidR="00806E11" w:rsidRDefault="00806E11" w:rsidP="00806E11"/>
    <w:p w14:paraId="521B138A" w14:textId="77777777" w:rsidR="00266BE4" w:rsidRDefault="00266BE4" w:rsidP="00806E11"/>
    <w:p w14:paraId="73C97B08" w14:textId="77777777" w:rsidR="00266BE4" w:rsidRDefault="00266BE4" w:rsidP="00806E11"/>
    <w:p w14:paraId="1381E34F" w14:textId="77777777" w:rsidR="00266BE4" w:rsidRPr="00806E11" w:rsidRDefault="00266BE4" w:rsidP="00806E11"/>
    <w:p w14:paraId="78FA1BD9" w14:textId="77777777" w:rsidR="00A142BF" w:rsidRDefault="00A142BF" w:rsidP="00806E11"/>
    <w:p w14:paraId="2E0B3EFB" w14:textId="77777777" w:rsidR="005322CE" w:rsidRPr="00266BE4" w:rsidRDefault="005322CE" w:rsidP="00266BE4">
      <w:pPr>
        <w:rPr>
          <w:bCs/>
        </w:rPr>
      </w:pPr>
    </w:p>
    <w:p w14:paraId="007BF370" w14:textId="77777777" w:rsidR="00A142BF" w:rsidRDefault="00266BE4">
      <w:pPr>
        <w:pStyle w:val="ContentsHeading"/>
        <w:jc w:val="center"/>
        <w:rPr>
          <w:i w:val="0"/>
          <w:iCs/>
          <w:sz w:val="32"/>
        </w:rPr>
      </w:pPr>
      <w:r>
        <w:rPr>
          <w:i w:val="0"/>
          <w:iCs/>
          <w:sz w:val="32"/>
        </w:rPr>
        <w:br w:type="page"/>
      </w:r>
      <w:r w:rsidR="00A142BF">
        <w:rPr>
          <w:i w:val="0"/>
          <w:iCs/>
          <w:sz w:val="32"/>
        </w:rPr>
        <w:lastRenderedPageBreak/>
        <w:t>Table of Contents</w:t>
      </w:r>
    </w:p>
    <w:bookmarkStart w:id="0" w:name="_Toc67992566"/>
    <w:bookmarkStart w:id="1" w:name="_Toc68680145"/>
    <w:p w14:paraId="75C1AB76" w14:textId="6D50E20B" w:rsidR="00F4164E" w:rsidRDefault="00055E2B">
      <w:pPr>
        <w:pStyle w:val="TOC1"/>
        <w:rPr>
          <w:rFonts w:ascii="Aptos" w:eastAsia="Yu Mincho" w:hAnsi="Aptos" w:cs="Arial"/>
          <w:b w:val="0"/>
          <w:bCs w:val="0"/>
          <w:iCs w:val="0"/>
          <w:caps w:val="0"/>
          <w:kern w:val="2"/>
          <w:sz w:val="24"/>
          <w:szCs w:val="24"/>
          <w:lang w:eastAsia="ja-JP"/>
        </w:rPr>
      </w:pPr>
      <w:r>
        <w:rPr>
          <w:rFonts w:cs="Arial"/>
          <w:i/>
          <w:sz w:val="24"/>
        </w:rPr>
        <w:fldChar w:fldCharType="begin"/>
      </w:r>
      <w:r>
        <w:rPr>
          <w:rFonts w:cs="Arial"/>
          <w:i/>
          <w:sz w:val="24"/>
        </w:rPr>
        <w:instrText xml:space="preserve"> TOC \o "1-1" \h \z \t "Heading 2,2,Heading 3,3,Heading 4,4" </w:instrText>
      </w:r>
      <w:r>
        <w:rPr>
          <w:rFonts w:cs="Arial"/>
          <w:i/>
          <w:sz w:val="24"/>
        </w:rPr>
        <w:fldChar w:fldCharType="separate"/>
      </w:r>
      <w:hyperlink w:anchor="_Toc212462397" w:history="1">
        <w:r w:rsidR="00F4164E" w:rsidRPr="00D21D53">
          <w:rPr>
            <w:rStyle w:val="Hyperlink"/>
          </w:rPr>
          <w:t>1</w:t>
        </w:r>
        <w:r w:rsidR="00F4164E">
          <w:rPr>
            <w:rFonts w:ascii="Aptos" w:eastAsia="Yu Mincho" w:hAnsi="Aptos" w:cs="Arial"/>
            <w:b w:val="0"/>
            <w:bCs w:val="0"/>
            <w:iCs w:val="0"/>
            <w:caps w:val="0"/>
            <w:kern w:val="2"/>
            <w:sz w:val="24"/>
            <w:szCs w:val="24"/>
            <w:lang w:eastAsia="ja-JP"/>
          </w:rPr>
          <w:tab/>
        </w:r>
        <w:r w:rsidR="00F4164E" w:rsidRPr="00D21D53">
          <w:rPr>
            <w:rStyle w:val="Hyperlink"/>
          </w:rPr>
          <w:t>Solution Summary</w:t>
        </w:r>
        <w:r w:rsidR="00F4164E">
          <w:rPr>
            <w:webHidden/>
          </w:rPr>
          <w:tab/>
        </w:r>
        <w:r w:rsidR="00F4164E">
          <w:rPr>
            <w:webHidden/>
          </w:rPr>
          <w:fldChar w:fldCharType="begin"/>
        </w:r>
        <w:r w:rsidR="00F4164E">
          <w:rPr>
            <w:webHidden/>
          </w:rPr>
          <w:instrText xml:space="preserve"> PAGEREF _Toc212462397 \h </w:instrText>
        </w:r>
        <w:r w:rsidR="00F4164E">
          <w:rPr>
            <w:webHidden/>
          </w:rPr>
        </w:r>
        <w:r w:rsidR="00F4164E">
          <w:rPr>
            <w:webHidden/>
          </w:rPr>
          <w:fldChar w:fldCharType="separate"/>
        </w:r>
        <w:r w:rsidR="00F4164E">
          <w:rPr>
            <w:webHidden/>
          </w:rPr>
          <w:t>4</w:t>
        </w:r>
        <w:r w:rsidR="00F4164E">
          <w:rPr>
            <w:webHidden/>
          </w:rPr>
          <w:fldChar w:fldCharType="end"/>
        </w:r>
      </w:hyperlink>
    </w:p>
    <w:p w14:paraId="21DBBF76" w14:textId="42EDD2BA" w:rsidR="00F4164E" w:rsidRDefault="00F4164E">
      <w:pPr>
        <w:pStyle w:val="TOC1"/>
        <w:rPr>
          <w:rFonts w:ascii="Aptos" w:eastAsia="Yu Mincho" w:hAnsi="Aptos" w:cs="Arial"/>
          <w:b w:val="0"/>
          <w:bCs w:val="0"/>
          <w:iCs w:val="0"/>
          <w:caps w:val="0"/>
          <w:kern w:val="2"/>
          <w:sz w:val="24"/>
          <w:szCs w:val="24"/>
          <w:lang w:eastAsia="ja-JP"/>
        </w:rPr>
      </w:pPr>
      <w:hyperlink w:anchor="_Toc212462398" w:history="1">
        <w:r w:rsidRPr="00D21D53">
          <w:rPr>
            <w:rStyle w:val="Hyperlink"/>
          </w:rPr>
          <w:t>2</w:t>
        </w:r>
        <w:r>
          <w:rPr>
            <w:rFonts w:ascii="Aptos" w:eastAsia="Yu Mincho" w:hAnsi="Aptos" w:cs="Arial"/>
            <w:b w:val="0"/>
            <w:bCs w:val="0"/>
            <w:iCs w:val="0"/>
            <w:caps w:val="0"/>
            <w:kern w:val="2"/>
            <w:sz w:val="24"/>
            <w:szCs w:val="24"/>
            <w:lang w:eastAsia="ja-JP"/>
          </w:rPr>
          <w:tab/>
        </w:r>
        <w:r w:rsidRPr="00D21D53">
          <w:rPr>
            <w:rStyle w:val="Hyperlink"/>
          </w:rPr>
          <w:t>Overview</w:t>
        </w:r>
        <w:r>
          <w:rPr>
            <w:webHidden/>
          </w:rPr>
          <w:tab/>
        </w:r>
        <w:r>
          <w:rPr>
            <w:webHidden/>
          </w:rPr>
          <w:fldChar w:fldCharType="begin"/>
        </w:r>
        <w:r>
          <w:rPr>
            <w:webHidden/>
          </w:rPr>
          <w:instrText xml:space="preserve"> PAGEREF _Toc212462398 \h </w:instrText>
        </w:r>
        <w:r>
          <w:rPr>
            <w:webHidden/>
          </w:rPr>
        </w:r>
        <w:r>
          <w:rPr>
            <w:webHidden/>
          </w:rPr>
          <w:fldChar w:fldCharType="separate"/>
        </w:r>
        <w:r>
          <w:rPr>
            <w:webHidden/>
          </w:rPr>
          <w:t>6</w:t>
        </w:r>
        <w:r>
          <w:rPr>
            <w:webHidden/>
          </w:rPr>
          <w:fldChar w:fldCharType="end"/>
        </w:r>
      </w:hyperlink>
    </w:p>
    <w:p w14:paraId="064CD36F" w14:textId="51FF51E1"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399" w:history="1">
        <w:r w:rsidRPr="00D21D53">
          <w:rPr>
            <w:rStyle w:val="Hyperlink"/>
          </w:rPr>
          <w:t>2.1</w:t>
        </w:r>
        <w:r>
          <w:rPr>
            <w:rFonts w:ascii="Aptos" w:eastAsia="Yu Mincho" w:hAnsi="Aptos" w:cs="Arial"/>
            <w:bCs w:val="0"/>
            <w:kern w:val="2"/>
            <w:sz w:val="24"/>
            <w:lang w:eastAsia="ja-JP"/>
          </w:rPr>
          <w:tab/>
        </w:r>
        <w:r w:rsidRPr="00D21D53">
          <w:rPr>
            <w:rStyle w:val="Hyperlink"/>
          </w:rPr>
          <w:t>Technical Assumptions</w:t>
        </w:r>
        <w:r>
          <w:rPr>
            <w:webHidden/>
          </w:rPr>
          <w:tab/>
        </w:r>
        <w:r>
          <w:rPr>
            <w:webHidden/>
          </w:rPr>
          <w:fldChar w:fldCharType="begin"/>
        </w:r>
        <w:r>
          <w:rPr>
            <w:webHidden/>
          </w:rPr>
          <w:instrText xml:space="preserve"> PAGEREF _Toc212462399 \h </w:instrText>
        </w:r>
        <w:r>
          <w:rPr>
            <w:webHidden/>
          </w:rPr>
        </w:r>
        <w:r>
          <w:rPr>
            <w:webHidden/>
          </w:rPr>
          <w:fldChar w:fldCharType="separate"/>
        </w:r>
        <w:r>
          <w:rPr>
            <w:webHidden/>
          </w:rPr>
          <w:t>6</w:t>
        </w:r>
        <w:r>
          <w:rPr>
            <w:webHidden/>
          </w:rPr>
          <w:fldChar w:fldCharType="end"/>
        </w:r>
      </w:hyperlink>
    </w:p>
    <w:p w14:paraId="4C57FA54" w14:textId="32E8B02C"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00" w:history="1">
        <w:r w:rsidRPr="00D21D53">
          <w:rPr>
            <w:rStyle w:val="Hyperlink"/>
          </w:rPr>
          <w:t>2.2</w:t>
        </w:r>
        <w:r>
          <w:rPr>
            <w:rFonts w:ascii="Aptos" w:eastAsia="Yu Mincho" w:hAnsi="Aptos" w:cs="Arial"/>
            <w:bCs w:val="0"/>
            <w:kern w:val="2"/>
            <w:sz w:val="24"/>
            <w:lang w:eastAsia="ja-JP"/>
          </w:rPr>
          <w:tab/>
        </w:r>
        <w:r w:rsidRPr="00D21D53">
          <w:rPr>
            <w:rStyle w:val="Hyperlink"/>
          </w:rPr>
          <w:t>Technical Risks</w:t>
        </w:r>
        <w:r>
          <w:rPr>
            <w:webHidden/>
          </w:rPr>
          <w:tab/>
        </w:r>
        <w:r>
          <w:rPr>
            <w:webHidden/>
          </w:rPr>
          <w:fldChar w:fldCharType="begin"/>
        </w:r>
        <w:r>
          <w:rPr>
            <w:webHidden/>
          </w:rPr>
          <w:instrText xml:space="preserve"> PAGEREF _Toc212462400 \h </w:instrText>
        </w:r>
        <w:r>
          <w:rPr>
            <w:webHidden/>
          </w:rPr>
        </w:r>
        <w:r>
          <w:rPr>
            <w:webHidden/>
          </w:rPr>
          <w:fldChar w:fldCharType="separate"/>
        </w:r>
        <w:r>
          <w:rPr>
            <w:webHidden/>
          </w:rPr>
          <w:t>7</w:t>
        </w:r>
        <w:r>
          <w:rPr>
            <w:webHidden/>
          </w:rPr>
          <w:fldChar w:fldCharType="end"/>
        </w:r>
      </w:hyperlink>
    </w:p>
    <w:p w14:paraId="662B3A69" w14:textId="6617D3A9" w:rsidR="00F4164E" w:rsidRDefault="00F4164E">
      <w:pPr>
        <w:pStyle w:val="TOC1"/>
        <w:rPr>
          <w:rFonts w:ascii="Aptos" w:eastAsia="Yu Mincho" w:hAnsi="Aptos" w:cs="Arial"/>
          <w:b w:val="0"/>
          <w:bCs w:val="0"/>
          <w:iCs w:val="0"/>
          <w:caps w:val="0"/>
          <w:kern w:val="2"/>
          <w:sz w:val="24"/>
          <w:szCs w:val="24"/>
          <w:lang w:eastAsia="ja-JP"/>
        </w:rPr>
      </w:pPr>
      <w:hyperlink w:anchor="_Toc212462401" w:history="1">
        <w:r w:rsidRPr="00D21D53">
          <w:rPr>
            <w:rStyle w:val="Hyperlink"/>
          </w:rPr>
          <w:t>3</w:t>
        </w:r>
        <w:r>
          <w:rPr>
            <w:rFonts w:ascii="Aptos" w:eastAsia="Yu Mincho" w:hAnsi="Aptos" w:cs="Arial"/>
            <w:b w:val="0"/>
            <w:bCs w:val="0"/>
            <w:iCs w:val="0"/>
            <w:caps w:val="0"/>
            <w:kern w:val="2"/>
            <w:sz w:val="24"/>
            <w:szCs w:val="24"/>
            <w:lang w:eastAsia="ja-JP"/>
          </w:rPr>
          <w:tab/>
        </w:r>
        <w:r w:rsidRPr="00D21D53">
          <w:rPr>
            <w:rStyle w:val="Hyperlink"/>
          </w:rPr>
          <w:t>Solution Architecture</w:t>
        </w:r>
        <w:r>
          <w:rPr>
            <w:webHidden/>
          </w:rPr>
          <w:tab/>
        </w:r>
        <w:r>
          <w:rPr>
            <w:webHidden/>
          </w:rPr>
          <w:fldChar w:fldCharType="begin"/>
        </w:r>
        <w:r>
          <w:rPr>
            <w:webHidden/>
          </w:rPr>
          <w:instrText xml:space="preserve"> PAGEREF _Toc212462401 \h </w:instrText>
        </w:r>
        <w:r>
          <w:rPr>
            <w:webHidden/>
          </w:rPr>
        </w:r>
        <w:r>
          <w:rPr>
            <w:webHidden/>
          </w:rPr>
          <w:fldChar w:fldCharType="separate"/>
        </w:r>
        <w:r>
          <w:rPr>
            <w:webHidden/>
          </w:rPr>
          <w:t>8</w:t>
        </w:r>
        <w:r>
          <w:rPr>
            <w:webHidden/>
          </w:rPr>
          <w:fldChar w:fldCharType="end"/>
        </w:r>
      </w:hyperlink>
    </w:p>
    <w:p w14:paraId="236CBC71" w14:textId="5090A2C9"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02" w:history="1">
        <w:r w:rsidRPr="00D21D53">
          <w:rPr>
            <w:rStyle w:val="Hyperlink"/>
          </w:rPr>
          <w:t>3.1</w:t>
        </w:r>
        <w:r>
          <w:rPr>
            <w:rFonts w:ascii="Aptos" w:eastAsia="Yu Mincho" w:hAnsi="Aptos" w:cs="Arial"/>
            <w:bCs w:val="0"/>
            <w:kern w:val="2"/>
            <w:sz w:val="24"/>
            <w:lang w:eastAsia="ja-JP"/>
          </w:rPr>
          <w:tab/>
        </w:r>
        <w:r w:rsidRPr="00D21D53">
          <w:rPr>
            <w:rStyle w:val="Hyperlink"/>
          </w:rPr>
          <w:t>Architectural Capabilities</w:t>
        </w:r>
        <w:r>
          <w:rPr>
            <w:webHidden/>
          </w:rPr>
          <w:tab/>
        </w:r>
        <w:r>
          <w:rPr>
            <w:webHidden/>
          </w:rPr>
          <w:fldChar w:fldCharType="begin"/>
        </w:r>
        <w:r>
          <w:rPr>
            <w:webHidden/>
          </w:rPr>
          <w:instrText xml:space="preserve"> PAGEREF _Toc212462402 \h </w:instrText>
        </w:r>
        <w:r>
          <w:rPr>
            <w:webHidden/>
          </w:rPr>
        </w:r>
        <w:r>
          <w:rPr>
            <w:webHidden/>
          </w:rPr>
          <w:fldChar w:fldCharType="separate"/>
        </w:r>
        <w:r>
          <w:rPr>
            <w:webHidden/>
          </w:rPr>
          <w:t>8</w:t>
        </w:r>
        <w:r>
          <w:rPr>
            <w:webHidden/>
          </w:rPr>
          <w:fldChar w:fldCharType="end"/>
        </w:r>
      </w:hyperlink>
    </w:p>
    <w:p w14:paraId="1D85FCEA" w14:textId="4283AAEE" w:rsidR="00F4164E" w:rsidRDefault="00F4164E">
      <w:pPr>
        <w:pStyle w:val="TOC3"/>
        <w:tabs>
          <w:tab w:val="left" w:pos="1549"/>
          <w:tab w:val="right" w:leader="dot" w:pos="13814"/>
        </w:tabs>
        <w:rPr>
          <w:rFonts w:ascii="Aptos" w:eastAsia="Yu Mincho" w:hAnsi="Aptos" w:cs="Arial"/>
          <w:kern w:val="2"/>
          <w:sz w:val="24"/>
          <w:lang w:eastAsia="ja-JP"/>
        </w:rPr>
      </w:pPr>
      <w:hyperlink w:anchor="_Toc212462403" w:history="1">
        <w:r w:rsidRPr="00D21D53">
          <w:rPr>
            <w:rStyle w:val="Hyperlink"/>
          </w:rPr>
          <w:t>3.1.1</w:t>
        </w:r>
        <w:r>
          <w:rPr>
            <w:rFonts w:ascii="Aptos" w:eastAsia="Yu Mincho" w:hAnsi="Aptos" w:cs="Arial"/>
            <w:kern w:val="2"/>
            <w:sz w:val="24"/>
            <w:lang w:eastAsia="ja-JP"/>
          </w:rPr>
          <w:tab/>
        </w:r>
        <w:r w:rsidRPr="00D21D53">
          <w:rPr>
            <w:rStyle w:val="Hyperlink"/>
          </w:rPr>
          <w:t>Standard Capabilities</w:t>
        </w:r>
        <w:r>
          <w:rPr>
            <w:webHidden/>
          </w:rPr>
          <w:tab/>
        </w:r>
        <w:r>
          <w:rPr>
            <w:webHidden/>
          </w:rPr>
          <w:fldChar w:fldCharType="begin"/>
        </w:r>
        <w:r>
          <w:rPr>
            <w:webHidden/>
          </w:rPr>
          <w:instrText xml:space="preserve"> PAGEREF _Toc212462403 \h </w:instrText>
        </w:r>
        <w:r>
          <w:rPr>
            <w:webHidden/>
          </w:rPr>
        </w:r>
        <w:r>
          <w:rPr>
            <w:webHidden/>
          </w:rPr>
          <w:fldChar w:fldCharType="separate"/>
        </w:r>
        <w:r>
          <w:rPr>
            <w:webHidden/>
          </w:rPr>
          <w:t>8</w:t>
        </w:r>
        <w:r>
          <w:rPr>
            <w:webHidden/>
          </w:rPr>
          <w:fldChar w:fldCharType="end"/>
        </w:r>
      </w:hyperlink>
    </w:p>
    <w:p w14:paraId="384469E3" w14:textId="71FF377B" w:rsidR="00F4164E" w:rsidRDefault="00F4164E">
      <w:pPr>
        <w:pStyle w:val="TOC3"/>
        <w:tabs>
          <w:tab w:val="left" w:pos="1549"/>
          <w:tab w:val="right" w:leader="dot" w:pos="13814"/>
        </w:tabs>
        <w:rPr>
          <w:rFonts w:ascii="Aptos" w:eastAsia="Yu Mincho" w:hAnsi="Aptos" w:cs="Arial"/>
          <w:kern w:val="2"/>
          <w:sz w:val="24"/>
          <w:lang w:eastAsia="ja-JP"/>
        </w:rPr>
      </w:pPr>
      <w:hyperlink w:anchor="_Toc212462404" w:history="1">
        <w:r w:rsidRPr="00D21D53">
          <w:rPr>
            <w:rStyle w:val="Hyperlink"/>
          </w:rPr>
          <w:t>3.1.2</w:t>
        </w:r>
        <w:r>
          <w:rPr>
            <w:rFonts w:ascii="Aptos" w:eastAsia="Yu Mincho" w:hAnsi="Aptos" w:cs="Arial"/>
            <w:kern w:val="2"/>
            <w:sz w:val="24"/>
            <w:lang w:eastAsia="ja-JP"/>
          </w:rPr>
          <w:tab/>
        </w:r>
        <w:r w:rsidRPr="00D21D53">
          <w:rPr>
            <w:rStyle w:val="Hyperlink"/>
          </w:rPr>
          <w:t>Custom Capabilities</w:t>
        </w:r>
        <w:r>
          <w:rPr>
            <w:webHidden/>
          </w:rPr>
          <w:tab/>
        </w:r>
        <w:r>
          <w:rPr>
            <w:webHidden/>
          </w:rPr>
          <w:fldChar w:fldCharType="begin"/>
        </w:r>
        <w:r>
          <w:rPr>
            <w:webHidden/>
          </w:rPr>
          <w:instrText xml:space="preserve"> PAGEREF _Toc212462404 \h </w:instrText>
        </w:r>
        <w:r>
          <w:rPr>
            <w:webHidden/>
          </w:rPr>
        </w:r>
        <w:r>
          <w:rPr>
            <w:webHidden/>
          </w:rPr>
          <w:fldChar w:fldCharType="separate"/>
        </w:r>
        <w:r>
          <w:rPr>
            <w:webHidden/>
          </w:rPr>
          <w:t>8</w:t>
        </w:r>
        <w:r>
          <w:rPr>
            <w:webHidden/>
          </w:rPr>
          <w:fldChar w:fldCharType="end"/>
        </w:r>
      </w:hyperlink>
    </w:p>
    <w:p w14:paraId="339EEAE1" w14:textId="12F13D90"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05" w:history="1">
        <w:r w:rsidRPr="00D21D53">
          <w:rPr>
            <w:rStyle w:val="Hyperlink"/>
          </w:rPr>
          <w:t>3.2</w:t>
        </w:r>
        <w:r>
          <w:rPr>
            <w:rFonts w:ascii="Aptos" w:eastAsia="Yu Mincho" w:hAnsi="Aptos" w:cs="Arial"/>
            <w:bCs w:val="0"/>
            <w:kern w:val="2"/>
            <w:sz w:val="24"/>
            <w:lang w:eastAsia="ja-JP"/>
          </w:rPr>
          <w:tab/>
        </w:r>
        <w:r w:rsidRPr="00D21D53">
          <w:rPr>
            <w:rStyle w:val="Hyperlink"/>
          </w:rPr>
          <w:t>Overview of Package Solution / Package Evaluation Results</w:t>
        </w:r>
        <w:r>
          <w:rPr>
            <w:webHidden/>
          </w:rPr>
          <w:tab/>
        </w:r>
        <w:r>
          <w:rPr>
            <w:webHidden/>
          </w:rPr>
          <w:fldChar w:fldCharType="begin"/>
        </w:r>
        <w:r>
          <w:rPr>
            <w:webHidden/>
          </w:rPr>
          <w:instrText xml:space="preserve"> PAGEREF _Toc212462405 \h </w:instrText>
        </w:r>
        <w:r>
          <w:rPr>
            <w:webHidden/>
          </w:rPr>
        </w:r>
        <w:r>
          <w:rPr>
            <w:webHidden/>
          </w:rPr>
          <w:fldChar w:fldCharType="separate"/>
        </w:r>
        <w:r>
          <w:rPr>
            <w:webHidden/>
          </w:rPr>
          <w:t>8</w:t>
        </w:r>
        <w:r>
          <w:rPr>
            <w:webHidden/>
          </w:rPr>
          <w:fldChar w:fldCharType="end"/>
        </w:r>
      </w:hyperlink>
    </w:p>
    <w:p w14:paraId="72A5832A" w14:textId="088F7316" w:rsidR="00F4164E" w:rsidRDefault="00F4164E">
      <w:pPr>
        <w:pStyle w:val="TOC3"/>
        <w:tabs>
          <w:tab w:val="left" w:pos="1549"/>
          <w:tab w:val="right" w:leader="dot" w:pos="13814"/>
        </w:tabs>
        <w:rPr>
          <w:rFonts w:ascii="Aptos" w:eastAsia="Yu Mincho" w:hAnsi="Aptos" w:cs="Arial"/>
          <w:kern w:val="2"/>
          <w:sz w:val="24"/>
          <w:lang w:eastAsia="ja-JP"/>
        </w:rPr>
      </w:pPr>
      <w:hyperlink w:anchor="_Toc212462406" w:history="1">
        <w:r w:rsidRPr="00D21D53">
          <w:rPr>
            <w:rStyle w:val="Hyperlink"/>
          </w:rPr>
          <w:t>3.2.1</w:t>
        </w:r>
        <w:r>
          <w:rPr>
            <w:rFonts w:ascii="Aptos" w:eastAsia="Yu Mincho" w:hAnsi="Aptos" w:cs="Arial"/>
            <w:kern w:val="2"/>
            <w:sz w:val="24"/>
            <w:lang w:eastAsia="ja-JP"/>
          </w:rPr>
          <w:tab/>
        </w:r>
        <w:r w:rsidRPr="00D21D53">
          <w:rPr>
            <w:rStyle w:val="Hyperlink"/>
          </w:rPr>
          <w:t>Owner and Salesperson AI Prototypes:</w:t>
        </w:r>
        <w:r>
          <w:rPr>
            <w:webHidden/>
          </w:rPr>
          <w:tab/>
        </w:r>
        <w:r>
          <w:rPr>
            <w:webHidden/>
          </w:rPr>
          <w:fldChar w:fldCharType="begin"/>
        </w:r>
        <w:r>
          <w:rPr>
            <w:webHidden/>
          </w:rPr>
          <w:instrText xml:space="preserve"> PAGEREF _Toc212462406 \h </w:instrText>
        </w:r>
        <w:r>
          <w:rPr>
            <w:webHidden/>
          </w:rPr>
        </w:r>
        <w:r>
          <w:rPr>
            <w:webHidden/>
          </w:rPr>
          <w:fldChar w:fldCharType="separate"/>
        </w:r>
        <w:r>
          <w:rPr>
            <w:webHidden/>
          </w:rPr>
          <w:t>9</w:t>
        </w:r>
        <w:r>
          <w:rPr>
            <w:webHidden/>
          </w:rPr>
          <w:fldChar w:fldCharType="end"/>
        </w:r>
      </w:hyperlink>
    </w:p>
    <w:p w14:paraId="52A5E2C2" w14:textId="3D311CB0" w:rsidR="00F4164E" w:rsidRDefault="00F4164E">
      <w:pPr>
        <w:pStyle w:val="TOC3"/>
        <w:tabs>
          <w:tab w:val="left" w:pos="1549"/>
          <w:tab w:val="right" w:leader="dot" w:pos="13814"/>
        </w:tabs>
        <w:rPr>
          <w:rFonts w:ascii="Aptos" w:eastAsia="Yu Mincho" w:hAnsi="Aptos" w:cs="Arial"/>
          <w:kern w:val="2"/>
          <w:sz w:val="24"/>
          <w:lang w:eastAsia="ja-JP"/>
        </w:rPr>
      </w:pPr>
      <w:hyperlink w:anchor="_Toc212462407" w:history="1">
        <w:r w:rsidRPr="00D21D53">
          <w:rPr>
            <w:rStyle w:val="Hyperlink"/>
          </w:rPr>
          <w:t>3.2.2</w:t>
        </w:r>
        <w:r>
          <w:rPr>
            <w:rFonts w:ascii="Aptos" w:eastAsia="Yu Mincho" w:hAnsi="Aptos" w:cs="Arial"/>
            <w:kern w:val="2"/>
            <w:sz w:val="24"/>
            <w:lang w:eastAsia="ja-JP"/>
          </w:rPr>
          <w:tab/>
        </w:r>
        <w:r w:rsidRPr="00D21D53">
          <w:rPr>
            <w:rStyle w:val="Hyperlink"/>
          </w:rPr>
          <w:t>Evaluation Results</w:t>
        </w:r>
        <w:r>
          <w:rPr>
            <w:webHidden/>
          </w:rPr>
          <w:tab/>
        </w:r>
        <w:r>
          <w:rPr>
            <w:webHidden/>
          </w:rPr>
          <w:fldChar w:fldCharType="begin"/>
        </w:r>
        <w:r>
          <w:rPr>
            <w:webHidden/>
          </w:rPr>
          <w:instrText xml:space="preserve"> PAGEREF _Toc212462407 \h </w:instrText>
        </w:r>
        <w:r>
          <w:rPr>
            <w:webHidden/>
          </w:rPr>
        </w:r>
        <w:r>
          <w:rPr>
            <w:webHidden/>
          </w:rPr>
          <w:fldChar w:fldCharType="separate"/>
        </w:r>
        <w:r>
          <w:rPr>
            <w:webHidden/>
          </w:rPr>
          <w:t>10</w:t>
        </w:r>
        <w:r>
          <w:rPr>
            <w:webHidden/>
          </w:rPr>
          <w:fldChar w:fldCharType="end"/>
        </w:r>
      </w:hyperlink>
    </w:p>
    <w:p w14:paraId="40F91A19" w14:textId="7D1580B7"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08" w:history="1">
        <w:r w:rsidRPr="00D21D53">
          <w:rPr>
            <w:rStyle w:val="Hyperlink"/>
          </w:rPr>
          <w:t>3.3</w:t>
        </w:r>
        <w:r>
          <w:rPr>
            <w:rFonts w:ascii="Aptos" w:eastAsia="Yu Mincho" w:hAnsi="Aptos" w:cs="Arial"/>
            <w:bCs w:val="0"/>
            <w:kern w:val="2"/>
            <w:sz w:val="24"/>
            <w:lang w:eastAsia="ja-JP"/>
          </w:rPr>
          <w:tab/>
        </w:r>
        <w:r w:rsidRPr="00D21D53">
          <w:rPr>
            <w:rStyle w:val="Hyperlink"/>
          </w:rPr>
          <w:t>System Context Diagram</w:t>
        </w:r>
        <w:r>
          <w:rPr>
            <w:webHidden/>
          </w:rPr>
          <w:tab/>
        </w:r>
        <w:r>
          <w:rPr>
            <w:webHidden/>
          </w:rPr>
          <w:fldChar w:fldCharType="begin"/>
        </w:r>
        <w:r>
          <w:rPr>
            <w:webHidden/>
          </w:rPr>
          <w:instrText xml:space="preserve"> PAGEREF _Toc212462408 \h </w:instrText>
        </w:r>
        <w:r>
          <w:rPr>
            <w:webHidden/>
          </w:rPr>
        </w:r>
        <w:r>
          <w:rPr>
            <w:webHidden/>
          </w:rPr>
          <w:fldChar w:fldCharType="separate"/>
        </w:r>
        <w:r>
          <w:rPr>
            <w:webHidden/>
          </w:rPr>
          <w:t>11</w:t>
        </w:r>
        <w:r>
          <w:rPr>
            <w:webHidden/>
          </w:rPr>
          <w:fldChar w:fldCharType="end"/>
        </w:r>
      </w:hyperlink>
    </w:p>
    <w:p w14:paraId="2F6B00F5" w14:textId="0AD5EEA4"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09" w:history="1">
        <w:r w:rsidRPr="00D21D53">
          <w:rPr>
            <w:rStyle w:val="Hyperlink"/>
          </w:rPr>
          <w:t>3.4</w:t>
        </w:r>
        <w:r>
          <w:rPr>
            <w:rFonts w:ascii="Aptos" w:eastAsia="Yu Mincho" w:hAnsi="Aptos" w:cs="Arial"/>
            <w:bCs w:val="0"/>
            <w:kern w:val="2"/>
            <w:sz w:val="24"/>
            <w:lang w:eastAsia="ja-JP"/>
          </w:rPr>
          <w:tab/>
        </w:r>
        <w:r w:rsidRPr="00D21D53">
          <w:rPr>
            <w:rStyle w:val="Hyperlink"/>
          </w:rPr>
          <w:t>Logical Architecture Diagram</w:t>
        </w:r>
        <w:r>
          <w:rPr>
            <w:webHidden/>
          </w:rPr>
          <w:tab/>
        </w:r>
        <w:r>
          <w:rPr>
            <w:webHidden/>
          </w:rPr>
          <w:fldChar w:fldCharType="begin"/>
        </w:r>
        <w:r>
          <w:rPr>
            <w:webHidden/>
          </w:rPr>
          <w:instrText xml:space="preserve"> PAGEREF _Toc212462409 \h </w:instrText>
        </w:r>
        <w:r>
          <w:rPr>
            <w:webHidden/>
          </w:rPr>
        </w:r>
        <w:r>
          <w:rPr>
            <w:webHidden/>
          </w:rPr>
          <w:fldChar w:fldCharType="separate"/>
        </w:r>
        <w:r>
          <w:rPr>
            <w:webHidden/>
          </w:rPr>
          <w:t>12</w:t>
        </w:r>
        <w:r>
          <w:rPr>
            <w:webHidden/>
          </w:rPr>
          <w:fldChar w:fldCharType="end"/>
        </w:r>
      </w:hyperlink>
    </w:p>
    <w:p w14:paraId="3710829C" w14:textId="03D1BF46"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0" w:history="1">
        <w:r w:rsidRPr="00D21D53">
          <w:rPr>
            <w:rStyle w:val="Hyperlink"/>
          </w:rPr>
          <w:t>3.5</w:t>
        </w:r>
        <w:r>
          <w:rPr>
            <w:rFonts w:ascii="Aptos" w:eastAsia="Yu Mincho" w:hAnsi="Aptos" w:cs="Arial"/>
            <w:bCs w:val="0"/>
            <w:kern w:val="2"/>
            <w:sz w:val="24"/>
            <w:lang w:eastAsia="ja-JP"/>
          </w:rPr>
          <w:tab/>
        </w:r>
        <w:r w:rsidRPr="00D21D53">
          <w:rPr>
            <w:rStyle w:val="Hyperlink"/>
          </w:rPr>
          <w:t>Operational Monitoring and Reporting</w:t>
        </w:r>
        <w:r>
          <w:rPr>
            <w:webHidden/>
          </w:rPr>
          <w:tab/>
        </w:r>
        <w:r>
          <w:rPr>
            <w:webHidden/>
          </w:rPr>
          <w:fldChar w:fldCharType="begin"/>
        </w:r>
        <w:r>
          <w:rPr>
            <w:webHidden/>
          </w:rPr>
          <w:instrText xml:space="preserve"> PAGEREF _Toc212462410 \h </w:instrText>
        </w:r>
        <w:r>
          <w:rPr>
            <w:webHidden/>
          </w:rPr>
        </w:r>
        <w:r>
          <w:rPr>
            <w:webHidden/>
          </w:rPr>
          <w:fldChar w:fldCharType="separate"/>
        </w:r>
        <w:r>
          <w:rPr>
            <w:webHidden/>
          </w:rPr>
          <w:t>14</w:t>
        </w:r>
        <w:r>
          <w:rPr>
            <w:webHidden/>
          </w:rPr>
          <w:fldChar w:fldCharType="end"/>
        </w:r>
      </w:hyperlink>
    </w:p>
    <w:p w14:paraId="0F6F58B7" w14:textId="3BD5FAD4" w:rsidR="00F4164E" w:rsidRDefault="00F4164E">
      <w:pPr>
        <w:pStyle w:val="TOC1"/>
        <w:rPr>
          <w:rFonts w:ascii="Aptos" w:eastAsia="Yu Mincho" w:hAnsi="Aptos" w:cs="Arial"/>
          <w:b w:val="0"/>
          <w:bCs w:val="0"/>
          <w:iCs w:val="0"/>
          <w:caps w:val="0"/>
          <w:kern w:val="2"/>
          <w:sz w:val="24"/>
          <w:szCs w:val="24"/>
          <w:lang w:eastAsia="ja-JP"/>
        </w:rPr>
      </w:pPr>
      <w:hyperlink w:anchor="_Toc212462411" w:history="1">
        <w:r w:rsidRPr="00D21D53">
          <w:rPr>
            <w:rStyle w:val="Hyperlink"/>
          </w:rPr>
          <w:t>4</w:t>
        </w:r>
        <w:r>
          <w:rPr>
            <w:rFonts w:ascii="Aptos" w:eastAsia="Yu Mincho" w:hAnsi="Aptos" w:cs="Arial"/>
            <w:b w:val="0"/>
            <w:bCs w:val="0"/>
            <w:iCs w:val="0"/>
            <w:caps w:val="0"/>
            <w:kern w:val="2"/>
            <w:sz w:val="24"/>
            <w:szCs w:val="24"/>
            <w:lang w:eastAsia="ja-JP"/>
          </w:rPr>
          <w:tab/>
        </w:r>
        <w:r w:rsidRPr="00D21D53">
          <w:rPr>
            <w:rStyle w:val="Hyperlink"/>
          </w:rPr>
          <w:t>Infrastructure Architecture</w:t>
        </w:r>
        <w:r>
          <w:rPr>
            <w:webHidden/>
          </w:rPr>
          <w:tab/>
        </w:r>
        <w:r>
          <w:rPr>
            <w:webHidden/>
          </w:rPr>
          <w:fldChar w:fldCharType="begin"/>
        </w:r>
        <w:r>
          <w:rPr>
            <w:webHidden/>
          </w:rPr>
          <w:instrText xml:space="preserve"> PAGEREF _Toc212462411 \h </w:instrText>
        </w:r>
        <w:r>
          <w:rPr>
            <w:webHidden/>
          </w:rPr>
        </w:r>
        <w:r>
          <w:rPr>
            <w:webHidden/>
          </w:rPr>
          <w:fldChar w:fldCharType="separate"/>
        </w:r>
        <w:r>
          <w:rPr>
            <w:webHidden/>
          </w:rPr>
          <w:t>15</w:t>
        </w:r>
        <w:r>
          <w:rPr>
            <w:webHidden/>
          </w:rPr>
          <w:fldChar w:fldCharType="end"/>
        </w:r>
      </w:hyperlink>
    </w:p>
    <w:p w14:paraId="3DAB273E" w14:textId="1348004C"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2" w:history="1">
        <w:r w:rsidRPr="00D21D53">
          <w:rPr>
            <w:rStyle w:val="Hyperlink"/>
          </w:rPr>
          <w:t>4.1</w:t>
        </w:r>
        <w:r>
          <w:rPr>
            <w:rFonts w:ascii="Aptos" w:eastAsia="Yu Mincho" w:hAnsi="Aptos" w:cs="Arial"/>
            <w:bCs w:val="0"/>
            <w:kern w:val="2"/>
            <w:sz w:val="24"/>
            <w:lang w:eastAsia="ja-JP"/>
          </w:rPr>
          <w:tab/>
        </w:r>
        <w:r w:rsidRPr="00D21D53">
          <w:rPr>
            <w:rStyle w:val="Hyperlink"/>
          </w:rPr>
          <w:t>Infrastructure Block Diagram</w:t>
        </w:r>
        <w:r>
          <w:rPr>
            <w:webHidden/>
          </w:rPr>
          <w:tab/>
        </w:r>
        <w:r>
          <w:rPr>
            <w:webHidden/>
          </w:rPr>
          <w:fldChar w:fldCharType="begin"/>
        </w:r>
        <w:r>
          <w:rPr>
            <w:webHidden/>
          </w:rPr>
          <w:instrText xml:space="preserve"> PAGEREF _Toc212462412 \h </w:instrText>
        </w:r>
        <w:r>
          <w:rPr>
            <w:webHidden/>
          </w:rPr>
        </w:r>
        <w:r>
          <w:rPr>
            <w:webHidden/>
          </w:rPr>
          <w:fldChar w:fldCharType="separate"/>
        </w:r>
        <w:r>
          <w:rPr>
            <w:webHidden/>
          </w:rPr>
          <w:t>15</w:t>
        </w:r>
        <w:r>
          <w:rPr>
            <w:webHidden/>
          </w:rPr>
          <w:fldChar w:fldCharType="end"/>
        </w:r>
      </w:hyperlink>
    </w:p>
    <w:p w14:paraId="6A0D494B" w14:textId="50D3E366" w:rsidR="00F4164E" w:rsidRDefault="00F4164E">
      <w:pPr>
        <w:pStyle w:val="TOC3"/>
        <w:tabs>
          <w:tab w:val="left" w:pos="1549"/>
          <w:tab w:val="right" w:leader="dot" w:pos="13814"/>
        </w:tabs>
        <w:rPr>
          <w:rFonts w:ascii="Aptos" w:eastAsia="Yu Mincho" w:hAnsi="Aptos" w:cs="Arial"/>
          <w:kern w:val="2"/>
          <w:sz w:val="24"/>
          <w:lang w:eastAsia="ja-JP"/>
        </w:rPr>
      </w:pPr>
      <w:hyperlink w:anchor="_Toc212462413" w:history="1">
        <w:r w:rsidRPr="00D21D53">
          <w:rPr>
            <w:rStyle w:val="Hyperlink"/>
          </w:rPr>
          <w:t>4.1.1</w:t>
        </w:r>
        <w:r>
          <w:rPr>
            <w:rFonts w:ascii="Aptos" w:eastAsia="Yu Mincho" w:hAnsi="Aptos" w:cs="Arial"/>
            <w:kern w:val="2"/>
            <w:sz w:val="24"/>
            <w:lang w:eastAsia="ja-JP"/>
          </w:rPr>
          <w:tab/>
        </w:r>
        <w:r w:rsidRPr="00D21D53">
          <w:rPr>
            <w:rStyle w:val="Hyperlink"/>
          </w:rPr>
          <w:t>Diagram</w:t>
        </w:r>
        <w:r>
          <w:rPr>
            <w:webHidden/>
          </w:rPr>
          <w:tab/>
        </w:r>
        <w:r>
          <w:rPr>
            <w:webHidden/>
          </w:rPr>
          <w:fldChar w:fldCharType="begin"/>
        </w:r>
        <w:r>
          <w:rPr>
            <w:webHidden/>
          </w:rPr>
          <w:instrText xml:space="preserve"> PAGEREF _Toc212462413 \h </w:instrText>
        </w:r>
        <w:r>
          <w:rPr>
            <w:webHidden/>
          </w:rPr>
        </w:r>
        <w:r>
          <w:rPr>
            <w:webHidden/>
          </w:rPr>
          <w:fldChar w:fldCharType="separate"/>
        </w:r>
        <w:r>
          <w:rPr>
            <w:webHidden/>
          </w:rPr>
          <w:t>15</w:t>
        </w:r>
        <w:r>
          <w:rPr>
            <w:webHidden/>
          </w:rPr>
          <w:fldChar w:fldCharType="end"/>
        </w:r>
      </w:hyperlink>
    </w:p>
    <w:p w14:paraId="1AC19EEF" w14:textId="62DADE33" w:rsidR="00F4164E" w:rsidRDefault="00F4164E">
      <w:pPr>
        <w:pStyle w:val="TOC3"/>
        <w:tabs>
          <w:tab w:val="left" w:pos="1549"/>
          <w:tab w:val="right" w:leader="dot" w:pos="13814"/>
        </w:tabs>
        <w:rPr>
          <w:rFonts w:ascii="Aptos" w:eastAsia="Yu Mincho" w:hAnsi="Aptos" w:cs="Arial"/>
          <w:kern w:val="2"/>
          <w:sz w:val="24"/>
          <w:lang w:eastAsia="ja-JP"/>
        </w:rPr>
      </w:pPr>
      <w:hyperlink w:anchor="_Toc212462414" w:history="1">
        <w:r w:rsidRPr="00D21D53">
          <w:rPr>
            <w:rStyle w:val="Hyperlink"/>
          </w:rPr>
          <w:t>4.1.2</w:t>
        </w:r>
        <w:r>
          <w:rPr>
            <w:rFonts w:ascii="Aptos" w:eastAsia="Yu Mincho" w:hAnsi="Aptos" w:cs="Arial"/>
            <w:kern w:val="2"/>
            <w:sz w:val="24"/>
            <w:lang w:eastAsia="ja-JP"/>
          </w:rPr>
          <w:tab/>
        </w:r>
        <w:r w:rsidRPr="00D21D53">
          <w:rPr>
            <w:rStyle w:val="Hyperlink"/>
          </w:rPr>
          <w:t>End User Computing Device</w:t>
        </w:r>
        <w:r>
          <w:rPr>
            <w:webHidden/>
          </w:rPr>
          <w:tab/>
        </w:r>
        <w:r>
          <w:rPr>
            <w:webHidden/>
          </w:rPr>
          <w:fldChar w:fldCharType="begin"/>
        </w:r>
        <w:r>
          <w:rPr>
            <w:webHidden/>
          </w:rPr>
          <w:instrText xml:space="preserve"> PAGEREF _Toc212462414 \h </w:instrText>
        </w:r>
        <w:r>
          <w:rPr>
            <w:webHidden/>
          </w:rPr>
        </w:r>
        <w:r>
          <w:rPr>
            <w:webHidden/>
          </w:rPr>
          <w:fldChar w:fldCharType="separate"/>
        </w:r>
        <w:r>
          <w:rPr>
            <w:webHidden/>
          </w:rPr>
          <w:t>15</w:t>
        </w:r>
        <w:r>
          <w:rPr>
            <w:webHidden/>
          </w:rPr>
          <w:fldChar w:fldCharType="end"/>
        </w:r>
      </w:hyperlink>
    </w:p>
    <w:p w14:paraId="10FB04C1" w14:textId="5374AB02"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5" w:history="1">
        <w:r w:rsidRPr="00D21D53">
          <w:rPr>
            <w:rStyle w:val="Hyperlink"/>
          </w:rPr>
          <w:t>4.2</w:t>
        </w:r>
        <w:r>
          <w:rPr>
            <w:rFonts w:ascii="Aptos" w:eastAsia="Yu Mincho" w:hAnsi="Aptos" w:cs="Arial"/>
            <w:bCs w:val="0"/>
            <w:kern w:val="2"/>
            <w:sz w:val="24"/>
            <w:lang w:eastAsia="ja-JP"/>
          </w:rPr>
          <w:tab/>
        </w:r>
        <w:r w:rsidRPr="00D21D53">
          <w:rPr>
            <w:rStyle w:val="Hyperlink"/>
          </w:rPr>
          <w:t>Technical Architecture Diagram</w:t>
        </w:r>
        <w:r>
          <w:rPr>
            <w:webHidden/>
          </w:rPr>
          <w:tab/>
        </w:r>
        <w:r>
          <w:rPr>
            <w:webHidden/>
          </w:rPr>
          <w:fldChar w:fldCharType="begin"/>
        </w:r>
        <w:r>
          <w:rPr>
            <w:webHidden/>
          </w:rPr>
          <w:instrText xml:space="preserve"> PAGEREF _Toc212462415 \h </w:instrText>
        </w:r>
        <w:r>
          <w:rPr>
            <w:webHidden/>
          </w:rPr>
        </w:r>
        <w:r>
          <w:rPr>
            <w:webHidden/>
          </w:rPr>
          <w:fldChar w:fldCharType="separate"/>
        </w:r>
        <w:r>
          <w:rPr>
            <w:webHidden/>
          </w:rPr>
          <w:t>16</w:t>
        </w:r>
        <w:r>
          <w:rPr>
            <w:webHidden/>
          </w:rPr>
          <w:fldChar w:fldCharType="end"/>
        </w:r>
      </w:hyperlink>
    </w:p>
    <w:p w14:paraId="08F20FFF" w14:textId="20892743" w:rsidR="00F4164E" w:rsidRDefault="00F4164E">
      <w:pPr>
        <w:pStyle w:val="TOC1"/>
        <w:rPr>
          <w:rFonts w:ascii="Aptos" w:eastAsia="Yu Mincho" w:hAnsi="Aptos" w:cs="Arial"/>
          <w:b w:val="0"/>
          <w:bCs w:val="0"/>
          <w:iCs w:val="0"/>
          <w:caps w:val="0"/>
          <w:kern w:val="2"/>
          <w:sz w:val="24"/>
          <w:szCs w:val="24"/>
          <w:lang w:eastAsia="ja-JP"/>
        </w:rPr>
      </w:pPr>
      <w:hyperlink w:anchor="_Toc212462416" w:history="1">
        <w:r w:rsidRPr="00D21D53">
          <w:rPr>
            <w:rStyle w:val="Hyperlink"/>
          </w:rPr>
          <w:t>5</w:t>
        </w:r>
        <w:r>
          <w:rPr>
            <w:rFonts w:ascii="Aptos" w:eastAsia="Yu Mincho" w:hAnsi="Aptos" w:cs="Arial"/>
            <w:b w:val="0"/>
            <w:bCs w:val="0"/>
            <w:iCs w:val="0"/>
            <w:caps w:val="0"/>
            <w:kern w:val="2"/>
            <w:sz w:val="24"/>
            <w:szCs w:val="24"/>
            <w:lang w:eastAsia="ja-JP"/>
          </w:rPr>
          <w:tab/>
        </w:r>
        <w:r w:rsidRPr="00D21D53">
          <w:rPr>
            <w:rStyle w:val="Hyperlink"/>
          </w:rPr>
          <w:t>Security Architecture</w:t>
        </w:r>
        <w:r>
          <w:rPr>
            <w:webHidden/>
          </w:rPr>
          <w:tab/>
        </w:r>
        <w:r>
          <w:rPr>
            <w:webHidden/>
          </w:rPr>
          <w:fldChar w:fldCharType="begin"/>
        </w:r>
        <w:r>
          <w:rPr>
            <w:webHidden/>
          </w:rPr>
          <w:instrText xml:space="preserve"> PAGEREF _Toc212462416 \h </w:instrText>
        </w:r>
        <w:r>
          <w:rPr>
            <w:webHidden/>
          </w:rPr>
        </w:r>
        <w:r>
          <w:rPr>
            <w:webHidden/>
          </w:rPr>
          <w:fldChar w:fldCharType="separate"/>
        </w:r>
        <w:r>
          <w:rPr>
            <w:webHidden/>
          </w:rPr>
          <w:t>17</w:t>
        </w:r>
        <w:r>
          <w:rPr>
            <w:webHidden/>
          </w:rPr>
          <w:fldChar w:fldCharType="end"/>
        </w:r>
      </w:hyperlink>
    </w:p>
    <w:p w14:paraId="495C5FBC" w14:textId="3BC8EB23"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7" w:history="1">
        <w:r w:rsidRPr="00D21D53">
          <w:rPr>
            <w:rStyle w:val="Hyperlink"/>
          </w:rPr>
          <w:t>5.1</w:t>
        </w:r>
        <w:r>
          <w:rPr>
            <w:rFonts w:ascii="Aptos" w:eastAsia="Yu Mincho" w:hAnsi="Aptos" w:cs="Arial"/>
            <w:bCs w:val="0"/>
            <w:kern w:val="2"/>
            <w:sz w:val="24"/>
            <w:lang w:eastAsia="ja-JP"/>
          </w:rPr>
          <w:tab/>
        </w:r>
        <w:r w:rsidRPr="00D21D53">
          <w:rPr>
            <w:rStyle w:val="Hyperlink"/>
          </w:rPr>
          <w:t>User Provisioning</w:t>
        </w:r>
        <w:r>
          <w:rPr>
            <w:webHidden/>
          </w:rPr>
          <w:tab/>
        </w:r>
        <w:r>
          <w:rPr>
            <w:webHidden/>
          </w:rPr>
          <w:fldChar w:fldCharType="begin"/>
        </w:r>
        <w:r>
          <w:rPr>
            <w:webHidden/>
          </w:rPr>
          <w:instrText xml:space="preserve"> PAGEREF _Toc212462417 \h </w:instrText>
        </w:r>
        <w:r>
          <w:rPr>
            <w:webHidden/>
          </w:rPr>
        </w:r>
        <w:r>
          <w:rPr>
            <w:webHidden/>
          </w:rPr>
          <w:fldChar w:fldCharType="separate"/>
        </w:r>
        <w:r>
          <w:rPr>
            <w:webHidden/>
          </w:rPr>
          <w:t>17</w:t>
        </w:r>
        <w:r>
          <w:rPr>
            <w:webHidden/>
          </w:rPr>
          <w:fldChar w:fldCharType="end"/>
        </w:r>
      </w:hyperlink>
    </w:p>
    <w:p w14:paraId="77D18EAD" w14:textId="3BA9B294"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8" w:history="1">
        <w:r w:rsidRPr="00D21D53">
          <w:rPr>
            <w:rStyle w:val="Hyperlink"/>
          </w:rPr>
          <w:t>5.2</w:t>
        </w:r>
        <w:r>
          <w:rPr>
            <w:rFonts w:ascii="Aptos" w:eastAsia="Yu Mincho" w:hAnsi="Aptos" w:cs="Arial"/>
            <w:bCs w:val="0"/>
            <w:kern w:val="2"/>
            <w:sz w:val="24"/>
            <w:lang w:eastAsia="ja-JP"/>
          </w:rPr>
          <w:tab/>
        </w:r>
        <w:r w:rsidRPr="00D21D53">
          <w:rPr>
            <w:rStyle w:val="Hyperlink"/>
          </w:rPr>
          <w:t>User Authentication</w:t>
        </w:r>
        <w:r>
          <w:rPr>
            <w:webHidden/>
          </w:rPr>
          <w:tab/>
        </w:r>
        <w:r>
          <w:rPr>
            <w:webHidden/>
          </w:rPr>
          <w:fldChar w:fldCharType="begin"/>
        </w:r>
        <w:r>
          <w:rPr>
            <w:webHidden/>
          </w:rPr>
          <w:instrText xml:space="preserve"> PAGEREF _Toc212462418 \h </w:instrText>
        </w:r>
        <w:r>
          <w:rPr>
            <w:webHidden/>
          </w:rPr>
        </w:r>
        <w:r>
          <w:rPr>
            <w:webHidden/>
          </w:rPr>
          <w:fldChar w:fldCharType="separate"/>
        </w:r>
        <w:r>
          <w:rPr>
            <w:webHidden/>
          </w:rPr>
          <w:t>17</w:t>
        </w:r>
        <w:r>
          <w:rPr>
            <w:webHidden/>
          </w:rPr>
          <w:fldChar w:fldCharType="end"/>
        </w:r>
      </w:hyperlink>
    </w:p>
    <w:p w14:paraId="3D5B8BD1" w14:textId="16359403"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19" w:history="1">
        <w:r w:rsidRPr="00D21D53">
          <w:rPr>
            <w:rStyle w:val="Hyperlink"/>
          </w:rPr>
          <w:t>5.3</w:t>
        </w:r>
        <w:r>
          <w:rPr>
            <w:rFonts w:ascii="Aptos" w:eastAsia="Yu Mincho" w:hAnsi="Aptos" w:cs="Arial"/>
            <w:bCs w:val="0"/>
            <w:kern w:val="2"/>
            <w:sz w:val="24"/>
            <w:lang w:eastAsia="ja-JP"/>
          </w:rPr>
          <w:tab/>
        </w:r>
        <w:r w:rsidRPr="00D21D53">
          <w:rPr>
            <w:rStyle w:val="Hyperlink"/>
          </w:rPr>
          <w:t>Data Security</w:t>
        </w:r>
        <w:r>
          <w:rPr>
            <w:webHidden/>
          </w:rPr>
          <w:tab/>
        </w:r>
        <w:r>
          <w:rPr>
            <w:webHidden/>
          </w:rPr>
          <w:fldChar w:fldCharType="begin"/>
        </w:r>
        <w:r>
          <w:rPr>
            <w:webHidden/>
          </w:rPr>
          <w:instrText xml:space="preserve"> PAGEREF _Toc212462419 \h </w:instrText>
        </w:r>
        <w:r>
          <w:rPr>
            <w:webHidden/>
          </w:rPr>
        </w:r>
        <w:r>
          <w:rPr>
            <w:webHidden/>
          </w:rPr>
          <w:fldChar w:fldCharType="separate"/>
        </w:r>
        <w:r>
          <w:rPr>
            <w:webHidden/>
          </w:rPr>
          <w:t>22</w:t>
        </w:r>
        <w:r>
          <w:rPr>
            <w:webHidden/>
          </w:rPr>
          <w:fldChar w:fldCharType="end"/>
        </w:r>
      </w:hyperlink>
    </w:p>
    <w:p w14:paraId="7C0FAC43" w14:textId="4F6C311F" w:rsidR="00F4164E" w:rsidRDefault="00F4164E">
      <w:pPr>
        <w:pStyle w:val="TOC3"/>
        <w:tabs>
          <w:tab w:val="left" w:pos="1549"/>
          <w:tab w:val="right" w:leader="dot" w:pos="13814"/>
        </w:tabs>
        <w:rPr>
          <w:rFonts w:ascii="Aptos" w:eastAsia="Yu Mincho" w:hAnsi="Aptos" w:cs="Arial"/>
          <w:kern w:val="2"/>
          <w:sz w:val="24"/>
          <w:lang w:eastAsia="ja-JP"/>
        </w:rPr>
      </w:pPr>
      <w:hyperlink w:anchor="_Toc212462420" w:history="1">
        <w:r w:rsidRPr="00D21D53">
          <w:rPr>
            <w:rStyle w:val="Hyperlink"/>
          </w:rPr>
          <w:t>5.3.1</w:t>
        </w:r>
        <w:r>
          <w:rPr>
            <w:rFonts w:ascii="Aptos" w:eastAsia="Yu Mincho" w:hAnsi="Aptos" w:cs="Arial"/>
            <w:kern w:val="2"/>
            <w:sz w:val="24"/>
            <w:lang w:eastAsia="ja-JP"/>
          </w:rPr>
          <w:tab/>
        </w:r>
        <w:r w:rsidRPr="00D21D53">
          <w:rPr>
            <w:rStyle w:val="Hyperlink"/>
          </w:rPr>
          <w:t>Production Data Security</w:t>
        </w:r>
        <w:r>
          <w:rPr>
            <w:webHidden/>
          </w:rPr>
          <w:tab/>
        </w:r>
        <w:r>
          <w:rPr>
            <w:webHidden/>
          </w:rPr>
          <w:fldChar w:fldCharType="begin"/>
        </w:r>
        <w:r>
          <w:rPr>
            <w:webHidden/>
          </w:rPr>
          <w:instrText xml:space="preserve"> PAGEREF _Toc212462420 \h </w:instrText>
        </w:r>
        <w:r>
          <w:rPr>
            <w:webHidden/>
          </w:rPr>
        </w:r>
        <w:r>
          <w:rPr>
            <w:webHidden/>
          </w:rPr>
          <w:fldChar w:fldCharType="separate"/>
        </w:r>
        <w:r>
          <w:rPr>
            <w:webHidden/>
          </w:rPr>
          <w:t>22</w:t>
        </w:r>
        <w:r>
          <w:rPr>
            <w:webHidden/>
          </w:rPr>
          <w:fldChar w:fldCharType="end"/>
        </w:r>
      </w:hyperlink>
    </w:p>
    <w:p w14:paraId="0050704B" w14:textId="52BBE642" w:rsidR="00F4164E" w:rsidRDefault="00F4164E">
      <w:pPr>
        <w:pStyle w:val="TOC3"/>
        <w:tabs>
          <w:tab w:val="left" w:pos="1549"/>
          <w:tab w:val="right" w:leader="dot" w:pos="13814"/>
        </w:tabs>
        <w:rPr>
          <w:rFonts w:ascii="Aptos" w:eastAsia="Yu Mincho" w:hAnsi="Aptos" w:cs="Arial"/>
          <w:kern w:val="2"/>
          <w:sz w:val="24"/>
          <w:lang w:eastAsia="ja-JP"/>
        </w:rPr>
      </w:pPr>
      <w:hyperlink w:anchor="_Toc212462421" w:history="1">
        <w:r w:rsidRPr="00D21D53">
          <w:rPr>
            <w:rStyle w:val="Hyperlink"/>
          </w:rPr>
          <w:t>5.3.2</w:t>
        </w:r>
        <w:r>
          <w:rPr>
            <w:rFonts w:ascii="Aptos" w:eastAsia="Yu Mincho" w:hAnsi="Aptos" w:cs="Arial"/>
            <w:kern w:val="2"/>
            <w:sz w:val="24"/>
            <w:lang w:eastAsia="ja-JP"/>
          </w:rPr>
          <w:tab/>
        </w:r>
        <w:r w:rsidRPr="00D21D53">
          <w:rPr>
            <w:rStyle w:val="Hyperlink"/>
          </w:rPr>
          <w:t>Electronic Signatures and Receipts</w:t>
        </w:r>
        <w:r>
          <w:rPr>
            <w:webHidden/>
          </w:rPr>
          <w:tab/>
        </w:r>
        <w:r>
          <w:rPr>
            <w:webHidden/>
          </w:rPr>
          <w:fldChar w:fldCharType="begin"/>
        </w:r>
        <w:r>
          <w:rPr>
            <w:webHidden/>
          </w:rPr>
          <w:instrText xml:space="preserve"> PAGEREF _Toc212462421 \h </w:instrText>
        </w:r>
        <w:r>
          <w:rPr>
            <w:webHidden/>
          </w:rPr>
        </w:r>
        <w:r>
          <w:rPr>
            <w:webHidden/>
          </w:rPr>
          <w:fldChar w:fldCharType="separate"/>
        </w:r>
        <w:r>
          <w:rPr>
            <w:webHidden/>
          </w:rPr>
          <w:t>22</w:t>
        </w:r>
        <w:r>
          <w:rPr>
            <w:webHidden/>
          </w:rPr>
          <w:fldChar w:fldCharType="end"/>
        </w:r>
      </w:hyperlink>
    </w:p>
    <w:p w14:paraId="28F09ABB" w14:textId="1A2BAA1A" w:rsidR="00F4164E" w:rsidRDefault="00F4164E">
      <w:pPr>
        <w:pStyle w:val="TOC3"/>
        <w:tabs>
          <w:tab w:val="left" w:pos="1549"/>
          <w:tab w:val="right" w:leader="dot" w:pos="13814"/>
        </w:tabs>
        <w:rPr>
          <w:rFonts w:ascii="Aptos" w:eastAsia="Yu Mincho" w:hAnsi="Aptos" w:cs="Arial"/>
          <w:kern w:val="2"/>
          <w:sz w:val="24"/>
          <w:lang w:eastAsia="ja-JP"/>
        </w:rPr>
      </w:pPr>
      <w:hyperlink w:anchor="_Toc212462422" w:history="1">
        <w:r w:rsidRPr="00D21D53">
          <w:rPr>
            <w:rStyle w:val="Hyperlink"/>
          </w:rPr>
          <w:t>5.3.3</w:t>
        </w:r>
        <w:r>
          <w:rPr>
            <w:rFonts w:ascii="Aptos" w:eastAsia="Yu Mincho" w:hAnsi="Aptos" w:cs="Arial"/>
            <w:kern w:val="2"/>
            <w:sz w:val="24"/>
            <w:lang w:eastAsia="ja-JP"/>
          </w:rPr>
          <w:tab/>
        </w:r>
        <w:r w:rsidRPr="00D21D53">
          <w:rPr>
            <w:rStyle w:val="Hyperlink"/>
          </w:rPr>
          <w:t>Data Masking for Non-Production</w:t>
        </w:r>
        <w:r>
          <w:rPr>
            <w:webHidden/>
          </w:rPr>
          <w:tab/>
        </w:r>
        <w:r>
          <w:rPr>
            <w:webHidden/>
          </w:rPr>
          <w:fldChar w:fldCharType="begin"/>
        </w:r>
        <w:r>
          <w:rPr>
            <w:webHidden/>
          </w:rPr>
          <w:instrText xml:space="preserve"> PAGEREF _Toc212462422 \h </w:instrText>
        </w:r>
        <w:r>
          <w:rPr>
            <w:webHidden/>
          </w:rPr>
        </w:r>
        <w:r>
          <w:rPr>
            <w:webHidden/>
          </w:rPr>
          <w:fldChar w:fldCharType="separate"/>
        </w:r>
        <w:r>
          <w:rPr>
            <w:webHidden/>
          </w:rPr>
          <w:t>22</w:t>
        </w:r>
        <w:r>
          <w:rPr>
            <w:webHidden/>
          </w:rPr>
          <w:fldChar w:fldCharType="end"/>
        </w:r>
      </w:hyperlink>
    </w:p>
    <w:p w14:paraId="316CB53A" w14:textId="06D3D2ED" w:rsidR="00F4164E" w:rsidRDefault="00F4164E">
      <w:pPr>
        <w:pStyle w:val="TOC3"/>
        <w:tabs>
          <w:tab w:val="left" w:pos="1549"/>
          <w:tab w:val="right" w:leader="dot" w:pos="13814"/>
        </w:tabs>
        <w:rPr>
          <w:rFonts w:ascii="Aptos" w:eastAsia="Yu Mincho" w:hAnsi="Aptos" w:cs="Arial"/>
          <w:kern w:val="2"/>
          <w:sz w:val="24"/>
          <w:lang w:eastAsia="ja-JP"/>
        </w:rPr>
      </w:pPr>
      <w:hyperlink w:anchor="_Toc212462423" w:history="1">
        <w:r w:rsidRPr="00D21D53">
          <w:rPr>
            <w:rStyle w:val="Hyperlink"/>
          </w:rPr>
          <w:t>5.3.4</w:t>
        </w:r>
        <w:r>
          <w:rPr>
            <w:rFonts w:ascii="Aptos" w:eastAsia="Yu Mincho" w:hAnsi="Aptos" w:cs="Arial"/>
            <w:kern w:val="2"/>
            <w:sz w:val="24"/>
            <w:lang w:eastAsia="ja-JP"/>
          </w:rPr>
          <w:tab/>
        </w:r>
        <w:r w:rsidRPr="00D21D53">
          <w:rPr>
            <w:rStyle w:val="Hyperlink"/>
          </w:rPr>
          <w:t>Database Activity Monitoring for Production</w:t>
        </w:r>
        <w:r>
          <w:rPr>
            <w:webHidden/>
          </w:rPr>
          <w:tab/>
        </w:r>
        <w:r>
          <w:rPr>
            <w:webHidden/>
          </w:rPr>
          <w:fldChar w:fldCharType="begin"/>
        </w:r>
        <w:r>
          <w:rPr>
            <w:webHidden/>
          </w:rPr>
          <w:instrText xml:space="preserve"> PAGEREF _Toc212462423 \h </w:instrText>
        </w:r>
        <w:r>
          <w:rPr>
            <w:webHidden/>
          </w:rPr>
        </w:r>
        <w:r>
          <w:rPr>
            <w:webHidden/>
          </w:rPr>
          <w:fldChar w:fldCharType="separate"/>
        </w:r>
        <w:r>
          <w:rPr>
            <w:webHidden/>
          </w:rPr>
          <w:t>23</w:t>
        </w:r>
        <w:r>
          <w:rPr>
            <w:webHidden/>
          </w:rPr>
          <w:fldChar w:fldCharType="end"/>
        </w:r>
      </w:hyperlink>
    </w:p>
    <w:p w14:paraId="32714A43" w14:textId="0FEB78EC" w:rsidR="00F4164E" w:rsidRDefault="00F4164E">
      <w:pPr>
        <w:pStyle w:val="TOC3"/>
        <w:tabs>
          <w:tab w:val="left" w:pos="1549"/>
          <w:tab w:val="right" w:leader="dot" w:pos="13814"/>
        </w:tabs>
        <w:rPr>
          <w:rFonts w:ascii="Aptos" w:eastAsia="Yu Mincho" w:hAnsi="Aptos" w:cs="Arial"/>
          <w:kern w:val="2"/>
          <w:sz w:val="24"/>
          <w:lang w:eastAsia="ja-JP"/>
        </w:rPr>
      </w:pPr>
      <w:hyperlink w:anchor="_Toc212462424" w:history="1">
        <w:r w:rsidRPr="00D21D53">
          <w:rPr>
            <w:rStyle w:val="Hyperlink"/>
          </w:rPr>
          <w:t>5.3.5</w:t>
        </w:r>
        <w:r>
          <w:rPr>
            <w:rFonts w:ascii="Aptos" w:eastAsia="Yu Mincho" w:hAnsi="Aptos" w:cs="Arial"/>
            <w:kern w:val="2"/>
            <w:sz w:val="24"/>
            <w:lang w:eastAsia="ja-JP"/>
          </w:rPr>
          <w:tab/>
        </w:r>
        <w:r w:rsidRPr="00D21D53">
          <w:rPr>
            <w:rStyle w:val="Hyperlink"/>
          </w:rPr>
          <w:t>Security Risk Assessment</w:t>
        </w:r>
        <w:r>
          <w:rPr>
            <w:webHidden/>
          </w:rPr>
          <w:tab/>
        </w:r>
        <w:r>
          <w:rPr>
            <w:webHidden/>
          </w:rPr>
          <w:fldChar w:fldCharType="begin"/>
        </w:r>
        <w:r>
          <w:rPr>
            <w:webHidden/>
          </w:rPr>
          <w:instrText xml:space="preserve"> PAGEREF _Toc212462424 \h </w:instrText>
        </w:r>
        <w:r>
          <w:rPr>
            <w:webHidden/>
          </w:rPr>
        </w:r>
        <w:r>
          <w:rPr>
            <w:webHidden/>
          </w:rPr>
          <w:fldChar w:fldCharType="separate"/>
        </w:r>
        <w:r>
          <w:rPr>
            <w:webHidden/>
          </w:rPr>
          <w:t>23</w:t>
        </w:r>
        <w:r>
          <w:rPr>
            <w:webHidden/>
          </w:rPr>
          <w:fldChar w:fldCharType="end"/>
        </w:r>
      </w:hyperlink>
    </w:p>
    <w:p w14:paraId="3F3ABE29" w14:textId="7F8FB702" w:rsidR="00F4164E" w:rsidRDefault="00F4164E">
      <w:pPr>
        <w:pStyle w:val="TOC3"/>
        <w:tabs>
          <w:tab w:val="left" w:pos="1549"/>
          <w:tab w:val="right" w:leader="dot" w:pos="13814"/>
        </w:tabs>
        <w:rPr>
          <w:rFonts w:ascii="Aptos" w:eastAsia="Yu Mincho" w:hAnsi="Aptos" w:cs="Arial"/>
          <w:kern w:val="2"/>
          <w:sz w:val="24"/>
          <w:lang w:eastAsia="ja-JP"/>
        </w:rPr>
      </w:pPr>
      <w:hyperlink w:anchor="_Toc212462425" w:history="1">
        <w:r w:rsidRPr="00D21D53">
          <w:rPr>
            <w:rStyle w:val="Hyperlink"/>
          </w:rPr>
          <w:t>5.3.6</w:t>
        </w:r>
        <w:r>
          <w:rPr>
            <w:rFonts w:ascii="Aptos" w:eastAsia="Yu Mincho" w:hAnsi="Aptos" w:cs="Arial"/>
            <w:kern w:val="2"/>
            <w:sz w:val="24"/>
            <w:lang w:eastAsia="ja-JP"/>
          </w:rPr>
          <w:tab/>
        </w:r>
        <w:r w:rsidRPr="00D21D53">
          <w:rPr>
            <w:rStyle w:val="Hyperlink"/>
          </w:rPr>
          <w:t>Security Risk Mitigations</w:t>
        </w:r>
        <w:r>
          <w:rPr>
            <w:webHidden/>
          </w:rPr>
          <w:tab/>
        </w:r>
        <w:r>
          <w:rPr>
            <w:webHidden/>
          </w:rPr>
          <w:fldChar w:fldCharType="begin"/>
        </w:r>
        <w:r>
          <w:rPr>
            <w:webHidden/>
          </w:rPr>
          <w:instrText xml:space="preserve"> PAGEREF _Toc212462425 \h </w:instrText>
        </w:r>
        <w:r>
          <w:rPr>
            <w:webHidden/>
          </w:rPr>
        </w:r>
        <w:r>
          <w:rPr>
            <w:webHidden/>
          </w:rPr>
          <w:fldChar w:fldCharType="separate"/>
        </w:r>
        <w:r>
          <w:rPr>
            <w:webHidden/>
          </w:rPr>
          <w:t>27</w:t>
        </w:r>
        <w:r>
          <w:rPr>
            <w:webHidden/>
          </w:rPr>
          <w:fldChar w:fldCharType="end"/>
        </w:r>
      </w:hyperlink>
    </w:p>
    <w:p w14:paraId="4B9E1238" w14:textId="313F1E3B" w:rsidR="00F4164E" w:rsidRDefault="00F4164E">
      <w:pPr>
        <w:pStyle w:val="TOC1"/>
        <w:rPr>
          <w:rFonts w:ascii="Aptos" w:eastAsia="Yu Mincho" w:hAnsi="Aptos" w:cs="Arial"/>
          <w:b w:val="0"/>
          <w:bCs w:val="0"/>
          <w:iCs w:val="0"/>
          <w:caps w:val="0"/>
          <w:kern w:val="2"/>
          <w:sz w:val="24"/>
          <w:szCs w:val="24"/>
          <w:lang w:eastAsia="ja-JP"/>
        </w:rPr>
      </w:pPr>
      <w:hyperlink w:anchor="_Toc212462426" w:history="1">
        <w:r w:rsidRPr="00D21D53">
          <w:rPr>
            <w:rStyle w:val="Hyperlink"/>
          </w:rPr>
          <w:t>6</w:t>
        </w:r>
        <w:r>
          <w:rPr>
            <w:rFonts w:ascii="Aptos" w:eastAsia="Yu Mincho" w:hAnsi="Aptos" w:cs="Arial"/>
            <w:b w:val="0"/>
            <w:bCs w:val="0"/>
            <w:iCs w:val="0"/>
            <w:caps w:val="0"/>
            <w:kern w:val="2"/>
            <w:sz w:val="24"/>
            <w:szCs w:val="24"/>
            <w:lang w:eastAsia="ja-JP"/>
          </w:rPr>
          <w:tab/>
        </w:r>
        <w:r w:rsidRPr="00D21D53">
          <w:rPr>
            <w:rStyle w:val="Hyperlink"/>
          </w:rPr>
          <w:t>Enterprise Services</w:t>
        </w:r>
        <w:r>
          <w:rPr>
            <w:webHidden/>
          </w:rPr>
          <w:tab/>
        </w:r>
        <w:r>
          <w:rPr>
            <w:webHidden/>
          </w:rPr>
          <w:fldChar w:fldCharType="begin"/>
        </w:r>
        <w:r>
          <w:rPr>
            <w:webHidden/>
          </w:rPr>
          <w:instrText xml:space="preserve"> PAGEREF _Toc212462426 \h </w:instrText>
        </w:r>
        <w:r>
          <w:rPr>
            <w:webHidden/>
          </w:rPr>
        </w:r>
        <w:r>
          <w:rPr>
            <w:webHidden/>
          </w:rPr>
          <w:fldChar w:fldCharType="separate"/>
        </w:r>
        <w:r>
          <w:rPr>
            <w:webHidden/>
          </w:rPr>
          <w:t>28</w:t>
        </w:r>
        <w:r>
          <w:rPr>
            <w:webHidden/>
          </w:rPr>
          <w:fldChar w:fldCharType="end"/>
        </w:r>
      </w:hyperlink>
    </w:p>
    <w:p w14:paraId="0A2DDAB2" w14:textId="4BDFB90C"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27" w:history="1">
        <w:r w:rsidRPr="00D21D53">
          <w:rPr>
            <w:rStyle w:val="Hyperlink"/>
          </w:rPr>
          <w:t>6.1</w:t>
        </w:r>
        <w:r>
          <w:rPr>
            <w:rFonts w:ascii="Aptos" w:eastAsia="Yu Mincho" w:hAnsi="Aptos" w:cs="Arial"/>
            <w:bCs w:val="0"/>
            <w:kern w:val="2"/>
            <w:sz w:val="24"/>
            <w:lang w:eastAsia="ja-JP"/>
          </w:rPr>
          <w:tab/>
        </w:r>
        <w:r w:rsidRPr="00D21D53">
          <w:rPr>
            <w:rStyle w:val="Hyperlink"/>
          </w:rPr>
          <w:t>Current Available Services used in Project</w:t>
        </w:r>
        <w:r>
          <w:rPr>
            <w:webHidden/>
          </w:rPr>
          <w:tab/>
        </w:r>
        <w:r>
          <w:rPr>
            <w:webHidden/>
          </w:rPr>
          <w:fldChar w:fldCharType="begin"/>
        </w:r>
        <w:r>
          <w:rPr>
            <w:webHidden/>
          </w:rPr>
          <w:instrText xml:space="preserve"> PAGEREF _Toc212462427 \h </w:instrText>
        </w:r>
        <w:r>
          <w:rPr>
            <w:webHidden/>
          </w:rPr>
        </w:r>
        <w:r>
          <w:rPr>
            <w:webHidden/>
          </w:rPr>
          <w:fldChar w:fldCharType="separate"/>
        </w:r>
        <w:r>
          <w:rPr>
            <w:webHidden/>
          </w:rPr>
          <w:t>28</w:t>
        </w:r>
        <w:r>
          <w:rPr>
            <w:webHidden/>
          </w:rPr>
          <w:fldChar w:fldCharType="end"/>
        </w:r>
      </w:hyperlink>
    </w:p>
    <w:p w14:paraId="1C2B84CE" w14:textId="612E265D"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28" w:history="1">
        <w:r w:rsidRPr="00D21D53">
          <w:rPr>
            <w:rStyle w:val="Hyperlink"/>
          </w:rPr>
          <w:t>6.2</w:t>
        </w:r>
        <w:r>
          <w:rPr>
            <w:rFonts w:ascii="Aptos" w:eastAsia="Yu Mincho" w:hAnsi="Aptos" w:cs="Arial"/>
            <w:bCs w:val="0"/>
            <w:kern w:val="2"/>
            <w:sz w:val="24"/>
            <w:lang w:eastAsia="ja-JP"/>
          </w:rPr>
          <w:tab/>
        </w:r>
        <w:r w:rsidRPr="00D21D53">
          <w:rPr>
            <w:rStyle w:val="Hyperlink"/>
          </w:rPr>
          <w:t>Services to be created by Project</w:t>
        </w:r>
        <w:r>
          <w:rPr>
            <w:webHidden/>
          </w:rPr>
          <w:tab/>
        </w:r>
        <w:r>
          <w:rPr>
            <w:webHidden/>
          </w:rPr>
          <w:fldChar w:fldCharType="begin"/>
        </w:r>
        <w:r>
          <w:rPr>
            <w:webHidden/>
          </w:rPr>
          <w:instrText xml:space="preserve"> PAGEREF _Toc212462428 \h </w:instrText>
        </w:r>
        <w:r>
          <w:rPr>
            <w:webHidden/>
          </w:rPr>
        </w:r>
        <w:r>
          <w:rPr>
            <w:webHidden/>
          </w:rPr>
          <w:fldChar w:fldCharType="separate"/>
        </w:r>
        <w:r>
          <w:rPr>
            <w:webHidden/>
          </w:rPr>
          <w:t>28</w:t>
        </w:r>
        <w:r>
          <w:rPr>
            <w:webHidden/>
          </w:rPr>
          <w:fldChar w:fldCharType="end"/>
        </w:r>
      </w:hyperlink>
    </w:p>
    <w:p w14:paraId="4C9297C5" w14:textId="26BD89C6" w:rsidR="00F4164E" w:rsidRDefault="00F4164E">
      <w:pPr>
        <w:pStyle w:val="TOC1"/>
        <w:rPr>
          <w:rFonts w:ascii="Aptos" w:eastAsia="Yu Mincho" w:hAnsi="Aptos" w:cs="Arial"/>
          <w:b w:val="0"/>
          <w:bCs w:val="0"/>
          <w:iCs w:val="0"/>
          <w:caps w:val="0"/>
          <w:kern w:val="2"/>
          <w:sz w:val="24"/>
          <w:szCs w:val="24"/>
          <w:lang w:eastAsia="ja-JP"/>
        </w:rPr>
      </w:pPr>
      <w:hyperlink w:anchor="_Toc212462429" w:history="1">
        <w:r w:rsidRPr="00D21D53">
          <w:rPr>
            <w:rStyle w:val="Hyperlink"/>
          </w:rPr>
          <w:t>7</w:t>
        </w:r>
        <w:r>
          <w:rPr>
            <w:rFonts w:ascii="Aptos" w:eastAsia="Yu Mincho" w:hAnsi="Aptos" w:cs="Arial"/>
            <w:b w:val="0"/>
            <w:bCs w:val="0"/>
            <w:iCs w:val="0"/>
            <w:caps w:val="0"/>
            <w:kern w:val="2"/>
            <w:sz w:val="24"/>
            <w:szCs w:val="24"/>
            <w:lang w:eastAsia="ja-JP"/>
          </w:rPr>
          <w:tab/>
        </w:r>
        <w:r w:rsidRPr="00D21D53">
          <w:rPr>
            <w:rStyle w:val="Hyperlink"/>
          </w:rPr>
          <w:t>Integration Architecture</w:t>
        </w:r>
        <w:r>
          <w:rPr>
            <w:webHidden/>
          </w:rPr>
          <w:tab/>
        </w:r>
        <w:r>
          <w:rPr>
            <w:webHidden/>
          </w:rPr>
          <w:fldChar w:fldCharType="begin"/>
        </w:r>
        <w:r>
          <w:rPr>
            <w:webHidden/>
          </w:rPr>
          <w:instrText xml:space="preserve"> PAGEREF _Toc212462429 \h </w:instrText>
        </w:r>
        <w:r>
          <w:rPr>
            <w:webHidden/>
          </w:rPr>
        </w:r>
        <w:r>
          <w:rPr>
            <w:webHidden/>
          </w:rPr>
          <w:fldChar w:fldCharType="separate"/>
        </w:r>
        <w:r>
          <w:rPr>
            <w:webHidden/>
          </w:rPr>
          <w:t>29</w:t>
        </w:r>
        <w:r>
          <w:rPr>
            <w:webHidden/>
          </w:rPr>
          <w:fldChar w:fldCharType="end"/>
        </w:r>
      </w:hyperlink>
    </w:p>
    <w:p w14:paraId="2ED53E9A" w14:textId="5633FD0F"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30" w:history="1">
        <w:r w:rsidRPr="00D21D53">
          <w:rPr>
            <w:rStyle w:val="Hyperlink"/>
          </w:rPr>
          <w:t>7.1</w:t>
        </w:r>
        <w:r>
          <w:rPr>
            <w:rFonts w:ascii="Aptos" w:eastAsia="Yu Mincho" w:hAnsi="Aptos" w:cs="Arial"/>
            <w:bCs w:val="0"/>
            <w:kern w:val="2"/>
            <w:sz w:val="24"/>
            <w:lang w:eastAsia="ja-JP"/>
          </w:rPr>
          <w:tab/>
        </w:r>
        <w:r w:rsidRPr="00D21D53">
          <w:rPr>
            <w:rStyle w:val="Hyperlink"/>
          </w:rPr>
          <w:t>Integration Architecture Diagram</w:t>
        </w:r>
        <w:r>
          <w:rPr>
            <w:webHidden/>
          </w:rPr>
          <w:tab/>
        </w:r>
        <w:r>
          <w:rPr>
            <w:webHidden/>
          </w:rPr>
          <w:fldChar w:fldCharType="begin"/>
        </w:r>
        <w:r>
          <w:rPr>
            <w:webHidden/>
          </w:rPr>
          <w:instrText xml:space="preserve"> PAGEREF _Toc212462430 \h </w:instrText>
        </w:r>
        <w:r>
          <w:rPr>
            <w:webHidden/>
          </w:rPr>
        </w:r>
        <w:r>
          <w:rPr>
            <w:webHidden/>
          </w:rPr>
          <w:fldChar w:fldCharType="separate"/>
        </w:r>
        <w:r>
          <w:rPr>
            <w:webHidden/>
          </w:rPr>
          <w:t>29</w:t>
        </w:r>
        <w:r>
          <w:rPr>
            <w:webHidden/>
          </w:rPr>
          <w:fldChar w:fldCharType="end"/>
        </w:r>
      </w:hyperlink>
    </w:p>
    <w:p w14:paraId="45CF7236" w14:textId="052BD149" w:rsidR="00F4164E" w:rsidRDefault="00F4164E">
      <w:pPr>
        <w:pStyle w:val="TOC3"/>
        <w:tabs>
          <w:tab w:val="left" w:pos="1549"/>
          <w:tab w:val="right" w:leader="dot" w:pos="13814"/>
        </w:tabs>
        <w:rPr>
          <w:rFonts w:ascii="Aptos" w:eastAsia="Yu Mincho" w:hAnsi="Aptos" w:cs="Arial"/>
          <w:kern w:val="2"/>
          <w:sz w:val="24"/>
          <w:lang w:eastAsia="ja-JP"/>
        </w:rPr>
      </w:pPr>
      <w:hyperlink w:anchor="_Toc212462431" w:history="1">
        <w:r w:rsidRPr="00D21D53">
          <w:rPr>
            <w:rStyle w:val="Hyperlink"/>
          </w:rPr>
          <w:t>7.1.1</w:t>
        </w:r>
        <w:r>
          <w:rPr>
            <w:rFonts w:ascii="Aptos" w:eastAsia="Yu Mincho" w:hAnsi="Aptos" w:cs="Arial"/>
            <w:kern w:val="2"/>
            <w:sz w:val="24"/>
            <w:lang w:eastAsia="ja-JP"/>
          </w:rPr>
          <w:tab/>
        </w:r>
        <w:r w:rsidRPr="00D21D53">
          <w:rPr>
            <w:rStyle w:val="Hyperlink"/>
          </w:rPr>
          <w:t>Data Ingestion Architecture Diagram</w:t>
        </w:r>
        <w:r>
          <w:rPr>
            <w:webHidden/>
          </w:rPr>
          <w:tab/>
        </w:r>
        <w:r>
          <w:rPr>
            <w:webHidden/>
          </w:rPr>
          <w:fldChar w:fldCharType="begin"/>
        </w:r>
        <w:r>
          <w:rPr>
            <w:webHidden/>
          </w:rPr>
          <w:instrText xml:space="preserve"> PAGEREF _Toc212462431 \h </w:instrText>
        </w:r>
        <w:r>
          <w:rPr>
            <w:webHidden/>
          </w:rPr>
        </w:r>
        <w:r>
          <w:rPr>
            <w:webHidden/>
          </w:rPr>
          <w:fldChar w:fldCharType="separate"/>
        </w:r>
        <w:r>
          <w:rPr>
            <w:webHidden/>
          </w:rPr>
          <w:t>29</w:t>
        </w:r>
        <w:r>
          <w:rPr>
            <w:webHidden/>
          </w:rPr>
          <w:fldChar w:fldCharType="end"/>
        </w:r>
      </w:hyperlink>
    </w:p>
    <w:p w14:paraId="425D5A68" w14:textId="4D08744D" w:rsidR="00F4164E" w:rsidRDefault="00F4164E">
      <w:pPr>
        <w:pStyle w:val="TOC3"/>
        <w:tabs>
          <w:tab w:val="left" w:pos="1549"/>
          <w:tab w:val="right" w:leader="dot" w:pos="13814"/>
        </w:tabs>
        <w:rPr>
          <w:rFonts w:ascii="Aptos" w:eastAsia="Yu Mincho" w:hAnsi="Aptos" w:cs="Arial"/>
          <w:kern w:val="2"/>
          <w:sz w:val="24"/>
          <w:lang w:eastAsia="ja-JP"/>
        </w:rPr>
      </w:pPr>
      <w:hyperlink w:anchor="_Toc212462432" w:history="1">
        <w:r w:rsidRPr="00D21D53">
          <w:rPr>
            <w:rStyle w:val="Hyperlink"/>
          </w:rPr>
          <w:t>7.1.2</w:t>
        </w:r>
        <w:r>
          <w:rPr>
            <w:rFonts w:ascii="Aptos" w:eastAsia="Yu Mincho" w:hAnsi="Aptos" w:cs="Arial"/>
            <w:kern w:val="2"/>
            <w:sz w:val="24"/>
            <w:lang w:eastAsia="ja-JP"/>
          </w:rPr>
          <w:tab/>
        </w:r>
        <w:r w:rsidRPr="00D21D53">
          <w:rPr>
            <w:rStyle w:val="Hyperlink"/>
          </w:rPr>
          <w:t>MyGarage Application Integration</w:t>
        </w:r>
        <w:r>
          <w:rPr>
            <w:webHidden/>
          </w:rPr>
          <w:tab/>
        </w:r>
        <w:r>
          <w:rPr>
            <w:webHidden/>
          </w:rPr>
          <w:fldChar w:fldCharType="begin"/>
        </w:r>
        <w:r>
          <w:rPr>
            <w:webHidden/>
          </w:rPr>
          <w:instrText xml:space="preserve"> PAGEREF _Toc212462432 \h </w:instrText>
        </w:r>
        <w:r>
          <w:rPr>
            <w:webHidden/>
          </w:rPr>
        </w:r>
        <w:r>
          <w:rPr>
            <w:webHidden/>
          </w:rPr>
          <w:fldChar w:fldCharType="separate"/>
        </w:r>
        <w:r>
          <w:rPr>
            <w:webHidden/>
          </w:rPr>
          <w:t>30</w:t>
        </w:r>
        <w:r>
          <w:rPr>
            <w:webHidden/>
          </w:rPr>
          <w:fldChar w:fldCharType="end"/>
        </w:r>
      </w:hyperlink>
    </w:p>
    <w:p w14:paraId="12622AFD" w14:textId="550CDEBC" w:rsidR="00F4164E" w:rsidRDefault="00F4164E">
      <w:pPr>
        <w:pStyle w:val="TOC3"/>
        <w:tabs>
          <w:tab w:val="left" w:pos="1549"/>
          <w:tab w:val="right" w:leader="dot" w:pos="13814"/>
        </w:tabs>
        <w:rPr>
          <w:rFonts w:ascii="Aptos" w:eastAsia="Yu Mincho" w:hAnsi="Aptos" w:cs="Arial"/>
          <w:kern w:val="2"/>
          <w:sz w:val="24"/>
          <w:lang w:eastAsia="ja-JP"/>
        </w:rPr>
      </w:pPr>
      <w:hyperlink w:anchor="_Toc212462433" w:history="1">
        <w:r w:rsidRPr="00D21D53">
          <w:rPr>
            <w:rStyle w:val="Hyperlink"/>
          </w:rPr>
          <w:t>7.1.3</w:t>
        </w:r>
        <w:r>
          <w:rPr>
            <w:rFonts w:ascii="Aptos" w:eastAsia="Yu Mincho" w:hAnsi="Aptos" w:cs="Arial"/>
            <w:kern w:val="2"/>
            <w:sz w:val="24"/>
            <w:lang w:eastAsia="ja-JP"/>
          </w:rPr>
          <w:tab/>
        </w:r>
        <w:r w:rsidRPr="00D21D53">
          <w:rPr>
            <w:rStyle w:val="Hyperlink"/>
          </w:rPr>
          <w:t>Hondaweb Application Integration</w:t>
        </w:r>
        <w:r>
          <w:rPr>
            <w:webHidden/>
          </w:rPr>
          <w:tab/>
        </w:r>
        <w:r>
          <w:rPr>
            <w:webHidden/>
          </w:rPr>
          <w:fldChar w:fldCharType="begin"/>
        </w:r>
        <w:r>
          <w:rPr>
            <w:webHidden/>
          </w:rPr>
          <w:instrText xml:space="preserve"> PAGEREF _Toc212462433 \h </w:instrText>
        </w:r>
        <w:r>
          <w:rPr>
            <w:webHidden/>
          </w:rPr>
        </w:r>
        <w:r>
          <w:rPr>
            <w:webHidden/>
          </w:rPr>
          <w:fldChar w:fldCharType="separate"/>
        </w:r>
        <w:r>
          <w:rPr>
            <w:webHidden/>
          </w:rPr>
          <w:t>30</w:t>
        </w:r>
        <w:r>
          <w:rPr>
            <w:webHidden/>
          </w:rPr>
          <w:fldChar w:fldCharType="end"/>
        </w:r>
      </w:hyperlink>
    </w:p>
    <w:p w14:paraId="5B17F244" w14:textId="7CC5DF61"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34" w:history="1">
        <w:r w:rsidRPr="00D21D53">
          <w:rPr>
            <w:rStyle w:val="Hyperlink"/>
          </w:rPr>
          <w:t>7.2</w:t>
        </w:r>
        <w:r>
          <w:rPr>
            <w:rFonts w:ascii="Aptos" w:eastAsia="Yu Mincho" w:hAnsi="Aptos" w:cs="Arial"/>
            <w:bCs w:val="0"/>
            <w:kern w:val="2"/>
            <w:sz w:val="24"/>
            <w:lang w:eastAsia="ja-JP"/>
          </w:rPr>
          <w:tab/>
        </w:r>
        <w:r w:rsidRPr="00D21D53">
          <w:rPr>
            <w:rStyle w:val="Hyperlink"/>
          </w:rPr>
          <w:t>Integration Points</w:t>
        </w:r>
        <w:r>
          <w:rPr>
            <w:webHidden/>
          </w:rPr>
          <w:tab/>
        </w:r>
        <w:r>
          <w:rPr>
            <w:webHidden/>
          </w:rPr>
          <w:fldChar w:fldCharType="begin"/>
        </w:r>
        <w:r>
          <w:rPr>
            <w:webHidden/>
          </w:rPr>
          <w:instrText xml:space="preserve"> PAGEREF _Toc212462434 \h </w:instrText>
        </w:r>
        <w:r>
          <w:rPr>
            <w:webHidden/>
          </w:rPr>
        </w:r>
        <w:r>
          <w:rPr>
            <w:webHidden/>
          </w:rPr>
          <w:fldChar w:fldCharType="separate"/>
        </w:r>
        <w:r>
          <w:rPr>
            <w:webHidden/>
          </w:rPr>
          <w:t>30</w:t>
        </w:r>
        <w:r>
          <w:rPr>
            <w:webHidden/>
          </w:rPr>
          <w:fldChar w:fldCharType="end"/>
        </w:r>
      </w:hyperlink>
    </w:p>
    <w:p w14:paraId="40B60A0C" w14:textId="762EF6EB" w:rsidR="00F4164E" w:rsidRDefault="00F4164E">
      <w:pPr>
        <w:pStyle w:val="TOC3"/>
        <w:tabs>
          <w:tab w:val="left" w:pos="1549"/>
          <w:tab w:val="right" w:leader="dot" w:pos="13814"/>
        </w:tabs>
        <w:rPr>
          <w:rFonts w:ascii="Aptos" w:eastAsia="Yu Mincho" w:hAnsi="Aptos" w:cs="Arial"/>
          <w:kern w:val="2"/>
          <w:sz w:val="24"/>
          <w:lang w:eastAsia="ja-JP"/>
        </w:rPr>
      </w:pPr>
      <w:hyperlink w:anchor="_Toc212462435" w:history="1">
        <w:r w:rsidRPr="00D21D53">
          <w:rPr>
            <w:rStyle w:val="Hyperlink"/>
          </w:rPr>
          <w:t>7.2.1</w:t>
        </w:r>
        <w:r>
          <w:rPr>
            <w:rFonts w:ascii="Aptos" w:eastAsia="Yu Mincho" w:hAnsi="Aptos" w:cs="Arial"/>
            <w:kern w:val="2"/>
            <w:sz w:val="24"/>
            <w:lang w:eastAsia="ja-JP"/>
          </w:rPr>
          <w:tab/>
        </w:r>
        <w:r w:rsidRPr="00D21D53">
          <w:rPr>
            <w:rStyle w:val="Hyperlink"/>
          </w:rPr>
          <w:t>Data Ingestion Integration Points</w:t>
        </w:r>
        <w:r>
          <w:rPr>
            <w:webHidden/>
          </w:rPr>
          <w:tab/>
        </w:r>
        <w:r>
          <w:rPr>
            <w:webHidden/>
          </w:rPr>
          <w:fldChar w:fldCharType="begin"/>
        </w:r>
        <w:r>
          <w:rPr>
            <w:webHidden/>
          </w:rPr>
          <w:instrText xml:space="preserve"> PAGEREF _Toc212462435 \h </w:instrText>
        </w:r>
        <w:r>
          <w:rPr>
            <w:webHidden/>
          </w:rPr>
        </w:r>
        <w:r>
          <w:rPr>
            <w:webHidden/>
          </w:rPr>
          <w:fldChar w:fldCharType="separate"/>
        </w:r>
        <w:r>
          <w:rPr>
            <w:webHidden/>
          </w:rPr>
          <w:t>30</w:t>
        </w:r>
        <w:r>
          <w:rPr>
            <w:webHidden/>
          </w:rPr>
          <w:fldChar w:fldCharType="end"/>
        </w:r>
      </w:hyperlink>
    </w:p>
    <w:p w14:paraId="22AC450E" w14:textId="238D62BE"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36" w:history="1">
        <w:r w:rsidRPr="00D21D53">
          <w:rPr>
            <w:rStyle w:val="Hyperlink"/>
          </w:rPr>
          <w:t>7.3</w:t>
        </w:r>
        <w:r>
          <w:rPr>
            <w:rFonts w:ascii="Aptos" w:eastAsia="Yu Mincho" w:hAnsi="Aptos" w:cs="Arial"/>
            <w:bCs w:val="0"/>
            <w:kern w:val="2"/>
            <w:sz w:val="24"/>
            <w:lang w:eastAsia="ja-JP"/>
          </w:rPr>
          <w:tab/>
        </w:r>
        <w:r w:rsidRPr="00D21D53">
          <w:rPr>
            <w:rStyle w:val="Hyperlink"/>
          </w:rPr>
          <w:t>Real-Time and Batch Integration</w:t>
        </w:r>
        <w:r>
          <w:rPr>
            <w:webHidden/>
          </w:rPr>
          <w:tab/>
        </w:r>
        <w:r>
          <w:rPr>
            <w:webHidden/>
          </w:rPr>
          <w:fldChar w:fldCharType="begin"/>
        </w:r>
        <w:r>
          <w:rPr>
            <w:webHidden/>
          </w:rPr>
          <w:instrText xml:space="preserve"> PAGEREF _Toc212462436 \h </w:instrText>
        </w:r>
        <w:r>
          <w:rPr>
            <w:webHidden/>
          </w:rPr>
        </w:r>
        <w:r>
          <w:rPr>
            <w:webHidden/>
          </w:rPr>
          <w:fldChar w:fldCharType="separate"/>
        </w:r>
        <w:r>
          <w:rPr>
            <w:webHidden/>
          </w:rPr>
          <w:t>31</w:t>
        </w:r>
        <w:r>
          <w:rPr>
            <w:webHidden/>
          </w:rPr>
          <w:fldChar w:fldCharType="end"/>
        </w:r>
      </w:hyperlink>
    </w:p>
    <w:p w14:paraId="45E1E3A1" w14:textId="000A18E5"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37" w:history="1">
        <w:r w:rsidRPr="00D21D53">
          <w:rPr>
            <w:rStyle w:val="Hyperlink"/>
          </w:rPr>
          <w:t>7.4</w:t>
        </w:r>
        <w:r>
          <w:rPr>
            <w:rFonts w:ascii="Aptos" w:eastAsia="Yu Mincho" w:hAnsi="Aptos" w:cs="Arial"/>
            <w:bCs w:val="0"/>
            <w:kern w:val="2"/>
            <w:sz w:val="24"/>
            <w:lang w:eastAsia="ja-JP"/>
          </w:rPr>
          <w:tab/>
        </w:r>
        <w:r w:rsidRPr="00D21D53">
          <w:rPr>
            <w:rStyle w:val="Hyperlink"/>
          </w:rPr>
          <w:t>Internal Interfaces</w:t>
        </w:r>
        <w:r>
          <w:rPr>
            <w:webHidden/>
          </w:rPr>
          <w:tab/>
        </w:r>
        <w:r>
          <w:rPr>
            <w:webHidden/>
          </w:rPr>
          <w:fldChar w:fldCharType="begin"/>
        </w:r>
        <w:r>
          <w:rPr>
            <w:webHidden/>
          </w:rPr>
          <w:instrText xml:space="preserve"> PAGEREF _Toc212462437 \h </w:instrText>
        </w:r>
        <w:r>
          <w:rPr>
            <w:webHidden/>
          </w:rPr>
        </w:r>
        <w:r>
          <w:rPr>
            <w:webHidden/>
          </w:rPr>
          <w:fldChar w:fldCharType="separate"/>
        </w:r>
        <w:r>
          <w:rPr>
            <w:webHidden/>
          </w:rPr>
          <w:t>31</w:t>
        </w:r>
        <w:r>
          <w:rPr>
            <w:webHidden/>
          </w:rPr>
          <w:fldChar w:fldCharType="end"/>
        </w:r>
      </w:hyperlink>
    </w:p>
    <w:p w14:paraId="05E68483" w14:textId="56DCF2CB"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38" w:history="1">
        <w:r w:rsidRPr="00D21D53">
          <w:rPr>
            <w:rStyle w:val="Hyperlink"/>
          </w:rPr>
          <w:t>7.5</w:t>
        </w:r>
        <w:r>
          <w:rPr>
            <w:rFonts w:ascii="Aptos" w:eastAsia="Yu Mincho" w:hAnsi="Aptos" w:cs="Arial"/>
            <w:bCs w:val="0"/>
            <w:kern w:val="2"/>
            <w:sz w:val="24"/>
            <w:lang w:eastAsia="ja-JP"/>
          </w:rPr>
          <w:tab/>
        </w:r>
        <w:r w:rsidRPr="00D21D53">
          <w:rPr>
            <w:rStyle w:val="Hyperlink"/>
          </w:rPr>
          <w:t>External Interfaces</w:t>
        </w:r>
        <w:r>
          <w:rPr>
            <w:webHidden/>
          </w:rPr>
          <w:tab/>
        </w:r>
        <w:r>
          <w:rPr>
            <w:webHidden/>
          </w:rPr>
          <w:fldChar w:fldCharType="begin"/>
        </w:r>
        <w:r>
          <w:rPr>
            <w:webHidden/>
          </w:rPr>
          <w:instrText xml:space="preserve"> PAGEREF _Toc212462438 \h </w:instrText>
        </w:r>
        <w:r>
          <w:rPr>
            <w:webHidden/>
          </w:rPr>
        </w:r>
        <w:r>
          <w:rPr>
            <w:webHidden/>
          </w:rPr>
          <w:fldChar w:fldCharType="separate"/>
        </w:r>
        <w:r>
          <w:rPr>
            <w:webHidden/>
          </w:rPr>
          <w:t>31</w:t>
        </w:r>
        <w:r>
          <w:rPr>
            <w:webHidden/>
          </w:rPr>
          <w:fldChar w:fldCharType="end"/>
        </w:r>
      </w:hyperlink>
    </w:p>
    <w:p w14:paraId="77765414" w14:textId="4791FFCD" w:rsidR="00F4164E" w:rsidRDefault="00F4164E">
      <w:pPr>
        <w:pStyle w:val="TOC1"/>
        <w:rPr>
          <w:rFonts w:ascii="Aptos" w:eastAsia="Yu Mincho" w:hAnsi="Aptos" w:cs="Arial"/>
          <w:b w:val="0"/>
          <w:bCs w:val="0"/>
          <w:iCs w:val="0"/>
          <w:caps w:val="0"/>
          <w:kern w:val="2"/>
          <w:sz w:val="24"/>
          <w:szCs w:val="24"/>
          <w:lang w:eastAsia="ja-JP"/>
        </w:rPr>
      </w:pPr>
      <w:hyperlink w:anchor="_Toc212462439" w:history="1">
        <w:r w:rsidRPr="00D21D53">
          <w:rPr>
            <w:rStyle w:val="Hyperlink"/>
          </w:rPr>
          <w:t>8</w:t>
        </w:r>
        <w:r>
          <w:rPr>
            <w:rFonts w:ascii="Aptos" w:eastAsia="Yu Mincho" w:hAnsi="Aptos" w:cs="Arial"/>
            <w:b w:val="0"/>
            <w:bCs w:val="0"/>
            <w:iCs w:val="0"/>
            <w:caps w:val="0"/>
            <w:kern w:val="2"/>
            <w:sz w:val="24"/>
            <w:szCs w:val="24"/>
            <w:lang w:eastAsia="ja-JP"/>
          </w:rPr>
          <w:tab/>
        </w:r>
        <w:r w:rsidRPr="00D21D53">
          <w:rPr>
            <w:rStyle w:val="Hyperlink"/>
          </w:rPr>
          <w:t>Application Architecture</w:t>
        </w:r>
        <w:r>
          <w:rPr>
            <w:webHidden/>
          </w:rPr>
          <w:tab/>
        </w:r>
        <w:r>
          <w:rPr>
            <w:webHidden/>
          </w:rPr>
          <w:fldChar w:fldCharType="begin"/>
        </w:r>
        <w:r>
          <w:rPr>
            <w:webHidden/>
          </w:rPr>
          <w:instrText xml:space="preserve"> PAGEREF _Toc212462439 \h </w:instrText>
        </w:r>
        <w:r>
          <w:rPr>
            <w:webHidden/>
          </w:rPr>
        </w:r>
        <w:r>
          <w:rPr>
            <w:webHidden/>
          </w:rPr>
          <w:fldChar w:fldCharType="separate"/>
        </w:r>
        <w:r>
          <w:rPr>
            <w:webHidden/>
          </w:rPr>
          <w:t>32</w:t>
        </w:r>
        <w:r>
          <w:rPr>
            <w:webHidden/>
          </w:rPr>
          <w:fldChar w:fldCharType="end"/>
        </w:r>
      </w:hyperlink>
    </w:p>
    <w:p w14:paraId="11846FD7" w14:textId="2E7A045B"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0" w:history="1">
        <w:r w:rsidRPr="00D21D53">
          <w:rPr>
            <w:rStyle w:val="Hyperlink"/>
          </w:rPr>
          <w:t>8.1</w:t>
        </w:r>
        <w:r>
          <w:rPr>
            <w:rFonts w:ascii="Aptos" w:eastAsia="Yu Mincho" w:hAnsi="Aptos" w:cs="Arial"/>
            <w:bCs w:val="0"/>
            <w:kern w:val="2"/>
            <w:sz w:val="24"/>
            <w:lang w:eastAsia="ja-JP"/>
          </w:rPr>
          <w:tab/>
        </w:r>
        <w:r w:rsidRPr="00D21D53">
          <w:rPr>
            <w:rStyle w:val="Hyperlink"/>
          </w:rPr>
          <w:t>RAG Overview</w:t>
        </w:r>
        <w:r>
          <w:rPr>
            <w:webHidden/>
          </w:rPr>
          <w:tab/>
        </w:r>
        <w:r>
          <w:rPr>
            <w:webHidden/>
          </w:rPr>
          <w:fldChar w:fldCharType="begin"/>
        </w:r>
        <w:r>
          <w:rPr>
            <w:webHidden/>
          </w:rPr>
          <w:instrText xml:space="preserve"> PAGEREF _Toc212462440 \h </w:instrText>
        </w:r>
        <w:r>
          <w:rPr>
            <w:webHidden/>
          </w:rPr>
        </w:r>
        <w:r>
          <w:rPr>
            <w:webHidden/>
          </w:rPr>
          <w:fldChar w:fldCharType="separate"/>
        </w:r>
        <w:r>
          <w:rPr>
            <w:webHidden/>
          </w:rPr>
          <w:t>32</w:t>
        </w:r>
        <w:r>
          <w:rPr>
            <w:webHidden/>
          </w:rPr>
          <w:fldChar w:fldCharType="end"/>
        </w:r>
      </w:hyperlink>
    </w:p>
    <w:p w14:paraId="20C3463A" w14:textId="6E4B5801"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1" w:history="1">
        <w:r w:rsidRPr="00D21D53">
          <w:rPr>
            <w:rStyle w:val="Hyperlink"/>
          </w:rPr>
          <w:t>8.2</w:t>
        </w:r>
        <w:r>
          <w:rPr>
            <w:rFonts w:ascii="Aptos" w:eastAsia="Yu Mincho" w:hAnsi="Aptos" w:cs="Arial"/>
            <w:bCs w:val="0"/>
            <w:kern w:val="2"/>
            <w:sz w:val="24"/>
            <w:lang w:eastAsia="ja-JP"/>
          </w:rPr>
          <w:tab/>
        </w:r>
        <w:r w:rsidRPr="00D21D53">
          <w:rPr>
            <w:rStyle w:val="Hyperlink"/>
          </w:rPr>
          <w:t>Owner AI Application Architecture</w:t>
        </w:r>
        <w:r>
          <w:rPr>
            <w:webHidden/>
          </w:rPr>
          <w:tab/>
        </w:r>
        <w:r>
          <w:rPr>
            <w:webHidden/>
          </w:rPr>
          <w:fldChar w:fldCharType="begin"/>
        </w:r>
        <w:r>
          <w:rPr>
            <w:webHidden/>
          </w:rPr>
          <w:instrText xml:space="preserve"> PAGEREF _Toc212462441 \h </w:instrText>
        </w:r>
        <w:r>
          <w:rPr>
            <w:webHidden/>
          </w:rPr>
        </w:r>
        <w:r>
          <w:rPr>
            <w:webHidden/>
          </w:rPr>
          <w:fldChar w:fldCharType="separate"/>
        </w:r>
        <w:r>
          <w:rPr>
            <w:webHidden/>
          </w:rPr>
          <w:t>32</w:t>
        </w:r>
        <w:r>
          <w:rPr>
            <w:webHidden/>
          </w:rPr>
          <w:fldChar w:fldCharType="end"/>
        </w:r>
      </w:hyperlink>
    </w:p>
    <w:p w14:paraId="7E69DE9B" w14:textId="411E0FE9" w:rsidR="00F4164E" w:rsidRDefault="00F4164E">
      <w:pPr>
        <w:pStyle w:val="TOC3"/>
        <w:tabs>
          <w:tab w:val="left" w:pos="1549"/>
          <w:tab w:val="right" w:leader="dot" w:pos="13814"/>
        </w:tabs>
        <w:rPr>
          <w:rFonts w:ascii="Aptos" w:eastAsia="Yu Mincho" w:hAnsi="Aptos" w:cs="Arial"/>
          <w:kern w:val="2"/>
          <w:sz w:val="24"/>
          <w:lang w:eastAsia="ja-JP"/>
        </w:rPr>
      </w:pPr>
      <w:hyperlink w:anchor="_Toc212462442" w:history="1">
        <w:r w:rsidRPr="00D21D53">
          <w:rPr>
            <w:rStyle w:val="Hyperlink"/>
          </w:rPr>
          <w:t>8.2.1</w:t>
        </w:r>
        <w:r>
          <w:rPr>
            <w:rFonts w:ascii="Aptos" w:eastAsia="Yu Mincho" w:hAnsi="Aptos" w:cs="Arial"/>
            <w:kern w:val="2"/>
            <w:sz w:val="24"/>
            <w:lang w:eastAsia="ja-JP"/>
          </w:rPr>
          <w:tab/>
        </w:r>
        <w:r w:rsidRPr="00D21D53">
          <w:rPr>
            <w:rStyle w:val="Hyperlink"/>
          </w:rPr>
          <w:t>End User Query and Response Sequence</w:t>
        </w:r>
        <w:r>
          <w:rPr>
            <w:webHidden/>
          </w:rPr>
          <w:tab/>
        </w:r>
        <w:r>
          <w:rPr>
            <w:webHidden/>
          </w:rPr>
          <w:fldChar w:fldCharType="begin"/>
        </w:r>
        <w:r>
          <w:rPr>
            <w:webHidden/>
          </w:rPr>
          <w:instrText xml:space="preserve"> PAGEREF _Toc212462442 \h </w:instrText>
        </w:r>
        <w:r>
          <w:rPr>
            <w:webHidden/>
          </w:rPr>
        </w:r>
        <w:r>
          <w:rPr>
            <w:webHidden/>
          </w:rPr>
          <w:fldChar w:fldCharType="separate"/>
        </w:r>
        <w:r>
          <w:rPr>
            <w:webHidden/>
          </w:rPr>
          <w:t>32</w:t>
        </w:r>
        <w:r>
          <w:rPr>
            <w:webHidden/>
          </w:rPr>
          <w:fldChar w:fldCharType="end"/>
        </w:r>
      </w:hyperlink>
    </w:p>
    <w:p w14:paraId="3E8DE1B6" w14:textId="134D1818" w:rsidR="00F4164E" w:rsidRDefault="00F4164E">
      <w:pPr>
        <w:pStyle w:val="TOC3"/>
        <w:tabs>
          <w:tab w:val="left" w:pos="1549"/>
          <w:tab w:val="right" w:leader="dot" w:pos="13814"/>
        </w:tabs>
        <w:rPr>
          <w:rFonts w:ascii="Aptos" w:eastAsia="Yu Mincho" w:hAnsi="Aptos" w:cs="Arial"/>
          <w:kern w:val="2"/>
          <w:sz w:val="24"/>
          <w:lang w:eastAsia="ja-JP"/>
        </w:rPr>
      </w:pPr>
      <w:hyperlink w:anchor="_Toc212462443" w:history="1">
        <w:r w:rsidRPr="00D21D53">
          <w:rPr>
            <w:rStyle w:val="Hyperlink"/>
          </w:rPr>
          <w:t>8.2.2</w:t>
        </w:r>
        <w:r>
          <w:rPr>
            <w:rFonts w:ascii="Aptos" w:eastAsia="Yu Mincho" w:hAnsi="Aptos" w:cs="Arial"/>
            <w:kern w:val="2"/>
            <w:sz w:val="24"/>
            <w:lang w:eastAsia="ja-JP"/>
          </w:rPr>
          <w:tab/>
        </w:r>
        <w:r w:rsidRPr="00D21D53">
          <w:rPr>
            <w:rStyle w:val="Hyperlink"/>
          </w:rPr>
          <w:t>Internal User flow</w:t>
        </w:r>
        <w:r>
          <w:rPr>
            <w:webHidden/>
          </w:rPr>
          <w:tab/>
        </w:r>
        <w:r>
          <w:rPr>
            <w:webHidden/>
          </w:rPr>
          <w:fldChar w:fldCharType="begin"/>
        </w:r>
        <w:r>
          <w:rPr>
            <w:webHidden/>
          </w:rPr>
          <w:instrText xml:space="preserve"> PAGEREF _Toc212462443 \h </w:instrText>
        </w:r>
        <w:r>
          <w:rPr>
            <w:webHidden/>
          </w:rPr>
        </w:r>
        <w:r>
          <w:rPr>
            <w:webHidden/>
          </w:rPr>
          <w:fldChar w:fldCharType="separate"/>
        </w:r>
        <w:r>
          <w:rPr>
            <w:webHidden/>
          </w:rPr>
          <w:t>34</w:t>
        </w:r>
        <w:r>
          <w:rPr>
            <w:webHidden/>
          </w:rPr>
          <w:fldChar w:fldCharType="end"/>
        </w:r>
      </w:hyperlink>
    </w:p>
    <w:p w14:paraId="6418D144" w14:textId="58D1FDF1" w:rsidR="00F4164E" w:rsidRDefault="00F4164E">
      <w:pPr>
        <w:pStyle w:val="TOC3"/>
        <w:tabs>
          <w:tab w:val="left" w:pos="1549"/>
          <w:tab w:val="right" w:leader="dot" w:pos="13814"/>
        </w:tabs>
        <w:rPr>
          <w:rFonts w:ascii="Aptos" w:eastAsia="Yu Mincho" w:hAnsi="Aptos" w:cs="Arial"/>
          <w:kern w:val="2"/>
          <w:sz w:val="24"/>
          <w:lang w:eastAsia="ja-JP"/>
        </w:rPr>
      </w:pPr>
      <w:hyperlink w:anchor="_Toc212462444" w:history="1">
        <w:r w:rsidRPr="00D21D53">
          <w:rPr>
            <w:rStyle w:val="Hyperlink"/>
          </w:rPr>
          <w:t>8.2.3</w:t>
        </w:r>
        <w:r>
          <w:rPr>
            <w:rFonts w:ascii="Aptos" w:eastAsia="Yu Mincho" w:hAnsi="Aptos" w:cs="Arial"/>
            <w:kern w:val="2"/>
            <w:sz w:val="24"/>
            <w:lang w:eastAsia="ja-JP"/>
          </w:rPr>
          <w:tab/>
        </w:r>
        <w:r w:rsidRPr="00D21D53">
          <w:rPr>
            <w:rStyle w:val="Hyperlink"/>
          </w:rPr>
          <w:t>Data Ingestion Process</w:t>
        </w:r>
        <w:r>
          <w:rPr>
            <w:webHidden/>
          </w:rPr>
          <w:tab/>
        </w:r>
        <w:r>
          <w:rPr>
            <w:webHidden/>
          </w:rPr>
          <w:fldChar w:fldCharType="begin"/>
        </w:r>
        <w:r>
          <w:rPr>
            <w:webHidden/>
          </w:rPr>
          <w:instrText xml:space="preserve"> PAGEREF _Toc212462444 \h </w:instrText>
        </w:r>
        <w:r>
          <w:rPr>
            <w:webHidden/>
          </w:rPr>
        </w:r>
        <w:r>
          <w:rPr>
            <w:webHidden/>
          </w:rPr>
          <w:fldChar w:fldCharType="separate"/>
        </w:r>
        <w:r>
          <w:rPr>
            <w:webHidden/>
          </w:rPr>
          <w:t>34</w:t>
        </w:r>
        <w:r>
          <w:rPr>
            <w:webHidden/>
          </w:rPr>
          <w:fldChar w:fldCharType="end"/>
        </w:r>
      </w:hyperlink>
    </w:p>
    <w:p w14:paraId="272108DA" w14:textId="4B2C2BFD"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5" w:history="1">
        <w:r w:rsidRPr="00D21D53">
          <w:rPr>
            <w:rStyle w:val="Hyperlink"/>
          </w:rPr>
          <w:t>8.3</w:t>
        </w:r>
        <w:r>
          <w:rPr>
            <w:rFonts w:ascii="Aptos" w:eastAsia="Yu Mincho" w:hAnsi="Aptos" w:cs="Arial"/>
            <w:bCs w:val="0"/>
            <w:kern w:val="2"/>
            <w:sz w:val="24"/>
            <w:lang w:eastAsia="ja-JP"/>
          </w:rPr>
          <w:tab/>
        </w:r>
        <w:r w:rsidRPr="00D21D53">
          <w:rPr>
            <w:rStyle w:val="Hyperlink"/>
          </w:rPr>
          <w:t>Application Framework</w:t>
        </w:r>
        <w:r>
          <w:rPr>
            <w:webHidden/>
          </w:rPr>
          <w:tab/>
        </w:r>
        <w:r>
          <w:rPr>
            <w:webHidden/>
          </w:rPr>
          <w:fldChar w:fldCharType="begin"/>
        </w:r>
        <w:r>
          <w:rPr>
            <w:webHidden/>
          </w:rPr>
          <w:instrText xml:space="preserve"> PAGEREF _Toc212462445 \h </w:instrText>
        </w:r>
        <w:r>
          <w:rPr>
            <w:webHidden/>
          </w:rPr>
        </w:r>
        <w:r>
          <w:rPr>
            <w:webHidden/>
          </w:rPr>
          <w:fldChar w:fldCharType="separate"/>
        </w:r>
        <w:r>
          <w:rPr>
            <w:webHidden/>
          </w:rPr>
          <w:t>34</w:t>
        </w:r>
        <w:r>
          <w:rPr>
            <w:webHidden/>
          </w:rPr>
          <w:fldChar w:fldCharType="end"/>
        </w:r>
      </w:hyperlink>
    </w:p>
    <w:p w14:paraId="395D634B" w14:textId="3A7522E2"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6" w:history="1">
        <w:r w:rsidRPr="00D21D53">
          <w:rPr>
            <w:rStyle w:val="Hyperlink"/>
          </w:rPr>
          <w:t>8.4</w:t>
        </w:r>
        <w:r>
          <w:rPr>
            <w:rFonts w:ascii="Aptos" w:eastAsia="Yu Mincho" w:hAnsi="Aptos" w:cs="Arial"/>
            <w:bCs w:val="0"/>
            <w:kern w:val="2"/>
            <w:sz w:val="24"/>
            <w:lang w:eastAsia="ja-JP"/>
          </w:rPr>
          <w:tab/>
        </w:r>
        <w:r w:rsidRPr="00D21D53">
          <w:rPr>
            <w:rStyle w:val="Hyperlink"/>
          </w:rPr>
          <w:t>Security</w:t>
        </w:r>
        <w:r>
          <w:rPr>
            <w:webHidden/>
          </w:rPr>
          <w:tab/>
        </w:r>
        <w:r>
          <w:rPr>
            <w:webHidden/>
          </w:rPr>
          <w:fldChar w:fldCharType="begin"/>
        </w:r>
        <w:r>
          <w:rPr>
            <w:webHidden/>
          </w:rPr>
          <w:instrText xml:space="preserve"> PAGEREF _Toc212462446 \h </w:instrText>
        </w:r>
        <w:r>
          <w:rPr>
            <w:webHidden/>
          </w:rPr>
        </w:r>
        <w:r>
          <w:rPr>
            <w:webHidden/>
          </w:rPr>
          <w:fldChar w:fldCharType="separate"/>
        </w:r>
        <w:r>
          <w:rPr>
            <w:webHidden/>
          </w:rPr>
          <w:t>34</w:t>
        </w:r>
        <w:r>
          <w:rPr>
            <w:webHidden/>
          </w:rPr>
          <w:fldChar w:fldCharType="end"/>
        </w:r>
      </w:hyperlink>
    </w:p>
    <w:p w14:paraId="4EB714C1" w14:textId="2579BDD9"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7" w:history="1">
        <w:r w:rsidRPr="00D21D53">
          <w:rPr>
            <w:rStyle w:val="Hyperlink"/>
          </w:rPr>
          <w:t>8.5</w:t>
        </w:r>
        <w:r>
          <w:rPr>
            <w:rFonts w:ascii="Aptos" w:eastAsia="Yu Mincho" w:hAnsi="Aptos" w:cs="Arial"/>
            <w:bCs w:val="0"/>
            <w:kern w:val="2"/>
            <w:sz w:val="24"/>
            <w:lang w:eastAsia="ja-JP"/>
          </w:rPr>
          <w:tab/>
        </w:r>
        <w:r w:rsidRPr="00D21D53">
          <w:rPr>
            <w:rStyle w:val="Hyperlink"/>
          </w:rPr>
          <w:t>User Interface (UI)</w:t>
        </w:r>
        <w:r>
          <w:rPr>
            <w:webHidden/>
          </w:rPr>
          <w:tab/>
        </w:r>
        <w:r>
          <w:rPr>
            <w:webHidden/>
          </w:rPr>
          <w:fldChar w:fldCharType="begin"/>
        </w:r>
        <w:r>
          <w:rPr>
            <w:webHidden/>
          </w:rPr>
          <w:instrText xml:space="preserve"> PAGEREF _Toc212462447 \h </w:instrText>
        </w:r>
        <w:r>
          <w:rPr>
            <w:webHidden/>
          </w:rPr>
        </w:r>
        <w:r>
          <w:rPr>
            <w:webHidden/>
          </w:rPr>
          <w:fldChar w:fldCharType="separate"/>
        </w:r>
        <w:r>
          <w:rPr>
            <w:webHidden/>
          </w:rPr>
          <w:t>35</w:t>
        </w:r>
        <w:r>
          <w:rPr>
            <w:webHidden/>
          </w:rPr>
          <w:fldChar w:fldCharType="end"/>
        </w:r>
      </w:hyperlink>
    </w:p>
    <w:p w14:paraId="60A40827" w14:textId="063B6897"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8" w:history="1">
        <w:r w:rsidRPr="00D21D53">
          <w:rPr>
            <w:rStyle w:val="Hyperlink"/>
          </w:rPr>
          <w:t>8.6</w:t>
        </w:r>
        <w:r>
          <w:rPr>
            <w:rFonts w:ascii="Aptos" w:eastAsia="Yu Mincho" w:hAnsi="Aptos" w:cs="Arial"/>
            <w:bCs w:val="0"/>
            <w:kern w:val="2"/>
            <w:sz w:val="24"/>
            <w:lang w:eastAsia="ja-JP"/>
          </w:rPr>
          <w:tab/>
        </w:r>
        <w:r w:rsidRPr="00D21D53">
          <w:rPr>
            <w:rStyle w:val="Hyperlink"/>
          </w:rPr>
          <w:t>Portal</w:t>
        </w:r>
        <w:r>
          <w:rPr>
            <w:webHidden/>
          </w:rPr>
          <w:tab/>
        </w:r>
        <w:r>
          <w:rPr>
            <w:webHidden/>
          </w:rPr>
          <w:fldChar w:fldCharType="begin"/>
        </w:r>
        <w:r>
          <w:rPr>
            <w:webHidden/>
          </w:rPr>
          <w:instrText xml:space="preserve"> PAGEREF _Toc212462448 \h </w:instrText>
        </w:r>
        <w:r>
          <w:rPr>
            <w:webHidden/>
          </w:rPr>
        </w:r>
        <w:r>
          <w:rPr>
            <w:webHidden/>
          </w:rPr>
          <w:fldChar w:fldCharType="separate"/>
        </w:r>
        <w:r>
          <w:rPr>
            <w:webHidden/>
          </w:rPr>
          <w:t>35</w:t>
        </w:r>
        <w:r>
          <w:rPr>
            <w:webHidden/>
          </w:rPr>
          <w:fldChar w:fldCharType="end"/>
        </w:r>
      </w:hyperlink>
    </w:p>
    <w:p w14:paraId="0FD9AA6B" w14:textId="10B39972"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49" w:history="1">
        <w:r w:rsidRPr="00D21D53">
          <w:rPr>
            <w:rStyle w:val="Hyperlink"/>
          </w:rPr>
          <w:t>8.7</w:t>
        </w:r>
        <w:r>
          <w:rPr>
            <w:rFonts w:ascii="Aptos" w:eastAsia="Yu Mincho" w:hAnsi="Aptos" w:cs="Arial"/>
            <w:bCs w:val="0"/>
            <w:kern w:val="2"/>
            <w:sz w:val="24"/>
            <w:lang w:eastAsia="ja-JP"/>
          </w:rPr>
          <w:tab/>
        </w:r>
        <w:r w:rsidRPr="00D21D53">
          <w:rPr>
            <w:rStyle w:val="Hyperlink"/>
          </w:rPr>
          <w:t>Business Services</w:t>
        </w:r>
        <w:r>
          <w:rPr>
            <w:webHidden/>
          </w:rPr>
          <w:tab/>
        </w:r>
        <w:r>
          <w:rPr>
            <w:webHidden/>
          </w:rPr>
          <w:fldChar w:fldCharType="begin"/>
        </w:r>
        <w:r>
          <w:rPr>
            <w:webHidden/>
          </w:rPr>
          <w:instrText xml:space="preserve"> PAGEREF _Toc212462449 \h </w:instrText>
        </w:r>
        <w:r>
          <w:rPr>
            <w:webHidden/>
          </w:rPr>
        </w:r>
        <w:r>
          <w:rPr>
            <w:webHidden/>
          </w:rPr>
          <w:fldChar w:fldCharType="separate"/>
        </w:r>
        <w:r>
          <w:rPr>
            <w:webHidden/>
          </w:rPr>
          <w:t>35</w:t>
        </w:r>
        <w:r>
          <w:rPr>
            <w:webHidden/>
          </w:rPr>
          <w:fldChar w:fldCharType="end"/>
        </w:r>
      </w:hyperlink>
    </w:p>
    <w:p w14:paraId="2C6B9414" w14:textId="3F77652B"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50" w:history="1">
        <w:r w:rsidRPr="00D21D53">
          <w:rPr>
            <w:rStyle w:val="Hyperlink"/>
          </w:rPr>
          <w:t>8.8</w:t>
        </w:r>
        <w:r>
          <w:rPr>
            <w:rFonts w:ascii="Aptos" w:eastAsia="Yu Mincho" w:hAnsi="Aptos" w:cs="Arial"/>
            <w:bCs w:val="0"/>
            <w:kern w:val="2"/>
            <w:sz w:val="24"/>
            <w:lang w:eastAsia="ja-JP"/>
          </w:rPr>
          <w:tab/>
        </w:r>
        <w:r w:rsidRPr="00D21D53">
          <w:rPr>
            <w:rStyle w:val="Hyperlink"/>
          </w:rPr>
          <w:t>Service Registry</w:t>
        </w:r>
        <w:r>
          <w:rPr>
            <w:webHidden/>
          </w:rPr>
          <w:tab/>
        </w:r>
        <w:r>
          <w:rPr>
            <w:webHidden/>
          </w:rPr>
          <w:fldChar w:fldCharType="begin"/>
        </w:r>
        <w:r>
          <w:rPr>
            <w:webHidden/>
          </w:rPr>
          <w:instrText xml:space="preserve"> PAGEREF _Toc212462450 \h </w:instrText>
        </w:r>
        <w:r>
          <w:rPr>
            <w:webHidden/>
          </w:rPr>
        </w:r>
        <w:r>
          <w:rPr>
            <w:webHidden/>
          </w:rPr>
          <w:fldChar w:fldCharType="separate"/>
        </w:r>
        <w:r>
          <w:rPr>
            <w:webHidden/>
          </w:rPr>
          <w:t>35</w:t>
        </w:r>
        <w:r>
          <w:rPr>
            <w:webHidden/>
          </w:rPr>
          <w:fldChar w:fldCharType="end"/>
        </w:r>
      </w:hyperlink>
    </w:p>
    <w:p w14:paraId="361C8880" w14:textId="245583BF"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51" w:history="1">
        <w:r w:rsidRPr="00D21D53">
          <w:rPr>
            <w:rStyle w:val="Hyperlink"/>
          </w:rPr>
          <w:t>8.9</w:t>
        </w:r>
        <w:r>
          <w:rPr>
            <w:rFonts w:ascii="Aptos" w:eastAsia="Yu Mincho" w:hAnsi="Aptos" w:cs="Arial"/>
            <w:bCs w:val="0"/>
            <w:kern w:val="2"/>
            <w:sz w:val="24"/>
            <w:lang w:eastAsia="ja-JP"/>
          </w:rPr>
          <w:tab/>
        </w:r>
        <w:r w:rsidRPr="00D21D53">
          <w:rPr>
            <w:rStyle w:val="Hyperlink"/>
          </w:rPr>
          <w:t>Business Process Engine</w:t>
        </w:r>
        <w:r>
          <w:rPr>
            <w:webHidden/>
          </w:rPr>
          <w:tab/>
        </w:r>
        <w:r>
          <w:rPr>
            <w:webHidden/>
          </w:rPr>
          <w:fldChar w:fldCharType="begin"/>
        </w:r>
        <w:r>
          <w:rPr>
            <w:webHidden/>
          </w:rPr>
          <w:instrText xml:space="preserve"> PAGEREF _Toc212462451 \h </w:instrText>
        </w:r>
        <w:r>
          <w:rPr>
            <w:webHidden/>
          </w:rPr>
        </w:r>
        <w:r>
          <w:rPr>
            <w:webHidden/>
          </w:rPr>
          <w:fldChar w:fldCharType="separate"/>
        </w:r>
        <w:r>
          <w:rPr>
            <w:webHidden/>
          </w:rPr>
          <w:t>35</w:t>
        </w:r>
        <w:r>
          <w:rPr>
            <w:webHidden/>
          </w:rPr>
          <w:fldChar w:fldCharType="end"/>
        </w:r>
      </w:hyperlink>
    </w:p>
    <w:p w14:paraId="7FAD6A0B" w14:textId="0525A7B2"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52" w:history="1">
        <w:r w:rsidRPr="00D21D53">
          <w:rPr>
            <w:rStyle w:val="Hyperlink"/>
          </w:rPr>
          <w:t>8.10</w:t>
        </w:r>
        <w:r>
          <w:rPr>
            <w:rFonts w:ascii="Aptos" w:eastAsia="Yu Mincho" w:hAnsi="Aptos" w:cs="Arial"/>
            <w:bCs w:val="0"/>
            <w:kern w:val="2"/>
            <w:sz w:val="24"/>
            <w:lang w:eastAsia="ja-JP"/>
          </w:rPr>
          <w:tab/>
        </w:r>
        <w:r w:rsidRPr="00D21D53">
          <w:rPr>
            <w:rStyle w:val="Hyperlink"/>
          </w:rPr>
          <w:t>Application/Core Components</w:t>
        </w:r>
        <w:r>
          <w:rPr>
            <w:webHidden/>
          </w:rPr>
          <w:tab/>
        </w:r>
        <w:r>
          <w:rPr>
            <w:webHidden/>
          </w:rPr>
          <w:fldChar w:fldCharType="begin"/>
        </w:r>
        <w:r>
          <w:rPr>
            <w:webHidden/>
          </w:rPr>
          <w:instrText xml:space="preserve"> PAGEREF _Toc212462452 \h </w:instrText>
        </w:r>
        <w:r>
          <w:rPr>
            <w:webHidden/>
          </w:rPr>
        </w:r>
        <w:r>
          <w:rPr>
            <w:webHidden/>
          </w:rPr>
          <w:fldChar w:fldCharType="separate"/>
        </w:r>
        <w:r>
          <w:rPr>
            <w:webHidden/>
          </w:rPr>
          <w:t>35</w:t>
        </w:r>
        <w:r>
          <w:rPr>
            <w:webHidden/>
          </w:rPr>
          <w:fldChar w:fldCharType="end"/>
        </w:r>
      </w:hyperlink>
    </w:p>
    <w:p w14:paraId="3ACA1624" w14:textId="42BA1BE3" w:rsidR="00F4164E" w:rsidRDefault="00F4164E">
      <w:pPr>
        <w:pStyle w:val="TOC3"/>
        <w:tabs>
          <w:tab w:val="left" w:pos="1660"/>
          <w:tab w:val="right" w:leader="dot" w:pos="13814"/>
        </w:tabs>
        <w:rPr>
          <w:rFonts w:ascii="Aptos" w:eastAsia="Yu Mincho" w:hAnsi="Aptos" w:cs="Arial"/>
          <w:kern w:val="2"/>
          <w:sz w:val="24"/>
          <w:lang w:eastAsia="ja-JP"/>
        </w:rPr>
      </w:pPr>
      <w:hyperlink w:anchor="_Toc212462453" w:history="1">
        <w:r w:rsidRPr="00D21D53">
          <w:rPr>
            <w:rStyle w:val="Hyperlink"/>
          </w:rPr>
          <w:t>8.10.1</w:t>
        </w:r>
        <w:r>
          <w:rPr>
            <w:rFonts w:ascii="Aptos" w:eastAsia="Yu Mincho" w:hAnsi="Aptos" w:cs="Arial"/>
            <w:kern w:val="2"/>
            <w:sz w:val="24"/>
            <w:lang w:eastAsia="ja-JP"/>
          </w:rPr>
          <w:tab/>
        </w:r>
        <w:r w:rsidRPr="00D21D53">
          <w:rPr>
            <w:rStyle w:val="Hyperlink"/>
          </w:rPr>
          <w:t>Amazon Cognito</w:t>
        </w:r>
        <w:r>
          <w:rPr>
            <w:webHidden/>
          </w:rPr>
          <w:tab/>
        </w:r>
        <w:r>
          <w:rPr>
            <w:webHidden/>
          </w:rPr>
          <w:fldChar w:fldCharType="begin"/>
        </w:r>
        <w:r>
          <w:rPr>
            <w:webHidden/>
          </w:rPr>
          <w:instrText xml:space="preserve"> PAGEREF _Toc212462453 \h </w:instrText>
        </w:r>
        <w:r>
          <w:rPr>
            <w:webHidden/>
          </w:rPr>
        </w:r>
        <w:r>
          <w:rPr>
            <w:webHidden/>
          </w:rPr>
          <w:fldChar w:fldCharType="separate"/>
        </w:r>
        <w:r>
          <w:rPr>
            <w:webHidden/>
          </w:rPr>
          <w:t>36</w:t>
        </w:r>
        <w:r>
          <w:rPr>
            <w:webHidden/>
          </w:rPr>
          <w:fldChar w:fldCharType="end"/>
        </w:r>
      </w:hyperlink>
    </w:p>
    <w:p w14:paraId="75C03D83" w14:textId="5C473BDB" w:rsidR="00F4164E" w:rsidRDefault="00F4164E">
      <w:pPr>
        <w:pStyle w:val="TOC3"/>
        <w:tabs>
          <w:tab w:val="left" w:pos="1660"/>
          <w:tab w:val="right" w:leader="dot" w:pos="13814"/>
        </w:tabs>
        <w:rPr>
          <w:rFonts w:ascii="Aptos" w:eastAsia="Yu Mincho" w:hAnsi="Aptos" w:cs="Arial"/>
          <w:kern w:val="2"/>
          <w:sz w:val="24"/>
          <w:lang w:eastAsia="ja-JP"/>
        </w:rPr>
      </w:pPr>
      <w:hyperlink w:anchor="_Toc212462454" w:history="1">
        <w:r w:rsidRPr="00D21D53">
          <w:rPr>
            <w:rStyle w:val="Hyperlink"/>
          </w:rPr>
          <w:t>8.10.2</w:t>
        </w:r>
        <w:r>
          <w:rPr>
            <w:rFonts w:ascii="Aptos" w:eastAsia="Yu Mincho" w:hAnsi="Aptos" w:cs="Arial"/>
            <w:kern w:val="2"/>
            <w:sz w:val="24"/>
            <w:lang w:eastAsia="ja-JP"/>
          </w:rPr>
          <w:tab/>
        </w:r>
        <w:r w:rsidRPr="00D21D53">
          <w:rPr>
            <w:rStyle w:val="Hyperlink"/>
          </w:rPr>
          <w:t>AppSync</w:t>
        </w:r>
        <w:r>
          <w:rPr>
            <w:webHidden/>
          </w:rPr>
          <w:tab/>
        </w:r>
        <w:r>
          <w:rPr>
            <w:webHidden/>
          </w:rPr>
          <w:fldChar w:fldCharType="begin"/>
        </w:r>
        <w:r>
          <w:rPr>
            <w:webHidden/>
          </w:rPr>
          <w:instrText xml:space="preserve"> PAGEREF _Toc212462454 \h </w:instrText>
        </w:r>
        <w:r>
          <w:rPr>
            <w:webHidden/>
          </w:rPr>
        </w:r>
        <w:r>
          <w:rPr>
            <w:webHidden/>
          </w:rPr>
          <w:fldChar w:fldCharType="separate"/>
        </w:r>
        <w:r>
          <w:rPr>
            <w:webHidden/>
          </w:rPr>
          <w:t>37</w:t>
        </w:r>
        <w:r>
          <w:rPr>
            <w:webHidden/>
          </w:rPr>
          <w:fldChar w:fldCharType="end"/>
        </w:r>
      </w:hyperlink>
    </w:p>
    <w:p w14:paraId="6B04D402" w14:textId="5323FA9F" w:rsidR="00F4164E" w:rsidRDefault="00F4164E">
      <w:pPr>
        <w:pStyle w:val="TOC3"/>
        <w:tabs>
          <w:tab w:val="left" w:pos="1660"/>
          <w:tab w:val="right" w:leader="dot" w:pos="13814"/>
        </w:tabs>
        <w:rPr>
          <w:rFonts w:ascii="Aptos" w:eastAsia="Yu Mincho" w:hAnsi="Aptos" w:cs="Arial"/>
          <w:kern w:val="2"/>
          <w:sz w:val="24"/>
          <w:lang w:eastAsia="ja-JP"/>
        </w:rPr>
      </w:pPr>
      <w:hyperlink w:anchor="_Toc212462455" w:history="1">
        <w:r w:rsidRPr="00D21D53">
          <w:rPr>
            <w:rStyle w:val="Hyperlink"/>
          </w:rPr>
          <w:t>8.10.3</w:t>
        </w:r>
        <w:r>
          <w:rPr>
            <w:rFonts w:ascii="Aptos" w:eastAsia="Yu Mincho" w:hAnsi="Aptos" w:cs="Arial"/>
            <w:kern w:val="2"/>
            <w:sz w:val="24"/>
            <w:lang w:eastAsia="ja-JP"/>
          </w:rPr>
          <w:tab/>
        </w:r>
        <w:r w:rsidRPr="00D21D53">
          <w:rPr>
            <w:rStyle w:val="Hyperlink"/>
          </w:rPr>
          <w:t>Lambda</w:t>
        </w:r>
        <w:r>
          <w:rPr>
            <w:webHidden/>
          </w:rPr>
          <w:tab/>
        </w:r>
        <w:r>
          <w:rPr>
            <w:webHidden/>
          </w:rPr>
          <w:fldChar w:fldCharType="begin"/>
        </w:r>
        <w:r>
          <w:rPr>
            <w:webHidden/>
          </w:rPr>
          <w:instrText xml:space="preserve"> PAGEREF _Toc212462455 \h </w:instrText>
        </w:r>
        <w:r>
          <w:rPr>
            <w:webHidden/>
          </w:rPr>
        </w:r>
        <w:r>
          <w:rPr>
            <w:webHidden/>
          </w:rPr>
          <w:fldChar w:fldCharType="separate"/>
        </w:r>
        <w:r>
          <w:rPr>
            <w:webHidden/>
          </w:rPr>
          <w:t>37</w:t>
        </w:r>
        <w:r>
          <w:rPr>
            <w:webHidden/>
          </w:rPr>
          <w:fldChar w:fldCharType="end"/>
        </w:r>
      </w:hyperlink>
    </w:p>
    <w:p w14:paraId="33462FA9" w14:textId="45AB4BFB" w:rsidR="00F4164E" w:rsidRDefault="00F4164E">
      <w:pPr>
        <w:pStyle w:val="TOC3"/>
        <w:tabs>
          <w:tab w:val="left" w:pos="1660"/>
          <w:tab w:val="right" w:leader="dot" w:pos="13814"/>
        </w:tabs>
        <w:rPr>
          <w:rFonts w:ascii="Aptos" w:eastAsia="Yu Mincho" w:hAnsi="Aptos" w:cs="Arial"/>
          <w:kern w:val="2"/>
          <w:sz w:val="24"/>
          <w:lang w:eastAsia="ja-JP"/>
        </w:rPr>
      </w:pPr>
      <w:hyperlink w:anchor="_Toc212462456" w:history="1">
        <w:r w:rsidRPr="00D21D53">
          <w:rPr>
            <w:rStyle w:val="Hyperlink"/>
          </w:rPr>
          <w:t>8.10.4</w:t>
        </w:r>
        <w:r>
          <w:rPr>
            <w:rFonts w:ascii="Aptos" w:eastAsia="Yu Mincho" w:hAnsi="Aptos" w:cs="Arial"/>
            <w:kern w:val="2"/>
            <w:sz w:val="24"/>
            <w:lang w:eastAsia="ja-JP"/>
          </w:rPr>
          <w:tab/>
        </w:r>
        <w:r w:rsidRPr="00D21D53">
          <w:rPr>
            <w:rStyle w:val="Hyperlink"/>
          </w:rPr>
          <w:t>Amazon Simple Queue Service (SQS)</w:t>
        </w:r>
        <w:r>
          <w:rPr>
            <w:webHidden/>
          </w:rPr>
          <w:tab/>
        </w:r>
        <w:r>
          <w:rPr>
            <w:webHidden/>
          </w:rPr>
          <w:fldChar w:fldCharType="begin"/>
        </w:r>
        <w:r>
          <w:rPr>
            <w:webHidden/>
          </w:rPr>
          <w:instrText xml:space="preserve"> PAGEREF _Toc212462456 \h </w:instrText>
        </w:r>
        <w:r>
          <w:rPr>
            <w:webHidden/>
          </w:rPr>
        </w:r>
        <w:r>
          <w:rPr>
            <w:webHidden/>
          </w:rPr>
          <w:fldChar w:fldCharType="separate"/>
        </w:r>
        <w:r>
          <w:rPr>
            <w:webHidden/>
          </w:rPr>
          <w:t>37</w:t>
        </w:r>
        <w:r>
          <w:rPr>
            <w:webHidden/>
          </w:rPr>
          <w:fldChar w:fldCharType="end"/>
        </w:r>
      </w:hyperlink>
    </w:p>
    <w:p w14:paraId="269F45A1" w14:textId="17A7E457" w:rsidR="00F4164E" w:rsidRDefault="00F4164E">
      <w:pPr>
        <w:pStyle w:val="TOC3"/>
        <w:tabs>
          <w:tab w:val="left" w:pos="1660"/>
          <w:tab w:val="right" w:leader="dot" w:pos="13814"/>
        </w:tabs>
        <w:rPr>
          <w:rFonts w:ascii="Aptos" w:eastAsia="Yu Mincho" w:hAnsi="Aptos" w:cs="Arial"/>
          <w:kern w:val="2"/>
          <w:sz w:val="24"/>
          <w:lang w:eastAsia="ja-JP"/>
        </w:rPr>
      </w:pPr>
      <w:hyperlink w:anchor="_Toc212462457" w:history="1">
        <w:r w:rsidRPr="00D21D53">
          <w:rPr>
            <w:rStyle w:val="Hyperlink"/>
          </w:rPr>
          <w:t>8.10.5</w:t>
        </w:r>
        <w:r>
          <w:rPr>
            <w:rFonts w:ascii="Aptos" w:eastAsia="Yu Mincho" w:hAnsi="Aptos" w:cs="Arial"/>
            <w:kern w:val="2"/>
            <w:sz w:val="24"/>
            <w:lang w:eastAsia="ja-JP"/>
          </w:rPr>
          <w:tab/>
        </w:r>
        <w:r w:rsidRPr="00D21D53">
          <w:rPr>
            <w:rStyle w:val="Hyperlink"/>
          </w:rPr>
          <w:t>Amazon Simple Notification Service (SNS)</w:t>
        </w:r>
        <w:r>
          <w:rPr>
            <w:webHidden/>
          </w:rPr>
          <w:tab/>
        </w:r>
        <w:r>
          <w:rPr>
            <w:webHidden/>
          </w:rPr>
          <w:fldChar w:fldCharType="begin"/>
        </w:r>
        <w:r>
          <w:rPr>
            <w:webHidden/>
          </w:rPr>
          <w:instrText xml:space="preserve"> PAGEREF _Toc212462457 \h </w:instrText>
        </w:r>
        <w:r>
          <w:rPr>
            <w:webHidden/>
          </w:rPr>
        </w:r>
        <w:r>
          <w:rPr>
            <w:webHidden/>
          </w:rPr>
          <w:fldChar w:fldCharType="separate"/>
        </w:r>
        <w:r>
          <w:rPr>
            <w:webHidden/>
          </w:rPr>
          <w:t>37</w:t>
        </w:r>
        <w:r>
          <w:rPr>
            <w:webHidden/>
          </w:rPr>
          <w:fldChar w:fldCharType="end"/>
        </w:r>
      </w:hyperlink>
    </w:p>
    <w:p w14:paraId="473F0628" w14:textId="67BA6301" w:rsidR="00F4164E" w:rsidRDefault="00F4164E">
      <w:pPr>
        <w:pStyle w:val="TOC3"/>
        <w:tabs>
          <w:tab w:val="left" w:pos="1660"/>
          <w:tab w:val="right" w:leader="dot" w:pos="13814"/>
        </w:tabs>
        <w:rPr>
          <w:rFonts w:ascii="Aptos" w:eastAsia="Yu Mincho" w:hAnsi="Aptos" w:cs="Arial"/>
          <w:kern w:val="2"/>
          <w:sz w:val="24"/>
          <w:lang w:eastAsia="ja-JP"/>
        </w:rPr>
      </w:pPr>
      <w:hyperlink w:anchor="_Toc212462458" w:history="1">
        <w:r w:rsidRPr="00D21D53">
          <w:rPr>
            <w:rStyle w:val="Hyperlink"/>
            <w:rFonts w:eastAsia="Arial Unicode MS"/>
            <w:lang w:eastAsia="ja-JP"/>
          </w:rPr>
          <w:t>8.10.6</w:t>
        </w:r>
        <w:r>
          <w:rPr>
            <w:rFonts w:ascii="Aptos" w:eastAsia="Yu Mincho" w:hAnsi="Aptos" w:cs="Arial"/>
            <w:kern w:val="2"/>
            <w:sz w:val="24"/>
            <w:lang w:eastAsia="ja-JP"/>
          </w:rPr>
          <w:tab/>
        </w:r>
        <w:r w:rsidRPr="00D21D53">
          <w:rPr>
            <w:rStyle w:val="Hyperlink"/>
            <w:rFonts w:eastAsia="Arial Unicode MS"/>
            <w:lang w:eastAsia="ja-JP"/>
          </w:rPr>
          <w:t>DynamoDB</w:t>
        </w:r>
        <w:r>
          <w:rPr>
            <w:webHidden/>
          </w:rPr>
          <w:tab/>
        </w:r>
        <w:r>
          <w:rPr>
            <w:webHidden/>
          </w:rPr>
          <w:fldChar w:fldCharType="begin"/>
        </w:r>
        <w:r>
          <w:rPr>
            <w:webHidden/>
          </w:rPr>
          <w:instrText xml:space="preserve"> PAGEREF _Toc212462458 \h </w:instrText>
        </w:r>
        <w:r>
          <w:rPr>
            <w:webHidden/>
          </w:rPr>
        </w:r>
        <w:r>
          <w:rPr>
            <w:webHidden/>
          </w:rPr>
          <w:fldChar w:fldCharType="separate"/>
        </w:r>
        <w:r>
          <w:rPr>
            <w:webHidden/>
          </w:rPr>
          <w:t>37</w:t>
        </w:r>
        <w:r>
          <w:rPr>
            <w:webHidden/>
          </w:rPr>
          <w:fldChar w:fldCharType="end"/>
        </w:r>
      </w:hyperlink>
    </w:p>
    <w:p w14:paraId="57DC101C" w14:textId="4B7D9B0A"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59" w:history="1">
        <w:r w:rsidRPr="00D21D53">
          <w:rPr>
            <w:rStyle w:val="Hyperlink"/>
          </w:rPr>
          <w:t>8.11</w:t>
        </w:r>
        <w:r>
          <w:rPr>
            <w:rFonts w:ascii="Aptos" w:eastAsia="Yu Mincho" w:hAnsi="Aptos" w:cs="Arial"/>
            <w:bCs w:val="0"/>
            <w:kern w:val="2"/>
            <w:sz w:val="24"/>
            <w:lang w:eastAsia="ja-JP"/>
          </w:rPr>
          <w:tab/>
        </w:r>
        <w:r w:rsidRPr="00D21D53">
          <w:rPr>
            <w:rStyle w:val="Hyperlink"/>
          </w:rPr>
          <w:t>Persistence</w:t>
        </w:r>
        <w:r>
          <w:rPr>
            <w:webHidden/>
          </w:rPr>
          <w:tab/>
        </w:r>
        <w:r>
          <w:rPr>
            <w:webHidden/>
          </w:rPr>
          <w:fldChar w:fldCharType="begin"/>
        </w:r>
        <w:r>
          <w:rPr>
            <w:webHidden/>
          </w:rPr>
          <w:instrText xml:space="preserve"> PAGEREF _Toc212462459 \h </w:instrText>
        </w:r>
        <w:r>
          <w:rPr>
            <w:webHidden/>
          </w:rPr>
        </w:r>
        <w:r>
          <w:rPr>
            <w:webHidden/>
          </w:rPr>
          <w:fldChar w:fldCharType="separate"/>
        </w:r>
        <w:r>
          <w:rPr>
            <w:webHidden/>
          </w:rPr>
          <w:t>37</w:t>
        </w:r>
        <w:r>
          <w:rPr>
            <w:webHidden/>
          </w:rPr>
          <w:fldChar w:fldCharType="end"/>
        </w:r>
      </w:hyperlink>
    </w:p>
    <w:p w14:paraId="3062EB5F" w14:textId="34FB0E41" w:rsidR="00F4164E" w:rsidRDefault="00F4164E">
      <w:pPr>
        <w:pStyle w:val="TOC3"/>
        <w:tabs>
          <w:tab w:val="left" w:pos="1660"/>
          <w:tab w:val="right" w:leader="dot" w:pos="13814"/>
        </w:tabs>
        <w:rPr>
          <w:rFonts w:ascii="Aptos" w:eastAsia="Yu Mincho" w:hAnsi="Aptos" w:cs="Arial"/>
          <w:kern w:val="2"/>
          <w:sz w:val="24"/>
          <w:lang w:eastAsia="ja-JP"/>
        </w:rPr>
      </w:pPr>
      <w:hyperlink w:anchor="_Toc212462460" w:history="1">
        <w:r w:rsidRPr="00D21D53">
          <w:rPr>
            <w:rStyle w:val="Hyperlink"/>
            <w:rFonts w:eastAsia="Arial Unicode MS"/>
            <w:lang w:eastAsia="ja-JP"/>
          </w:rPr>
          <w:t>8.11.1</w:t>
        </w:r>
        <w:r>
          <w:rPr>
            <w:rFonts w:ascii="Aptos" w:eastAsia="Yu Mincho" w:hAnsi="Aptos" w:cs="Arial"/>
            <w:kern w:val="2"/>
            <w:sz w:val="24"/>
            <w:lang w:eastAsia="ja-JP"/>
          </w:rPr>
          <w:tab/>
        </w:r>
        <w:r w:rsidRPr="00D21D53">
          <w:rPr>
            <w:rStyle w:val="Hyperlink"/>
            <w:rFonts w:eastAsia="Arial Unicode MS"/>
          </w:rPr>
          <w:t>Amazon</w:t>
        </w:r>
        <w:r w:rsidRPr="00D21D53">
          <w:rPr>
            <w:rStyle w:val="Hyperlink"/>
            <w:rFonts w:eastAsia="Arial Unicode MS"/>
            <w:lang w:eastAsia="ja-JP"/>
          </w:rPr>
          <w:t xml:space="preserve"> Simple Storage Service (S3)</w:t>
        </w:r>
        <w:r>
          <w:rPr>
            <w:webHidden/>
          </w:rPr>
          <w:tab/>
        </w:r>
        <w:r>
          <w:rPr>
            <w:webHidden/>
          </w:rPr>
          <w:fldChar w:fldCharType="begin"/>
        </w:r>
        <w:r>
          <w:rPr>
            <w:webHidden/>
          </w:rPr>
          <w:instrText xml:space="preserve"> PAGEREF _Toc212462460 \h </w:instrText>
        </w:r>
        <w:r>
          <w:rPr>
            <w:webHidden/>
          </w:rPr>
        </w:r>
        <w:r>
          <w:rPr>
            <w:webHidden/>
          </w:rPr>
          <w:fldChar w:fldCharType="separate"/>
        </w:r>
        <w:r>
          <w:rPr>
            <w:webHidden/>
          </w:rPr>
          <w:t>37</w:t>
        </w:r>
        <w:r>
          <w:rPr>
            <w:webHidden/>
          </w:rPr>
          <w:fldChar w:fldCharType="end"/>
        </w:r>
      </w:hyperlink>
    </w:p>
    <w:p w14:paraId="5DEC7640" w14:textId="2E11F0C4"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1" w:history="1">
        <w:r w:rsidRPr="00D21D53">
          <w:rPr>
            <w:rStyle w:val="Hyperlink"/>
          </w:rPr>
          <w:t>8.12</w:t>
        </w:r>
        <w:r>
          <w:rPr>
            <w:rFonts w:ascii="Aptos" w:eastAsia="Yu Mincho" w:hAnsi="Aptos" w:cs="Arial"/>
            <w:bCs w:val="0"/>
            <w:kern w:val="2"/>
            <w:sz w:val="24"/>
            <w:lang w:eastAsia="ja-JP"/>
          </w:rPr>
          <w:tab/>
        </w:r>
        <w:r w:rsidRPr="00D21D53">
          <w:rPr>
            <w:rStyle w:val="Hyperlink"/>
          </w:rPr>
          <w:t>Integration - ESB</w:t>
        </w:r>
        <w:r>
          <w:rPr>
            <w:webHidden/>
          </w:rPr>
          <w:tab/>
        </w:r>
        <w:r>
          <w:rPr>
            <w:webHidden/>
          </w:rPr>
          <w:fldChar w:fldCharType="begin"/>
        </w:r>
        <w:r>
          <w:rPr>
            <w:webHidden/>
          </w:rPr>
          <w:instrText xml:space="preserve"> PAGEREF _Toc212462461 \h </w:instrText>
        </w:r>
        <w:r>
          <w:rPr>
            <w:webHidden/>
          </w:rPr>
        </w:r>
        <w:r>
          <w:rPr>
            <w:webHidden/>
          </w:rPr>
          <w:fldChar w:fldCharType="separate"/>
        </w:r>
        <w:r>
          <w:rPr>
            <w:webHidden/>
          </w:rPr>
          <w:t>38</w:t>
        </w:r>
        <w:r>
          <w:rPr>
            <w:webHidden/>
          </w:rPr>
          <w:fldChar w:fldCharType="end"/>
        </w:r>
      </w:hyperlink>
    </w:p>
    <w:p w14:paraId="53814DD0" w14:textId="3746267F"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2" w:history="1">
        <w:r w:rsidRPr="00D21D53">
          <w:rPr>
            <w:rStyle w:val="Hyperlink"/>
          </w:rPr>
          <w:t>8.13</w:t>
        </w:r>
        <w:r>
          <w:rPr>
            <w:rFonts w:ascii="Aptos" w:eastAsia="Yu Mincho" w:hAnsi="Aptos" w:cs="Arial"/>
            <w:bCs w:val="0"/>
            <w:kern w:val="2"/>
            <w:sz w:val="24"/>
            <w:lang w:eastAsia="ja-JP"/>
          </w:rPr>
          <w:tab/>
        </w:r>
        <w:r w:rsidRPr="00D21D53">
          <w:rPr>
            <w:rStyle w:val="Hyperlink"/>
          </w:rPr>
          <w:t>Integration - ETL</w:t>
        </w:r>
        <w:r>
          <w:rPr>
            <w:webHidden/>
          </w:rPr>
          <w:tab/>
        </w:r>
        <w:r>
          <w:rPr>
            <w:webHidden/>
          </w:rPr>
          <w:fldChar w:fldCharType="begin"/>
        </w:r>
        <w:r>
          <w:rPr>
            <w:webHidden/>
          </w:rPr>
          <w:instrText xml:space="preserve"> PAGEREF _Toc212462462 \h </w:instrText>
        </w:r>
        <w:r>
          <w:rPr>
            <w:webHidden/>
          </w:rPr>
        </w:r>
        <w:r>
          <w:rPr>
            <w:webHidden/>
          </w:rPr>
          <w:fldChar w:fldCharType="separate"/>
        </w:r>
        <w:r>
          <w:rPr>
            <w:webHidden/>
          </w:rPr>
          <w:t>38</w:t>
        </w:r>
        <w:r>
          <w:rPr>
            <w:webHidden/>
          </w:rPr>
          <w:fldChar w:fldCharType="end"/>
        </w:r>
      </w:hyperlink>
    </w:p>
    <w:p w14:paraId="2293193A" w14:textId="3C2F1CDF"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3" w:history="1">
        <w:r w:rsidRPr="00D21D53">
          <w:rPr>
            <w:rStyle w:val="Hyperlink"/>
          </w:rPr>
          <w:t>8.14</w:t>
        </w:r>
        <w:r>
          <w:rPr>
            <w:rFonts w:ascii="Aptos" w:eastAsia="Yu Mincho" w:hAnsi="Aptos" w:cs="Arial"/>
            <w:bCs w:val="0"/>
            <w:kern w:val="2"/>
            <w:sz w:val="24"/>
            <w:lang w:eastAsia="ja-JP"/>
          </w:rPr>
          <w:tab/>
        </w:r>
        <w:r w:rsidRPr="00D21D53">
          <w:rPr>
            <w:rStyle w:val="Hyperlink"/>
          </w:rPr>
          <w:t>Database</w:t>
        </w:r>
        <w:r>
          <w:rPr>
            <w:webHidden/>
          </w:rPr>
          <w:tab/>
        </w:r>
        <w:r>
          <w:rPr>
            <w:webHidden/>
          </w:rPr>
          <w:fldChar w:fldCharType="begin"/>
        </w:r>
        <w:r>
          <w:rPr>
            <w:webHidden/>
          </w:rPr>
          <w:instrText xml:space="preserve"> PAGEREF _Toc212462463 \h </w:instrText>
        </w:r>
        <w:r>
          <w:rPr>
            <w:webHidden/>
          </w:rPr>
        </w:r>
        <w:r>
          <w:rPr>
            <w:webHidden/>
          </w:rPr>
          <w:fldChar w:fldCharType="separate"/>
        </w:r>
        <w:r>
          <w:rPr>
            <w:webHidden/>
          </w:rPr>
          <w:t>38</w:t>
        </w:r>
        <w:r>
          <w:rPr>
            <w:webHidden/>
          </w:rPr>
          <w:fldChar w:fldCharType="end"/>
        </w:r>
      </w:hyperlink>
    </w:p>
    <w:p w14:paraId="003B98CC" w14:textId="424AB492" w:rsidR="00F4164E" w:rsidRDefault="00F4164E">
      <w:pPr>
        <w:pStyle w:val="TOC3"/>
        <w:tabs>
          <w:tab w:val="left" w:pos="1660"/>
          <w:tab w:val="right" w:leader="dot" w:pos="13814"/>
        </w:tabs>
        <w:rPr>
          <w:rFonts w:ascii="Aptos" w:eastAsia="Yu Mincho" w:hAnsi="Aptos" w:cs="Arial"/>
          <w:kern w:val="2"/>
          <w:sz w:val="24"/>
          <w:lang w:eastAsia="ja-JP"/>
        </w:rPr>
      </w:pPr>
      <w:hyperlink w:anchor="_Toc212462464" w:history="1">
        <w:r w:rsidRPr="00D21D53">
          <w:rPr>
            <w:rStyle w:val="Hyperlink"/>
            <w:i/>
          </w:rPr>
          <w:t>8.14.1</w:t>
        </w:r>
        <w:r>
          <w:rPr>
            <w:rFonts w:ascii="Aptos" w:eastAsia="Yu Mincho" w:hAnsi="Aptos" w:cs="Arial"/>
            <w:kern w:val="2"/>
            <w:sz w:val="24"/>
            <w:lang w:eastAsia="ja-JP"/>
          </w:rPr>
          <w:tab/>
        </w:r>
        <w:r w:rsidRPr="00D21D53">
          <w:rPr>
            <w:rStyle w:val="Hyperlink"/>
          </w:rPr>
          <w:t>Amazon Aurora PostgreSQL</w:t>
        </w:r>
        <w:r>
          <w:rPr>
            <w:webHidden/>
          </w:rPr>
          <w:tab/>
        </w:r>
        <w:r>
          <w:rPr>
            <w:webHidden/>
          </w:rPr>
          <w:fldChar w:fldCharType="begin"/>
        </w:r>
        <w:r>
          <w:rPr>
            <w:webHidden/>
          </w:rPr>
          <w:instrText xml:space="preserve"> PAGEREF _Toc212462464 \h </w:instrText>
        </w:r>
        <w:r>
          <w:rPr>
            <w:webHidden/>
          </w:rPr>
        </w:r>
        <w:r>
          <w:rPr>
            <w:webHidden/>
          </w:rPr>
          <w:fldChar w:fldCharType="separate"/>
        </w:r>
        <w:r>
          <w:rPr>
            <w:webHidden/>
          </w:rPr>
          <w:t>38</w:t>
        </w:r>
        <w:r>
          <w:rPr>
            <w:webHidden/>
          </w:rPr>
          <w:fldChar w:fldCharType="end"/>
        </w:r>
      </w:hyperlink>
    </w:p>
    <w:p w14:paraId="09616B9B" w14:textId="1DC5717B"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5" w:history="1">
        <w:r w:rsidRPr="00D21D53">
          <w:rPr>
            <w:rStyle w:val="Hyperlink"/>
          </w:rPr>
          <w:t>8.15</w:t>
        </w:r>
        <w:r>
          <w:rPr>
            <w:rFonts w:ascii="Aptos" w:eastAsia="Yu Mincho" w:hAnsi="Aptos" w:cs="Arial"/>
            <w:bCs w:val="0"/>
            <w:kern w:val="2"/>
            <w:sz w:val="24"/>
            <w:lang w:eastAsia="ja-JP"/>
          </w:rPr>
          <w:tab/>
        </w:r>
        <w:r w:rsidRPr="00D21D53">
          <w:rPr>
            <w:rStyle w:val="Hyperlink"/>
          </w:rPr>
          <w:t>Scheduler</w:t>
        </w:r>
        <w:r>
          <w:rPr>
            <w:webHidden/>
          </w:rPr>
          <w:tab/>
        </w:r>
        <w:r>
          <w:rPr>
            <w:webHidden/>
          </w:rPr>
          <w:fldChar w:fldCharType="begin"/>
        </w:r>
        <w:r>
          <w:rPr>
            <w:webHidden/>
          </w:rPr>
          <w:instrText xml:space="preserve"> PAGEREF _Toc212462465 \h </w:instrText>
        </w:r>
        <w:r>
          <w:rPr>
            <w:webHidden/>
          </w:rPr>
        </w:r>
        <w:r>
          <w:rPr>
            <w:webHidden/>
          </w:rPr>
          <w:fldChar w:fldCharType="separate"/>
        </w:r>
        <w:r>
          <w:rPr>
            <w:webHidden/>
          </w:rPr>
          <w:t>38</w:t>
        </w:r>
        <w:r>
          <w:rPr>
            <w:webHidden/>
          </w:rPr>
          <w:fldChar w:fldCharType="end"/>
        </w:r>
      </w:hyperlink>
    </w:p>
    <w:p w14:paraId="7969D433" w14:textId="0BF19AC1"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6" w:history="1">
        <w:r w:rsidRPr="00D21D53">
          <w:rPr>
            <w:rStyle w:val="Hyperlink"/>
          </w:rPr>
          <w:t>8.16</w:t>
        </w:r>
        <w:r>
          <w:rPr>
            <w:rFonts w:ascii="Aptos" w:eastAsia="Yu Mincho" w:hAnsi="Aptos" w:cs="Arial"/>
            <w:bCs w:val="0"/>
            <w:kern w:val="2"/>
            <w:sz w:val="24"/>
            <w:lang w:eastAsia="ja-JP"/>
          </w:rPr>
          <w:tab/>
        </w:r>
        <w:r w:rsidRPr="00D21D53">
          <w:rPr>
            <w:rStyle w:val="Hyperlink"/>
          </w:rPr>
          <w:t>Operational Reporting Tool</w:t>
        </w:r>
        <w:r>
          <w:rPr>
            <w:webHidden/>
          </w:rPr>
          <w:tab/>
        </w:r>
        <w:r>
          <w:rPr>
            <w:webHidden/>
          </w:rPr>
          <w:fldChar w:fldCharType="begin"/>
        </w:r>
        <w:r>
          <w:rPr>
            <w:webHidden/>
          </w:rPr>
          <w:instrText xml:space="preserve"> PAGEREF _Toc212462466 \h </w:instrText>
        </w:r>
        <w:r>
          <w:rPr>
            <w:webHidden/>
          </w:rPr>
        </w:r>
        <w:r>
          <w:rPr>
            <w:webHidden/>
          </w:rPr>
          <w:fldChar w:fldCharType="separate"/>
        </w:r>
        <w:r>
          <w:rPr>
            <w:webHidden/>
          </w:rPr>
          <w:t>38</w:t>
        </w:r>
        <w:r>
          <w:rPr>
            <w:webHidden/>
          </w:rPr>
          <w:fldChar w:fldCharType="end"/>
        </w:r>
      </w:hyperlink>
    </w:p>
    <w:p w14:paraId="6BFEAE43" w14:textId="4CD598CD"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7" w:history="1">
        <w:r w:rsidRPr="00D21D53">
          <w:rPr>
            <w:rStyle w:val="Hyperlink"/>
          </w:rPr>
          <w:t>8.17</w:t>
        </w:r>
        <w:r>
          <w:rPr>
            <w:rFonts w:ascii="Aptos" w:eastAsia="Yu Mincho" w:hAnsi="Aptos" w:cs="Arial"/>
            <w:bCs w:val="0"/>
            <w:kern w:val="2"/>
            <w:sz w:val="24"/>
            <w:lang w:eastAsia="ja-JP"/>
          </w:rPr>
          <w:tab/>
        </w:r>
        <w:r w:rsidRPr="00D21D53">
          <w:rPr>
            <w:rStyle w:val="Hyperlink"/>
          </w:rPr>
          <w:t>Analytical Reporting Tool</w:t>
        </w:r>
        <w:r>
          <w:rPr>
            <w:webHidden/>
          </w:rPr>
          <w:tab/>
        </w:r>
        <w:r>
          <w:rPr>
            <w:webHidden/>
          </w:rPr>
          <w:fldChar w:fldCharType="begin"/>
        </w:r>
        <w:r>
          <w:rPr>
            <w:webHidden/>
          </w:rPr>
          <w:instrText xml:space="preserve"> PAGEREF _Toc212462467 \h </w:instrText>
        </w:r>
        <w:r>
          <w:rPr>
            <w:webHidden/>
          </w:rPr>
        </w:r>
        <w:r>
          <w:rPr>
            <w:webHidden/>
          </w:rPr>
          <w:fldChar w:fldCharType="separate"/>
        </w:r>
        <w:r>
          <w:rPr>
            <w:webHidden/>
          </w:rPr>
          <w:t>38</w:t>
        </w:r>
        <w:r>
          <w:rPr>
            <w:webHidden/>
          </w:rPr>
          <w:fldChar w:fldCharType="end"/>
        </w:r>
      </w:hyperlink>
    </w:p>
    <w:p w14:paraId="24703A1A" w14:textId="60D55617"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8" w:history="1">
        <w:r w:rsidRPr="00D21D53">
          <w:rPr>
            <w:rStyle w:val="Hyperlink"/>
          </w:rPr>
          <w:t>8.18</w:t>
        </w:r>
        <w:r>
          <w:rPr>
            <w:rFonts w:ascii="Aptos" w:eastAsia="Yu Mincho" w:hAnsi="Aptos" w:cs="Arial"/>
            <w:bCs w:val="0"/>
            <w:kern w:val="2"/>
            <w:sz w:val="24"/>
            <w:lang w:eastAsia="ja-JP"/>
          </w:rPr>
          <w:tab/>
        </w:r>
        <w:r w:rsidRPr="00D21D53">
          <w:rPr>
            <w:rStyle w:val="Hyperlink"/>
          </w:rPr>
          <w:t>Fax</w:t>
        </w:r>
        <w:r>
          <w:rPr>
            <w:webHidden/>
          </w:rPr>
          <w:tab/>
        </w:r>
        <w:r>
          <w:rPr>
            <w:webHidden/>
          </w:rPr>
          <w:fldChar w:fldCharType="begin"/>
        </w:r>
        <w:r>
          <w:rPr>
            <w:webHidden/>
          </w:rPr>
          <w:instrText xml:space="preserve"> PAGEREF _Toc212462468 \h </w:instrText>
        </w:r>
        <w:r>
          <w:rPr>
            <w:webHidden/>
          </w:rPr>
        </w:r>
        <w:r>
          <w:rPr>
            <w:webHidden/>
          </w:rPr>
          <w:fldChar w:fldCharType="separate"/>
        </w:r>
        <w:r>
          <w:rPr>
            <w:webHidden/>
          </w:rPr>
          <w:t>39</w:t>
        </w:r>
        <w:r>
          <w:rPr>
            <w:webHidden/>
          </w:rPr>
          <w:fldChar w:fldCharType="end"/>
        </w:r>
      </w:hyperlink>
    </w:p>
    <w:p w14:paraId="0071B15E" w14:textId="123738F0"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69" w:history="1">
        <w:r w:rsidRPr="00D21D53">
          <w:rPr>
            <w:rStyle w:val="Hyperlink"/>
          </w:rPr>
          <w:t>8.19</w:t>
        </w:r>
        <w:r>
          <w:rPr>
            <w:rFonts w:ascii="Aptos" w:eastAsia="Yu Mincho" w:hAnsi="Aptos" w:cs="Arial"/>
            <w:bCs w:val="0"/>
            <w:kern w:val="2"/>
            <w:sz w:val="24"/>
            <w:lang w:eastAsia="ja-JP"/>
          </w:rPr>
          <w:tab/>
        </w:r>
        <w:r w:rsidRPr="00D21D53">
          <w:rPr>
            <w:rStyle w:val="Hyperlink"/>
          </w:rPr>
          <w:t>Operating System</w:t>
        </w:r>
        <w:r>
          <w:rPr>
            <w:webHidden/>
          </w:rPr>
          <w:tab/>
        </w:r>
        <w:r>
          <w:rPr>
            <w:webHidden/>
          </w:rPr>
          <w:fldChar w:fldCharType="begin"/>
        </w:r>
        <w:r>
          <w:rPr>
            <w:webHidden/>
          </w:rPr>
          <w:instrText xml:space="preserve"> PAGEREF _Toc212462469 \h </w:instrText>
        </w:r>
        <w:r>
          <w:rPr>
            <w:webHidden/>
          </w:rPr>
        </w:r>
        <w:r>
          <w:rPr>
            <w:webHidden/>
          </w:rPr>
          <w:fldChar w:fldCharType="separate"/>
        </w:r>
        <w:r>
          <w:rPr>
            <w:webHidden/>
          </w:rPr>
          <w:t>39</w:t>
        </w:r>
        <w:r>
          <w:rPr>
            <w:webHidden/>
          </w:rPr>
          <w:fldChar w:fldCharType="end"/>
        </w:r>
      </w:hyperlink>
    </w:p>
    <w:p w14:paraId="24AE2649" w14:textId="0D30978A"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70" w:history="1">
        <w:r w:rsidRPr="00D21D53">
          <w:rPr>
            <w:rStyle w:val="Hyperlink"/>
          </w:rPr>
          <w:t>8.20</w:t>
        </w:r>
        <w:r>
          <w:rPr>
            <w:rFonts w:ascii="Aptos" w:eastAsia="Yu Mincho" w:hAnsi="Aptos" w:cs="Arial"/>
            <w:bCs w:val="0"/>
            <w:kern w:val="2"/>
            <w:sz w:val="24"/>
            <w:lang w:eastAsia="ja-JP"/>
          </w:rPr>
          <w:tab/>
        </w:r>
        <w:r w:rsidRPr="00D21D53">
          <w:rPr>
            <w:rStyle w:val="Hyperlink"/>
          </w:rPr>
          <w:t>Backup / Recovery</w:t>
        </w:r>
        <w:r>
          <w:rPr>
            <w:webHidden/>
          </w:rPr>
          <w:tab/>
        </w:r>
        <w:r>
          <w:rPr>
            <w:webHidden/>
          </w:rPr>
          <w:fldChar w:fldCharType="begin"/>
        </w:r>
        <w:r>
          <w:rPr>
            <w:webHidden/>
          </w:rPr>
          <w:instrText xml:space="preserve"> PAGEREF _Toc212462470 \h </w:instrText>
        </w:r>
        <w:r>
          <w:rPr>
            <w:webHidden/>
          </w:rPr>
        </w:r>
        <w:r>
          <w:rPr>
            <w:webHidden/>
          </w:rPr>
          <w:fldChar w:fldCharType="separate"/>
        </w:r>
        <w:r>
          <w:rPr>
            <w:webHidden/>
          </w:rPr>
          <w:t>39</w:t>
        </w:r>
        <w:r>
          <w:rPr>
            <w:webHidden/>
          </w:rPr>
          <w:fldChar w:fldCharType="end"/>
        </w:r>
      </w:hyperlink>
    </w:p>
    <w:p w14:paraId="47FF8EC5" w14:textId="4E79FC46" w:rsidR="00F4164E" w:rsidRDefault="00F4164E">
      <w:pPr>
        <w:pStyle w:val="TOC1"/>
        <w:rPr>
          <w:rFonts w:ascii="Aptos" w:eastAsia="Yu Mincho" w:hAnsi="Aptos" w:cs="Arial"/>
          <w:b w:val="0"/>
          <w:bCs w:val="0"/>
          <w:iCs w:val="0"/>
          <w:caps w:val="0"/>
          <w:kern w:val="2"/>
          <w:sz w:val="24"/>
          <w:szCs w:val="24"/>
          <w:lang w:eastAsia="ja-JP"/>
        </w:rPr>
      </w:pPr>
      <w:hyperlink w:anchor="_Toc212462471" w:history="1">
        <w:r w:rsidRPr="00D21D53">
          <w:rPr>
            <w:rStyle w:val="Hyperlink"/>
          </w:rPr>
          <w:t>9</w:t>
        </w:r>
        <w:r>
          <w:rPr>
            <w:rFonts w:ascii="Aptos" w:eastAsia="Yu Mincho" w:hAnsi="Aptos" w:cs="Arial"/>
            <w:b w:val="0"/>
            <w:bCs w:val="0"/>
            <w:iCs w:val="0"/>
            <w:caps w:val="0"/>
            <w:kern w:val="2"/>
            <w:sz w:val="24"/>
            <w:szCs w:val="24"/>
            <w:lang w:eastAsia="ja-JP"/>
          </w:rPr>
          <w:tab/>
        </w:r>
        <w:r w:rsidRPr="00D21D53">
          <w:rPr>
            <w:rStyle w:val="Hyperlink"/>
          </w:rPr>
          <w:t>Data Architecture</w:t>
        </w:r>
        <w:r>
          <w:rPr>
            <w:webHidden/>
          </w:rPr>
          <w:tab/>
        </w:r>
        <w:r>
          <w:rPr>
            <w:webHidden/>
          </w:rPr>
          <w:fldChar w:fldCharType="begin"/>
        </w:r>
        <w:r>
          <w:rPr>
            <w:webHidden/>
          </w:rPr>
          <w:instrText xml:space="preserve"> PAGEREF _Toc212462471 \h </w:instrText>
        </w:r>
        <w:r>
          <w:rPr>
            <w:webHidden/>
          </w:rPr>
        </w:r>
        <w:r>
          <w:rPr>
            <w:webHidden/>
          </w:rPr>
          <w:fldChar w:fldCharType="separate"/>
        </w:r>
        <w:r>
          <w:rPr>
            <w:webHidden/>
          </w:rPr>
          <w:t>39</w:t>
        </w:r>
        <w:r>
          <w:rPr>
            <w:webHidden/>
          </w:rPr>
          <w:fldChar w:fldCharType="end"/>
        </w:r>
      </w:hyperlink>
    </w:p>
    <w:p w14:paraId="3214EF26" w14:textId="1BDB4DE5"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72" w:history="1">
        <w:r w:rsidRPr="00D21D53">
          <w:rPr>
            <w:rStyle w:val="Hyperlink"/>
          </w:rPr>
          <w:t>9.1</w:t>
        </w:r>
        <w:r>
          <w:rPr>
            <w:rFonts w:ascii="Aptos" w:eastAsia="Yu Mincho" w:hAnsi="Aptos" w:cs="Arial"/>
            <w:bCs w:val="0"/>
            <w:kern w:val="2"/>
            <w:sz w:val="24"/>
            <w:lang w:eastAsia="ja-JP"/>
          </w:rPr>
          <w:tab/>
        </w:r>
        <w:r w:rsidRPr="00D21D53">
          <w:rPr>
            <w:rStyle w:val="Hyperlink"/>
          </w:rPr>
          <w:t>Conceptual Data Model (J0/J1)</w:t>
        </w:r>
        <w:r>
          <w:rPr>
            <w:webHidden/>
          </w:rPr>
          <w:tab/>
        </w:r>
        <w:r>
          <w:rPr>
            <w:webHidden/>
          </w:rPr>
          <w:fldChar w:fldCharType="begin"/>
        </w:r>
        <w:r>
          <w:rPr>
            <w:webHidden/>
          </w:rPr>
          <w:instrText xml:space="preserve"> PAGEREF _Toc212462472 \h </w:instrText>
        </w:r>
        <w:r>
          <w:rPr>
            <w:webHidden/>
          </w:rPr>
        </w:r>
        <w:r>
          <w:rPr>
            <w:webHidden/>
          </w:rPr>
          <w:fldChar w:fldCharType="separate"/>
        </w:r>
        <w:r>
          <w:rPr>
            <w:webHidden/>
          </w:rPr>
          <w:t>39</w:t>
        </w:r>
        <w:r>
          <w:rPr>
            <w:webHidden/>
          </w:rPr>
          <w:fldChar w:fldCharType="end"/>
        </w:r>
      </w:hyperlink>
    </w:p>
    <w:p w14:paraId="68276336" w14:textId="30CCCFEE"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73" w:history="1">
        <w:r w:rsidRPr="00D21D53">
          <w:rPr>
            <w:rStyle w:val="Hyperlink"/>
          </w:rPr>
          <w:t>9.2</w:t>
        </w:r>
        <w:r>
          <w:rPr>
            <w:rFonts w:ascii="Aptos" w:eastAsia="Yu Mincho" w:hAnsi="Aptos" w:cs="Arial"/>
            <w:bCs w:val="0"/>
            <w:kern w:val="2"/>
            <w:sz w:val="24"/>
            <w:lang w:eastAsia="ja-JP"/>
          </w:rPr>
          <w:tab/>
        </w:r>
        <w:r w:rsidRPr="00D21D53">
          <w:rPr>
            <w:rStyle w:val="Hyperlink"/>
          </w:rPr>
          <w:t>Logical Data Model (J1)</w:t>
        </w:r>
        <w:r>
          <w:rPr>
            <w:webHidden/>
          </w:rPr>
          <w:tab/>
        </w:r>
        <w:r>
          <w:rPr>
            <w:webHidden/>
          </w:rPr>
          <w:fldChar w:fldCharType="begin"/>
        </w:r>
        <w:r>
          <w:rPr>
            <w:webHidden/>
          </w:rPr>
          <w:instrText xml:space="preserve"> PAGEREF _Toc212462473 \h </w:instrText>
        </w:r>
        <w:r>
          <w:rPr>
            <w:webHidden/>
          </w:rPr>
        </w:r>
        <w:r>
          <w:rPr>
            <w:webHidden/>
          </w:rPr>
          <w:fldChar w:fldCharType="separate"/>
        </w:r>
        <w:r>
          <w:rPr>
            <w:webHidden/>
          </w:rPr>
          <w:t>40</w:t>
        </w:r>
        <w:r>
          <w:rPr>
            <w:webHidden/>
          </w:rPr>
          <w:fldChar w:fldCharType="end"/>
        </w:r>
      </w:hyperlink>
    </w:p>
    <w:p w14:paraId="4A1609B9" w14:textId="25BE18F9" w:rsidR="00F4164E" w:rsidRDefault="00F4164E">
      <w:pPr>
        <w:pStyle w:val="TOC2"/>
        <w:tabs>
          <w:tab w:val="left" w:pos="1296"/>
          <w:tab w:val="right" w:leader="dot" w:pos="13814"/>
        </w:tabs>
        <w:rPr>
          <w:rFonts w:ascii="Aptos" w:eastAsia="Yu Mincho" w:hAnsi="Aptos" w:cs="Arial"/>
          <w:bCs w:val="0"/>
          <w:kern w:val="2"/>
          <w:sz w:val="24"/>
          <w:lang w:eastAsia="ja-JP"/>
        </w:rPr>
      </w:pPr>
      <w:hyperlink w:anchor="_Toc212462474" w:history="1">
        <w:r w:rsidRPr="00D21D53">
          <w:rPr>
            <w:rStyle w:val="Hyperlink"/>
          </w:rPr>
          <w:t>9.3</w:t>
        </w:r>
        <w:r>
          <w:rPr>
            <w:rFonts w:ascii="Aptos" w:eastAsia="Yu Mincho" w:hAnsi="Aptos" w:cs="Arial"/>
            <w:bCs w:val="0"/>
            <w:kern w:val="2"/>
            <w:sz w:val="24"/>
            <w:lang w:eastAsia="ja-JP"/>
          </w:rPr>
          <w:tab/>
        </w:r>
        <w:r w:rsidRPr="00D21D53">
          <w:rPr>
            <w:rStyle w:val="Hyperlink"/>
          </w:rPr>
          <w:t>Physical Data Model (J1)</w:t>
        </w:r>
        <w:r>
          <w:rPr>
            <w:webHidden/>
          </w:rPr>
          <w:tab/>
        </w:r>
        <w:r>
          <w:rPr>
            <w:webHidden/>
          </w:rPr>
          <w:fldChar w:fldCharType="begin"/>
        </w:r>
        <w:r>
          <w:rPr>
            <w:webHidden/>
          </w:rPr>
          <w:instrText xml:space="preserve"> PAGEREF _Toc212462474 \h </w:instrText>
        </w:r>
        <w:r>
          <w:rPr>
            <w:webHidden/>
          </w:rPr>
        </w:r>
        <w:r>
          <w:rPr>
            <w:webHidden/>
          </w:rPr>
          <w:fldChar w:fldCharType="separate"/>
        </w:r>
        <w:r>
          <w:rPr>
            <w:webHidden/>
          </w:rPr>
          <w:t>40</w:t>
        </w:r>
        <w:r>
          <w:rPr>
            <w:webHidden/>
          </w:rPr>
          <w:fldChar w:fldCharType="end"/>
        </w:r>
      </w:hyperlink>
    </w:p>
    <w:p w14:paraId="4A7FE8C1" w14:textId="50135474" w:rsidR="00F4164E" w:rsidRDefault="00F4164E">
      <w:pPr>
        <w:pStyle w:val="TOC1"/>
        <w:rPr>
          <w:rFonts w:ascii="Aptos" w:eastAsia="Yu Mincho" w:hAnsi="Aptos" w:cs="Arial"/>
          <w:b w:val="0"/>
          <w:bCs w:val="0"/>
          <w:iCs w:val="0"/>
          <w:caps w:val="0"/>
          <w:kern w:val="2"/>
          <w:sz w:val="24"/>
          <w:szCs w:val="24"/>
          <w:lang w:eastAsia="ja-JP"/>
        </w:rPr>
      </w:pPr>
      <w:hyperlink w:anchor="_Toc212462475" w:history="1">
        <w:r w:rsidRPr="00D21D53">
          <w:rPr>
            <w:rStyle w:val="Hyperlink"/>
          </w:rPr>
          <w:t>10</w:t>
        </w:r>
        <w:r>
          <w:rPr>
            <w:rFonts w:ascii="Aptos" w:eastAsia="Yu Mincho" w:hAnsi="Aptos" w:cs="Arial"/>
            <w:b w:val="0"/>
            <w:bCs w:val="0"/>
            <w:iCs w:val="0"/>
            <w:caps w:val="0"/>
            <w:kern w:val="2"/>
            <w:sz w:val="24"/>
            <w:szCs w:val="24"/>
            <w:lang w:eastAsia="ja-JP"/>
          </w:rPr>
          <w:tab/>
        </w:r>
        <w:r w:rsidRPr="00D21D53">
          <w:rPr>
            <w:rStyle w:val="Hyperlink"/>
          </w:rPr>
          <w:t>Revision History</w:t>
        </w:r>
        <w:r>
          <w:rPr>
            <w:webHidden/>
          </w:rPr>
          <w:tab/>
        </w:r>
        <w:r>
          <w:rPr>
            <w:webHidden/>
          </w:rPr>
          <w:fldChar w:fldCharType="begin"/>
        </w:r>
        <w:r>
          <w:rPr>
            <w:webHidden/>
          </w:rPr>
          <w:instrText xml:space="preserve"> PAGEREF _Toc212462475 \h </w:instrText>
        </w:r>
        <w:r>
          <w:rPr>
            <w:webHidden/>
          </w:rPr>
        </w:r>
        <w:r>
          <w:rPr>
            <w:webHidden/>
          </w:rPr>
          <w:fldChar w:fldCharType="separate"/>
        </w:r>
        <w:r>
          <w:rPr>
            <w:webHidden/>
          </w:rPr>
          <w:t>40</w:t>
        </w:r>
        <w:r>
          <w:rPr>
            <w:webHidden/>
          </w:rPr>
          <w:fldChar w:fldCharType="end"/>
        </w:r>
      </w:hyperlink>
    </w:p>
    <w:p w14:paraId="3948B8B4" w14:textId="28111931" w:rsidR="00B959E1" w:rsidRPr="004F5903" w:rsidRDefault="00055E2B" w:rsidP="00B10108">
      <w:pPr>
        <w:rPr>
          <w:rFonts w:cs="Arial"/>
          <w:bCs/>
          <w:iCs/>
          <w:szCs w:val="20"/>
        </w:rPr>
      </w:pPr>
      <w:r>
        <w:rPr>
          <w:rFonts w:cs="Arial"/>
          <w:i/>
          <w:caps/>
          <w:sz w:val="24"/>
          <w:szCs w:val="28"/>
        </w:rPr>
        <w:fldChar w:fldCharType="end"/>
      </w:r>
    </w:p>
    <w:p w14:paraId="35E2A097" w14:textId="77777777" w:rsidR="00B959E1" w:rsidRPr="00B959E1" w:rsidRDefault="00B959E1" w:rsidP="00B10108">
      <w:pPr>
        <w:rPr>
          <w:rFonts w:cs="Arial"/>
          <w:caps/>
          <w:szCs w:val="20"/>
        </w:rPr>
      </w:pPr>
    </w:p>
    <w:p w14:paraId="52379A78" w14:textId="77777777" w:rsidR="00A1505D" w:rsidRDefault="00B10108" w:rsidP="00A1505D">
      <w:pPr>
        <w:pStyle w:val="Heading1"/>
        <w:numPr>
          <w:ilvl w:val="0"/>
          <w:numId w:val="0"/>
        </w:numPr>
        <w:ind w:left="432" w:hanging="432"/>
      </w:pPr>
      <w:r w:rsidRPr="00B959E1">
        <w:br w:type="page"/>
      </w:r>
    </w:p>
    <w:p w14:paraId="3A2DD0B9" w14:textId="77777777" w:rsidR="00A142BF" w:rsidRDefault="005C6786" w:rsidP="006468FD">
      <w:pPr>
        <w:pStyle w:val="Heading1"/>
        <w:ind w:left="360"/>
      </w:pPr>
      <w:bookmarkStart w:id="2" w:name="_Toc212462397"/>
      <w:r>
        <w:t>Solution</w:t>
      </w:r>
      <w:r w:rsidR="00BA6707">
        <w:t xml:space="preserve"> Summary</w:t>
      </w:r>
      <w:bookmarkEnd w:id="2"/>
    </w:p>
    <w:p w14:paraId="4E4EFB6C" w14:textId="77777777" w:rsidR="00A1505D" w:rsidRPr="00364995" w:rsidRDefault="00A1505D" w:rsidP="00BA6707">
      <w:pPr>
        <w:rPr>
          <w:rFonts w:cs="Arial"/>
          <w:i/>
          <w:iCs/>
        </w:rPr>
      </w:pPr>
      <w:bookmarkStart w:id="3" w:name="_Toc103677669"/>
    </w:p>
    <w:p w14:paraId="47103FF1" w14:textId="77777777" w:rsidR="00E90BE4" w:rsidRDefault="00E90BE4" w:rsidP="00E90BE4">
      <w:pPr>
        <w:rPr>
          <w:rFonts w:cs="Arial"/>
          <w:b/>
          <w:bCs/>
        </w:rPr>
      </w:pPr>
      <w:r>
        <w:rPr>
          <w:rFonts w:cs="Arial"/>
          <w:b/>
          <w:bCs/>
        </w:rPr>
        <w:t>Owner</w:t>
      </w:r>
      <w:r w:rsidRPr="00532DCE">
        <w:rPr>
          <w:rFonts w:cs="Arial"/>
          <w:b/>
          <w:bCs/>
        </w:rPr>
        <w:t xml:space="preserve"> AI Assistant</w:t>
      </w:r>
    </w:p>
    <w:p w14:paraId="7EC19D5D" w14:textId="77777777" w:rsidR="000F649A" w:rsidRPr="00532DCE" w:rsidRDefault="000F649A" w:rsidP="00E90BE4">
      <w:pPr>
        <w:rPr>
          <w:rFonts w:cs="Arial"/>
          <w:b/>
          <w:bCs/>
        </w:rPr>
      </w:pPr>
    </w:p>
    <w:p w14:paraId="4F684942" w14:textId="77777777" w:rsidR="00DE26C6" w:rsidRPr="00DE26C6" w:rsidRDefault="001B6333" w:rsidP="00DE26C6">
      <w:pPr>
        <w:tabs>
          <w:tab w:val="left" w:pos="2550"/>
        </w:tabs>
        <w:rPr>
          <w:rFonts w:cs="Arial"/>
          <w:szCs w:val="20"/>
        </w:rPr>
      </w:pPr>
      <w:r w:rsidRPr="002B71DF">
        <w:rPr>
          <w:rFonts w:cs="Arial"/>
          <w:b/>
          <w:bCs/>
          <w:szCs w:val="20"/>
          <w:u w:val="single"/>
        </w:rPr>
        <w:t xml:space="preserve">Product Value Proposition </w:t>
      </w:r>
      <w:r w:rsidRPr="002B71DF">
        <w:rPr>
          <w:rFonts w:cs="Arial"/>
          <w:b/>
          <w:bCs/>
          <w:szCs w:val="20"/>
          <w:u w:val="single"/>
        </w:rPr>
        <w:br/>
      </w:r>
      <w:r w:rsidR="00DE26C6" w:rsidRPr="00DE26C6">
        <w:rPr>
          <w:rFonts w:cs="Arial"/>
          <w:b/>
          <w:bCs/>
          <w:szCs w:val="20"/>
        </w:rPr>
        <w:t xml:space="preserve">A00: </w:t>
      </w:r>
      <w:r w:rsidR="00DE26C6" w:rsidRPr="00DE26C6">
        <w:rPr>
          <w:rFonts w:cs="Arial"/>
          <w:szCs w:val="20"/>
        </w:rPr>
        <w:t>Provide vehicle owners with an AI-enhanced owner resource that allows them to easily find information, receive assistance and accomplish tasks using natural language – improving the customer experience and driving improved customer satisfaction.</w:t>
      </w:r>
    </w:p>
    <w:p w14:paraId="6ECF389F" w14:textId="77777777" w:rsidR="00DE26C6" w:rsidRPr="00DE26C6" w:rsidRDefault="00DE26C6" w:rsidP="00DE26C6">
      <w:pPr>
        <w:tabs>
          <w:tab w:val="left" w:pos="2550"/>
        </w:tabs>
        <w:rPr>
          <w:rFonts w:cs="Arial"/>
          <w:szCs w:val="20"/>
        </w:rPr>
      </w:pPr>
      <w:r w:rsidRPr="00DE26C6">
        <w:rPr>
          <w:rFonts w:cs="Arial"/>
          <w:b/>
          <w:bCs/>
          <w:szCs w:val="20"/>
        </w:rPr>
        <w:t>A01:</w:t>
      </w:r>
      <w:r w:rsidRPr="00DE26C6">
        <w:rPr>
          <w:rFonts w:cs="Arial"/>
          <w:szCs w:val="20"/>
        </w:rPr>
        <w:t xml:space="preserve"> The AI Assistant provides accurate answers to vehicle-related questions.</w:t>
      </w:r>
    </w:p>
    <w:p w14:paraId="1EBC2F30" w14:textId="77777777" w:rsidR="00DE26C6" w:rsidRPr="00DE26C6" w:rsidRDefault="00DE26C6" w:rsidP="00DE26C6">
      <w:pPr>
        <w:tabs>
          <w:tab w:val="left" w:pos="2550"/>
        </w:tabs>
        <w:rPr>
          <w:rFonts w:cs="Arial"/>
          <w:szCs w:val="20"/>
        </w:rPr>
      </w:pPr>
      <w:r w:rsidRPr="00DE26C6">
        <w:rPr>
          <w:rFonts w:cs="Arial"/>
          <w:b/>
          <w:bCs/>
          <w:szCs w:val="20"/>
        </w:rPr>
        <w:t>A02:</w:t>
      </w:r>
      <w:r w:rsidRPr="00DE26C6">
        <w:rPr>
          <w:rFonts w:cs="Arial"/>
          <w:szCs w:val="20"/>
        </w:rPr>
        <w:t xml:space="preserve"> Users can easily verify the source of provided information by following links to cited resources.</w:t>
      </w:r>
    </w:p>
    <w:p w14:paraId="346B0EFE" w14:textId="77777777" w:rsidR="00DE26C6" w:rsidRPr="00DE26C6" w:rsidRDefault="00DE26C6" w:rsidP="00DE26C6">
      <w:pPr>
        <w:tabs>
          <w:tab w:val="left" w:pos="2550"/>
        </w:tabs>
        <w:rPr>
          <w:rFonts w:cs="Arial"/>
          <w:szCs w:val="20"/>
        </w:rPr>
      </w:pPr>
      <w:r w:rsidRPr="00DE26C6">
        <w:rPr>
          <w:rFonts w:cs="Arial"/>
          <w:b/>
          <w:bCs/>
          <w:szCs w:val="20"/>
        </w:rPr>
        <w:t>A03:</w:t>
      </w:r>
      <w:r w:rsidRPr="00DE26C6">
        <w:rPr>
          <w:rFonts w:cs="Arial"/>
          <w:szCs w:val="20"/>
        </w:rPr>
        <w:t xml:space="preserve"> Users interacting with the AI Assistant are more satisfied than with their traditional </w:t>
      </w:r>
      <w:proofErr w:type="spellStart"/>
      <w:r w:rsidRPr="00DE26C6">
        <w:rPr>
          <w:rFonts w:cs="Arial"/>
          <w:szCs w:val="20"/>
        </w:rPr>
        <w:t>MyGarage</w:t>
      </w:r>
      <w:proofErr w:type="spellEnd"/>
      <w:r w:rsidRPr="00DE26C6">
        <w:rPr>
          <w:rFonts w:cs="Arial"/>
          <w:szCs w:val="20"/>
        </w:rPr>
        <w:t xml:space="preserve"> experience</w:t>
      </w:r>
    </w:p>
    <w:p w14:paraId="420F5989" w14:textId="0A2AF5DA" w:rsidR="007F4F74" w:rsidRPr="00AD6A72" w:rsidRDefault="007F4F74" w:rsidP="00DE26C6">
      <w:pPr>
        <w:tabs>
          <w:tab w:val="left" w:pos="2550"/>
        </w:tabs>
        <w:rPr>
          <w:rFonts w:cs="Arial"/>
          <w:szCs w:val="20"/>
        </w:rPr>
      </w:pPr>
    </w:p>
    <w:p w14:paraId="051308D9" w14:textId="77777777" w:rsidR="007F4F74" w:rsidRPr="002B71DF" w:rsidRDefault="001B6333" w:rsidP="000F649A">
      <w:pPr>
        <w:rPr>
          <w:rFonts w:cs="Arial"/>
          <w:b/>
          <w:bCs/>
          <w:szCs w:val="20"/>
          <w:u w:val="single"/>
        </w:rPr>
      </w:pPr>
      <w:r w:rsidRPr="002B71DF">
        <w:rPr>
          <w:rFonts w:cs="Arial"/>
          <w:b/>
          <w:bCs/>
          <w:szCs w:val="20"/>
          <w:u w:val="single"/>
        </w:rPr>
        <w:t>Primary Users</w:t>
      </w:r>
    </w:p>
    <w:p w14:paraId="1A8DD541" w14:textId="692D93FF" w:rsidR="00BE521D" w:rsidRPr="00BE521D" w:rsidRDefault="00BE521D" w:rsidP="00BE521D">
      <w:pPr>
        <w:rPr>
          <w:rFonts w:cs="Arial"/>
          <w:szCs w:val="20"/>
        </w:rPr>
      </w:pPr>
      <w:r w:rsidRPr="00BE521D">
        <w:rPr>
          <w:rFonts w:cs="Arial"/>
          <w:szCs w:val="20"/>
        </w:rPr>
        <w:t xml:space="preserve">Current US Acura vehicle owners visiting Acura Help Center on </w:t>
      </w:r>
      <w:proofErr w:type="spellStart"/>
      <w:r w:rsidRPr="00BE521D">
        <w:rPr>
          <w:rFonts w:cs="Arial"/>
          <w:szCs w:val="20"/>
        </w:rPr>
        <w:t>MyGarage</w:t>
      </w:r>
      <w:proofErr w:type="spellEnd"/>
      <w:r w:rsidR="002B2F4B">
        <w:rPr>
          <w:rFonts w:cs="Arial"/>
          <w:szCs w:val="20"/>
        </w:rPr>
        <w:t>:</w:t>
      </w:r>
    </w:p>
    <w:p w14:paraId="4E3ACD98" w14:textId="77777777" w:rsidR="00BE521D" w:rsidRPr="00BE521D" w:rsidRDefault="00BE521D" w:rsidP="00BE521D">
      <w:pPr>
        <w:rPr>
          <w:rFonts w:cs="Arial"/>
          <w:szCs w:val="20"/>
        </w:rPr>
      </w:pPr>
    </w:p>
    <w:p w14:paraId="40EE15CA" w14:textId="77777777" w:rsidR="00BE521D" w:rsidRPr="00BE521D" w:rsidRDefault="00BE521D" w:rsidP="003433C3">
      <w:pPr>
        <w:numPr>
          <w:ilvl w:val="0"/>
          <w:numId w:val="10"/>
        </w:numPr>
        <w:rPr>
          <w:rFonts w:cs="Arial"/>
          <w:szCs w:val="20"/>
        </w:rPr>
      </w:pPr>
      <w:r w:rsidRPr="00BE521D">
        <w:rPr>
          <w:rFonts w:cs="Arial"/>
          <w:szCs w:val="20"/>
        </w:rPr>
        <w:t>2 million US owners overall</w:t>
      </w:r>
    </w:p>
    <w:p w14:paraId="488781E2" w14:textId="77777777" w:rsidR="00BE521D" w:rsidRPr="00BE521D" w:rsidRDefault="00BE521D" w:rsidP="003433C3">
      <w:pPr>
        <w:numPr>
          <w:ilvl w:val="0"/>
          <w:numId w:val="10"/>
        </w:numPr>
        <w:rPr>
          <w:rFonts w:cs="Arial"/>
          <w:szCs w:val="20"/>
        </w:rPr>
      </w:pPr>
      <w:r w:rsidRPr="00BE521D">
        <w:rPr>
          <w:rFonts w:cs="Arial"/>
          <w:szCs w:val="20"/>
        </w:rPr>
        <w:t xml:space="preserve">2,700 visits per month to Acura Help Center on </w:t>
      </w:r>
      <w:proofErr w:type="spellStart"/>
      <w:r w:rsidRPr="00BE521D">
        <w:rPr>
          <w:rFonts w:cs="Arial"/>
          <w:szCs w:val="20"/>
        </w:rPr>
        <w:t>MyGarage</w:t>
      </w:r>
      <w:proofErr w:type="spellEnd"/>
    </w:p>
    <w:p w14:paraId="26C3A9EA" w14:textId="77777777" w:rsidR="00BE521D" w:rsidRPr="00BE521D" w:rsidRDefault="00BE521D" w:rsidP="003433C3">
      <w:pPr>
        <w:numPr>
          <w:ilvl w:val="0"/>
          <w:numId w:val="10"/>
        </w:numPr>
        <w:rPr>
          <w:rFonts w:cs="Arial"/>
          <w:szCs w:val="20"/>
        </w:rPr>
      </w:pPr>
      <w:r w:rsidRPr="00BE521D">
        <w:rPr>
          <w:rFonts w:cs="Arial"/>
          <w:szCs w:val="20"/>
        </w:rPr>
        <w:t xml:space="preserve">May or may not be logged into </w:t>
      </w:r>
      <w:proofErr w:type="spellStart"/>
      <w:r w:rsidRPr="00BE521D">
        <w:rPr>
          <w:rFonts w:cs="Arial"/>
          <w:szCs w:val="20"/>
        </w:rPr>
        <w:t>MyGarage</w:t>
      </w:r>
      <w:proofErr w:type="spellEnd"/>
      <w:r w:rsidRPr="00BE521D">
        <w:rPr>
          <w:rFonts w:cs="Arial"/>
          <w:szCs w:val="20"/>
        </w:rPr>
        <w:t xml:space="preserve"> (70% not logged in)</w:t>
      </w:r>
    </w:p>
    <w:p w14:paraId="3B5A333A" w14:textId="77777777" w:rsidR="00BE521D" w:rsidRPr="00BE521D" w:rsidRDefault="00BE521D" w:rsidP="00BE521D">
      <w:pPr>
        <w:rPr>
          <w:rFonts w:cs="Arial"/>
          <w:szCs w:val="20"/>
        </w:rPr>
      </w:pPr>
    </w:p>
    <w:p w14:paraId="284B245E" w14:textId="0E6BFAE9" w:rsidR="00BE521D" w:rsidRDefault="00BE521D" w:rsidP="00BE521D">
      <w:pPr>
        <w:rPr>
          <w:rFonts w:cs="Arial"/>
          <w:szCs w:val="20"/>
        </w:rPr>
      </w:pPr>
      <w:r w:rsidRPr="00BE521D">
        <w:rPr>
          <w:rFonts w:cs="Arial"/>
          <w:szCs w:val="20"/>
        </w:rPr>
        <w:t xml:space="preserve">Product users will expand to both Acura and Honda vehicle owners reaching additional areas of </w:t>
      </w:r>
      <w:proofErr w:type="spellStart"/>
      <w:r w:rsidRPr="00BE521D">
        <w:rPr>
          <w:rFonts w:cs="Arial"/>
          <w:szCs w:val="20"/>
        </w:rPr>
        <w:t>MyGarage</w:t>
      </w:r>
      <w:proofErr w:type="spellEnd"/>
      <w:r w:rsidRPr="00BE521D">
        <w:rPr>
          <w:rFonts w:cs="Arial"/>
          <w:szCs w:val="20"/>
        </w:rPr>
        <w:t xml:space="preserve"> and/or other owner channels in future releases.</w:t>
      </w:r>
    </w:p>
    <w:p w14:paraId="09AC6B5D" w14:textId="77777777" w:rsidR="003433C3" w:rsidRPr="00AD6A72" w:rsidRDefault="003433C3" w:rsidP="00BE521D">
      <w:pPr>
        <w:rPr>
          <w:rFonts w:cs="Arial"/>
          <w:szCs w:val="20"/>
        </w:rPr>
      </w:pPr>
    </w:p>
    <w:p w14:paraId="01DD2671" w14:textId="77777777" w:rsidR="007F4F74" w:rsidRPr="002B71DF" w:rsidRDefault="001B6333" w:rsidP="000F649A">
      <w:pPr>
        <w:rPr>
          <w:rFonts w:cs="Arial"/>
          <w:b/>
          <w:bCs/>
          <w:szCs w:val="20"/>
          <w:u w:val="single"/>
        </w:rPr>
      </w:pPr>
      <w:r w:rsidRPr="002B71DF">
        <w:rPr>
          <w:rFonts w:cs="Arial"/>
          <w:b/>
          <w:bCs/>
          <w:szCs w:val="20"/>
          <w:u w:val="single"/>
        </w:rPr>
        <w:t>Business Problem</w:t>
      </w:r>
    </w:p>
    <w:p w14:paraId="784671AC" w14:textId="77777777" w:rsidR="00DF7A78" w:rsidRPr="00DF7A78" w:rsidRDefault="00DF7A78" w:rsidP="00DF7A78">
      <w:pPr>
        <w:rPr>
          <w:rFonts w:cs="Arial"/>
          <w:szCs w:val="20"/>
        </w:rPr>
      </w:pPr>
      <w:r w:rsidRPr="00DF7A78">
        <w:rPr>
          <w:rFonts w:cs="Arial"/>
          <w:b/>
          <w:bCs/>
          <w:szCs w:val="20"/>
        </w:rPr>
        <w:t xml:space="preserve">Problem Statement of Customer: </w:t>
      </w:r>
      <w:r w:rsidRPr="00DF7A78">
        <w:rPr>
          <w:rFonts w:cs="Arial"/>
          <w:szCs w:val="20"/>
        </w:rPr>
        <w:t xml:space="preserve">Owners have difficulty finding needed information and resources due to a range of performance, search and navigation issues on resources like </w:t>
      </w:r>
      <w:proofErr w:type="spellStart"/>
      <w:r w:rsidRPr="00DF7A78">
        <w:rPr>
          <w:rFonts w:cs="Arial"/>
          <w:szCs w:val="20"/>
        </w:rPr>
        <w:t>MyGarage</w:t>
      </w:r>
      <w:proofErr w:type="spellEnd"/>
      <w:r w:rsidRPr="00DF7A78">
        <w:rPr>
          <w:rFonts w:cs="Arial"/>
          <w:szCs w:val="20"/>
        </w:rPr>
        <w:t>, causing frustration and impairing their ability to resolve issues.</w:t>
      </w:r>
    </w:p>
    <w:p w14:paraId="4183D3D6" w14:textId="77777777" w:rsidR="00DF7A78" w:rsidRPr="00DF7A78" w:rsidRDefault="00DF7A78" w:rsidP="00DF7A78">
      <w:pPr>
        <w:rPr>
          <w:rFonts w:cs="Arial"/>
          <w:szCs w:val="20"/>
        </w:rPr>
      </w:pPr>
      <w:r w:rsidRPr="00DF7A78">
        <w:rPr>
          <w:rFonts w:cs="Arial"/>
          <w:b/>
          <w:bCs/>
          <w:szCs w:val="20"/>
        </w:rPr>
        <w:t xml:space="preserve">Problem Statement of Honda: </w:t>
      </w:r>
      <w:r w:rsidRPr="00DF7A78">
        <w:rPr>
          <w:rFonts w:cs="Arial"/>
          <w:szCs w:val="20"/>
        </w:rPr>
        <w:t xml:space="preserve">Dissatisfied customers (as reflected in low </w:t>
      </w:r>
      <w:proofErr w:type="spellStart"/>
      <w:r w:rsidRPr="00DF7A78">
        <w:rPr>
          <w:rFonts w:cs="Arial"/>
          <w:szCs w:val="20"/>
        </w:rPr>
        <w:t>MyGarage</w:t>
      </w:r>
      <w:proofErr w:type="spellEnd"/>
      <w:r w:rsidRPr="00DF7A78">
        <w:rPr>
          <w:rFonts w:cs="Arial"/>
          <w:szCs w:val="20"/>
        </w:rPr>
        <w:t xml:space="preserve"> NPS scores) have a negative impact on loyalty and brand advocacy. Inability </w:t>
      </w:r>
      <w:proofErr w:type="gramStart"/>
      <w:r w:rsidRPr="00DF7A78">
        <w:rPr>
          <w:rFonts w:cs="Arial"/>
          <w:szCs w:val="20"/>
        </w:rPr>
        <w:t>to self-</w:t>
      </w:r>
      <w:proofErr w:type="gramEnd"/>
      <w:r w:rsidRPr="00DF7A78">
        <w:rPr>
          <w:rFonts w:cs="Arial"/>
          <w:szCs w:val="20"/>
        </w:rPr>
        <w:t>serve may also lead to higher CR support costs.</w:t>
      </w:r>
    </w:p>
    <w:p w14:paraId="7962986C" w14:textId="77777777" w:rsidR="00DF7A78" w:rsidRPr="00DF7A78" w:rsidRDefault="00DF7A78" w:rsidP="00DF7A78">
      <w:pPr>
        <w:rPr>
          <w:rFonts w:cs="Arial"/>
          <w:szCs w:val="20"/>
        </w:rPr>
      </w:pPr>
      <w:r w:rsidRPr="00DF7A78">
        <w:rPr>
          <w:rFonts w:cs="Arial"/>
          <w:b/>
          <w:bCs/>
          <w:szCs w:val="20"/>
        </w:rPr>
        <w:t xml:space="preserve">Competitor/Market Landscape: </w:t>
      </w:r>
      <w:r w:rsidRPr="00DF7A78">
        <w:rPr>
          <w:rFonts w:cs="Arial"/>
          <w:szCs w:val="20"/>
        </w:rPr>
        <w:t xml:space="preserve">Increasing number of competitors (Ford, Volkswagen, Toyota, etc.) offering AI-enhanced owner manuals and similar advanced owner resources. Customer expectations and behaviors </w:t>
      </w:r>
      <w:proofErr w:type="gramStart"/>
      <w:r w:rsidRPr="00DF7A78">
        <w:rPr>
          <w:rFonts w:cs="Arial"/>
          <w:szCs w:val="20"/>
        </w:rPr>
        <w:t>rapidly</w:t>
      </w:r>
      <w:proofErr w:type="gramEnd"/>
      <w:r w:rsidRPr="00DF7A78">
        <w:rPr>
          <w:rFonts w:cs="Arial"/>
          <w:szCs w:val="20"/>
        </w:rPr>
        <w:t xml:space="preserve"> shifting to use of generative AI/semantic search for improved information retrieval.</w:t>
      </w:r>
    </w:p>
    <w:p w14:paraId="3E8F4CDF" w14:textId="5C803C9E" w:rsidR="00306891" w:rsidRPr="00AD6A72" w:rsidRDefault="00306891" w:rsidP="000F649A">
      <w:pPr>
        <w:rPr>
          <w:rFonts w:cs="Arial"/>
          <w:szCs w:val="20"/>
        </w:rPr>
      </w:pPr>
    </w:p>
    <w:p w14:paraId="77B5913A" w14:textId="11C3617F" w:rsidR="00306891" w:rsidRPr="001E1CD8" w:rsidRDefault="00885CAC" w:rsidP="000F649A">
      <w:pPr>
        <w:rPr>
          <w:rFonts w:cs="Arial"/>
          <w:b/>
          <w:bCs/>
          <w:szCs w:val="20"/>
          <w:u w:val="single"/>
        </w:rPr>
      </w:pPr>
      <w:r w:rsidRPr="001E1CD8">
        <w:rPr>
          <w:rFonts w:cs="Arial"/>
          <w:b/>
          <w:bCs/>
          <w:szCs w:val="20"/>
          <w:u w:val="single"/>
        </w:rPr>
        <w:t>Opportunity</w:t>
      </w:r>
    </w:p>
    <w:bookmarkEnd w:id="3"/>
    <w:p w14:paraId="212F570C" w14:textId="77777777" w:rsidR="00885CAC" w:rsidRPr="00885CAC" w:rsidRDefault="00885CAC" w:rsidP="00885CAC">
      <w:pPr>
        <w:rPr>
          <w:rFonts w:cs="Arial"/>
          <w:szCs w:val="20"/>
        </w:rPr>
      </w:pPr>
      <w:r w:rsidRPr="00885CAC">
        <w:rPr>
          <w:rFonts w:cs="Arial"/>
          <w:b/>
          <w:bCs/>
          <w:szCs w:val="20"/>
        </w:rPr>
        <w:t xml:space="preserve">Owner AI Assistant: </w:t>
      </w:r>
      <w:r w:rsidRPr="00885CAC">
        <w:rPr>
          <w:rFonts w:cs="Arial"/>
          <w:szCs w:val="20"/>
        </w:rPr>
        <w:t xml:space="preserve">Provide owners with an intelligent AI search and information retrieval feature that centralizes and streamlines access to data sources and formats, allowing owners to get </w:t>
      </w:r>
      <w:r w:rsidRPr="00885CAC">
        <w:rPr>
          <w:rFonts w:cs="Arial"/>
          <w:b/>
          <w:bCs/>
          <w:szCs w:val="20"/>
        </w:rPr>
        <w:t xml:space="preserve">immediate answers to any question </w:t>
      </w:r>
      <w:r w:rsidRPr="00885CAC">
        <w:rPr>
          <w:rFonts w:cs="Arial"/>
          <w:szCs w:val="20"/>
        </w:rPr>
        <w:t xml:space="preserve">using </w:t>
      </w:r>
      <w:r w:rsidRPr="00885CAC">
        <w:rPr>
          <w:rFonts w:cs="Arial"/>
          <w:b/>
          <w:bCs/>
          <w:szCs w:val="20"/>
        </w:rPr>
        <w:t xml:space="preserve">natural language. </w:t>
      </w:r>
      <w:r w:rsidRPr="00885CAC">
        <w:rPr>
          <w:rFonts w:cs="Arial"/>
          <w:szCs w:val="20"/>
        </w:rPr>
        <w:t>Initial use cases will focus on vehicle information retrieval and can expand over time to include service appointment scheduling, order status, personalized recommendations and other features.</w:t>
      </w:r>
    </w:p>
    <w:p w14:paraId="087F8610" w14:textId="77777777" w:rsidR="003B59B5" w:rsidRDefault="003B59B5" w:rsidP="00885CAC">
      <w:pPr>
        <w:rPr>
          <w:rFonts w:cs="Arial"/>
          <w:b/>
          <w:bCs/>
          <w:szCs w:val="20"/>
        </w:rPr>
      </w:pPr>
    </w:p>
    <w:p w14:paraId="302B1B49" w14:textId="2A689096" w:rsidR="00885CAC" w:rsidRPr="00885CAC" w:rsidRDefault="00885CAC" w:rsidP="00885CAC">
      <w:pPr>
        <w:rPr>
          <w:rFonts w:cs="Arial"/>
          <w:szCs w:val="20"/>
        </w:rPr>
      </w:pPr>
      <w:r w:rsidRPr="00885CAC">
        <w:rPr>
          <w:rFonts w:cs="Arial"/>
          <w:b/>
          <w:bCs/>
          <w:szCs w:val="20"/>
        </w:rPr>
        <w:t xml:space="preserve">Value to Customers: </w:t>
      </w:r>
      <w:r w:rsidRPr="00885CAC">
        <w:rPr>
          <w:rFonts w:cs="Arial"/>
          <w:szCs w:val="20"/>
        </w:rPr>
        <w:t>A more usable and intelligent owner resource that allows owners to find immediate answers to their vehicle-related questions.</w:t>
      </w:r>
    </w:p>
    <w:p w14:paraId="7BAB38C8" w14:textId="77777777" w:rsidR="003B59B5" w:rsidRDefault="003B59B5" w:rsidP="00885CAC">
      <w:pPr>
        <w:rPr>
          <w:rFonts w:cs="Arial"/>
          <w:b/>
          <w:bCs/>
          <w:szCs w:val="20"/>
        </w:rPr>
      </w:pPr>
    </w:p>
    <w:p w14:paraId="00C294A4" w14:textId="1F46D6CD" w:rsidR="00885CAC" w:rsidRDefault="00885CAC" w:rsidP="00885CAC">
      <w:pPr>
        <w:rPr>
          <w:rFonts w:cs="Arial"/>
          <w:szCs w:val="20"/>
        </w:rPr>
      </w:pPr>
      <w:r w:rsidRPr="00885CAC">
        <w:rPr>
          <w:rFonts w:cs="Arial"/>
          <w:b/>
          <w:bCs/>
          <w:szCs w:val="20"/>
        </w:rPr>
        <w:t xml:space="preserve">Value to Honda: </w:t>
      </w:r>
      <w:r w:rsidRPr="00885CAC">
        <w:rPr>
          <w:rFonts w:cs="Arial"/>
          <w:szCs w:val="20"/>
        </w:rPr>
        <w:t>More satisfied owners who feel supported, leading to stronger NPS, reduced reliance on support channels, and improved loyalty.</w:t>
      </w:r>
    </w:p>
    <w:p w14:paraId="167828DC" w14:textId="77777777" w:rsidR="000518D2" w:rsidRDefault="000518D2" w:rsidP="00885CAC">
      <w:pPr>
        <w:rPr>
          <w:rFonts w:cs="Arial"/>
          <w:szCs w:val="20"/>
        </w:rPr>
      </w:pPr>
    </w:p>
    <w:p w14:paraId="784FEF8C" w14:textId="3F4D1F9B" w:rsidR="000518D2" w:rsidRPr="007E4A92" w:rsidRDefault="000518D2" w:rsidP="00885CAC">
      <w:pPr>
        <w:rPr>
          <w:rFonts w:cs="Arial"/>
          <w:b/>
          <w:bCs/>
          <w:szCs w:val="20"/>
        </w:rPr>
      </w:pPr>
      <w:r w:rsidRPr="007E4A92">
        <w:rPr>
          <w:rFonts w:cs="Arial"/>
          <w:b/>
          <w:bCs/>
          <w:szCs w:val="20"/>
        </w:rPr>
        <w:t>Key Performance Indicators</w:t>
      </w:r>
      <w:r w:rsidR="007E4A92" w:rsidRPr="007E4A92">
        <w:rPr>
          <w:rFonts w:cs="Arial"/>
          <w:b/>
          <w:bCs/>
          <w:szCs w:val="20"/>
        </w:rPr>
        <w:t xml:space="preserve"> (KPI):</w:t>
      </w:r>
    </w:p>
    <w:p w14:paraId="20085B38" w14:textId="77777777" w:rsidR="007E4A92" w:rsidRPr="007E4A92" w:rsidRDefault="007E4A92" w:rsidP="007E4A92">
      <w:pPr>
        <w:rPr>
          <w:rFonts w:cs="Arial"/>
          <w:szCs w:val="20"/>
        </w:rPr>
      </w:pPr>
      <w:r w:rsidRPr="007E4A92">
        <w:rPr>
          <w:rFonts w:cs="Arial"/>
          <w:b/>
          <w:bCs/>
          <w:szCs w:val="20"/>
        </w:rPr>
        <w:t xml:space="preserve">AI Response Accuracy: </w:t>
      </w:r>
    </w:p>
    <w:p w14:paraId="7BA02817" w14:textId="77777777" w:rsidR="007E4A92" w:rsidRPr="007E4A92" w:rsidRDefault="007E4A92" w:rsidP="004A00B7">
      <w:pPr>
        <w:numPr>
          <w:ilvl w:val="0"/>
          <w:numId w:val="33"/>
        </w:numPr>
        <w:rPr>
          <w:rFonts w:cs="Arial"/>
          <w:szCs w:val="20"/>
        </w:rPr>
      </w:pPr>
      <w:r w:rsidRPr="007E4A92">
        <w:rPr>
          <w:rFonts w:cs="Arial"/>
          <w:szCs w:val="20"/>
        </w:rPr>
        <w:t>Measures the AI’s ability to provide factually accurate and reliable answers based on knowledge grounding</w:t>
      </w:r>
    </w:p>
    <w:p w14:paraId="4A2EF5C3" w14:textId="77777777" w:rsidR="007E4A92" w:rsidRPr="007E4A92" w:rsidRDefault="007E4A92" w:rsidP="004A00B7">
      <w:pPr>
        <w:numPr>
          <w:ilvl w:val="0"/>
          <w:numId w:val="33"/>
        </w:numPr>
        <w:rPr>
          <w:rFonts w:cs="Arial"/>
          <w:szCs w:val="20"/>
        </w:rPr>
      </w:pPr>
      <w:r w:rsidRPr="007E4A92">
        <w:rPr>
          <w:rFonts w:cs="Arial"/>
          <w:szCs w:val="20"/>
        </w:rPr>
        <w:t>Target: 90%</w:t>
      </w:r>
    </w:p>
    <w:p w14:paraId="069719FA" w14:textId="77777777" w:rsidR="007E4A92" w:rsidRPr="007E4A92" w:rsidRDefault="007E4A92" w:rsidP="007E4A92">
      <w:pPr>
        <w:rPr>
          <w:rFonts w:cs="Arial"/>
          <w:szCs w:val="20"/>
        </w:rPr>
      </w:pPr>
      <w:r w:rsidRPr="007E4A92">
        <w:rPr>
          <w:rFonts w:cs="Arial"/>
          <w:b/>
          <w:bCs/>
          <w:szCs w:val="20"/>
        </w:rPr>
        <w:lastRenderedPageBreak/>
        <w:t xml:space="preserve">AI Reference Accuracy: </w:t>
      </w:r>
    </w:p>
    <w:p w14:paraId="6DCC4104" w14:textId="77777777" w:rsidR="007E4A92" w:rsidRPr="007E4A92" w:rsidRDefault="007E4A92" w:rsidP="004A00B7">
      <w:pPr>
        <w:numPr>
          <w:ilvl w:val="0"/>
          <w:numId w:val="34"/>
        </w:numPr>
        <w:rPr>
          <w:rFonts w:cs="Arial"/>
          <w:szCs w:val="20"/>
        </w:rPr>
      </w:pPr>
      <w:r w:rsidRPr="007E4A92">
        <w:rPr>
          <w:rFonts w:cs="Arial"/>
          <w:szCs w:val="20"/>
        </w:rPr>
        <w:t>Measures the AI’s ability to accurately reference source documentation from the knowledge base</w:t>
      </w:r>
    </w:p>
    <w:p w14:paraId="4FE7354E" w14:textId="77777777" w:rsidR="007E4A92" w:rsidRPr="007E4A92" w:rsidRDefault="007E4A92" w:rsidP="004A00B7">
      <w:pPr>
        <w:numPr>
          <w:ilvl w:val="0"/>
          <w:numId w:val="34"/>
        </w:numPr>
        <w:rPr>
          <w:rFonts w:cs="Arial"/>
          <w:szCs w:val="20"/>
        </w:rPr>
      </w:pPr>
      <w:r w:rsidRPr="007E4A92">
        <w:rPr>
          <w:rFonts w:cs="Arial"/>
          <w:szCs w:val="20"/>
        </w:rPr>
        <w:t>Target: 90%</w:t>
      </w:r>
    </w:p>
    <w:p w14:paraId="73F4DF1A" w14:textId="77777777" w:rsidR="007E4A92" w:rsidRPr="007E4A92" w:rsidRDefault="007E4A92" w:rsidP="007E4A92">
      <w:pPr>
        <w:rPr>
          <w:rFonts w:cs="Arial"/>
          <w:szCs w:val="20"/>
        </w:rPr>
      </w:pPr>
      <w:r w:rsidRPr="007E4A92">
        <w:rPr>
          <w:rFonts w:cs="Arial"/>
          <w:b/>
          <w:bCs/>
          <w:szCs w:val="20"/>
        </w:rPr>
        <w:t>NPS:</w:t>
      </w:r>
    </w:p>
    <w:p w14:paraId="141FEC9F" w14:textId="77777777" w:rsidR="007E4A92" w:rsidRPr="007E4A92" w:rsidRDefault="007E4A92" w:rsidP="004A00B7">
      <w:pPr>
        <w:numPr>
          <w:ilvl w:val="0"/>
          <w:numId w:val="35"/>
        </w:numPr>
        <w:rPr>
          <w:rFonts w:cs="Arial"/>
          <w:szCs w:val="20"/>
        </w:rPr>
      </w:pPr>
      <w:r w:rsidRPr="007E4A92">
        <w:rPr>
          <w:rFonts w:cs="Arial"/>
          <w:szCs w:val="20"/>
        </w:rPr>
        <w:t xml:space="preserve">Measures NPS of customers interacting with the AI Assistant in comparison to customers interacting with current search </w:t>
      </w:r>
      <w:proofErr w:type="gramStart"/>
      <w:r w:rsidRPr="007E4A92">
        <w:rPr>
          <w:rFonts w:cs="Arial"/>
          <w:szCs w:val="20"/>
        </w:rPr>
        <w:t>feature</w:t>
      </w:r>
      <w:proofErr w:type="gramEnd"/>
      <w:r w:rsidRPr="007E4A92">
        <w:rPr>
          <w:rFonts w:cs="Arial"/>
          <w:szCs w:val="20"/>
        </w:rPr>
        <w:t xml:space="preserve"> on Acura Help Center.</w:t>
      </w:r>
    </w:p>
    <w:p w14:paraId="27C55320" w14:textId="77777777" w:rsidR="007E4A92" w:rsidRPr="007E4A92" w:rsidRDefault="007E4A92" w:rsidP="004A00B7">
      <w:pPr>
        <w:numPr>
          <w:ilvl w:val="0"/>
          <w:numId w:val="35"/>
        </w:numPr>
        <w:rPr>
          <w:rFonts w:cs="Arial"/>
          <w:szCs w:val="20"/>
        </w:rPr>
      </w:pPr>
      <w:r w:rsidRPr="007E4A92">
        <w:rPr>
          <w:rFonts w:cs="Arial"/>
        </w:rPr>
        <w:t>Target: +20 vs. control group</w:t>
      </w:r>
    </w:p>
    <w:p w14:paraId="600F907C" w14:textId="080D3781" w:rsidR="22AAA057" w:rsidRDefault="22AAA057" w:rsidP="22AAA057">
      <w:pPr>
        <w:rPr>
          <w:rFonts w:cs="Arial"/>
        </w:rPr>
      </w:pPr>
    </w:p>
    <w:p w14:paraId="62A09E19" w14:textId="556FCD04" w:rsidR="22AAA057" w:rsidRDefault="22AAA057" w:rsidP="22AAA057">
      <w:pPr>
        <w:rPr>
          <w:rFonts w:cs="Arial"/>
        </w:rPr>
      </w:pPr>
    </w:p>
    <w:p w14:paraId="77F861C4" w14:textId="2CA57D5D" w:rsidR="22AAA057" w:rsidRDefault="22AAA057" w:rsidP="22AAA057">
      <w:pPr>
        <w:rPr>
          <w:rFonts w:cs="Arial"/>
        </w:rPr>
      </w:pPr>
    </w:p>
    <w:p w14:paraId="06B538CD" w14:textId="271914FF" w:rsidR="22AAA057" w:rsidRDefault="22AAA057" w:rsidP="22AAA057">
      <w:pPr>
        <w:rPr>
          <w:rFonts w:cs="Arial"/>
        </w:rPr>
      </w:pPr>
    </w:p>
    <w:p w14:paraId="165384F1" w14:textId="0D9BAC06" w:rsidR="22AAA057" w:rsidRDefault="22AAA057" w:rsidP="22AAA057">
      <w:pPr>
        <w:rPr>
          <w:rFonts w:cs="Arial"/>
        </w:rPr>
      </w:pPr>
    </w:p>
    <w:p w14:paraId="7F82B6D0" w14:textId="24A7EAD5" w:rsidR="22AAA057" w:rsidRDefault="22AAA057" w:rsidP="22AAA057">
      <w:pPr>
        <w:rPr>
          <w:rFonts w:cs="Arial"/>
        </w:rPr>
      </w:pPr>
    </w:p>
    <w:p w14:paraId="7AA29824" w14:textId="34D9AEE7" w:rsidR="22AAA057" w:rsidRDefault="22AAA057" w:rsidP="22AAA057">
      <w:pPr>
        <w:rPr>
          <w:rFonts w:cs="Arial"/>
        </w:rPr>
      </w:pPr>
    </w:p>
    <w:p w14:paraId="5C611AB1" w14:textId="07977CD4" w:rsidR="22AAA057" w:rsidRDefault="22AAA057" w:rsidP="22AAA057">
      <w:pPr>
        <w:rPr>
          <w:rFonts w:cs="Arial"/>
        </w:rPr>
      </w:pPr>
    </w:p>
    <w:p w14:paraId="35AAB09F" w14:textId="321AC4A7" w:rsidR="22AAA057" w:rsidRDefault="22AAA057" w:rsidP="22AAA057">
      <w:pPr>
        <w:rPr>
          <w:rFonts w:cs="Arial"/>
        </w:rPr>
      </w:pPr>
    </w:p>
    <w:p w14:paraId="1FED42A2" w14:textId="56545C7B" w:rsidR="22AAA057" w:rsidRDefault="22AAA057" w:rsidP="22AAA057">
      <w:pPr>
        <w:rPr>
          <w:rFonts w:cs="Arial"/>
        </w:rPr>
      </w:pPr>
    </w:p>
    <w:p w14:paraId="22BE0658" w14:textId="480B6809" w:rsidR="22AAA057" w:rsidRDefault="22AAA057" w:rsidP="22AAA057">
      <w:pPr>
        <w:rPr>
          <w:rFonts w:cs="Arial"/>
        </w:rPr>
      </w:pPr>
    </w:p>
    <w:p w14:paraId="205D4CC8" w14:textId="65CAB196" w:rsidR="22AAA057" w:rsidRDefault="22AAA057" w:rsidP="22AAA057">
      <w:pPr>
        <w:rPr>
          <w:rFonts w:cs="Arial"/>
        </w:rPr>
      </w:pPr>
    </w:p>
    <w:p w14:paraId="02B7EBAA" w14:textId="219A83CB" w:rsidR="22AAA057" w:rsidRDefault="22AAA057" w:rsidP="22AAA057">
      <w:pPr>
        <w:rPr>
          <w:rFonts w:cs="Arial"/>
        </w:rPr>
      </w:pPr>
    </w:p>
    <w:p w14:paraId="29BA6C78" w14:textId="6C3E1F20" w:rsidR="22AAA057" w:rsidRDefault="22AAA057" w:rsidP="22AAA057">
      <w:pPr>
        <w:rPr>
          <w:rFonts w:cs="Arial"/>
        </w:rPr>
      </w:pPr>
    </w:p>
    <w:p w14:paraId="59574DF4" w14:textId="7EB052ED" w:rsidR="22AAA057" w:rsidRDefault="22AAA057" w:rsidP="22AAA057">
      <w:pPr>
        <w:rPr>
          <w:rFonts w:cs="Arial"/>
        </w:rPr>
      </w:pPr>
    </w:p>
    <w:p w14:paraId="213EB2A9" w14:textId="39C5C8CA" w:rsidR="22AAA057" w:rsidRDefault="22AAA057" w:rsidP="22AAA057">
      <w:pPr>
        <w:rPr>
          <w:rFonts w:cs="Arial"/>
        </w:rPr>
      </w:pPr>
    </w:p>
    <w:p w14:paraId="5F9B5A2F" w14:textId="4BB0E1FC" w:rsidR="22AAA057" w:rsidRDefault="22AAA057" w:rsidP="22AAA057">
      <w:pPr>
        <w:rPr>
          <w:rFonts w:cs="Arial"/>
        </w:rPr>
      </w:pPr>
    </w:p>
    <w:p w14:paraId="653A8DC9" w14:textId="38EE18D1" w:rsidR="22AAA057" w:rsidRDefault="22AAA057" w:rsidP="22AAA057">
      <w:pPr>
        <w:rPr>
          <w:rFonts w:cs="Arial"/>
        </w:rPr>
      </w:pPr>
    </w:p>
    <w:p w14:paraId="20E2D7A2" w14:textId="3A732441" w:rsidR="22AAA057" w:rsidRDefault="22AAA057" w:rsidP="22AAA057">
      <w:pPr>
        <w:rPr>
          <w:rFonts w:cs="Arial"/>
        </w:rPr>
      </w:pPr>
    </w:p>
    <w:p w14:paraId="7D6F367D" w14:textId="50689157" w:rsidR="22AAA057" w:rsidRDefault="22AAA057" w:rsidP="22AAA057">
      <w:pPr>
        <w:rPr>
          <w:rFonts w:cs="Arial"/>
        </w:rPr>
      </w:pPr>
    </w:p>
    <w:p w14:paraId="40951D25" w14:textId="40148596" w:rsidR="22AAA057" w:rsidRDefault="22AAA057" w:rsidP="22AAA057">
      <w:pPr>
        <w:rPr>
          <w:rFonts w:cs="Arial"/>
        </w:rPr>
      </w:pPr>
    </w:p>
    <w:p w14:paraId="4202BD05" w14:textId="1905BC93" w:rsidR="22AAA057" w:rsidRDefault="22AAA057" w:rsidP="22AAA057">
      <w:pPr>
        <w:rPr>
          <w:rFonts w:cs="Arial"/>
        </w:rPr>
      </w:pPr>
    </w:p>
    <w:p w14:paraId="4C07EB19" w14:textId="106D765F" w:rsidR="22AAA057" w:rsidRDefault="22AAA057" w:rsidP="22AAA057">
      <w:pPr>
        <w:rPr>
          <w:rFonts w:cs="Arial"/>
        </w:rPr>
      </w:pPr>
    </w:p>
    <w:p w14:paraId="02FDFE2C" w14:textId="212ADBA3" w:rsidR="22AAA057" w:rsidRDefault="22AAA057" w:rsidP="22AAA057">
      <w:pPr>
        <w:rPr>
          <w:rFonts w:cs="Arial"/>
        </w:rPr>
      </w:pPr>
    </w:p>
    <w:p w14:paraId="7EE8A1A9" w14:textId="25BB75AC" w:rsidR="22AAA057" w:rsidRDefault="22AAA057" w:rsidP="22AAA057">
      <w:pPr>
        <w:rPr>
          <w:rFonts w:cs="Arial"/>
        </w:rPr>
      </w:pPr>
    </w:p>
    <w:p w14:paraId="6D085D8C" w14:textId="4298B6AF" w:rsidR="22AAA057" w:rsidRDefault="22AAA057" w:rsidP="22AAA057">
      <w:pPr>
        <w:rPr>
          <w:rFonts w:cs="Arial"/>
        </w:rPr>
      </w:pPr>
    </w:p>
    <w:p w14:paraId="3B0D9AAC" w14:textId="2026A73F" w:rsidR="22AAA057" w:rsidRDefault="22AAA057" w:rsidP="22AAA057">
      <w:pPr>
        <w:rPr>
          <w:rFonts w:cs="Arial"/>
        </w:rPr>
      </w:pPr>
    </w:p>
    <w:p w14:paraId="2B3DAD3F" w14:textId="34347B25" w:rsidR="22AAA057" w:rsidRDefault="22AAA057" w:rsidP="22AAA057">
      <w:pPr>
        <w:rPr>
          <w:rFonts w:cs="Arial"/>
        </w:rPr>
      </w:pPr>
    </w:p>
    <w:p w14:paraId="07530442" w14:textId="3B972D2D" w:rsidR="22AAA057" w:rsidRDefault="22AAA057" w:rsidP="22AAA057">
      <w:pPr>
        <w:rPr>
          <w:rFonts w:cs="Arial"/>
        </w:rPr>
      </w:pPr>
    </w:p>
    <w:p w14:paraId="4A65D0DF" w14:textId="1BD84C7A" w:rsidR="22AAA057" w:rsidRDefault="22AAA057" w:rsidP="22AAA057">
      <w:pPr>
        <w:rPr>
          <w:rFonts w:cs="Arial"/>
        </w:rPr>
      </w:pPr>
    </w:p>
    <w:p w14:paraId="4CDD730D" w14:textId="47D50717" w:rsidR="22AAA057" w:rsidRDefault="22AAA057" w:rsidP="22AAA057">
      <w:pPr>
        <w:rPr>
          <w:rFonts w:cs="Arial"/>
        </w:rPr>
      </w:pPr>
    </w:p>
    <w:p w14:paraId="2BF46F18" w14:textId="7AC759FA" w:rsidR="22AAA057" w:rsidRDefault="22AAA057" w:rsidP="22AAA057">
      <w:pPr>
        <w:rPr>
          <w:rFonts w:cs="Arial"/>
        </w:rPr>
      </w:pPr>
    </w:p>
    <w:p w14:paraId="1558D49C" w14:textId="74CDFF98" w:rsidR="22AAA057" w:rsidRDefault="22AAA057" w:rsidP="22AAA057">
      <w:pPr>
        <w:rPr>
          <w:rFonts w:cs="Arial"/>
        </w:rPr>
      </w:pPr>
    </w:p>
    <w:p w14:paraId="17B379CF" w14:textId="25230E7B" w:rsidR="22AAA057" w:rsidRDefault="22AAA057" w:rsidP="22AAA057">
      <w:pPr>
        <w:rPr>
          <w:rFonts w:cs="Arial"/>
        </w:rPr>
      </w:pPr>
    </w:p>
    <w:p w14:paraId="0F21C595" w14:textId="2AD5909A" w:rsidR="22AAA057" w:rsidRDefault="22AAA057" w:rsidP="22AAA057">
      <w:pPr>
        <w:rPr>
          <w:rFonts w:cs="Arial"/>
        </w:rPr>
      </w:pPr>
    </w:p>
    <w:p w14:paraId="52D464B6" w14:textId="2110C59D" w:rsidR="22AAA057" w:rsidRDefault="22AAA057" w:rsidP="22AAA057">
      <w:pPr>
        <w:rPr>
          <w:rFonts w:cs="Arial"/>
        </w:rPr>
      </w:pPr>
    </w:p>
    <w:p w14:paraId="3110CD32" w14:textId="77777777" w:rsidR="007E4A92" w:rsidRPr="00885CAC" w:rsidRDefault="007E4A92" w:rsidP="00885CAC">
      <w:pPr>
        <w:rPr>
          <w:rFonts w:cs="Arial"/>
          <w:szCs w:val="20"/>
        </w:rPr>
      </w:pPr>
    </w:p>
    <w:p w14:paraId="6EDE5092" w14:textId="0D630D44" w:rsidR="005C6786" w:rsidRDefault="005C6786" w:rsidP="005C6786">
      <w:pPr>
        <w:pStyle w:val="Heading1"/>
      </w:pPr>
      <w:bookmarkStart w:id="4" w:name="_Toc382827244"/>
      <w:bookmarkStart w:id="5" w:name="_Toc212462398"/>
      <w:bookmarkEnd w:id="0"/>
      <w:bookmarkEnd w:id="1"/>
      <w:r>
        <w:lastRenderedPageBreak/>
        <w:t>Overview</w:t>
      </w:r>
      <w:bookmarkEnd w:id="4"/>
      <w:bookmarkEnd w:id="5"/>
    </w:p>
    <w:p w14:paraId="266A099D" w14:textId="292E591B" w:rsidR="00194F75" w:rsidRDefault="00194F75" w:rsidP="00F435CD">
      <w:pPr>
        <w:pStyle w:val="BodyISSM"/>
      </w:pPr>
      <w:r>
        <w:t>The proposed solution for this project is based on the recent advancements in the field of Generative Artificial Intelligence (aka “Gen AI”). Solutions that are based on Gen AI capabilities allow the end users to communicate with a digital assistant, such as a chatbot on a website, using natural language. The Gen AI solutions can use different Large Language Models (LLM) which respond to specific instructions (or “prompts”) to generate their output. The LLMs are pre-trained with publicly available information and have different levels of output generation abilities including text, image, and videos (LLMs can be trained with private information by customers, however, we will be using LLMs that are publicly available through the AI platform providers</w:t>
      </w:r>
      <w:proofErr w:type="gramStart"/>
      <w:r>
        <w:t>)..</w:t>
      </w:r>
      <w:proofErr w:type="gramEnd"/>
    </w:p>
    <w:p w14:paraId="2EBDBFBD" w14:textId="3E827EA3" w:rsidR="00194F75" w:rsidRDefault="00194F75" w:rsidP="00F435CD">
      <w:pPr>
        <w:pStyle w:val="BodyISSM"/>
      </w:pPr>
      <w:r>
        <w:t>To ensure that users of Honda’s AI assistants receive accurate and reliable information from official sources, the solution will leverage the Retrieval Augmented Generation (RAG) design which uses the official Honda content such as the content available on Honda and Acura websites, Owner’s manuals (in PDF files) as the primary source of information for the generated response.</w:t>
      </w:r>
    </w:p>
    <w:p w14:paraId="61C5E2B4" w14:textId="57E86B8E" w:rsidR="005C6786" w:rsidRDefault="00194F75" w:rsidP="00F435CD">
      <w:pPr>
        <w:pStyle w:val="BodyISSM"/>
      </w:pPr>
      <w:r>
        <w:t>For the Owner AI Pilot project</w:t>
      </w:r>
      <w:r w:rsidR="0044053A">
        <w:t xml:space="preserve"> Release 1</w:t>
      </w:r>
      <w:r>
        <w:t xml:space="preserve">, the solution will utilize the Frequently Asked Question (FAQ) content in the Acura Help Center section of the </w:t>
      </w:r>
      <w:proofErr w:type="spellStart"/>
      <w:r>
        <w:t>MyGarage</w:t>
      </w:r>
      <w:proofErr w:type="spellEnd"/>
      <w:r>
        <w:t xml:space="preserve"> website (</w:t>
      </w:r>
      <w:hyperlink r:id="rId13">
        <w:r w:rsidR="35022D8B" w:rsidRPr="1245F35C">
          <w:rPr>
            <w:rStyle w:val="Hyperlink"/>
          </w:rPr>
          <w:t>Acura Help Center</w:t>
        </w:r>
      </w:hyperlink>
      <w:r w:rsidR="35022D8B">
        <w:t>)</w:t>
      </w:r>
      <w:r w:rsidR="6F19C1F0">
        <w:t>.</w:t>
      </w:r>
      <w:r w:rsidR="00D55632">
        <w:t xml:space="preserve"> In releases 2 and 3, additional content (i.e. knowledgebases) </w:t>
      </w:r>
      <w:r w:rsidR="001C5B09">
        <w:t xml:space="preserve">i.e. Owner’s Manual (PDF files), </w:t>
      </w:r>
      <w:r w:rsidR="00F06AE4">
        <w:t xml:space="preserve">will be added. </w:t>
      </w:r>
      <w:r w:rsidR="001C5B09">
        <w:t>How to Videos (hosted on You Tube)</w:t>
      </w:r>
      <w:r w:rsidR="006C4131">
        <w:t xml:space="preserve"> </w:t>
      </w:r>
      <w:r w:rsidR="00466623">
        <w:t>may</w:t>
      </w:r>
      <w:r w:rsidR="006C4131">
        <w:t xml:space="preserve"> be added</w:t>
      </w:r>
      <w:r w:rsidR="00A853BC">
        <w:t xml:space="preserve"> at </w:t>
      </w:r>
      <w:r w:rsidR="00754D24">
        <w:t>a future release</w:t>
      </w:r>
      <w:r w:rsidR="00A47A9B">
        <w:t>.</w:t>
      </w:r>
      <w:r w:rsidR="00754D24">
        <w:t xml:space="preserve"> </w:t>
      </w:r>
    </w:p>
    <w:p w14:paraId="064BD519" w14:textId="3E2BA649" w:rsidR="00194F75" w:rsidRPr="00C63366" w:rsidRDefault="00194F75" w:rsidP="00F435CD">
      <w:pPr>
        <w:pStyle w:val="BodyISSM"/>
      </w:pPr>
      <w:r>
        <w:t xml:space="preserve">The solution will be accessible as a chatbot feature available on the </w:t>
      </w:r>
      <w:proofErr w:type="spellStart"/>
      <w:r>
        <w:t>MyGarage</w:t>
      </w:r>
      <w:proofErr w:type="spellEnd"/>
      <w:r>
        <w:t xml:space="preserve"> website and will be available to all users (Authentication not required). </w:t>
      </w:r>
      <w:r w:rsidR="00DA0F05">
        <w:t>Internal users</w:t>
      </w:r>
      <w:r w:rsidR="0093524F">
        <w:t xml:space="preserve"> will have access to dashboards and </w:t>
      </w:r>
      <w:r w:rsidR="00C75347">
        <w:t xml:space="preserve">performance evaluation metrics </w:t>
      </w:r>
      <w:r w:rsidR="0053016A">
        <w:t xml:space="preserve">from </w:t>
      </w:r>
      <w:proofErr w:type="spellStart"/>
      <w:r w:rsidR="0053016A">
        <w:t>Hondaweb</w:t>
      </w:r>
      <w:proofErr w:type="spellEnd"/>
      <w:r w:rsidR="0053016A">
        <w:t xml:space="preserve">. </w:t>
      </w:r>
      <w:r>
        <w:t xml:space="preserve">While </w:t>
      </w:r>
      <w:proofErr w:type="spellStart"/>
      <w:r>
        <w:t>MyGarage</w:t>
      </w:r>
      <w:proofErr w:type="spellEnd"/>
      <w:r>
        <w:t xml:space="preserve"> is currently hosted on the Salesforce platform, the Owner AI assistant’s backend logic will be hosted on the AWS platform.</w:t>
      </w:r>
    </w:p>
    <w:p w14:paraId="7F97025B" w14:textId="77777777" w:rsidR="005C6786" w:rsidRPr="00C63366" w:rsidRDefault="005C6786" w:rsidP="00F435CD">
      <w:pPr>
        <w:pStyle w:val="BodyISSM"/>
      </w:pPr>
    </w:p>
    <w:p w14:paraId="5F425DA2" w14:textId="77777777" w:rsidR="005C6786" w:rsidRPr="009C0480" w:rsidRDefault="005C6786" w:rsidP="005C6786">
      <w:pPr>
        <w:pStyle w:val="Heading2"/>
      </w:pPr>
      <w:bookmarkStart w:id="6" w:name="_Toc382827245"/>
      <w:bookmarkStart w:id="7" w:name="_Toc212462399"/>
      <w:r w:rsidRPr="009C0480">
        <w:t>Technical Assumptions</w:t>
      </w:r>
      <w:bookmarkEnd w:id="6"/>
      <w:bookmarkEnd w:id="7"/>
    </w:p>
    <w:tbl>
      <w:tblPr>
        <w:tblW w:w="12146"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473"/>
        <w:gridCol w:w="2067"/>
        <w:gridCol w:w="8606"/>
      </w:tblGrid>
      <w:tr w:rsidR="001F551C" w:rsidRPr="00932F71" w14:paraId="7CC77540" w14:textId="77777777" w:rsidTr="0007523F">
        <w:trPr>
          <w:cantSplit/>
          <w:trHeight w:val="258"/>
          <w:tblHeader/>
        </w:trPr>
        <w:tc>
          <w:tcPr>
            <w:tcW w:w="1473" w:type="dxa"/>
            <w:tcBorders>
              <w:top w:val="single" w:sz="4" w:space="0" w:color="auto"/>
              <w:left w:val="single" w:sz="4" w:space="0" w:color="auto"/>
              <w:bottom w:val="single" w:sz="4" w:space="0" w:color="auto"/>
              <w:right w:val="single" w:sz="4" w:space="0" w:color="auto"/>
            </w:tcBorders>
            <w:shd w:val="clear" w:color="auto" w:fill="FABF8F"/>
            <w:vAlign w:val="center"/>
          </w:tcPr>
          <w:p w14:paraId="250B06BB" w14:textId="77777777" w:rsidR="001F551C" w:rsidRPr="00932F71" w:rsidRDefault="001F551C" w:rsidP="00A63A8C">
            <w:pPr>
              <w:spacing w:line="276" w:lineRule="auto"/>
              <w:jc w:val="center"/>
              <w:rPr>
                <w:rFonts w:cs="Arial"/>
                <w:b/>
                <w:szCs w:val="20"/>
              </w:rPr>
            </w:pPr>
            <w:r w:rsidRPr="00932F71">
              <w:rPr>
                <w:rFonts w:cs="Arial"/>
                <w:b/>
                <w:szCs w:val="20"/>
              </w:rPr>
              <w:t>TA</w:t>
            </w:r>
            <w:r>
              <w:rPr>
                <w:rFonts w:cs="Arial"/>
                <w:b/>
                <w:szCs w:val="20"/>
              </w:rPr>
              <w:t xml:space="preserve"> </w:t>
            </w:r>
            <w:r w:rsidRPr="00932F71">
              <w:rPr>
                <w:rFonts w:cs="Arial"/>
                <w:b/>
                <w:szCs w:val="20"/>
              </w:rPr>
              <w:t>#</w:t>
            </w:r>
          </w:p>
        </w:tc>
        <w:tc>
          <w:tcPr>
            <w:tcW w:w="2067" w:type="dxa"/>
            <w:tcBorders>
              <w:top w:val="single" w:sz="4" w:space="0" w:color="auto"/>
              <w:left w:val="single" w:sz="4" w:space="0" w:color="auto"/>
              <w:bottom w:val="single" w:sz="4" w:space="0" w:color="auto"/>
              <w:right w:val="single" w:sz="4" w:space="0" w:color="auto"/>
            </w:tcBorders>
            <w:shd w:val="clear" w:color="auto" w:fill="FABF8F"/>
            <w:vAlign w:val="center"/>
            <w:hideMark/>
          </w:tcPr>
          <w:p w14:paraId="330E059B" w14:textId="77777777" w:rsidR="001F551C" w:rsidRPr="00932F71" w:rsidRDefault="001F551C" w:rsidP="00A63A8C">
            <w:pPr>
              <w:spacing w:line="276" w:lineRule="auto"/>
              <w:jc w:val="center"/>
              <w:rPr>
                <w:rFonts w:cs="Arial"/>
                <w:b/>
                <w:szCs w:val="20"/>
              </w:rPr>
            </w:pPr>
            <w:r w:rsidRPr="00932F71">
              <w:rPr>
                <w:rFonts w:cs="Arial"/>
                <w:b/>
                <w:szCs w:val="20"/>
              </w:rPr>
              <w:t>Category</w:t>
            </w:r>
          </w:p>
        </w:tc>
        <w:tc>
          <w:tcPr>
            <w:tcW w:w="8606" w:type="dxa"/>
            <w:tcBorders>
              <w:top w:val="single" w:sz="4" w:space="0" w:color="auto"/>
              <w:left w:val="single" w:sz="4" w:space="0" w:color="auto"/>
              <w:bottom w:val="single" w:sz="4" w:space="0" w:color="auto"/>
              <w:right w:val="single" w:sz="4" w:space="0" w:color="auto"/>
            </w:tcBorders>
            <w:shd w:val="clear" w:color="auto" w:fill="FABF8F"/>
            <w:vAlign w:val="center"/>
          </w:tcPr>
          <w:p w14:paraId="3BF9E4B3" w14:textId="77777777" w:rsidR="001F551C" w:rsidRPr="00932F71" w:rsidRDefault="001F551C" w:rsidP="00A63A8C">
            <w:pPr>
              <w:spacing w:line="276" w:lineRule="auto"/>
              <w:jc w:val="center"/>
              <w:rPr>
                <w:rFonts w:cs="Arial"/>
                <w:b/>
                <w:szCs w:val="20"/>
              </w:rPr>
            </w:pPr>
            <w:r w:rsidRPr="00932F71">
              <w:rPr>
                <w:rFonts w:cs="Arial"/>
                <w:b/>
                <w:szCs w:val="20"/>
              </w:rPr>
              <w:t>Assumption</w:t>
            </w:r>
          </w:p>
        </w:tc>
      </w:tr>
      <w:tr w:rsidR="001F551C" w:rsidRPr="00932F71" w14:paraId="09B1D9A4" w14:textId="77777777" w:rsidTr="0007523F">
        <w:trPr>
          <w:cantSplit/>
          <w:trHeight w:val="638"/>
        </w:trPr>
        <w:tc>
          <w:tcPr>
            <w:tcW w:w="1473" w:type="dxa"/>
            <w:tcBorders>
              <w:top w:val="single" w:sz="4" w:space="0" w:color="auto"/>
              <w:left w:val="single" w:sz="4" w:space="0" w:color="auto"/>
              <w:bottom w:val="single" w:sz="4" w:space="0" w:color="auto"/>
              <w:right w:val="single" w:sz="4" w:space="0" w:color="auto"/>
            </w:tcBorders>
            <w:vAlign w:val="center"/>
          </w:tcPr>
          <w:p w14:paraId="0AEA0A5F" w14:textId="77777777" w:rsidR="001F551C" w:rsidRPr="00932F71" w:rsidRDefault="001F551C" w:rsidP="00A63A8C">
            <w:pPr>
              <w:spacing w:line="276" w:lineRule="auto"/>
              <w:jc w:val="center"/>
              <w:rPr>
                <w:rFonts w:cs="Arial"/>
                <w:szCs w:val="20"/>
              </w:rPr>
            </w:pPr>
            <w:r w:rsidRPr="00932F71">
              <w:rPr>
                <w:rFonts w:cs="Arial"/>
                <w:szCs w:val="20"/>
              </w:rPr>
              <w:t>1</w:t>
            </w:r>
          </w:p>
        </w:tc>
        <w:tc>
          <w:tcPr>
            <w:tcW w:w="2067" w:type="dxa"/>
            <w:tcBorders>
              <w:top w:val="single" w:sz="4" w:space="0" w:color="auto"/>
              <w:left w:val="single" w:sz="4" w:space="0" w:color="auto"/>
              <w:bottom w:val="single" w:sz="4" w:space="0" w:color="auto"/>
              <w:right w:val="single" w:sz="4" w:space="0" w:color="auto"/>
            </w:tcBorders>
            <w:vAlign w:val="center"/>
          </w:tcPr>
          <w:p w14:paraId="4F9C8433" w14:textId="46E031E9" w:rsidR="001F551C" w:rsidRPr="00932F71" w:rsidRDefault="00AD7920" w:rsidP="00A63A8C">
            <w:pPr>
              <w:spacing w:line="276" w:lineRule="auto"/>
              <w:jc w:val="center"/>
              <w:rPr>
                <w:rFonts w:cs="Arial"/>
                <w:szCs w:val="20"/>
              </w:rPr>
            </w:pPr>
            <w:r>
              <w:rPr>
                <w:rFonts w:cs="Arial"/>
                <w:szCs w:val="20"/>
              </w:rPr>
              <w:t>Ho</w:t>
            </w:r>
            <w:r w:rsidR="003774F7">
              <w:rPr>
                <w:rFonts w:cs="Arial"/>
                <w:szCs w:val="20"/>
              </w:rPr>
              <w:t>sting Platform</w:t>
            </w:r>
          </w:p>
        </w:tc>
        <w:tc>
          <w:tcPr>
            <w:tcW w:w="8606" w:type="dxa"/>
            <w:tcBorders>
              <w:top w:val="single" w:sz="4" w:space="0" w:color="auto"/>
              <w:left w:val="single" w:sz="4" w:space="0" w:color="auto"/>
              <w:bottom w:val="single" w:sz="4" w:space="0" w:color="auto"/>
              <w:right w:val="single" w:sz="4" w:space="0" w:color="auto"/>
            </w:tcBorders>
            <w:vAlign w:val="center"/>
          </w:tcPr>
          <w:p w14:paraId="42888061" w14:textId="1099F423" w:rsidR="001F551C" w:rsidRPr="001E312D" w:rsidRDefault="001E312D" w:rsidP="00F435CD">
            <w:pPr>
              <w:pStyle w:val="BodyISSM"/>
            </w:pPr>
            <w:r>
              <w:t xml:space="preserve">AWS and </w:t>
            </w:r>
            <w:r w:rsidR="000E68D3">
              <w:t xml:space="preserve">Amazon </w:t>
            </w:r>
            <w:r>
              <w:t xml:space="preserve">Bedrock </w:t>
            </w:r>
            <w:r w:rsidR="000E68D3">
              <w:t xml:space="preserve">were selected as the </w:t>
            </w:r>
            <w:r w:rsidR="001F08E5">
              <w:t xml:space="preserve">AI platform provider and will provide the services and LLMs </w:t>
            </w:r>
            <w:r w:rsidR="00FA4956">
              <w:t>required to enable this solution.</w:t>
            </w:r>
            <w:r w:rsidR="00B3160F">
              <w:t xml:space="preserve"> It is assumed that this platform will be aligned with the future </w:t>
            </w:r>
            <w:r w:rsidR="00386D96">
              <w:t>AI strategy for AHM and Honda Japan.</w:t>
            </w:r>
          </w:p>
        </w:tc>
      </w:tr>
      <w:tr w:rsidR="001F551C" w:rsidRPr="00932F71" w14:paraId="020AA9C2" w14:textId="77777777" w:rsidTr="0007523F">
        <w:trPr>
          <w:cantSplit/>
          <w:trHeight w:val="51"/>
        </w:trPr>
        <w:tc>
          <w:tcPr>
            <w:tcW w:w="1473" w:type="dxa"/>
            <w:tcBorders>
              <w:top w:val="single" w:sz="4" w:space="0" w:color="auto"/>
              <w:left w:val="single" w:sz="4" w:space="0" w:color="auto"/>
              <w:bottom w:val="single" w:sz="4" w:space="0" w:color="auto"/>
              <w:right w:val="single" w:sz="4" w:space="0" w:color="auto"/>
            </w:tcBorders>
            <w:vAlign w:val="center"/>
          </w:tcPr>
          <w:p w14:paraId="4310F062" w14:textId="14C203FE" w:rsidR="001F551C" w:rsidRPr="009B4856" w:rsidRDefault="00A2577C" w:rsidP="00A63A8C">
            <w:pPr>
              <w:spacing w:line="276" w:lineRule="auto"/>
              <w:jc w:val="center"/>
              <w:rPr>
                <w:rFonts w:cs="Arial"/>
                <w:szCs w:val="20"/>
              </w:rPr>
            </w:pPr>
            <w:r>
              <w:rPr>
                <w:rFonts w:cs="Arial"/>
                <w:szCs w:val="20"/>
              </w:rPr>
              <w:t>2</w:t>
            </w:r>
          </w:p>
        </w:tc>
        <w:tc>
          <w:tcPr>
            <w:tcW w:w="2067" w:type="dxa"/>
            <w:tcBorders>
              <w:top w:val="single" w:sz="4" w:space="0" w:color="auto"/>
              <w:left w:val="single" w:sz="4" w:space="0" w:color="auto"/>
              <w:bottom w:val="single" w:sz="4" w:space="0" w:color="auto"/>
              <w:right w:val="single" w:sz="4" w:space="0" w:color="auto"/>
            </w:tcBorders>
            <w:vAlign w:val="center"/>
          </w:tcPr>
          <w:p w14:paraId="7BE2C19B" w14:textId="7E92087D" w:rsidR="001F551C" w:rsidRPr="009B4856" w:rsidRDefault="00521F0B" w:rsidP="00A63A8C">
            <w:pPr>
              <w:spacing w:line="276" w:lineRule="auto"/>
              <w:jc w:val="center"/>
              <w:rPr>
                <w:rFonts w:cs="Arial"/>
                <w:szCs w:val="20"/>
              </w:rPr>
            </w:pPr>
            <w:r>
              <w:rPr>
                <w:rFonts w:cs="Arial"/>
                <w:szCs w:val="20"/>
              </w:rPr>
              <w:t>Source of Data</w:t>
            </w:r>
          </w:p>
        </w:tc>
        <w:tc>
          <w:tcPr>
            <w:tcW w:w="8606" w:type="dxa"/>
            <w:tcBorders>
              <w:top w:val="single" w:sz="4" w:space="0" w:color="auto"/>
              <w:left w:val="single" w:sz="4" w:space="0" w:color="auto"/>
              <w:bottom w:val="single" w:sz="4" w:space="0" w:color="auto"/>
              <w:right w:val="single" w:sz="4" w:space="0" w:color="auto"/>
            </w:tcBorders>
            <w:vAlign w:val="center"/>
          </w:tcPr>
          <w:p w14:paraId="452A47A0" w14:textId="3B2EA844" w:rsidR="001F551C" w:rsidRPr="009B4856" w:rsidRDefault="00521F0B" w:rsidP="00A63A8C">
            <w:pPr>
              <w:tabs>
                <w:tab w:val="left" w:pos="900"/>
              </w:tabs>
              <w:rPr>
                <w:rFonts w:cs="Arial"/>
              </w:rPr>
            </w:pPr>
            <w:r w:rsidRPr="0EF76732">
              <w:rPr>
                <w:rFonts w:cs="Arial"/>
              </w:rPr>
              <w:t xml:space="preserve">It is assumed that the </w:t>
            </w:r>
            <w:r w:rsidR="009E462E" w:rsidRPr="0EF76732">
              <w:rPr>
                <w:rFonts w:cs="Arial"/>
              </w:rPr>
              <w:t>source system for Acura FAQ</w:t>
            </w:r>
            <w:r w:rsidR="00650738">
              <w:rPr>
                <w:rFonts w:cs="Arial"/>
              </w:rPr>
              <w:t>, where they</w:t>
            </w:r>
            <w:r w:rsidR="005F7D44" w:rsidRPr="005F7D44">
              <w:rPr>
                <w:rFonts w:cs="Arial"/>
              </w:rPr>
              <w:t xml:space="preserve"> </w:t>
            </w:r>
            <w:r w:rsidR="002B05ED">
              <w:rPr>
                <w:rFonts w:cs="Arial"/>
              </w:rPr>
              <w:t xml:space="preserve">are </w:t>
            </w:r>
            <w:r w:rsidR="005F7D44" w:rsidRPr="005F7D44">
              <w:rPr>
                <w:rFonts w:cs="Arial"/>
              </w:rPr>
              <w:t xml:space="preserve">authored and owned </w:t>
            </w:r>
            <w:r w:rsidR="002C221D">
              <w:rPr>
                <w:rFonts w:cs="Arial"/>
              </w:rPr>
              <w:t>is</w:t>
            </w:r>
            <w:r w:rsidR="005F7D44" w:rsidRPr="005F7D44">
              <w:rPr>
                <w:rFonts w:cs="Arial"/>
              </w:rPr>
              <w:t xml:space="preserve"> the CRRS team. Once created, a copy is shared with </w:t>
            </w:r>
            <w:proofErr w:type="spellStart"/>
            <w:r w:rsidR="005F7D44" w:rsidRPr="005F7D44">
              <w:rPr>
                <w:rFonts w:cs="Arial"/>
              </w:rPr>
              <w:t>MyGarage</w:t>
            </w:r>
            <w:proofErr w:type="spellEnd"/>
            <w:r w:rsidR="005F7D44" w:rsidRPr="005F7D44">
              <w:rPr>
                <w:rFonts w:cs="Arial"/>
              </w:rPr>
              <w:t>, where they are made accessible to users</w:t>
            </w:r>
            <w:r w:rsidR="001B4A89" w:rsidRPr="0EF76732">
              <w:rPr>
                <w:rFonts w:cs="Arial"/>
              </w:rPr>
              <w:t xml:space="preserve"> </w:t>
            </w:r>
            <w:r w:rsidR="00873C6A">
              <w:rPr>
                <w:rFonts w:cs="Arial"/>
              </w:rPr>
              <w:t>(in</w:t>
            </w:r>
            <w:r w:rsidR="001B4A89" w:rsidRPr="0EF76732">
              <w:rPr>
                <w:rFonts w:cs="Arial"/>
              </w:rPr>
              <w:t xml:space="preserve"> HTML</w:t>
            </w:r>
            <w:r w:rsidR="00873C6A">
              <w:rPr>
                <w:rFonts w:cs="Arial"/>
              </w:rPr>
              <w:t xml:space="preserve"> format)</w:t>
            </w:r>
            <w:r w:rsidR="009E462E" w:rsidRPr="0EF76732">
              <w:rPr>
                <w:rFonts w:cs="Arial"/>
              </w:rPr>
              <w:t xml:space="preserve">. As of the </w:t>
            </w:r>
            <w:r w:rsidR="001B4A89" w:rsidRPr="0EF76732">
              <w:rPr>
                <w:rFonts w:cs="Arial"/>
              </w:rPr>
              <w:t>time of writing this document, t</w:t>
            </w:r>
            <w:r w:rsidR="00B21878" w:rsidRPr="0EF76732">
              <w:rPr>
                <w:rFonts w:cs="Arial"/>
              </w:rPr>
              <w:t>he source data is neither available in any other format nor in any other location</w:t>
            </w:r>
            <w:r w:rsidR="00ED63F5" w:rsidRPr="0EF76732">
              <w:rPr>
                <w:rFonts w:cs="Arial"/>
              </w:rPr>
              <w:t>. However, this may change in the future.</w:t>
            </w:r>
            <w:r w:rsidR="00F82341" w:rsidRPr="0EF76732">
              <w:rPr>
                <w:rFonts w:cs="Arial"/>
              </w:rPr>
              <w:t xml:space="preserve"> In addition, a request has been submitted to add a custom field to the Knowledge Article object</w:t>
            </w:r>
            <w:r w:rsidR="001233E6" w:rsidRPr="0EF76732">
              <w:rPr>
                <w:rFonts w:cs="Arial"/>
              </w:rPr>
              <w:t xml:space="preserve"> which will be used to store relevant meta data about the </w:t>
            </w:r>
            <w:r w:rsidR="001E5B3F" w:rsidRPr="0EF76732">
              <w:rPr>
                <w:rFonts w:cs="Arial"/>
              </w:rPr>
              <w:t xml:space="preserve">question and answer. This meta data will be helpful to the LLM to </w:t>
            </w:r>
            <w:r w:rsidR="00727C4B" w:rsidRPr="0EF76732">
              <w:rPr>
                <w:rFonts w:cs="Arial"/>
              </w:rPr>
              <w:t>respond with accurate answers.</w:t>
            </w:r>
          </w:p>
        </w:tc>
      </w:tr>
    </w:tbl>
    <w:p w14:paraId="72C1C386" w14:textId="77777777" w:rsidR="00194F75" w:rsidRDefault="00194F75" w:rsidP="00F435CD">
      <w:pPr>
        <w:pStyle w:val="BodyISSM"/>
      </w:pPr>
    </w:p>
    <w:p w14:paraId="2B274EEF" w14:textId="77777777" w:rsidR="005C6786" w:rsidRPr="00C63366" w:rsidRDefault="005C6786" w:rsidP="00F435CD">
      <w:pPr>
        <w:pStyle w:val="BodyISSM"/>
      </w:pPr>
    </w:p>
    <w:p w14:paraId="1E0BF6ED" w14:textId="77777777" w:rsidR="005C6786" w:rsidRPr="009C0480" w:rsidRDefault="005C6786" w:rsidP="005C6786">
      <w:pPr>
        <w:pStyle w:val="Heading2"/>
      </w:pPr>
      <w:bookmarkStart w:id="8" w:name="_Toc382827246"/>
      <w:bookmarkStart w:id="9" w:name="_Toc212462400"/>
      <w:r w:rsidRPr="009C0480">
        <w:lastRenderedPageBreak/>
        <w:t>Technical Risks</w:t>
      </w:r>
      <w:bookmarkEnd w:id="8"/>
      <w:bookmarkEnd w:id="9"/>
    </w:p>
    <w:p w14:paraId="4C0C9C3E" w14:textId="5EB6F0F6" w:rsidR="00550D57" w:rsidRDefault="00333B3F" w:rsidP="004A00B7">
      <w:pPr>
        <w:pStyle w:val="BodyISSM"/>
        <w:numPr>
          <w:ilvl w:val="0"/>
          <w:numId w:val="26"/>
        </w:numPr>
      </w:pPr>
      <w:r>
        <w:t>End user performance may be perceived as too slow</w:t>
      </w:r>
      <w:r w:rsidR="001F2C00">
        <w:t xml:space="preserve"> due to the need for </w:t>
      </w:r>
      <w:r w:rsidR="189F0A83">
        <w:t xml:space="preserve">a </w:t>
      </w:r>
      <w:r w:rsidR="001F2C00">
        <w:t xml:space="preserve">high level of response accuracy. Appropriate </w:t>
      </w:r>
      <w:r w:rsidR="00D40246">
        <w:t xml:space="preserve">server </w:t>
      </w:r>
      <w:r w:rsidR="001F2C00">
        <w:t>capa</w:t>
      </w:r>
      <w:r w:rsidR="00D40246">
        <w:t>c</w:t>
      </w:r>
      <w:r w:rsidR="001F2C00">
        <w:t>ity and tuning</w:t>
      </w:r>
      <w:r w:rsidR="00D40246">
        <w:t xml:space="preserve">, along with </w:t>
      </w:r>
      <w:r w:rsidR="00530744">
        <w:t xml:space="preserve">User Interface techniques that keep the user engaged while the repose is being generated must be </w:t>
      </w:r>
      <w:r w:rsidR="00ED4B17">
        <w:t>implemented</w:t>
      </w:r>
      <w:r w:rsidR="00530744">
        <w:t>.</w:t>
      </w:r>
    </w:p>
    <w:p w14:paraId="522D17C7" w14:textId="0E8E5858" w:rsidR="00530744" w:rsidRDefault="00D17B5F" w:rsidP="004A00B7">
      <w:pPr>
        <w:pStyle w:val="BodyISSM"/>
        <w:numPr>
          <w:ilvl w:val="0"/>
          <w:numId w:val="26"/>
        </w:numPr>
      </w:pPr>
      <w:r>
        <w:t xml:space="preserve">This solution includes AWS </w:t>
      </w:r>
      <w:r w:rsidR="003361F2">
        <w:t xml:space="preserve">services </w:t>
      </w:r>
      <w:r w:rsidR="00EA5046">
        <w:t xml:space="preserve">that are new to Honda </w:t>
      </w:r>
      <w:r w:rsidR="00933525">
        <w:t xml:space="preserve">NA </w:t>
      </w:r>
      <w:r w:rsidR="00FC7BD0">
        <w:t>environment</w:t>
      </w:r>
      <w:r w:rsidR="2AA8DE9D">
        <w:t xml:space="preserve"> </w:t>
      </w:r>
      <w:r w:rsidR="00EA5046">
        <w:t>(</w:t>
      </w:r>
      <w:r w:rsidR="00FC7BD0">
        <w:t>e.g</w:t>
      </w:r>
      <w:r w:rsidR="00EA5046">
        <w:t>.</w:t>
      </w:r>
      <w:r w:rsidR="00FC7BD0">
        <w:t xml:space="preserve"> </w:t>
      </w:r>
      <w:r w:rsidR="00AC28DB">
        <w:t xml:space="preserve">AppSync, Cognito, </w:t>
      </w:r>
      <w:proofErr w:type="spellStart"/>
      <w:r w:rsidR="002C1845">
        <w:t>AppFlow</w:t>
      </w:r>
      <w:proofErr w:type="spellEnd"/>
      <w:r w:rsidR="002C1845">
        <w:t>). While the B2C team will provide production support for the immed</w:t>
      </w:r>
      <w:r w:rsidR="000F419B">
        <w:t xml:space="preserve">iate future, </w:t>
      </w:r>
      <w:r w:rsidR="00D24C99">
        <w:t>the Enterprise Shared Services team is responsible for</w:t>
      </w:r>
      <w:r w:rsidR="00E83EE8">
        <w:t xml:space="preserve"> providing cloud support</w:t>
      </w:r>
      <w:r w:rsidR="00AA6720">
        <w:t xml:space="preserve"> and they are not yet </w:t>
      </w:r>
      <w:r w:rsidR="00C21829">
        <w:t xml:space="preserve">ready to provide </w:t>
      </w:r>
      <w:r w:rsidR="00B50724">
        <w:t xml:space="preserve">the required support. </w:t>
      </w:r>
      <w:r w:rsidR="00EB2632">
        <w:t xml:space="preserve">A plan to transition </w:t>
      </w:r>
      <w:r w:rsidR="00F230FF">
        <w:t>long</w:t>
      </w:r>
      <w:r w:rsidR="009CCB0A">
        <w:t>-</w:t>
      </w:r>
      <w:r w:rsidR="00F230FF">
        <w:t>term production support to the Enterprise Shared Services team must be put in place</w:t>
      </w:r>
      <w:r w:rsidR="00436682">
        <w:t>.</w:t>
      </w:r>
    </w:p>
    <w:p w14:paraId="0AD93413" w14:textId="1E7ADF3A" w:rsidR="00CE411D" w:rsidRDefault="009B0315" w:rsidP="004A00B7">
      <w:pPr>
        <w:pStyle w:val="BodyISSM"/>
        <w:numPr>
          <w:ilvl w:val="0"/>
          <w:numId w:val="26"/>
        </w:numPr>
      </w:pPr>
      <w:r>
        <w:t xml:space="preserve">Applications using </w:t>
      </w:r>
      <w:r w:rsidR="00297F10">
        <w:t>Gen AI</w:t>
      </w:r>
      <w:r>
        <w:t xml:space="preserve"> are </w:t>
      </w:r>
      <w:r w:rsidR="00901E01">
        <w:t xml:space="preserve">dependent on </w:t>
      </w:r>
      <w:r w:rsidR="00C63431">
        <w:t xml:space="preserve">a technical </w:t>
      </w:r>
      <w:r w:rsidR="00652AA5">
        <w:t>ecosystem</w:t>
      </w:r>
      <w:r w:rsidR="00C63431">
        <w:t xml:space="preserve"> that is rapidly changing</w:t>
      </w:r>
      <w:r w:rsidR="00652AA5">
        <w:t xml:space="preserve">. New services and tool sets are </w:t>
      </w:r>
      <w:r w:rsidR="00711E26">
        <w:t>being constantly introduced</w:t>
      </w:r>
      <w:r w:rsidR="00E96AC8">
        <w:t>.</w:t>
      </w:r>
      <w:r w:rsidR="00141915">
        <w:t xml:space="preserve"> The solution presented in this document must be reevaluated </w:t>
      </w:r>
      <w:r w:rsidR="00AC1F1C">
        <w:t xml:space="preserve">on a periodic basis </w:t>
      </w:r>
      <w:r w:rsidR="0065498A">
        <w:t xml:space="preserve">to ensure it remains </w:t>
      </w:r>
      <w:r w:rsidR="00AC1F1C">
        <w:t xml:space="preserve">efficient, secure, and </w:t>
      </w:r>
      <w:r w:rsidR="00404A96">
        <w:t xml:space="preserve">in sync with the latest </w:t>
      </w:r>
      <w:r w:rsidR="003B4D55">
        <w:t xml:space="preserve">advances in the field of artificial intelligence. </w:t>
      </w:r>
    </w:p>
    <w:p w14:paraId="1AD2CE91" w14:textId="12D5A049" w:rsidR="005C6786" w:rsidRDefault="00550D57" w:rsidP="00F435CD">
      <w:pPr>
        <w:pStyle w:val="BodyISSM"/>
      </w:pPr>
      <w:r>
        <w:t xml:space="preserve">See Section </w:t>
      </w:r>
      <w:hyperlink w:anchor="ArchitecturalDecisions" w:history="1">
        <w:r w:rsidR="002C7C25" w:rsidRPr="002C7C25">
          <w:rPr>
            <w:rStyle w:val="Hyperlink"/>
          </w:rPr>
          <w:fldChar w:fldCharType="begin"/>
        </w:r>
        <w:r w:rsidR="002C7C25" w:rsidRPr="002C7C25">
          <w:rPr>
            <w:rStyle w:val="Hyperlink"/>
          </w:rPr>
          <w:instrText xml:space="preserve"> REF ArchitecturalDecisions \h </w:instrText>
        </w:r>
        <w:r w:rsidR="002C7C25" w:rsidRPr="002C7C25">
          <w:rPr>
            <w:rStyle w:val="Hyperlink"/>
          </w:rPr>
        </w:r>
        <w:r w:rsidR="002C7C25" w:rsidRPr="002C7C25">
          <w:rPr>
            <w:rStyle w:val="Hyperlink"/>
          </w:rPr>
          <w:fldChar w:fldCharType="end"/>
        </w:r>
        <w:r w:rsidR="002C7C25" w:rsidRPr="002C7C25">
          <w:rPr>
            <w:rStyle w:val="Hyperlink"/>
          </w:rPr>
          <w:fldChar w:fldCharType="begin"/>
        </w:r>
        <w:r w:rsidR="002C7C25" w:rsidRPr="002C7C25">
          <w:rPr>
            <w:rStyle w:val="Hyperlink"/>
          </w:rPr>
          <w:instrText xml:space="preserve"> REF ArchitecturalDecisions \h </w:instrText>
        </w:r>
        <w:r w:rsidR="002C7C25" w:rsidRPr="002C7C25">
          <w:rPr>
            <w:rStyle w:val="Hyperlink"/>
          </w:rPr>
        </w:r>
        <w:r w:rsidR="002C7C25" w:rsidRPr="002C7C25">
          <w:rPr>
            <w:rStyle w:val="Hyperlink"/>
          </w:rPr>
          <w:fldChar w:fldCharType="end"/>
        </w:r>
        <w:r w:rsidR="002C7C25" w:rsidRPr="002C7C25">
          <w:rPr>
            <w:rStyle w:val="Hyperlink"/>
          </w:rPr>
          <w:t>Architectural Decisions</w:t>
        </w:r>
      </w:hyperlink>
    </w:p>
    <w:p w14:paraId="6623BD16" w14:textId="199A509E" w:rsidR="22AAA057" w:rsidRDefault="22AAA057" w:rsidP="00F435CD">
      <w:pPr>
        <w:pStyle w:val="BodyISSM"/>
      </w:pPr>
    </w:p>
    <w:p w14:paraId="53F0C9DA" w14:textId="759D064F" w:rsidR="22AAA057" w:rsidRDefault="22AAA057" w:rsidP="00F435CD">
      <w:pPr>
        <w:pStyle w:val="BodyISSM"/>
      </w:pPr>
    </w:p>
    <w:p w14:paraId="67B23C95" w14:textId="6326EDE6" w:rsidR="22AAA057" w:rsidRDefault="22AAA057" w:rsidP="00F435CD">
      <w:pPr>
        <w:pStyle w:val="BodyISSM"/>
      </w:pPr>
    </w:p>
    <w:p w14:paraId="10F0E5C2" w14:textId="452D95C1" w:rsidR="22AAA057" w:rsidRDefault="22AAA057" w:rsidP="00F435CD">
      <w:pPr>
        <w:pStyle w:val="BodyISSM"/>
      </w:pPr>
    </w:p>
    <w:p w14:paraId="7C34DBAA" w14:textId="0561920D" w:rsidR="22AAA057" w:rsidRDefault="22AAA057" w:rsidP="00F435CD">
      <w:pPr>
        <w:pStyle w:val="BodyISSM"/>
      </w:pPr>
    </w:p>
    <w:p w14:paraId="3EE8F250" w14:textId="73C3A555" w:rsidR="22AAA057" w:rsidRDefault="22AAA057" w:rsidP="00F435CD">
      <w:pPr>
        <w:pStyle w:val="BodyISSM"/>
      </w:pPr>
    </w:p>
    <w:p w14:paraId="45418922" w14:textId="01472126" w:rsidR="22AAA057" w:rsidRDefault="22AAA057" w:rsidP="00F435CD">
      <w:pPr>
        <w:pStyle w:val="BodyISSM"/>
      </w:pPr>
    </w:p>
    <w:p w14:paraId="6D9CA770" w14:textId="5BEBD687" w:rsidR="22AAA057" w:rsidRDefault="22AAA057" w:rsidP="00F435CD">
      <w:pPr>
        <w:pStyle w:val="BodyISSM"/>
      </w:pPr>
    </w:p>
    <w:p w14:paraId="2D19823F" w14:textId="37874BAD" w:rsidR="22AAA057" w:rsidRDefault="22AAA057" w:rsidP="00F435CD">
      <w:pPr>
        <w:pStyle w:val="BodyISSM"/>
      </w:pPr>
    </w:p>
    <w:p w14:paraId="44E5AB91" w14:textId="77777777" w:rsidR="00750615" w:rsidRDefault="00750615" w:rsidP="00F435CD">
      <w:pPr>
        <w:pStyle w:val="BodyISSM"/>
      </w:pPr>
    </w:p>
    <w:p w14:paraId="53BDC1CC" w14:textId="77777777" w:rsidR="00750615" w:rsidRDefault="00750615" w:rsidP="00F435CD">
      <w:pPr>
        <w:pStyle w:val="BodyISSM"/>
      </w:pPr>
    </w:p>
    <w:p w14:paraId="244B5490" w14:textId="77777777" w:rsidR="005C6786" w:rsidRDefault="005C6786" w:rsidP="005C6786">
      <w:pPr>
        <w:pStyle w:val="Heading1"/>
      </w:pPr>
      <w:bookmarkStart w:id="10" w:name="_Toc382827247"/>
      <w:bookmarkStart w:id="11" w:name="_Toc212462401"/>
      <w:r>
        <w:lastRenderedPageBreak/>
        <w:t>Solution Architecture</w:t>
      </w:r>
      <w:bookmarkEnd w:id="10"/>
      <w:bookmarkEnd w:id="11"/>
    </w:p>
    <w:p w14:paraId="78F7E184" w14:textId="77777777" w:rsidR="005C6786" w:rsidRDefault="005C6786" w:rsidP="005C6786">
      <w:pPr>
        <w:pStyle w:val="Heading2"/>
      </w:pPr>
      <w:bookmarkStart w:id="12" w:name="_Toc382827248"/>
      <w:bookmarkStart w:id="13" w:name="_Toc212462402"/>
      <w:r>
        <w:t>Architectural Capabilities</w:t>
      </w:r>
      <w:bookmarkEnd w:id="12"/>
      <w:bookmarkEnd w:id="13"/>
    </w:p>
    <w:p w14:paraId="5893708D" w14:textId="76BF8C4F" w:rsidR="005C6786" w:rsidRDefault="00812E44" w:rsidP="00F435CD">
      <w:pPr>
        <w:pStyle w:val="BodyISSM"/>
      </w:pPr>
      <w:r>
        <w:t>This s</w:t>
      </w:r>
      <w:r w:rsidR="001846FE">
        <w:t xml:space="preserve">olution will </w:t>
      </w:r>
      <w:r w:rsidR="0758CC65">
        <w:t xml:space="preserve">be </w:t>
      </w:r>
      <w:r w:rsidR="00B76517">
        <w:t xml:space="preserve">a classic RAG </w:t>
      </w:r>
      <w:r w:rsidR="00035B24">
        <w:t>applicatio</w:t>
      </w:r>
      <w:r w:rsidR="007D6C33">
        <w:t>n using Amazon Bedrock.</w:t>
      </w:r>
      <w:r w:rsidR="001D2E79">
        <w:t xml:space="preserve"> As Amazon enhances Bedrock’s capabilities, it will be </w:t>
      </w:r>
      <w:r w:rsidR="00D81C3D">
        <w:t xml:space="preserve">enhanced to </w:t>
      </w:r>
      <w:r w:rsidR="00126817">
        <w:t xml:space="preserve">take advantage of such capabilities </w:t>
      </w:r>
      <w:r w:rsidR="00B02F79">
        <w:t xml:space="preserve">including </w:t>
      </w:r>
      <w:r w:rsidR="00715A41">
        <w:t>“Agentic-AI” architectures</w:t>
      </w:r>
      <w:r w:rsidR="00B33B43">
        <w:t>.</w:t>
      </w:r>
    </w:p>
    <w:p w14:paraId="762AE158" w14:textId="0B88DCC4" w:rsidR="005C6786" w:rsidRDefault="005C6786" w:rsidP="00300019">
      <w:pPr>
        <w:pStyle w:val="Heading3"/>
      </w:pPr>
      <w:bookmarkStart w:id="14" w:name="_Toc212462403"/>
      <w:r>
        <w:t>Standard Capabilities</w:t>
      </w:r>
      <w:bookmarkEnd w:id="14"/>
    </w:p>
    <w:tbl>
      <w:tblPr>
        <w:tblW w:w="12393"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115" w:type="dxa"/>
          <w:bottom w:w="80" w:type="dxa"/>
          <w:right w:w="115" w:type="dxa"/>
        </w:tblCellMar>
        <w:tblLook w:val="0000" w:firstRow="0" w:lastRow="0" w:firstColumn="0" w:lastColumn="0" w:noHBand="0" w:noVBand="0"/>
      </w:tblPr>
      <w:tblGrid>
        <w:gridCol w:w="873"/>
        <w:gridCol w:w="1800"/>
        <w:gridCol w:w="5912"/>
        <w:gridCol w:w="3808"/>
      </w:tblGrid>
      <w:tr w:rsidR="005C6786" w:rsidRPr="00390222" w14:paraId="18E93FB3" w14:textId="77777777" w:rsidTr="0036521E">
        <w:trPr>
          <w:cantSplit/>
          <w:tblHeader/>
        </w:trPr>
        <w:tc>
          <w:tcPr>
            <w:tcW w:w="873" w:type="dxa"/>
            <w:shd w:val="clear" w:color="auto" w:fill="CC0000"/>
          </w:tcPr>
          <w:p w14:paraId="258FC1F5" w14:textId="77777777" w:rsidR="005C6786" w:rsidRPr="00390222" w:rsidRDefault="005C6786" w:rsidP="005C6786">
            <w:pPr>
              <w:pStyle w:val="TableHeading"/>
              <w:jc w:val="center"/>
              <w:rPr>
                <w:color w:val="FFFFFF"/>
              </w:rPr>
            </w:pPr>
            <w:r>
              <w:rPr>
                <w:color w:val="FFFFFF"/>
              </w:rPr>
              <w:t>#</w:t>
            </w:r>
          </w:p>
        </w:tc>
        <w:tc>
          <w:tcPr>
            <w:tcW w:w="1800" w:type="dxa"/>
            <w:shd w:val="clear" w:color="auto" w:fill="CC0000"/>
          </w:tcPr>
          <w:p w14:paraId="17109BA3" w14:textId="77777777" w:rsidR="005C6786" w:rsidRPr="00390222" w:rsidRDefault="005C6786" w:rsidP="005C6786">
            <w:pPr>
              <w:pStyle w:val="TableHeading"/>
              <w:jc w:val="center"/>
              <w:rPr>
                <w:color w:val="FFFFFF"/>
              </w:rPr>
            </w:pPr>
            <w:r>
              <w:rPr>
                <w:color w:val="FFFFFF"/>
              </w:rPr>
              <w:t xml:space="preserve">Standards ID # </w:t>
            </w:r>
          </w:p>
        </w:tc>
        <w:tc>
          <w:tcPr>
            <w:tcW w:w="5912" w:type="dxa"/>
            <w:shd w:val="clear" w:color="auto" w:fill="CC0000"/>
            <w:vAlign w:val="center"/>
          </w:tcPr>
          <w:p w14:paraId="732F8890" w14:textId="77777777" w:rsidR="005C6786" w:rsidRPr="00390222" w:rsidRDefault="005C6786" w:rsidP="005C6786">
            <w:pPr>
              <w:pStyle w:val="TableHeading"/>
              <w:jc w:val="center"/>
              <w:rPr>
                <w:color w:val="FFFFFF"/>
              </w:rPr>
            </w:pPr>
            <w:r>
              <w:rPr>
                <w:color w:val="FFFFFF"/>
              </w:rPr>
              <w:t>Capability</w:t>
            </w:r>
          </w:p>
        </w:tc>
        <w:tc>
          <w:tcPr>
            <w:tcW w:w="3808" w:type="dxa"/>
            <w:shd w:val="clear" w:color="auto" w:fill="CC0000"/>
            <w:vAlign w:val="center"/>
          </w:tcPr>
          <w:p w14:paraId="0197000A" w14:textId="77777777" w:rsidR="005C6786" w:rsidRPr="00390222" w:rsidRDefault="005C6786" w:rsidP="005C6786">
            <w:pPr>
              <w:pStyle w:val="TableHeading"/>
              <w:jc w:val="center"/>
              <w:rPr>
                <w:color w:val="FFFFFF"/>
              </w:rPr>
            </w:pPr>
            <w:r>
              <w:rPr>
                <w:color w:val="FFFFFF"/>
              </w:rPr>
              <w:t>Description</w:t>
            </w:r>
          </w:p>
        </w:tc>
      </w:tr>
      <w:tr w:rsidR="005C6786" w:rsidRPr="00EC08E1" w14:paraId="7C520A46" w14:textId="77777777" w:rsidTr="0036521E">
        <w:trPr>
          <w:cantSplit/>
        </w:trPr>
        <w:tc>
          <w:tcPr>
            <w:tcW w:w="873" w:type="dxa"/>
          </w:tcPr>
          <w:p w14:paraId="473D751E" w14:textId="77777777" w:rsidR="005C6786" w:rsidRPr="00EC08E1" w:rsidRDefault="005C6786" w:rsidP="005C6786">
            <w:pPr>
              <w:pStyle w:val="TableText0"/>
              <w:jc w:val="center"/>
            </w:pPr>
            <w:r>
              <w:t>1</w:t>
            </w:r>
          </w:p>
        </w:tc>
        <w:tc>
          <w:tcPr>
            <w:tcW w:w="1800" w:type="dxa"/>
          </w:tcPr>
          <w:p w14:paraId="1BC2E2FE" w14:textId="5DE18F55" w:rsidR="005C6786" w:rsidRDefault="00C50FC0" w:rsidP="005C6786">
            <w:pPr>
              <w:pStyle w:val="TableText0"/>
            </w:pPr>
            <w:r>
              <w:t>SC</w:t>
            </w:r>
            <w:r w:rsidR="0036521E">
              <w:t>-01</w:t>
            </w:r>
          </w:p>
        </w:tc>
        <w:tc>
          <w:tcPr>
            <w:tcW w:w="5912" w:type="dxa"/>
            <w:vAlign w:val="center"/>
          </w:tcPr>
          <w:p w14:paraId="1E8AF966" w14:textId="5B836962" w:rsidR="005C6786" w:rsidRDefault="0036521E" w:rsidP="005C6786">
            <w:pPr>
              <w:pStyle w:val="TableText0"/>
            </w:pPr>
            <w:r>
              <w:t>AWS services will be used which is Honda’s standard Cloud Provider</w:t>
            </w:r>
          </w:p>
        </w:tc>
        <w:tc>
          <w:tcPr>
            <w:tcW w:w="3808" w:type="dxa"/>
            <w:vAlign w:val="center"/>
          </w:tcPr>
          <w:p w14:paraId="548E90B3" w14:textId="32E71985" w:rsidR="005C6786" w:rsidRDefault="004C6F9F" w:rsidP="005C6786">
            <w:pPr>
              <w:pStyle w:val="TableText0"/>
            </w:pPr>
            <w:r>
              <w:t xml:space="preserve">AWS standard services </w:t>
            </w:r>
            <w:r w:rsidR="000836C8">
              <w:t xml:space="preserve">used in this solution </w:t>
            </w:r>
            <w:r>
              <w:t>include S3, Lambda</w:t>
            </w:r>
            <w:r w:rsidR="000836C8">
              <w:t>, SQS, SNS, CloudWatch, KMS, Secrets Manager</w:t>
            </w:r>
            <w:r w:rsidR="000A34BE">
              <w:t>, OpenSearch, Aurora DB, DynamoDB</w:t>
            </w:r>
            <w:r w:rsidR="003F421E">
              <w:t xml:space="preserve">. New </w:t>
            </w:r>
            <w:r w:rsidR="00494095">
              <w:t xml:space="preserve">non-standard </w:t>
            </w:r>
            <w:r w:rsidR="003F421E">
              <w:t>AWS ser</w:t>
            </w:r>
            <w:r w:rsidR="00494095">
              <w:t xml:space="preserve">vices introduced with this project include </w:t>
            </w:r>
            <w:r w:rsidR="00092081">
              <w:t>Cognito</w:t>
            </w:r>
            <w:r w:rsidR="00494095">
              <w:t>, AppSync</w:t>
            </w:r>
            <w:r w:rsidR="00196177">
              <w:t xml:space="preserve">, and </w:t>
            </w:r>
            <w:proofErr w:type="spellStart"/>
            <w:r w:rsidR="00196177">
              <w:t>AppFlow</w:t>
            </w:r>
            <w:proofErr w:type="spellEnd"/>
          </w:p>
        </w:tc>
      </w:tr>
      <w:tr w:rsidR="005C6786" w:rsidRPr="00EC08E1" w14:paraId="78ED98DF" w14:textId="77777777" w:rsidTr="0036521E">
        <w:trPr>
          <w:cantSplit/>
        </w:trPr>
        <w:tc>
          <w:tcPr>
            <w:tcW w:w="873" w:type="dxa"/>
          </w:tcPr>
          <w:p w14:paraId="72612B2B" w14:textId="77777777" w:rsidR="005C6786" w:rsidRPr="00EC08E1" w:rsidRDefault="005C6786" w:rsidP="005C6786">
            <w:pPr>
              <w:pStyle w:val="TableText0"/>
              <w:jc w:val="center"/>
            </w:pPr>
            <w:r>
              <w:t>2</w:t>
            </w:r>
          </w:p>
        </w:tc>
        <w:tc>
          <w:tcPr>
            <w:tcW w:w="1800" w:type="dxa"/>
          </w:tcPr>
          <w:p w14:paraId="14C207AF" w14:textId="77777777" w:rsidR="005C6786" w:rsidRDefault="005C6786" w:rsidP="005C6786">
            <w:pPr>
              <w:pStyle w:val="TableText0"/>
            </w:pPr>
          </w:p>
        </w:tc>
        <w:tc>
          <w:tcPr>
            <w:tcW w:w="5912" w:type="dxa"/>
            <w:vAlign w:val="center"/>
          </w:tcPr>
          <w:p w14:paraId="72AD902D" w14:textId="77777777" w:rsidR="005C6786" w:rsidRDefault="005C6786" w:rsidP="005C6786">
            <w:pPr>
              <w:pStyle w:val="TableText0"/>
            </w:pPr>
          </w:p>
        </w:tc>
        <w:tc>
          <w:tcPr>
            <w:tcW w:w="3808" w:type="dxa"/>
            <w:vAlign w:val="center"/>
          </w:tcPr>
          <w:p w14:paraId="0780F2C1" w14:textId="77777777" w:rsidR="005C6786" w:rsidRDefault="005C6786" w:rsidP="005C6786">
            <w:pPr>
              <w:pStyle w:val="TableText0"/>
            </w:pPr>
          </w:p>
        </w:tc>
      </w:tr>
    </w:tbl>
    <w:p w14:paraId="0F84D2C1" w14:textId="77777777" w:rsidR="005C6786" w:rsidRDefault="005C6786" w:rsidP="00F435CD">
      <w:pPr>
        <w:pStyle w:val="BodyISSM"/>
      </w:pPr>
    </w:p>
    <w:p w14:paraId="7595FD11" w14:textId="77777777" w:rsidR="005C6786" w:rsidRDefault="005C6786" w:rsidP="00300019">
      <w:pPr>
        <w:pStyle w:val="Heading3"/>
      </w:pPr>
      <w:bookmarkStart w:id="15" w:name="_Toc212462404"/>
      <w:r>
        <w:t>Custom Capabilities</w:t>
      </w:r>
      <w:bookmarkEnd w:id="15"/>
    </w:p>
    <w:tbl>
      <w:tblPr>
        <w:tblW w:w="12393"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115" w:type="dxa"/>
          <w:bottom w:w="80" w:type="dxa"/>
          <w:right w:w="115" w:type="dxa"/>
        </w:tblCellMar>
        <w:tblLook w:val="0000" w:firstRow="0" w:lastRow="0" w:firstColumn="0" w:lastColumn="0" w:noHBand="0" w:noVBand="0"/>
      </w:tblPr>
      <w:tblGrid>
        <w:gridCol w:w="873"/>
        <w:gridCol w:w="3060"/>
        <w:gridCol w:w="4652"/>
        <w:gridCol w:w="3808"/>
      </w:tblGrid>
      <w:tr w:rsidR="005C6786" w:rsidRPr="00390222" w14:paraId="33095EE4" w14:textId="77777777" w:rsidTr="005C6786">
        <w:trPr>
          <w:cantSplit/>
          <w:tblHeader/>
        </w:trPr>
        <w:tc>
          <w:tcPr>
            <w:tcW w:w="873" w:type="dxa"/>
            <w:shd w:val="clear" w:color="auto" w:fill="CC0000"/>
          </w:tcPr>
          <w:p w14:paraId="1029FB28" w14:textId="77777777" w:rsidR="005C6786" w:rsidRPr="00390222" w:rsidRDefault="005C6786" w:rsidP="005C6786">
            <w:pPr>
              <w:pStyle w:val="TableHeading"/>
              <w:jc w:val="center"/>
              <w:rPr>
                <w:color w:val="FFFFFF"/>
              </w:rPr>
            </w:pPr>
            <w:r>
              <w:rPr>
                <w:color w:val="FFFFFF"/>
              </w:rPr>
              <w:t>#</w:t>
            </w:r>
          </w:p>
        </w:tc>
        <w:tc>
          <w:tcPr>
            <w:tcW w:w="3060" w:type="dxa"/>
            <w:shd w:val="clear" w:color="auto" w:fill="CC0000"/>
          </w:tcPr>
          <w:p w14:paraId="3594F803" w14:textId="77777777" w:rsidR="005C6786" w:rsidRPr="00390222" w:rsidRDefault="005C6786" w:rsidP="005C6786">
            <w:pPr>
              <w:pStyle w:val="TableHeading"/>
              <w:jc w:val="center"/>
              <w:rPr>
                <w:color w:val="FFFFFF"/>
              </w:rPr>
            </w:pPr>
            <w:r>
              <w:rPr>
                <w:color w:val="FFFFFF"/>
              </w:rPr>
              <w:t>Capability</w:t>
            </w:r>
          </w:p>
        </w:tc>
        <w:tc>
          <w:tcPr>
            <w:tcW w:w="4652" w:type="dxa"/>
            <w:shd w:val="clear" w:color="auto" w:fill="CC0000"/>
            <w:vAlign w:val="center"/>
          </w:tcPr>
          <w:p w14:paraId="2EFB53B2" w14:textId="77777777" w:rsidR="005C6786" w:rsidRPr="00390222" w:rsidRDefault="005C6786" w:rsidP="005C6786">
            <w:pPr>
              <w:pStyle w:val="TableHeading"/>
              <w:jc w:val="center"/>
              <w:rPr>
                <w:color w:val="FFFFFF"/>
              </w:rPr>
            </w:pPr>
            <w:r>
              <w:rPr>
                <w:color w:val="FFFFFF"/>
              </w:rPr>
              <w:t>Description</w:t>
            </w:r>
          </w:p>
        </w:tc>
        <w:tc>
          <w:tcPr>
            <w:tcW w:w="3808" w:type="dxa"/>
            <w:shd w:val="clear" w:color="auto" w:fill="CC0000"/>
            <w:vAlign w:val="center"/>
          </w:tcPr>
          <w:p w14:paraId="7AC6ADE0" w14:textId="77777777" w:rsidR="005C6786" w:rsidRPr="00390222" w:rsidRDefault="005C6786" w:rsidP="005C6786">
            <w:pPr>
              <w:pStyle w:val="TableHeading"/>
              <w:jc w:val="center"/>
              <w:rPr>
                <w:color w:val="FFFFFF"/>
              </w:rPr>
            </w:pPr>
            <w:r>
              <w:rPr>
                <w:color w:val="FFFFFF"/>
              </w:rPr>
              <w:t>Justification</w:t>
            </w:r>
          </w:p>
        </w:tc>
      </w:tr>
      <w:tr w:rsidR="005C6786" w:rsidRPr="00EC08E1" w14:paraId="744061FB" w14:textId="77777777" w:rsidTr="005C6786">
        <w:trPr>
          <w:cantSplit/>
        </w:trPr>
        <w:tc>
          <w:tcPr>
            <w:tcW w:w="873" w:type="dxa"/>
          </w:tcPr>
          <w:p w14:paraId="098A15B1" w14:textId="77777777" w:rsidR="005C6786" w:rsidRPr="00EC08E1" w:rsidRDefault="005C6786" w:rsidP="005C6786">
            <w:pPr>
              <w:pStyle w:val="TableText0"/>
              <w:jc w:val="center"/>
            </w:pPr>
            <w:r>
              <w:t>1</w:t>
            </w:r>
          </w:p>
        </w:tc>
        <w:tc>
          <w:tcPr>
            <w:tcW w:w="3060" w:type="dxa"/>
          </w:tcPr>
          <w:p w14:paraId="116ED802" w14:textId="7E3802DC" w:rsidR="005C6786" w:rsidRDefault="00AC5E63" w:rsidP="005C6786">
            <w:pPr>
              <w:pStyle w:val="TableText0"/>
            </w:pPr>
            <w:r>
              <w:t>N/A</w:t>
            </w:r>
          </w:p>
        </w:tc>
        <w:tc>
          <w:tcPr>
            <w:tcW w:w="4652" w:type="dxa"/>
            <w:vAlign w:val="center"/>
          </w:tcPr>
          <w:p w14:paraId="64617ABF" w14:textId="77777777" w:rsidR="005C6786" w:rsidRDefault="005C6786" w:rsidP="005C6786">
            <w:pPr>
              <w:pStyle w:val="TableText0"/>
            </w:pPr>
          </w:p>
        </w:tc>
        <w:tc>
          <w:tcPr>
            <w:tcW w:w="3808" w:type="dxa"/>
            <w:vAlign w:val="center"/>
          </w:tcPr>
          <w:p w14:paraId="0AAEF02B" w14:textId="77777777" w:rsidR="005C6786" w:rsidRDefault="005C6786" w:rsidP="005C6786">
            <w:pPr>
              <w:pStyle w:val="TableText0"/>
            </w:pPr>
          </w:p>
        </w:tc>
      </w:tr>
    </w:tbl>
    <w:p w14:paraId="22393271" w14:textId="77777777" w:rsidR="005C6786" w:rsidRDefault="005C6786" w:rsidP="00F435CD">
      <w:pPr>
        <w:pStyle w:val="BodyISSM"/>
      </w:pPr>
    </w:p>
    <w:p w14:paraId="0750CB2E" w14:textId="77777777" w:rsidR="005C6786" w:rsidRDefault="005C6786" w:rsidP="005C6786">
      <w:pPr>
        <w:pStyle w:val="Heading2"/>
      </w:pPr>
      <w:bookmarkStart w:id="16" w:name="_Toc382827249"/>
      <w:bookmarkStart w:id="17" w:name="_Toc212462405"/>
      <w:r>
        <w:t>Overview of Package Solution / Package Evaluation Results</w:t>
      </w:r>
      <w:bookmarkEnd w:id="16"/>
      <w:bookmarkEnd w:id="17"/>
    </w:p>
    <w:p w14:paraId="418F6B0B" w14:textId="7F23F320" w:rsidR="005C6786" w:rsidRDefault="007B40C0" w:rsidP="00F435CD">
      <w:pPr>
        <w:pStyle w:val="BodyISSM"/>
      </w:pPr>
      <w:r>
        <w:t xml:space="preserve">Three AI platform providers were </w:t>
      </w:r>
      <w:r w:rsidR="00CC5A38">
        <w:t>evaluated as part of this project:</w:t>
      </w:r>
    </w:p>
    <w:p w14:paraId="3E40EDF4" w14:textId="345FAAAD" w:rsidR="00CC5A38" w:rsidRDefault="00471F2F" w:rsidP="004A00B7">
      <w:pPr>
        <w:numPr>
          <w:ilvl w:val="0"/>
          <w:numId w:val="11"/>
        </w:numPr>
      </w:pPr>
      <w:r>
        <w:t>AWS</w:t>
      </w:r>
    </w:p>
    <w:p w14:paraId="6CDDAEAA" w14:textId="77777777" w:rsidR="00471F2F" w:rsidRDefault="00471F2F" w:rsidP="004A00B7">
      <w:pPr>
        <w:numPr>
          <w:ilvl w:val="0"/>
          <w:numId w:val="11"/>
        </w:numPr>
      </w:pPr>
      <w:r>
        <w:t>Microsoft</w:t>
      </w:r>
    </w:p>
    <w:p w14:paraId="4F341A20" w14:textId="0F82918B" w:rsidR="00471F2F" w:rsidRDefault="00471F2F" w:rsidP="004A00B7">
      <w:pPr>
        <w:numPr>
          <w:ilvl w:val="0"/>
          <w:numId w:val="11"/>
        </w:numPr>
      </w:pPr>
      <w:r>
        <w:t>Salesforce</w:t>
      </w:r>
    </w:p>
    <w:p w14:paraId="6907A309" w14:textId="2CB35020" w:rsidR="00374063" w:rsidRDefault="00157889" w:rsidP="00F435CD">
      <w:pPr>
        <w:pStyle w:val="BodyISSM"/>
      </w:pPr>
      <w:r>
        <w:lastRenderedPageBreak/>
        <w:t xml:space="preserve">The platform providers were </w:t>
      </w:r>
      <w:r w:rsidR="00862429">
        <w:t xml:space="preserve">evaluated against </w:t>
      </w:r>
      <w:r w:rsidR="00374063" w:rsidRPr="00374063">
        <w:t>72 evaluation criteria across 10 categories</w:t>
      </w:r>
      <w:r w:rsidR="00862429">
        <w:t>.</w:t>
      </w:r>
      <w:r w:rsidR="00A35867">
        <w:t xml:space="preserve"> </w:t>
      </w:r>
      <w:r w:rsidR="00374063" w:rsidRPr="00374063">
        <w:t xml:space="preserve">Evaluations </w:t>
      </w:r>
      <w:r w:rsidR="00A35867">
        <w:t xml:space="preserve">were </w:t>
      </w:r>
      <w:r w:rsidR="00374063" w:rsidRPr="00374063">
        <w:t>based on vendor presentations, prototypes, and Honda staff's architecture and code reviews.</w:t>
      </w:r>
      <w:r w:rsidR="00A35867">
        <w:t xml:space="preserve"> </w:t>
      </w:r>
      <w:r w:rsidR="00122B0C">
        <w:t xml:space="preserve">The same set of </w:t>
      </w:r>
      <w:r w:rsidR="00374063" w:rsidRPr="00374063">
        <w:t xml:space="preserve">Honda artifacts (knowledgebases) </w:t>
      </w:r>
      <w:r w:rsidR="00122B0C">
        <w:t xml:space="preserve">were used </w:t>
      </w:r>
      <w:r w:rsidR="00374063" w:rsidRPr="00374063">
        <w:t>for all platforms.</w:t>
      </w:r>
      <w:r w:rsidR="00122B0C">
        <w:t xml:space="preserve"> </w:t>
      </w:r>
      <w:r w:rsidR="00374063" w:rsidRPr="00374063">
        <w:t>Scoring was a team effort with multiple review rounds.</w:t>
      </w:r>
    </w:p>
    <w:p w14:paraId="27C2C71B" w14:textId="1E35E6BB" w:rsidR="00155470" w:rsidRDefault="00155470" w:rsidP="00173DF4">
      <w:pPr>
        <w:pStyle w:val="Heading3"/>
      </w:pPr>
      <w:bookmarkStart w:id="18" w:name="_Toc212462406"/>
      <w:r>
        <w:t xml:space="preserve">Owner and Salesperson </w:t>
      </w:r>
      <w:r w:rsidR="00173DF4">
        <w:t>AI Prototypes:</w:t>
      </w:r>
      <w:bookmarkEnd w:id="18"/>
    </w:p>
    <w:p w14:paraId="28A211F3" w14:textId="07E999ED" w:rsidR="003F763F" w:rsidRPr="00374063" w:rsidRDefault="003F763F" w:rsidP="00F435CD">
      <w:pPr>
        <w:pStyle w:val="BodyISSM"/>
      </w:pPr>
      <w:r>
        <w:t>All three platform providers built working prototypes in Honda’s accounts</w:t>
      </w:r>
      <w:r w:rsidR="006128E4">
        <w:t>. The following requirements were given to all vendors:</w:t>
      </w:r>
    </w:p>
    <w:p w14:paraId="419ECE90" w14:textId="77777777" w:rsidR="00374063" w:rsidRPr="00374063" w:rsidRDefault="00374063" w:rsidP="004A00B7">
      <w:pPr>
        <w:numPr>
          <w:ilvl w:val="0"/>
          <w:numId w:val="12"/>
        </w:numPr>
      </w:pPr>
      <w:r w:rsidRPr="00374063">
        <w:t>Response Accuracy: Highest priority for recommending LLMs by each of the platform providers.</w:t>
      </w:r>
    </w:p>
    <w:p w14:paraId="04674B6C" w14:textId="7FD9F1D8" w:rsidR="00374063" w:rsidRPr="00374063" w:rsidRDefault="00374063" w:rsidP="004A00B7">
      <w:pPr>
        <w:numPr>
          <w:ilvl w:val="0"/>
          <w:numId w:val="12"/>
        </w:numPr>
      </w:pPr>
      <w:r w:rsidRPr="00374063">
        <w:t xml:space="preserve">Managed Services: Focus on LLMs supported by </w:t>
      </w:r>
      <w:r w:rsidR="458A1A64">
        <w:t>the</w:t>
      </w:r>
      <w:r>
        <w:t xml:space="preserve"> </w:t>
      </w:r>
      <w:r w:rsidRPr="00374063">
        <w:t>platform’s managed AI services (e.g., AWS Bedrock, Azure AI Foundry, Salesforce Einstein) to leverage built-in features like guardrails, evaluation, and monitoring.</w:t>
      </w:r>
    </w:p>
    <w:p w14:paraId="59EE27D1" w14:textId="09C5314D" w:rsidR="00471F2F" w:rsidRPr="00C63366" w:rsidRDefault="00374063" w:rsidP="004A00B7">
      <w:pPr>
        <w:numPr>
          <w:ilvl w:val="0"/>
          <w:numId w:val="12"/>
        </w:numPr>
      </w:pPr>
      <w:r w:rsidRPr="00374063">
        <w:t>Flexibility: LLMs used in prototypes can be easily switched as new models are introduced.</w:t>
      </w:r>
    </w:p>
    <w:p w14:paraId="2EEF2549" w14:textId="77777777" w:rsidR="00173DF4" w:rsidRPr="00173DF4" w:rsidRDefault="00173DF4" w:rsidP="00F435CD">
      <w:pPr>
        <w:pStyle w:val="BodyISSM"/>
      </w:pPr>
      <w:r w:rsidRPr="00173DF4">
        <w:t xml:space="preserve">Prototypes developed on each of the three platforms based on PRDs defining basic feature requirements: </w:t>
      </w:r>
    </w:p>
    <w:p w14:paraId="277631B2" w14:textId="77777777" w:rsidR="00173DF4" w:rsidRPr="00173DF4" w:rsidRDefault="00173DF4" w:rsidP="004A00B7">
      <w:pPr>
        <w:numPr>
          <w:ilvl w:val="0"/>
          <w:numId w:val="13"/>
        </w:numPr>
        <w:rPr>
          <w:rFonts w:eastAsia="Arial Unicode MS"/>
        </w:rPr>
      </w:pPr>
      <w:r w:rsidRPr="00173DF4">
        <w:rPr>
          <w:rFonts w:eastAsia="Arial Unicode MS"/>
        </w:rPr>
        <w:t xml:space="preserve">Chat interface </w:t>
      </w:r>
    </w:p>
    <w:p w14:paraId="7C5D3AC6" w14:textId="77777777" w:rsidR="00173DF4" w:rsidRPr="00173DF4" w:rsidRDefault="00173DF4" w:rsidP="004A00B7">
      <w:pPr>
        <w:numPr>
          <w:ilvl w:val="0"/>
          <w:numId w:val="13"/>
        </w:numPr>
        <w:rPr>
          <w:rFonts w:eastAsia="Arial Unicode MS"/>
        </w:rPr>
      </w:pPr>
      <w:r w:rsidRPr="00173DF4">
        <w:rPr>
          <w:rFonts w:eastAsia="Arial Unicode MS"/>
        </w:rPr>
        <w:t>Knowledge retrieval (FAQs, OMs, videos, ODSX assets)</w:t>
      </w:r>
    </w:p>
    <w:p w14:paraId="1FA4B837" w14:textId="77777777" w:rsidR="00173DF4" w:rsidRPr="00173DF4" w:rsidRDefault="00173DF4" w:rsidP="004A00B7">
      <w:pPr>
        <w:numPr>
          <w:ilvl w:val="0"/>
          <w:numId w:val="13"/>
        </w:numPr>
        <w:rPr>
          <w:rFonts w:eastAsia="Arial Unicode MS"/>
        </w:rPr>
      </w:pPr>
      <w:r w:rsidRPr="00173DF4">
        <w:rPr>
          <w:rFonts w:eastAsia="Arial Unicode MS"/>
        </w:rPr>
        <w:t>Guardrails</w:t>
      </w:r>
    </w:p>
    <w:p w14:paraId="0D3BDA3E" w14:textId="77777777" w:rsidR="00173DF4" w:rsidRPr="00173DF4" w:rsidRDefault="00173DF4" w:rsidP="004A00B7">
      <w:pPr>
        <w:numPr>
          <w:ilvl w:val="0"/>
          <w:numId w:val="13"/>
        </w:numPr>
        <w:rPr>
          <w:rFonts w:eastAsia="Arial Unicode MS"/>
        </w:rPr>
      </w:pPr>
      <w:r w:rsidRPr="00173DF4">
        <w:rPr>
          <w:rFonts w:eastAsia="Arial Unicode MS"/>
        </w:rPr>
        <w:t>Citations with links</w:t>
      </w:r>
    </w:p>
    <w:p w14:paraId="01A7ED5E" w14:textId="7D679AF6" w:rsidR="00173DF4" w:rsidRPr="00173DF4" w:rsidRDefault="00927873" w:rsidP="00F435CD">
      <w:pPr>
        <w:pStyle w:val="BodyISSM"/>
      </w:pPr>
      <w:r>
        <w:t>The prototypes were evaluated</w:t>
      </w:r>
      <w:r w:rsidR="0075236C">
        <w:t xml:space="preserve"> to understand:</w:t>
      </w:r>
    </w:p>
    <w:p w14:paraId="2249E746" w14:textId="77777777" w:rsidR="00173DF4" w:rsidRPr="00173DF4" w:rsidRDefault="00173DF4" w:rsidP="004A00B7">
      <w:pPr>
        <w:numPr>
          <w:ilvl w:val="0"/>
          <w:numId w:val="14"/>
        </w:numPr>
        <w:rPr>
          <w:rFonts w:eastAsia="Arial Unicode MS"/>
        </w:rPr>
      </w:pPr>
      <w:r w:rsidRPr="00173DF4">
        <w:rPr>
          <w:rFonts w:eastAsia="Arial Unicode MS"/>
        </w:rPr>
        <w:t>Actual platform features (vs. claims)</w:t>
      </w:r>
    </w:p>
    <w:p w14:paraId="083A1DC9" w14:textId="77777777" w:rsidR="00173DF4" w:rsidRPr="00173DF4" w:rsidRDefault="00173DF4" w:rsidP="004A00B7">
      <w:pPr>
        <w:numPr>
          <w:ilvl w:val="0"/>
          <w:numId w:val="14"/>
        </w:numPr>
        <w:rPr>
          <w:rFonts w:eastAsia="Arial Unicode MS"/>
        </w:rPr>
      </w:pPr>
      <w:r w:rsidRPr="00173DF4">
        <w:rPr>
          <w:rFonts w:eastAsia="Arial Unicode MS"/>
        </w:rPr>
        <w:t>Data preprocessing, dev process, UIs</w:t>
      </w:r>
    </w:p>
    <w:p w14:paraId="38954D39" w14:textId="77777777" w:rsidR="00173DF4" w:rsidRPr="00173DF4" w:rsidRDefault="00173DF4" w:rsidP="004A00B7">
      <w:pPr>
        <w:numPr>
          <w:ilvl w:val="0"/>
          <w:numId w:val="14"/>
        </w:numPr>
        <w:rPr>
          <w:rFonts w:eastAsia="Arial Unicode MS"/>
        </w:rPr>
      </w:pPr>
      <w:r w:rsidRPr="00173DF4">
        <w:rPr>
          <w:rFonts w:eastAsia="Arial Unicode MS"/>
        </w:rPr>
        <w:t>Skills needed, out of the box capabilities</w:t>
      </w:r>
    </w:p>
    <w:p w14:paraId="52C05172" w14:textId="77777777" w:rsidR="00173DF4" w:rsidRPr="00173DF4" w:rsidRDefault="00173DF4" w:rsidP="004A00B7">
      <w:pPr>
        <w:numPr>
          <w:ilvl w:val="0"/>
          <w:numId w:val="14"/>
        </w:numPr>
        <w:rPr>
          <w:rFonts w:eastAsia="Arial Unicode MS"/>
        </w:rPr>
      </w:pPr>
      <w:r w:rsidRPr="00173DF4">
        <w:rPr>
          <w:rFonts w:eastAsia="Arial Unicode MS"/>
        </w:rPr>
        <w:t>Service/partnership provided</w:t>
      </w:r>
    </w:p>
    <w:p w14:paraId="37015A61" w14:textId="2A78743A" w:rsidR="00173DF4" w:rsidRPr="00173DF4" w:rsidRDefault="623DE796" w:rsidP="004A00B7">
      <w:pPr>
        <w:numPr>
          <w:ilvl w:val="0"/>
          <w:numId w:val="14"/>
        </w:numPr>
        <w:rPr>
          <w:rFonts w:eastAsia="Arial Unicode MS"/>
        </w:rPr>
      </w:pPr>
      <w:r w:rsidRPr="22AAA057">
        <w:rPr>
          <w:rFonts w:eastAsia="Arial Unicode MS"/>
        </w:rPr>
        <w:t>T</w:t>
      </w:r>
      <w:r w:rsidR="00173DF4" w:rsidRPr="22AAA057">
        <w:rPr>
          <w:rFonts w:eastAsia="Arial Unicode MS"/>
        </w:rPr>
        <w:t>oken</w:t>
      </w:r>
      <w:r w:rsidR="00173DF4" w:rsidRPr="00173DF4">
        <w:rPr>
          <w:rFonts w:eastAsia="Arial Unicode MS"/>
        </w:rPr>
        <w:t xml:space="preserve"> usage and pilot operating costs.</w:t>
      </w:r>
    </w:p>
    <w:p w14:paraId="2933E77E" w14:textId="100DAEF5" w:rsidR="22AAA057" w:rsidRDefault="22AAA057" w:rsidP="22AAA057">
      <w:pPr>
        <w:rPr>
          <w:rFonts w:eastAsia="Arial Unicode MS"/>
        </w:rPr>
      </w:pPr>
    </w:p>
    <w:p w14:paraId="1C46C71B" w14:textId="1F2FA650" w:rsidR="22AAA057" w:rsidRDefault="22AAA057" w:rsidP="22AAA057">
      <w:pPr>
        <w:rPr>
          <w:rFonts w:eastAsia="Arial Unicode MS"/>
        </w:rPr>
      </w:pPr>
    </w:p>
    <w:p w14:paraId="3304F1B6" w14:textId="77777777" w:rsidR="00F62969" w:rsidRDefault="00F62969" w:rsidP="22AAA057">
      <w:pPr>
        <w:rPr>
          <w:rFonts w:eastAsia="Arial Unicode MS"/>
        </w:rPr>
      </w:pPr>
    </w:p>
    <w:p w14:paraId="6E6144E0" w14:textId="77777777" w:rsidR="00F62969" w:rsidRDefault="00F62969" w:rsidP="22AAA057">
      <w:pPr>
        <w:rPr>
          <w:rFonts w:eastAsia="Arial Unicode MS"/>
        </w:rPr>
      </w:pPr>
    </w:p>
    <w:p w14:paraId="6C342862" w14:textId="77777777" w:rsidR="00F62969" w:rsidRDefault="00F62969" w:rsidP="22AAA057">
      <w:pPr>
        <w:rPr>
          <w:rFonts w:eastAsia="Arial Unicode MS"/>
        </w:rPr>
      </w:pPr>
    </w:p>
    <w:p w14:paraId="5B799092" w14:textId="77777777" w:rsidR="00F62969" w:rsidRDefault="00F62969" w:rsidP="22AAA057">
      <w:pPr>
        <w:rPr>
          <w:rFonts w:eastAsia="Arial Unicode MS"/>
        </w:rPr>
      </w:pPr>
    </w:p>
    <w:p w14:paraId="1F8C1286" w14:textId="77777777" w:rsidR="00F62969" w:rsidRDefault="00F62969" w:rsidP="22AAA057">
      <w:pPr>
        <w:rPr>
          <w:rFonts w:eastAsia="Arial Unicode MS"/>
        </w:rPr>
      </w:pPr>
    </w:p>
    <w:p w14:paraId="7516FED7" w14:textId="77777777" w:rsidR="00F62969" w:rsidRDefault="00F62969" w:rsidP="22AAA057">
      <w:pPr>
        <w:rPr>
          <w:rFonts w:eastAsia="Arial Unicode MS"/>
        </w:rPr>
      </w:pPr>
    </w:p>
    <w:p w14:paraId="1994E374" w14:textId="77777777" w:rsidR="00F62969" w:rsidRDefault="00F62969" w:rsidP="22AAA057">
      <w:pPr>
        <w:rPr>
          <w:rFonts w:eastAsia="Arial Unicode MS"/>
        </w:rPr>
      </w:pPr>
    </w:p>
    <w:p w14:paraId="4D8A5A17" w14:textId="77777777" w:rsidR="00F62969" w:rsidRDefault="00F62969" w:rsidP="22AAA057">
      <w:pPr>
        <w:rPr>
          <w:rFonts w:eastAsia="Arial Unicode MS"/>
        </w:rPr>
      </w:pPr>
    </w:p>
    <w:p w14:paraId="0ACA2E44" w14:textId="77777777" w:rsidR="00F62969" w:rsidRDefault="00F62969" w:rsidP="22AAA057">
      <w:pPr>
        <w:rPr>
          <w:rFonts w:eastAsia="Arial Unicode MS"/>
        </w:rPr>
      </w:pPr>
    </w:p>
    <w:p w14:paraId="679D209F" w14:textId="77777777" w:rsidR="00F62969" w:rsidRDefault="00F62969" w:rsidP="22AAA057">
      <w:pPr>
        <w:rPr>
          <w:rFonts w:eastAsia="Arial Unicode MS"/>
        </w:rPr>
      </w:pPr>
    </w:p>
    <w:p w14:paraId="2741FAAB" w14:textId="77777777" w:rsidR="00F62969" w:rsidRDefault="00F62969" w:rsidP="22AAA057">
      <w:pPr>
        <w:rPr>
          <w:rFonts w:eastAsia="Arial Unicode MS"/>
        </w:rPr>
      </w:pPr>
    </w:p>
    <w:p w14:paraId="377927FA" w14:textId="77777777" w:rsidR="00F62969" w:rsidRDefault="00F62969" w:rsidP="22AAA057">
      <w:pPr>
        <w:rPr>
          <w:rFonts w:eastAsia="Arial Unicode MS"/>
        </w:rPr>
      </w:pPr>
    </w:p>
    <w:p w14:paraId="0DDE8C92" w14:textId="77777777" w:rsidR="00F62969" w:rsidRDefault="00F62969" w:rsidP="22AAA057">
      <w:pPr>
        <w:rPr>
          <w:rFonts w:eastAsia="Arial Unicode MS"/>
        </w:rPr>
      </w:pPr>
    </w:p>
    <w:p w14:paraId="3C5BD9A9" w14:textId="77777777" w:rsidR="00F62969" w:rsidRDefault="00F62969" w:rsidP="22AAA057">
      <w:pPr>
        <w:rPr>
          <w:rFonts w:eastAsia="Arial Unicode MS"/>
        </w:rPr>
      </w:pPr>
    </w:p>
    <w:p w14:paraId="3EBAB509" w14:textId="77777777" w:rsidR="00F62969" w:rsidRDefault="00F62969" w:rsidP="22AAA057">
      <w:pPr>
        <w:rPr>
          <w:rFonts w:eastAsia="Arial Unicode MS"/>
        </w:rPr>
      </w:pPr>
    </w:p>
    <w:p w14:paraId="2E1BA6CF" w14:textId="77777777" w:rsidR="00F62969" w:rsidRDefault="00F62969" w:rsidP="22AAA057">
      <w:pPr>
        <w:rPr>
          <w:rFonts w:eastAsia="Arial Unicode MS"/>
        </w:rPr>
      </w:pPr>
    </w:p>
    <w:p w14:paraId="751961C4" w14:textId="77777777" w:rsidR="00F62969" w:rsidRDefault="00F62969" w:rsidP="22AAA057">
      <w:pPr>
        <w:rPr>
          <w:rFonts w:eastAsia="Arial Unicode MS"/>
        </w:rPr>
      </w:pPr>
    </w:p>
    <w:p w14:paraId="4F8F9A41" w14:textId="77777777" w:rsidR="00F62969" w:rsidRDefault="00F62969" w:rsidP="22AAA057">
      <w:pPr>
        <w:rPr>
          <w:rFonts w:eastAsia="Arial Unicode MS"/>
        </w:rPr>
      </w:pPr>
    </w:p>
    <w:p w14:paraId="2DC7A8FB" w14:textId="77777777" w:rsidR="00F62969" w:rsidRDefault="00F62969" w:rsidP="22AAA057">
      <w:pPr>
        <w:rPr>
          <w:rFonts w:eastAsia="Arial Unicode MS"/>
        </w:rPr>
      </w:pPr>
    </w:p>
    <w:p w14:paraId="360A5BD7" w14:textId="150344A7" w:rsidR="005C6786" w:rsidRDefault="00097DB9" w:rsidP="00364CE7">
      <w:pPr>
        <w:pStyle w:val="Heading3"/>
      </w:pPr>
      <w:r>
        <w:t xml:space="preserve"> </w:t>
      </w:r>
      <w:bookmarkStart w:id="19" w:name="_Toc212462407"/>
      <w:r>
        <w:t>Evaluation Results</w:t>
      </w:r>
      <w:bookmarkEnd w:id="19"/>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718"/>
        <w:gridCol w:w="4122"/>
        <w:gridCol w:w="3420"/>
        <w:gridCol w:w="3420"/>
      </w:tblGrid>
      <w:tr w:rsidR="00167228" w14:paraId="50FD2F07" w14:textId="77777777" w:rsidTr="39977B52">
        <w:tc>
          <w:tcPr>
            <w:tcW w:w="2718" w:type="dxa"/>
            <w:tcBorders>
              <w:top w:val="nil"/>
              <w:left w:val="single" w:sz="4" w:space="0" w:color="000000" w:themeColor="text1"/>
              <w:bottom w:val="single" w:sz="4" w:space="0" w:color="000000" w:themeColor="text1"/>
              <w:right w:val="nil"/>
            </w:tcBorders>
            <w:shd w:val="clear" w:color="auto" w:fill="000000" w:themeFill="text1"/>
          </w:tcPr>
          <w:p w14:paraId="4A1C126D" w14:textId="22829E38" w:rsidR="0084249A" w:rsidRDefault="0084249A" w:rsidP="00F435CD">
            <w:pPr>
              <w:pStyle w:val="BodyISSM"/>
            </w:pPr>
            <w:r>
              <w:t>Criteria</w:t>
            </w:r>
          </w:p>
        </w:tc>
        <w:tc>
          <w:tcPr>
            <w:tcW w:w="4122" w:type="dxa"/>
            <w:tcBorders>
              <w:top w:val="nil"/>
              <w:left w:val="nil"/>
              <w:bottom w:val="single" w:sz="4" w:space="0" w:color="000000" w:themeColor="text1"/>
              <w:right w:val="nil"/>
            </w:tcBorders>
            <w:shd w:val="clear" w:color="auto" w:fill="000000" w:themeFill="text1"/>
          </w:tcPr>
          <w:p w14:paraId="31FBB518" w14:textId="40A92E4B" w:rsidR="0084249A" w:rsidRDefault="00D43E5D" w:rsidP="00F435CD">
            <w:pPr>
              <w:pStyle w:val="BodyISSM"/>
            </w:pPr>
            <w:r>
              <w:t>AWS Bedrock</w:t>
            </w:r>
          </w:p>
        </w:tc>
        <w:tc>
          <w:tcPr>
            <w:tcW w:w="3420" w:type="dxa"/>
            <w:tcBorders>
              <w:top w:val="nil"/>
              <w:left w:val="nil"/>
              <w:bottom w:val="single" w:sz="4" w:space="0" w:color="000000" w:themeColor="text1"/>
              <w:right w:val="nil"/>
            </w:tcBorders>
            <w:shd w:val="clear" w:color="auto" w:fill="000000" w:themeFill="text1"/>
          </w:tcPr>
          <w:p w14:paraId="205F16DD" w14:textId="60E117AB" w:rsidR="0084249A" w:rsidRDefault="00D43E5D" w:rsidP="00F435CD">
            <w:pPr>
              <w:pStyle w:val="BodyISSM"/>
            </w:pPr>
            <w:r>
              <w:t>Microsoft Azure AI</w:t>
            </w:r>
          </w:p>
        </w:tc>
        <w:tc>
          <w:tcPr>
            <w:tcW w:w="3420" w:type="dxa"/>
            <w:tcBorders>
              <w:top w:val="nil"/>
              <w:left w:val="nil"/>
              <w:bottom w:val="single" w:sz="4" w:space="0" w:color="000000" w:themeColor="text1"/>
              <w:right w:val="single" w:sz="4" w:space="0" w:color="000000" w:themeColor="text1"/>
            </w:tcBorders>
            <w:shd w:val="clear" w:color="auto" w:fill="000000" w:themeFill="text1"/>
          </w:tcPr>
          <w:p w14:paraId="7AFCD826" w14:textId="1EE6087F" w:rsidR="0084249A" w:rsidRDefault="00BE32BE" w:rsidP="00F435CD">
            <w:pPr>
              <w:pStyle w:val="BodyISSM"/>
            </w:pPr>
            <w:r>
              <w:t xml:space="preserve">Salesforce </w:t>
            </w:r>
            <w:proofErr w:type="spellStart"/>
            <w:r>
              <w:t>Agentforce</w:t>
            </w:r>
            <w:proofErr w:type="spellEnd"/>
          </w:p>
        </w:tc>
      </w:tr>
      <w:tr w:rsidR="00167228" w14:paraId="51F68253" w14:textId="77777777" w:rsidTr="39977B52">
        <w:tc>
          <w:tcPr>
            <w:tcW w:w="2718" w:type="dxa"/>
            <w:shd w:val="clear" w:color="auto" w:fill="CCCCCC"/>
          </w:tcPr>
          <w:p w14:paraId="1C01F7E3" w14:textId="363853F6" w:rsidR="0084249A" w:rsidRDefault="00BE32BE" w:rsidP="00F435CD">
            <w:pPr>
              <w:pStyle w:val="BodyISSM"/>
            </w:pPr>
            <w:r>
              <w:t>Strengths</w:t>
            </w:r>
          </w:p>
        </w:tc>
        <w:tc>
          <w:tcPr>
            <w:tcW w:w="4122" w:type="dxa"/>
            <w:shd w:val="clear" w:color="auto" w:fill="CCCCCC"/>
          </w:tcPr>
          <w:p w14:paraId="21674431" w14:textId="77777777" w:rsidR="00BE32BE" w:rsidRDefault="00BE32BE" w:rsidP="004A00B7">
            <w:pPr>
              <w:pStyle w:val="ListParagraph"/>
              <w:numPr>
                <w:ilvl w:val="0"/>
                <w:numId w:val="15"/>
              </w:numPr>
              <w:rPr>
                <w:rFonts w:eastAsia="MS Mincho"/>
              </w:rPr>
            </w:pPr>
            <w:r>
              <w:rPr>
                <w:rFonts w:ascii="Calibri" w:eastAsia="+mn-ea" w:hAnsi="Calibri" w:cs="+mn-cs"/>
                <w:color w:val="000000"/>
                <w:kern w:val="24"/>
              </w:rPr>
              <w:t>Highest quality responses due to thorough prompt engineering and LLM selection</w:t>
            </w:r>
          </w:p>
          <w:p w14:paraId="11AFD2C3" w14:textId="77777777" w:rsidR="00BE32BE" w:rsidRDefault="00BE32BE" w:rsidP="004A00B7">
            <w:pPr>
              <w:pStyle w:val="ListParagraph"/>
              <w:numPr>
                <w:ilvl w:val="0"/>
                <w:numId w:val="15"/>
              </w:numPr>
              <w:rPr>
                <w:rFonts w:eastAsia="MS Mincho"/>
              </w:rPr>
            </w:pPr>
            <w:r>
              <w:rPr>
                <w:rFonts w:ascii="Calibri" w:eastAsia="+mn-ea" w:hAnsi="Calibri" w:cs="+mn-cs"/>
                <w:color w:val="000000"/>
                <w:kern w:val="24"/>
              </w:rPr>
              <w:t xml:space="preserve">Developed web scraping tool to ingest all 750+ </w:t>
            </w:r>
            <w:proofErr w:type="spellStart"/>
            <w:r>
              <w:rPr>
                <w:rFonts w:ascii="Calibri" w:eastAsia="+mn-ea" w:hAnsi="Calibri" w:cs="+mn-cs"/>
                <w:color w:val="000000"/>
                <w:kern w:val="24"/>
              </w:rPr>
              <w:t>MyGarage</w:t>
            </w:r>
            <w:proofErr w:type="spellEnd"/>
            <w:r>
              <w:rPr>
                <w:rFonts w:ascii="Calibri" w:eastAsia="+mn-ea" w:hAnsi="Calibri" w:cs="+mn-cs"/>
                <w:color w:val="000000"/>
                <w:kern w:val="24"/>
              </w:rPr>
              <w:t xml:space="preserve"> FAQs</w:t>
            </w:r>
          </w:p>
          <w:p w14:paraId="213536D8" w14:textId="77777777" w:rsidR="00BE32BE" w:rsidRDefault="00BE32BE" w:rsidP="004A00B7">
            <w:pPr>
              <w:pStyle w:val="ListParagraph"/>
              <w:numPr>
                <w:ilvl w:val="0"/>
                <w:numId w:val="15"/>
              </w:numPr>
              <w:rPr>
                <w:rFonts w:eastAsia="MS Mincho"/>
              </w:rPr>
            </w:pPr>
            <w:r>
              <w:rPr>
                <w:rFonts w:ascii="Calibri" w:eastAsia="+mn-ea" w:hAnsi="Calibri" w:cs="+mn-cs"/>
                <w:color w:val="000000"/>
                <w:kern w:val="24"/>
              </w:rPr>
              <w:t>Flexible design system for building UI</w:t>
            </w:r>
          </w:p>
          <w:p w14:paraId="1185B232" w14:textId="77777777" w:rsidR="00BE32BE" w:rsidRDefault="00BE32BE" w:rsidP="004A00B7">
            <w:pPr>
              <w:pStyle w:val="ListParagraph"/>
              <w:numPr>
                <w:ilvl w:val="0"/>
                <w:numId w:val="15"/>
              </w:numPr>
              <w:rPr>
                <w:rFonts w:eastAsia="MS Mincho"/>
              </w:rPr>
            </w:pPr>
            <w:r>
              <w:rPr>
                <w:rFonts w:ascii="Calibri" w:eastAsia="+mn-ea" w:hAnsi="Calibri" w:cs="+mn-cs"/>
                <w:color w:val="000000"/>
                <w:kern w:val="24"/>
              </w:rPr>
              <w:t xml:space="preserve">Strong prototype elements </w:t>
            </w:r>
            <w:proofErr w:type="gramStart"/>
            <w:r>
              <w:rPr>
                <w:rFonts w:ascii="Calibri" w:eastAsia="+mn-ea" w:hAnsi="Calibri" w:cs="+mn-cs"/>
                <w:color w:val="000000"/>
                <w:kern w:val="24"/>
              </w:rPr>
              <w:t>transferrable</w:t>
            </w:r>
            <w:proofErr w:type="gramEnd"/>
            <w:r>
              <w:rPr>
                <w:rFonts w:ascii="Calibri" w:eastAsia="+mn-ea" w:hAnsi="Calibri" w:cs="+mn-cs"/>
                <w:color w:val="000000"/>
                <w:kern w:val="24"/>
              </w:rPr>
              <w:t xml:space="preserve"> to prod (prompt engineering, FAQ index)</w:t>
            </w:r>
          </w:p>
          <w:p w14:paraId="5111E4B5" w14:textId="77777777" w:rsidR="00BE32BE" w:rsidRDefault="00BE32BE" w:rsidP="004A00B7">
            <w:pPr>
              <w:pStyle w:val="ListParagraph"/>
              <w:numPr>
                <w:ilvl w:val="0"/>
                <w:numId w:val="15"/>
              </w:numPr>
              <w:rPr>
                <w:rFonts w:eastAsia="MS Mincho"/>
              </w:rPr>
            </w:pPr>
            <w:r>
              <w:rPr>
                <w:rFonts w:ascii="Calibri" w:eastAsia="+mn-ea" w:hAnsi="Calibri" w:cs="+mn-cs"/>
                <w:color w:val="000000"/>
                <w:kern w:val="24"/>
              </w:rPr>
              <w:t>UI for side-by-side LLM comparison</w:t>
            </w:r>
          </w:p>
          <w:p w14:paraId="128F78DD" w14:textId="45A104B4" w:rsidR="0084249A" w:rsidRDefault="00BE32BE" w:rsidP="004A00B7">
            <w:pPr>
              <w:pStyle w:val="ListParagraph"/>
              <w:numPr>
                <w:ilvl w:val="0"/>
                <w:numId w:val="15"/>
              </w:numPr>
              <w:rPr>
                <w:rFonts w:eastAsia="MS Mincho"/>
              </w:rPr>
            </w:pPr>
            <w:r>
              <w:rPr>
                <w:rFonts w:ascii="Calibri" w:eastAsia="+mn-ea" w:hAnsi="Calibri" w:cs="+mn-cs"/>
                <w:color w:val="000000"/>
                <w:kern w:val="24"/>
              </w:rPr>
              <w:t>Lowest operating cost</w:t>
            </w:r>
          </w:p>
        </w:tc>
        <w:tc>
          <w:tcPr>
            <w:tcW w:w="3420" w:type="dxa"/>
            <w:shd w:val="clear" w:color="auto" w:fill="CCCCCC"/>
          </w:tcPr>
          <w:p w14:paraId="438A1340" w14:textId="77777777" w:rsidR="00CA59A5" w:rsidRPr="00CA59A5" w:rsidRDefault="00CA59A5" w:rsidP="004A00B7">
            <w:pPr>
              <w:pStyle w:val="BodyISSM"/>
              <w:numPr>
                <w:ilvl w:val="0"/>
                <w:numId w:val="15"/>
              </w:numPr>
            </w:pPr>
            <w:r w:rsidRPr="00CA59A5">
              <w:t>Strong video indexing and deep linking</w:t>
            </w:r>
          </w:p>
          <w:p w14:paraId="23115E3C" w14:textId="77777777" w:rsidR="00CA59A5" w:rsidRPr="00CA59A5" w:rsidRDefault="00CA59A5" w:rsidP="004A00B7">
            <w:pPr>
              <w:pStyle w:val="BodyISSM"/>
              <w:numPr>
                <w:ilvl w:val="0"/>
                <w:numId w:val="15"/>
              </w:numPr>
            </w:pPr>
            <w:r w:rsidRPr="00CA59A5">
              <w:t>Intuitive demo interface</w:t>
            </w:r>
          </w:p>
          <w:p w14:paraId="251C6F02" w14:textId="77777777" w:rsidR="0084249A" w:rsidRDefault="0084249A" w:rsidP="00F435CD">
            <w:pPr>
              <w:pStyle w:val="BodyISSM"/>
            </w:pPr>
          </w:p>
        </w:tc>
        <w:tc>
          <w:tcPr>
            <w:tcW w:w="3420" w:type="dxa"/>
            <w:shd w:val="clear" w:color="auto" w:fill="CCCCCC"/>
          </w:tcPr>
          <w:p w14:paraId="623002BD" w14:textId="77777777" w:rsidR="00CA59A5" w:rsidRPr="00CA59A5" w:rsidRDefault="00CA59A5" w:rsidP="004A00B7">
            <w:pPr>
              <w:pStyle w:val="BodyISSM"/>
              <w:numPr>
                <w:ilvl w:val="0"/>
                <w:numId w:val="16"/>
              </w:numPr>
            </w:pPr>
            <w:r w:rsidRPr="00CA59A5">
              <w:t>Low-code platform / user-friendly dev</w:t>
            </w:r>
          </w:p>
          <w:p w14:paraId="66E60944" w14:textId="77777777" w:rsidR="00CA59A5" w:rsidRPr="00CA59A5" w:rsidRDefault="00CA59A5" w:rsidP="004A00B7">
            <w:pPr>
              <w:pStyle w:val="BodyISSM"/>
              <w:numPr>
                <w:ilvl w:val="0"/>
                <w:numId w:val="16"/>
              </w:numPr>
            </w:pPr>
            <w:r w:rsidRPr="00CA59A5">
              <w:t>Compelling Testing Center feature (but non-functional)</w:t>
            </w:r>
          </w:p>
          <w:p w14:paraId="21FE522B" w14:textId="77777777" w:rsidR="00CA59A5" w:rsidRPr="00CA59A5" w:rsidRDefault="00CA59A5" w:rsidP="004A00B7">
            <w:pPr>
              <w:pStyle w:val="BodyISSM"/>
              <w:numPr>
                <w:ilvl w:val="0"/>
                <w:numId w:val="16"/>
              </w:numPr>
            </w:pPr>
            <w:proofErr w:type="gramStart"/>
            <w:r w:rsidRPr="00CA59A5">
              <w:t>Late</w:t>
            </w:r>
            <w:proofErr w:type="gramEnd"/>
            <w:r w:rsidRPr="00CA59A5">
              <w:t xml:space="preserve"> in process provided strong developer resource implemented improved data pre-processing methods and response quality </w:t>
            </w:r>
          </w:p>
          <w:p w14:paraId="4EDB6675" w14:textId="77777777" w:rsidR="0084249A" w:rsidRDefault="0084249A" w:rsidP="00F435CD">
            <w:pPr>
              <w:pStyle w:val="BodyISSM"/>
            </w:pPr>
          </w:p>
        </w:tc>
      </w:tr>
      <w:tr w:rsidR="00167228" w14:paraId="3AF7B9E9" w14:textId="77777777" w:rsidTr="39977B52">
        <w:tc>
          <w:tcPr>
            <w:tcW w:w="2718" w:type="dxa"/>
          </w:tcPr>
          <w:p w14:paraId="78F29299" w14:textId="7F51BD88" w:rsidR="0084249A" w:rsidRDefault="00CA59A5" w:rsidP="00F435CD">
            <w:pPr>
              <w:pStyle w:val="BodyISSM"/>
            </w:pPr>
            <w:r>
              <w:t>Weaknesses</w:t>
            </w:r>
          </w:p>
        </w:tc>
        <w:tc>
          <w:tcPr>
            <w:tcW w:w="4122" w:type="dxa"/>
          </w:tcPr>
          <w:p w14:paraId="4394095E" w14:textId="77777777" w:rsidR="00444C8C" w:rsidRPr="00444C8C" w:rsidRDefault="00444C8C" w:rsidP="004A00B7">
            <w:pPr>
              <w:pStyle w:val="BodyISSM"/>
              <w:numPr>
                <w:ilvl w:val="0"/>
                <w:numId w:val="17"/>
              </w:numPr>
            </w:pPr>
            <w:r w:rsidRPr="00444C8C">
              <w:t>High latency due to multiple retrievals (addressable)</w:t>
            </w:r>
          </w:p>
          <w:p w14:paraId="2138439A" w14:textId="77777777" w:rsidR="00444C8C" w:rsidRPr="00444C8C" w:rsidRDefault="00444C8C" w:rsidP="004A00B7">
            <w:pPr>
              <w:pStyle w:val="BodyISSM"/>
              <w:numPr>
                <w:ilvl w:val="0"/>
                <w:numId w:val="17"/>
              </w:numPr>
            </w:pPr>
            <w:r w:rsidRPr="00444C8C">
              <w:t>Confusing initial UI (later fixed)</w:t>
            </w:r>
          </w:p>
          <w:p w14:paraId="0CEEFFBB" w14:textId="5F56CED1" w:rsidR="0084249A" w:rsidRDefault="00444C8C" w:rsidP="004A00B7">
            <w:pPr>
              <w:pStyle w:val="BodyISSM"/>
              <w:numPr>
                <w:ilvl w:val="0"/>
                <w:numId w:val="17"/>
              </w:numPr>
            </w:pPr>
            <w:r w:rsidRPr="00444C8C">
              <w:t>Citation links partially functional (addressable)</w:t>
            </w:r>
          </w:p>
        </w:tc>
        <w:tc>
          <w:tcPr>
            <w:tcW w:w="3420" w:type="dxa"/>
          </w:tcPr>
          <w:p w14:paraId="4A206E71" w14:textId="77777777" w:rsidR="00AF62B8" w:rsidRPr="00AF62B8" w:rsidRDefault="00AF62B8" w:rsidP="004A00B7">
            <w:pPr>
              <w:pStyle w:val="BodyISSM"/>
              <w:numPr>
                <w:ilvl w:val="0"/>
                <w:numId w:val="17"/>
              </w:numPr>
            </w:pPr>
            <w:r w:rsidRPr="00AF62B8">
              <w:t>Minimal effort made to develop and iterate</w:t>
            </w:r>
          </w:p>
          <w:p w14:paraId="5939C9AE" w14:textId="77777777" w:rsidR="00AF62B8" w:rsidRPr="00AF62B8" w:rsidRDefault="00AF62B8" w:rsidP="004A00B7">
            <w:pPr>
              <w:pStyle w:val="BodyISSM"/>
              <w:numPr>
                <w:ilvl w:val="0"/>
                <w:numId w:val="17"/>
              </w:numPr>
            </w:pPr>
            <w:r w:rsidRPr="00AF62B8">
              <w:t>Poor indexing/inability to differentiate across vehicle models</w:t>
            </w:r>
          </w:p>
          <w:p w14:paraId="18FAEFE1" w14:textId="77777777" w:rsidR="00AF62B8" w:rsidRPr="00AF62B8" w:rsidRDefault="00AF62B8" w:rsidP="004A00B7">
            <w:pPr>
              <w:pStyle w:val="BodyISSM"/>
              <w:numPr>
                <w:ilvl w:val="0"/>
                <w:numId w:val="17"/>
              </w:numPr>
            </w:pPr>
            <w:r w:rsidRPr="00AF62B8">
              <w:t>Several key features in “Preview” status</w:t>
            </w:r>
          </w:p>
          <w:p w14:paraId="47D55E0F" w14:textId="1DA00F29" w:rsidR="0084249A" w:rsidRDefault="00AF62B8" w:rsidP="004A00B7">
            <w:pPr>
              <w:pStyle w:val="BodyISSM"/>
              <w:numPr>
                <w:ilvl w:val="0"/>
                <w:numId w:val="17"/>
              </w:numPr>
            </w:pPr>
            <w:r w:rsidRPr="00AF62B8">
              <w:t>Fewer LLM Providers (mostly OpenAI)</w:t>
            </w:r>
          </w:p>
        </w:tc>
        <w:tc>
          <w:tcPr>
            <w:tcW w:w="3420" w:type="dxa"/>
          </w:tcPr>
          <w:p w14:paraId="0F059E11" w14:textId="77777777" w:rsidR="00100B13" w:rsidRPr="00100B13" w:rsidRDefault="00100B13" w:rsidP="004A00B7">
            <w:pPr>
              <w:pStyle w:val="BodyISSM"/>
              <w:numPr>
                <w:ilvl w:val="0"/>
                <w:numId w:val="17"/>
              </w:numPr>
            </w:pPr>
            <w:r w:rsidRPr="00100B13">
              <w:t xml:space="preserve">Many claimed features </w:t>
            </w:r>
            <w:proofErr w:type="gramStart"/>
            <w:r w:rsidRPr="00100B13">
              <w:t>missing</w:t>
            </w:r>
            <w:proofErr w:type="gramEnd"/>
            <w:r w:rsidRPr="00100B13">
              <w:t xml:space="preserve"> or non-functional, even months after release</w:t>
            </w:r>
          </w:p>
          <w:p w14:paraId="658DA413" w14:textId="77777777" w:rsidR="00100B13" w:rsidRPr="00100B13" w:rsidRDefault="00100B13" w:rsidP="004A00B7">
            <w:pPr>
              <w:pStyle w:val="BodyISSM"/>
              <w:numPr>
                <w:ilvl w:val="0"/>
                <w:numId w:val="17"/>
              </w:numPr>
            </w:pPr>
            <w:r w:rsidRPr="00100B13">
              <w:t>Limited out-of-the-box chat interface</w:t>
            </w:r>
          </w:p>
          <w:p w14:paraId="05DC6C0F" w14:textId="77777777" w:rsidR="00100B13" w:rsidRPr="00100B13" w:rsidRDefault="00100B13" w:rsidP="004A00B7">
            <w:pPr>
              <w:pStyle w:val="BodyISSM"/>
              <w:numPr>
                <w:ilvl w:val="0"/>
                <w:numId w:val="17"/>
              </w:numPr>
            </w:pPr>
            <w:r w:rsidRPr="00100B13">
              <w:t>Poor initial development effort/support</w:t>
            </w:r>
          </w:p>
          <w:p w14:paraId="742A384A" w14:textId="77777777" w:rsidR="00100B13" w:rsidRPr="00100B13" w:rsidRDefault="00100B13" w:rsidP="004A00B7">
            <w:pPr>
              <w:pStyle w:val="BodyISSM"/>
              <w:numPr>
                <w:ilvl w:val="0"/>
                <w:numId w:val="17"/>
              </w:numPr>
            </w:pPr>
            <w:r w:rsidRPr="00100B13">
              <w:t>Highest operating cost</w:t>
            </w:r>
          </w:p>
          <w:p w14:paraId="5F8636F8" w14:textId="77777777" w:rsidR="0084249A" w:rsidRDefault="0084249A" w:rsidP="00F435CD">
            <w:pPr>
              <w:pStyle w:val="BodyISSM"/>
            </w:pPr>
          </w:p>
        </w:tc>
      </w:tr>
      <w:tr w:rsidR="00167228" w14:paraId="0ECE0555" w14:textId="77777777" w:rsidTr="39977B52">
        <w:tc>
          <w:tcPr>
            <w:tcW w:w="2718" w:type="dxa"/>
            <w:shd w:val="clear" w:color="auto" w:fill="CCCCCC"/>
          </w:tcPr>
          <w:p w14:paraId="4CA3F61D" w14:textId="592BB73B" w:rsidR="00BE22FB" w:rsidRDefault="00BE22FB" w:rsidP="00F435CD">
            <w:pPr>
              <w:pStyle w:val="BodyISSM"/>
            </w:pPr>
            <w:r>
              <w:t>Prototype Rating</w:t>
            </w:r>
          </w:p>
        </w:tc>
        <w:tc>
          <w:tcPr>
            <w:tcW w:w="4122" w:type="dxa"/>
            <w:shd w:val="clear" w:color="auto" w:fill="CCCCCC"/>
          </w:tcPr>
          <w:p w14:paraId="4925818A" w14:textId="2932F83C" w:rsidR="00BE22FB" w:rsidRDefault="00B02661" w:rsidP="00F435CD">
            <w:pPr>
              <w:pStyle w:val="BodyISSM"/>
            </w:pPr>
            <w:r>
              <w:rPr>
                <w:noProof/>
              </w:rPr>
              <w:pict w14:anchorId="5E46C3E1">
                <v:group id="Group 34" o:spid="_x0000_s2051" style="position:absolute;margin-left:-.25pt;margin-top:.3pt;width:88.05pt;height:16.15pt;z-index:251656704;mso-position-horizontal-relative:text;mso-position-vertical-relative:text" coordsize="11179,204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">
                  <v:shape id="Graphic 13" o:spid="_x0000_s2052" type="#_x0000_t75" alt="Badge New outline" style="position:absolute;left:9130;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">
                    <v:imagedata r:id="rId14" o:title="Badge New outline"/>
                  </v:shape>
                  <v:shape id="Graphic 15" o:spid="_x0000_s2053" type="#_x0000_t75" alt="Badge New with solid fill" style="position:absolute;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">
                    <v:imagedata r:id="rId15" o:title="Badge New with solid fill"/>
                  </v:shape>
                  <v:shape id="Graphic 16" o:spid="_x0000_s2054" type="#_x0000_t75" alt="Badge New with solid fill" style="position:absolute;left:2282;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">
                    <v:imagedata r:id="rId15" o:title="Badge New with solid fill"/>
                  </v:shape>
                  <v:shape id="Graphic 17" o:spid="_x0000_s2055" type="#_x0000_t75" alt="Badge New with solid fill" style="position:absolute;left:456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">
                    <v:imagedata r:id="rId15" o:title="Badge New with solid fill"/>
                  </v:shape>
                  <v:shape id="Graphic 18" o:spid="_x0000_s2056" type="#_x0000_t75" alt="Badge New with solid fill" style="position:absolute;left:6847;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">
                    <v:imagedata r:id="rId15" o:title="Badge New with solid fill"/>
                  </v:shape>
                </v:group>
              </w:pict>
            </w:r>
          </w:p>
        </w:tc>
        <w:tc>
          <w:tcPr>
            <w:tcW w:w="3420" w:type="dxa"/>
            <w:shd w:val="clear" w:color="auto" w:fill="CCCCCC"/>
          </w:tcPr>
          <w:p w14:paraId="3EE75E27" w14:textId="2ED1EFA1" w:rsidR="00BE22FB" w:rsidRDefault="00B02661" w:rsidP="00F435CD">
            <w:pPr>
              <w:pStyle w:val="BodyISSM"/>
            </w:pPr>
            <w:r>
              <w:rPr>
                <w:noProof/>
              </w:rPr>
              <w:pict w14:anchorId="113CC7C8">
                <v:group id="Group 33" o:spid="_x0000_s2063" style="position:absolute;margin-left:-.35pt;margin-top:.3pt;width:88.05pt;height:16.4pt;z-index:251657728;mso-position-horizontal-relative:text;mso-position-vertical-relative:text" coordsize="11179,208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">
                  <v:shape id="Graphic 19" o:spid="_x0000_s2064" type="#_x0000_t75" alt="Badge New outline" style="position:absolute;left:9130;top:3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">
                    <v:imagedata r:id="rId14" o:title="Badge New outline"/>
                  </v:shape>
                  <v:shape id="Graphic 20" o:spid="_x0000_s2065" type="#_x0000_t75" alt="Badge New with solid fill" style="position:absolute;top:3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">
                    <v:imagedata r:id="rId15" o:title="Badge New with solid fill"/>
                  </v:shape>
                  <v:shape id="Graphic 21" o:spid="_x0000_s2066" type="#_x0000_t75" alt="Badge New with solid fill" style="position:absolute;left:2282;top:3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">
                    <v:imagedata r:id="rId15" o:title="Badge New with solid fill"/>
                  </v:shape>
                  <v:shape id="Graphic 30" o:spid="_x0000_s2067" type="#_x0000_t75" alt="Badge New outline" style="position:absolute;left:6847;top:3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">
                    <v:imagedata r:id="rId14" o:title="Badge New outline"/>
                  </v:shape>
                  <v:shape id="Graphic 31" o:spid="_x0000_s2068" type="#_x0000_t75" alt="Badge New outline" style="position:absolute;left:456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">
                    <v:imagedata r:id="rId14" o:title="Badge New outline"/>
                  </v:shape>
                </v:group>
              </w:pict>
            </w:r>
          </w:p>
        </w:tc>
        <w:tc>
          <w:tcPr>
            <w:tcW w:w="3420" w:type="dxa"/>
            <w:shd w:val="clear" w:color="auto" w:fill="CCCCCC"/>
          </w:tcPr>
          <w:p w14:paraId="4D13E1E6" w14:textId="53FDD984" w:rsidR="00BE22FB" w:rsidRDefault="00B02661" w:rsidP="00F435CD">
            <w:pPr>
              <w:pStyle w:val="BodyISSM"/>
            </w:pPr>
            <w:r>
              <w:rPr>
                <w:noProof/>
              </w:rPr>
              <w:pict w14:anchorId="2BC55F87">
                <v:group id="Group 32" o:spid="_x0000_s2069" style="position:absolute;margin-left:-.35pt;margin-top:.3pt;width:88.05pt;height:16.15pt;z-index:251658752;mso-position-horizontal-relative:text;mso-position-vertical-relative:text" coordsize="11179,204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">
                  <v:shape id="Graphic 24" o:spid="_x0000_s2070" type="#_x0000_t75" alt="Badge New outline" style="position:absolute;left:9130;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">
                    <v:imagedata r:id="rId14" o:title="Badge New outline"/>
                  </v:shape>
                  <v:shape id="Graphic 25" o:spid="_x0000_s2071" type="#_x0000_t75" alt="Badge New with solid fill" style="position:absolute;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">
                    <v:imagedata r:id="rId15" o:title="Badge New with solid fill"/>
                  </v:shape>
                  <v:shape id="Graphic 26" o:spid="_x0000_s2072" type="#_x0000_t75" alt="Badge New with solid fill" style="position:absolute;left:2282;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">
                    <v:imagedata r:id="rId15" o:title="Badge New with solid fill"/>
                  </v:shape>
                  <v:shape id="Graphic 27" o:spid="_x0000_s2073" type="#_x0000_t75" alt="Badge New with solid fill" style="position:absolute;left:4565;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">
                    <v:imagedata r:id="rId15" o:title="Badge New with solid fill"/>
                  </v:shape>
                  <v:shape id="Graphic 29" o:spid="_x0000_s2074" type="#_x0000_t75" alt="Badge New outline" style="position:absolute;left:6847;width:2049;height:2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">
                    <v:imagedata r:id="rId14" o:title="Badge New outline"/>
                  </v:shape>
                </v:group>
              </w:pict>
            </w:r>
          </w:p>
        </w:tc>
      </w:tr>
    </w:tbl>
    <w:p w14:paraId="4BDEE8C4" w14:textId="77777777" w:rsidR="00364CE7" w:rsidRDefault="00364CE7" w:rsidP="00F435CD">
      <w:pPr>
        <w:pStyle w:val="BodyISSM"/>
      </w:pPr>
    </w:p>
    <w:p w14:paraId="46720E96" w14:textId="77777777" w:rsidR="005C6786" w:rsidRPr="00D11AD0" w:rsidRDefault="00E71E8D" w:rsidP="005C6786">
      <w:pPr>
        <w:pStyle w:val="Heading2"/>
      </w:pPr>
      <w:bookmarkStart w:id="20" w:name="_Toc382827250"/>
      <w:bookmarkStart w:id="21" w:name="_Toc212462408"/>
      <w:r>
        <w:lastRenderedPageBreak/>
        <w:t xml:space="preserve">System </w:t>
      </w:r>
      <w:r w:rsidR="005C6786" w:rsidRPr="00D11AD0">
        <w:t>Context Diagram</w:t>
      </w:r>
      <w:bookmarkEnd w:id="20"/>
      <w:bookmarkEnd w:id="21"/>
    </w:p>
    <w:p w14:paraId="2CEDBDAC" w14:textId="69BCB1EF" w:rsidR="005C6786" w:rsidRDefault="00B02661" w:rsidP="00F435CD">
      <w:pPr>
        <w:pStyle w:val="BodyISSM"/>
        <w:rPr>
          <w:color w:val="FF0000"/>
        </w:rPr>
      </w:pPr>
      <w:r>
        <w:pict w14:anchorId="3B72F73D">
          <v:shape id="_x0000_i1026" type="#_x0000_t75" style="width:690.85pt;height:484pt">
            <v:imagedata r:id="rId16" o:title=""/>
          </v:shape>
        </w:pict>
      </w:r>
    </w:p>
    <w:p w14:paraId="0C850EA8" w14:textId="77777777" w:rsidR="007528C5" w:rsidRPr="00D142D8" w:rsidRDefault="007528C5" w:rsidP="00F435CD">
      <w:pPr>
        <w:pStyle w:val="BodyISSM"/>
      </w:pPr>
    </w:p>
    <w:p w14:paraId="37922EA6" w14:textId="77777777" w:rsidR="005C6786" w:rsidRDefault="005C6786" w:rsidP="005C6786">
      <w:pPr>
        <w:pStyle w:val="Heading2"/>
      </w:pPr>
      <w:bookmarkStart w:id="22" w:name="_Toc382827251"/>
      <w:bookmarkStart w:id="23" w:name="_Toc212462409"/>
      <w:r w:rsidRPr="00EC7CF6">
        <w:t>Logical Architecture Diagram</w:t>
      </w:r>
      <w:bookmarkEnd w:id="22"/>
      <w:bookmarkEnd w:id="23"/>
    </w:p>
    <w:p w14:paraId="550AEBF8" w14:textId="59B086C9" w:rsidR="000B5533" w:rsidRDefault="000B5533" w:rsidP="000B5533">
      <w:r>
        <w:t xml:space="preserve">The Owner AI </w:t>
      </w:r>
      <w:r w:rsidR="00CA4E4B">
        <w:t>application is composed of 5 logical layers as described below:</w:t>
      </w:r>
    </w:p>
    <w:p w14:paraId="162C148D" w14:textId="77777777" w:rsidR="00CA4E4B" w:rsidRPr="000B5533" w:rsidRDefault="00CA4E4B" w:rsidP="000B5533"/>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3690"/>
        <w:gridCol w:w="9162"/>
      </w:tblGrid>
      <w:tr w:rsidR="000B5533" w14:paraId="60B00F6B" w14:textId="77777777" w:rsidTr="00A63A8C">
        <w:trPr>
          <w:tblHeader/>
        </w:trPr>
        <w:tc>
          <w:tcPr>
            <w:tcW w:w="3690" w:type="dxa"/>
            <w:tcBorders>
              <w:top w:val="single" w:sz="4" w:space="0" w:color="000000"/>
              <w:left w:val="single" w:sz="4" w:space="0" w:color="000000"/>
              <w:bottom w:val="single" w:sz="4" w:space="0" w:color="000000"/>
              <w:right w:val="nil"/>
            </w:tcBorders>
            <w:shd w:val="clear" w:color="auto" w:fill="000000"/>
          </w:tcPr>
          <w:p w14:paraId="6FA9A343" w14:textId="77777777" w:rsidR="000B5533" w:rsidRDefault="000B5533" w:rsidP="00A63A8C">
            <w:pPr>
              <w:rPr>
                <w:b/>
                <w:bCs/>
                <w:color w:val="FFFFFF"/>
              </w:rPr>
            </w:pPr>
            <w:r>
              <w:rPr>
                <w:b/>
                <w:bCs/>
                <w:color w:val="FFFFFF"/>
              </w:rPr>
              <w:t>Layer Name</w:t>
            </w:r>
          </w:p>
        </w:tc>
        <w:tc>
          <w:tcPr>
            <w:tcW w:w="9162" w:type="dxa"/>
            <w:tcBorders>
              <w:top w:val="single" w:sz="4" w:space="0" w:color="000000"/>
              <w:left w:val="nil"/>
              <w:bottom w:val="single" w:sz="4" w:space="0" w:color="000000"/>
              <w:right w:val="single" w:sz="4" w:space="0" w:color="000000"/>
            </w:tcBorders>
            <w:shd w:val="clear" w:color="auto" w:fill="000000"/>
          </w:tcPr>
          <w:p w14:paraId="59E927FE" w14:textId="77777777" w:rsidR="000B5533" w:rsidRDefault="000B5533" w:rsidP="00A63A8C">
            <w:pPr>
              <w:rPr>
                <w:b/>
                <w:bCs/>
                <w:color w:val="FFFFFF"/>
              </w:rPr>
            </w:pPr>
            <w:r>
              <w:rPr>
                <w:b/>
                <w:bCs/>
                <w:color w:val="FFFFFF"/>
              </w:rPr>
              <w:t>Layer Purpose</w:t>
            </w:r>
          </w:p>
        </w:tc>
      </w:tr>
      <w:tr w:rsidR="000B5533" w14:paraId="683AEFF6" w14:textId="77777777" w:rsidTr="00A63A8C">
        <w:tc>
          <w:tcPr>
            <w:tcW w:w="3690" w:type="dxa"/>
            <w:shd w:val="clear" w:color="auto" w:fill="CCCCCC"/>
          </w:tcPr>
          <w:p w14:paraId="5D4C5509" w14:textId="77777777" w:rsidR="000B5533" w:rsidRDefault="000B5533" w:rsidP="00A63A8C">
            <w:pPr>
              <w:rPr>
                <w:b/>
                <w:bCs/>
              </w:rPr>
            </w:pPr>
            <w:r>
              <w:rPr>
                <w:b/>
                <w:bCs/>
              </w:rPr>
              <w:t>User Interface</w:t>
            </w:r>
          </w:p>
        </w:tc>
        <w:tc>
          <w:tcPr>
            <w:tcW w:w="9162" w:type="dxa"/>
            <w:shd w:val="clear" w:color="auto" w:fill="CCCCCC"/>
          </w:tcPr>
          <w:p w14:paraId="546719F4" w14:textId="5B09D493" w:rsidR="000B5533" w:rsidRDefault="000B5533" w:rsidP="00A63A8C">
            <w:r>
              <w:t>The User Interface contains logic that operates from the user’s browser, capturing user input and displaying system out. The Owner AI application includes two types of user Interface: 1) End User Chatbot, and 2) Internal user monitoring and reporting. They are both built using the popular React front-end framework and are distributed to the user’s browser as a Single Page App (SPA) using A</w:t>
            </w:r>
            <w:r w:rsidR="00E57527">
              <w:t>kamai</w:t>
            </w:r>
            <w:r>
              <w:t xml:space="preserve"> Content Delivery Network (CDN) service for improved performance and security.</w:t>
            </w:r>
          </w:p>
          <w:p w14:paraId="125B7DC2" w14:textId="77777777" w:rsidR="000B5533" w:rsidRDefault="000B5533" w:rsidP="004A00B7">
            <w:pPr>
              <w:numPr>
                <w:ilvl w:val="0"/>
                <w:numId w:val="24"/>
              </w:numPr>
              <w:tabs>
                <w:tab w:val="clear" w:pos="720"/>
                <w:tab w:val="num" w:pos="270"/>
              </w:tabs>
              <w:ind w:left="270" w:hanging="270"/>
            </w:pPr>
            <w:r>
              <w:t xml:space="preserve">Chatbot user interface captures the user’s queries and displays the response as it is streamed back from the back end. </w:t>
            </w:r>
          </w:p>
          <w:p w14:paraId="5AF44654" w14:textId="14661020" w:rsidR="000B5533" w:rsidRDefault="000B5533" w:rsidP="004A00B7">
            <w:pPr>
              <w:numPr>
                <w:ilvl w:val="0"/>
                <w:numId w:val="24"/>
              </w:numPr>
              <w:tabs>
                <w:tab w:val="clear" w:pos="720"/>
                <w:tab w:val="num" w:pos="270"/>
              </w:tabs>
              <w:ind w:left="270" w:hanging="270"/>
            </w:pPr>
            <w:r>
              <w:t>The internal user interface is used to access various AI metrics designed to measure the application’s performance.</w:t>
            </w:r>
          </w:p>
        </w:tc>
      </w:tr>
      <w:tr w:rsidR="000B5533" w14:paraId="6D194B06" w14:textId="77777777" w:rsidTr="007F0DD6">
        <w:tc>
          <w:tcPr>
            <w:tcW w:w="3690" w:type="dxa"/>
          </w:tcPr>
          <w:p w14:paraId="38149C57" w14:textId="77777777" w:rsidR="000B5533" w:rsidRDefault="000B5533" w:rsidP="00A63A8C">
            <w:pPr>
              <w:rPr>
                <w:b/>
                <w:bCs/>
              </w:rPr>
            </w:pPr>
            <w:r>
              <w:rPr>
                <w:b/>
                <w:bCs/>
              </w:rPr>
              <w:t>Security &amp; API Gateway</w:t>
            </w:r>
          </w:p>
        </w:tc>
        <w:tc>
          <w:tcPr>
            <w:tcW w:w="9162" w:type="dxa"/>
          </w:tcPr>
          <w:p w14:paraId="09BE85A2" w14:textId="759E2BFB" w:rsidR="000B5533" w:rsidRDefault="000B5533" w:rsidP="00A63A8C">
            <w:r>
              <w:t>Responsible for receiving the API calls from the User Interface and invoking the appropriate logic depending on the type of user, and type of request. In the future, this layer will perform user authentication logic which will allow for a more personalized user experience based on user profile and relationship with the company.</w:t>
            </w:r>
          </w:p>
        </w:tc>
      </w:tr>
      <w:tr w:rsidR="000B5533" w14:paraId="3395D33F" w14:textId="77777777" w:rsidTr="00A63A8C">
        <w:tc>
          <w:tcPr>
            <w:tcW w:w="3690" w:type="dxa"/>
            <w:shd w:val="clear" w:color="auto" w:fill="CCCCCC"/>
          </w:tcPr>
          <w:p w14:paraId="7E6027B4" w14:textId="77777777" w:rsidR="000B5533" w:rsidRDefault="000B5533" w:rsidP="00A63A8C">
            <w:pPr>
              <w:rPr>
                <w:b/>
                <w:bCs/>
              </w:rPr>
            </w:pPr>
            <w:r>
              <w:rPr>
                <w:b/>
                <w:bCs/>
              </w:rPr>
              <w:t>Integration</w:t>
            </w:r>
          </w:p>
        </w:tc>
        <w:tc>
          <w:tcPr>
            <w:tcW w:w="9162" w:type="dxa"/>
            <w:shd w:val="clear" w:color="auto" w:fill="CCCCCC"/>
          </w:tcPr>
          <w:p w14:paraId="49E00E6A" w14:textId="3B51F962" w:rsidR="000B5533" w:rsidRDefault="000B5533" w:rsidP="00A63A8C">
            <w:r>
              <w:t>This layer will provide synchronous and asynchronous integration mechanisms including queuing and event processing which will be specially required for future extendibility to a multi-</w:t>
            </w:r>
            <w:proofErr w:type="spellStart"/>
            <w:r>
              <w:t>agenetic</w:t>
            </w:r>
            <w:proofErr w:type="spellEnd"/>
            <w:r>
              <w:t xml:space="preserve"> architecture in which different agents perform various tasks including interaction with each other based on their reasoning capability</w:t>
            </w:r>
          </w:p>
        </w:tc>
      </w:tr>
      <w:tr w:rsidR="000B5533" w14:paraId="175EA1C6" w14:textId="77777777" w:rsidTr="007F0DD6">
        <w:tc>
          <w:tcPr>
            <w:tcW w:w="3690" w:type="dxa"/>
          </w:tcPr>
          <w:p w14:paraId="15D5F074" w14:textId="77777777" w:rsidR="000B5533" w:rsidRDefault="000B5533" w:rsidP="00A63A8C">
            <w:pPr>
              <w:rPr>
                <w:b/>
                <w:bCs/>
              </w:rPr>
            </w:pPr>
            <w:r>
              <w:rPr>
                <w:b/>
                <w:bCs/>
              </w:rPr>
              <w:t>Model Orchestration</w:t>
            </w:r>
          </w:p>
        </w:tc>
        <w:tc>
          <w:tcPr>
            <w:tcW w:w="9162" w:type="dxa"/>
          </w:tcPr>
          <w:p w14:paraId="4B766071" w14:textId="77777777" w:rsidR="000B5533" w:rsidRDefault="000B5533" w:rsidP="00A63A8C">
            <w:r>
              <w:t>In this layer, the core feature of user input augmentation from corporate knowledge bases and vector database are implemented.</w:t>
            </w:r>
          </w:p>
        </w:tc>
      </w:tr>
      <w:tr w:rsidR="000B5533" w14:paraId="6992E4CA" w14:textId="77777777" w:rsidTr="00A63A8C">
        <w:tc>
          <w:tcPr>
            <w:tcW w:w="3690" w:type="dxa"/>
            <w:shd w:val="clear" w:color="auto" w:fill="CCCCCC"/>
          </w:tcPr>
          <w:p w14:paraId="2470F0CA" w14:textId="416DB95F" w:rsidR="000B5533" w:rsidRDefault="000B5533" w:rsidP="00A63A8C">
            <w:pPr>
              <w:rPr>
                <w:b/>
                <w:bCs/>
              </w:rPr>
            </w:pPr>
            <w:r>
              <w:rPr>
                <w:b/>
                <w:bCs/>
              </w:rPr>
              <w:t>Knowledge</w:t>
            </w:r>
            <w:r w:rsidR="008C0158">
              <w:rPr>
                <w:b/>
                <w:bCs/>
              </w:rPr>
              <w:t xml:space="preserve"> &amp; Persistence</w:t>
            </w:r>
          </w:p>
        </w:tc>
        <w:tc>
          <w:tcPr>
            <w:tcW w:w="9162" w:type="dxa"/>
            <w:shd w:val="clear" w:color="auto" w:fill="CCCCCC"/>
          </w:tcPr>
          <w:p w14:paraId="1BD23047" w14:textId="258B5639" w:rsidR="000B5533" w:rsidRDefault="000B5533" w:rsidP="00A63A8C">
            <w:r>
              <w:t>In this layer, the knowledgebases, vector database, and the Large Language Model(s) are hosted. The LLMs are accessed through the Bedrock APIs (i.e. not self-hosted with</w:t>
            </w:r>
            <w:r w:rsidR="00A35DD3">
              <w:t>in</w:t>
            </w:r>
            <w:r>
              <w:t xml:space="preserve"> Honda’s account)</w:t>
            </w:r>
          </w:p>
        </w:tc>
      </w:tr>
    </w:tbl>
    <w:p w14:paraId="71D424F7" w14:textId="55BA85BE" w:rsidR="005C6786" w:rsidRDefault="005C6786" w:rsidP="00F435CD">
      <w:pPr>
        <w:pStyle w:val="BodyISSM"/>
      </w:pPr>
    </w:p>
    <w:p w14:paraId="1810A0DF" w14:textId="77777777" w:rsidR="009D643B" w:rsidRDefault="009D643B" w:rsidP="009D643B">
      <w:r>
        <w:t>The following diagram depicts the various components and AWS services used in each layer:</w:t>
      </w:r>
    </w:p>
    <w:p w14:paraId="23413811" w14:textId="3E4547DC" w:rsidR="009D643B" w:rsidRDefault="00B02661" w:rsidP="00F435CD">
      <w:pPr>
        <w:pStyle w:val="BodyISSM"/>
      </w:pPr>
      <w:r>
        <w:lastRenderedPageBreak/>
        <w:pict w14:anchorId="0BFF02A8">
          <v:shape id="_x0000_i1027" type="#_x0000_t75" style="width:692.55pt;height:419.95pt">
            <v:imagedata r:id="rId17" o:title=""/>
          </v:shape>
        </w:pict>
      </w:r>
    </w:p>
    <w:p w14:paraId="5F4B3B7E" w14:textId="77777777" w:rsidR="0040203F" w:rsidRDefault="0040203F" w:rsidP="00F435CD">
      <w:pPr>
        <w:pStyle w:val="BodyISSM"/>
      </w:pPr>
    </w:p>
    <w:p w14:paraId="0C3BFF1D" w14:textId="77777777" w:rsidR="00416476" w:rsidRDefault="00416476" w:rsidP="00F435CD">
      <w:pPr>
        <w:pStyle w:val="BodyISSM"/>
      </w:pPr>
    </w:p>
    <w:p w14:paraId="7BBAF6A8" w14:textId="48056BD4" w:rsidR="0EF76732" w:rsidRDefault="0EF76732" w:rsidP="00F435CD">
      <w:pPr>
        <w:pStyle w:val="BodyISSM"/>
      </w:pPr>
    </w:p>
    <w:p w14:paraId="729AFA1C" w14:textId="77777777" w:rsidR="00E15C72" w:rsidRDefault="00960B57" w:rsidP="00E15C72">
      <w:pPr>
        <w:pStyle w:val="Heading2"/>
      </w:pPr>
      <w:bookmarkStart w:id="24" w:name="_Toc212462410"/>
      <w:bookmarkStart w:id="25" w:name="_Toc382827253"/>
      <w:r>
        <w:lastRenderedPageBreak/>
        <w:t xml:space="preserve">Operational </w:t>
      </w:r>
      <w:r w:rsidR="00E15C72">
        <w:t>Monitoring</w:t>
      </w:r>
      <w:r>
        <w:t xml:space="preserve"> and Reporting</w:t>
      </w:r>
      <w:bookmarkEnd w:id="24"/>
    </w:p>
    <w:p w14:paraId="7589B7BC" w14:textId="77777777" w:rsidR="0030344E" w:rsidRDefault="0030344E" w:rsidP="00E15C72">
      <w:r>
        <w:t>Operational monitoring and reporting for this solution include the following capabilities:</w:t>
      </w:r>
    </w:p>
    <w:p w14:paraId="15E8651F" w14:textId="77777777" w:rsidR="0038412E" w:rsidRDefault="0038412E" w:rsidP="00E15C72"/>
    <w:p w14:paraId="3E79F10B" w14:textId="2E7177BC" w:rsidR="00E15C72" w:rsidRPr="00621963" w:rsidRDefault="006619B9" w:rsidP="00E15C72">
      <w:pPr>
        <w:rPr>
          <w:b/>
          <w:bCs/>
          <w:u w:val="single"/>
        </w:rPr>
      </w:pPr>
      <w:r w:rsidRPr="00621963">
        <w:rPr>
          <w:b/>
          <w:bCs/>
          <w:u w:val="single"/>
        </w:rPr>
        <w:t>Amazon CloudWatch</w:t>
      </w:r>
      <w:r w:rsidR="00856A53" w:rsidRPr="00621963">
        <w:rPr>
          <w:b/>
          <w:bCs/>
          <w:u w:val="single"/>
        </w:rPr>
        <w:t xml:space="preserve"> Logs</w:t>
      </w:r>
      <w:r w:rsidRPr="00621963">
        <w:rPr>
          <w:b/>
          <w:bCs/>
          <w:u w:val="single"/>
        </w:rPr>
        <w:t xml:space="preserve">: </w:t>
      </w:r>
    </w:p>
    <w:p w14:paraId="672109FC" w14:textId="115CBCF3" w:rsidR="00D142D8" w:rsidRDefault="00683BCF" w:rsidP="004A00B7">
      <w:pPr>
        <w:numPr>
          <w:ilvl w:val="0"/>
          <w:numId w:val="18"/>
        </w:numPr>
      </w:pPr>
      <w:r>
        <w:t>Provides logs that record API behavior</w:t>
      </w:r>
      <w:r w:rsidR="00B66225">
        <w:t xml:space="preserve">, assist in performance bottlenecks, and record </w:t>
      </w:r>
      <w:r w:rsidR="0050406B">
        <w:t>LLM token generation and usage counts</w:t>
      </w:r>
    </w:p>
    <w:p w14:paraId="5DBEC46B" w14:textId="77777777" w:rsidR="00B9403D" w:rsidRDefault="00EE2CE2" w:rsidP="004A00B7">
      <w:pPr>
        <w:numPr>
          <w:ilvl w:val="0"/>
          <w:numId w:val="18"/>
        </w:numPr>
      </w:pPr>
      <w:r>
        <w:t xml:space="preserve">Log data can be queried </w:t>
      </w:r>
      <w:r w:rsidR="00325526">
        <w:t>using Log Insights Query Language</w:t>
      </w:r>
    </w:p>
    <w:p w14:paraId="6C91432F" w14:textId="27508A50" w:rsidR="0037541B" w:rsidRDefault="00B9403D" w:rsidP="004A00B7">
      <w:pPr>
        <w:numPr>
          <w:ilvl w:val="0"/>
          <w:numId w:val="18"/>
        </w:numPr>
      </w:pPr>
      <w:r>
        <w:t>Logs can be streamed</w:t>
      </w:r>
      <w:r w:rsidR="0037541B">
        <w:t xml:space="preserve"> to other services</w:t>
      </w:r>
      <w:r w:rsidR="006662BA">
        <w:t xml:space="preserve"> and stored </w:t>
      </w:r>
      <w:r w:rsidR="0037541B">
        <w:t>for further processing, reporting, and visualization if needed</w:t>
      </w:r>
      <w:r w:rsidR="002311B3">
        <w:t xml:space="preserve"> (future</w:t>
      </w:r>
      <w:r w:rsidR="00103032">
        <w:t xml:space="preserve"> requirement)</w:t>
      </w:r>
    </w:p>
    <w:p w14:paraId="623C082F" w14:textId="4488E1EA" w:rsidR="00EE2CE2" w:rsidRDefault="00FC46C1" w:rsidP="004A00B7">
      <w:pPr>
        <w:numPr>
          <w:ilvl w:val="0"/>
          <w:numId w:val="18"/>
        </w:numPr>
      </w:pPr>
      <w:r>
        <w:t>Amazon Bedrock provides for</w:t>
      </w:r>
      <w:r w:rsidR="00553D11">
        <w:t xml:space="preserve"> Invocation logging which is disabled by default (can be enabled if needed). </w:t>
      </w:r>
      <w:r w:rsidR="00553D11" w:rsidRPr="00553D11">
        <w:t xml:space="preserve">With invocation logging, you can collect the full request data, response data, and metadata associated with all calls performed. Logging can be configured to provide the destination resources where the log data will be published. Supported destinations include Amazon CloudWatch Logs and Amazon Simple Storage Service (Amazon S3). </w:t>
      </w:r>
    </w:p>
    <w:p w14:paraId="4177ABAF" w14:textId="77777777" w:rsidR="00CD19D4" w:rsidRDefault="00CD19D4" w:rsidP="00E15C72"/>
    <w:p w14:paraId="79890453" w14:textId="47DB12A7" w:rsidR="00D142D8" w:rsidRPr="00B903C9" w:rsidRDefault="006619B9" w:rsidP="00E15C72">
      <w:pPr>
        <w:rPr>
          <w:b/>
          <w:bCs/>
          <w:u w:val="single"/>
        </w:rPr>
      </w:pPr>
      <w:r w:rsidRPr="00B903C9">
        <w:rPr>
          <w:b/>
          <w:bCs/>
          <w:u w:val="single"/>
        </w:rPr>
        <w:t>A</w:t>
      </w:r>
      <w:r w:rsidR="003532B9" w:rsidRPr="00B903C9">
        <w:rPr>
          <w:b/>
          <w:bCs/>
          <w:u w:val="single"/>
        </w:rPr>
        <w:t>WS</w:t>
      </w:r>
      <w:r w:rsidRPr="00B903C9">
        <w:rPr>
          <w:b/>
          <w:bCs/>
          <w:u w:val="single"/>
        </w:rPr>
        <w:t xml:space="preserve"> </w:t>
      </w:r>
      <w:r w:rsidR="00856A53" w:rsidRPr="00B903C9">
        <w:rPr>
          <w:b/>
          <w:bCs/>
          <w:u w:val="single"/>
        </w:rPr>
        <w:t>AppSync</w:t>
      </w:r>
      <w:r w:rsidR="00CD19D4" w:rsidRPr="00B903C9">
        <w:rPr>
          <w:b/>
          <w:bCs/>
          <w:u w:val="single"/>
        </w:rPr>
        <w:t>:</w:t>
      </w:r>
    </w:p>
    <w:p w14:paraId="07BBA8B3" w14:textId="1F92D3CB" w:rsidR="002B7093" w:rsidRDefault="001C4887" w:rsidP="00E15C72">
      <w:r>
        <w:t>A</w:t>
      </w:r>
      <w:r w:rsidR="003532B9">
        <w:t xml:space="preserve">WS AppSync is a managed </w:t>
      </w:r>
      <w:proofErr w:type="spellStart"/>
      <w:r w:rsidR="003532B9">
        <w:t>GraphQL</w:t>
      </w:r>
      <w:proofErr w:type="spellEnd"/>
      <w:r w:rsidR="003532B9">
        <w:t xml:space="preserve"> service and is needed to </w:t>
      </w:r>
      <w:r w:rsidR="0007069D">
        <w:t xml:space="preserve">provide subscription to streaming data </w:t>
      </w:r>
      <w:r w:rsidR="00571F5D">
        <w:t xml:space="preserve">coming back from the LLM. It </w:t>
      </w:r>
      <w:r w:rsidR="00A86229">
        <w:t>provides robust</w:t>
      </w:r>
      <w:r w:rsidR="00571F5D">
        <w:t xml:space="preserve"> </w:t>
      </w:r>
      <w:r w:rsidR="001426E7" w:rsidRPr="001426E7">
        <w:t xml:space="preserve">monitoring and reporting capabilities through integrations with Amazon CloudWatch and AWS X-Ray, providing insights into API usage, performance, and errors. </w:t>
      </w:r>
      <w:r w:rsidR="00F55768">
        <w:t>For this project, we can</w:t>
      </w:r>
      <w:r w:rsidR="002B7093">
        <w:t>:</w:t>
      </w:r>
    </w:p>
    <w:p w14:paraId="64D1EA25" w14:textId="15B54A84" w:rsidR="002B7093" w:rsidRDefault="00F55768" w:rsidP="004A00B7">
      <w:pPr>
        <w:numPr>
          <w:ilvl w:val="0"/>
          <w:numId w:val="19"/>
        </w:numPr>
      </w:pPr>
      <w:r>
        <w:t>Track</w:t>
      </w:r>
      <w:r w:rsidR="001426E7" w:rsidRPr="001426E7">
        <w:t xml:space="preserve"> key metrics,</w:t>
      </w:r>
    </w:p>
    <w:p w14:paraId="4BA025E8" w14:textId="77777777" w:rsidR="002B7093" w:rsidRDefault="001426E7" w:rsidP="004A00B7">
      <w:pPr>
        <w:numPr>
          <w:ilvl w:val="0"/>
          <w:numId w:val="19"/>
        </w:numPr>
      </w:pPr>
      <w:r w:rsidRPr="001426E7">
        <w:t xml:space="preserve">enable detailed logging, and </w:t>
      </w:r>
    </w:p>
    <w:p w14:paraId="720BFCDB" w14:textId="2113CA04" w:rsidR="001C4887" w:rsidRDefault="001426E7" w:rsidP="004A00B7">
      <w:pPr>
        <w:numPr>
          <w:ilvl w:val="0"/>
          <w:numId w:val="19"/>
        </w:numPr>
      </w:pPr>
      <w:r w:rsidRPr="001426E7">
        <w:t xml:space="preserve">leverage tracing to diagnose issues and optimize </w:t>
      </w:r>
      <w:proofErr w:type="spellStart"/>
      <w:r w:rsidRPr="001426E7">
        <w:t>GraphQL</w:t>
      </w:r>
      <w:proofErr w:type="spellEnd"/>
      <w:r w:rsidRPr="001426E7">
        <w:t xml:space="preserve"> APIs.</w:t>
      </w:r>
    </w:p>
    <w:p w14:paraId="451B8629" w14:textId="7C88929B" w:rsidR="00A422BC" w:rsidRDefault="00A422BC" w:rsidP="00A422BC"/>
    <w:p w14:paraId="68C0A141" w14:textId="0C3388DF" w:rsidR="004A4054" w:rsidRPr="00D25DF7" w:rsidRDefault="004A4054" w:rsidP="00A422BC">
      <w:pPr>
        <w:rPr>
          <w:b/>
          <w:bCs/>
          <w:u w:val="single"/>
        </w:rPr>
      </w:pPr>
      <w:r w:rsidRPr="00D25DF7">
        <w:rPr>
          <w:b/>
          <w:bCs/>
          <w:u w:val="single"/>
        </w:rPr>
        <w:t>RAG Evaluations</w:t>
      </w:r>
      <w:r w:rsidR="00D25DF7" w:rsidRPr="00D25DF7">
        <w:rPr>
          <w:b/>
          <w:bCs/>
          <w:u w:val="single"/>
        </w:rPr>
        <w:t>:</w:t>
      </w:r>
    </w:p>
    <w:p w14:paraId="6E799551" w14:textId="4C77A278" w:rsidR="00D25DF7" w:rsidRDefault="00D25DF7" w:rsidP="00A422BC">
      <w:r>
        <w:t xml:space="preserve">Amazon Bedrock provides built-in and custom </w:t>
      </w:r>
      <w:r w:rsidR="00020821">
        <w:t>capabilities to evaluate the RAG application</w:t>
      </w:r>
      <w:r w:rsidR="00203B54">
        <w:t>’s performance using metrics including:</w:t>
      </w:r>
    </w:p>
    <w:p w14:paraId="44AA9929" w14:textId="77777777" w:rsidR="00203B54" w:rsidRDefault="00203B54" w:rsidP="00A422BC"/>
    <w:p w14:paraId="0C989F37" w14:textId="77777777" w:rsidR="00203B54" w:rsidRPr="00203B54" w:rsidRDefault="00203B54" w:rsidP="000A491E">
      <w:pPr>
        <w:rPr>
          <w:b/>
          <w:bCs/>
        </w:rPr>
      </w:pPr>
      <w:r w:rsidRPr="00203B54">
        <w:rPr>
          <w:b/>
          <w:bCs/>
        </w:rPr>
        <w:t>Quality metrics:</w:t>
      </w:r>
    </w:p>
    <w:p w14:paraId="5620B9B3" w14:textId="77777777" w:rsidR="00203B54" w:rsidRPr="00203B54" w:rsidRDefault="00203B54" w:rsidP="004A00B7">
      <w:pPr>
        <w:numPr>
          <w:ilvl w:val="0"/>
          <w:numId w:val="20"/>
        </w:numPr>
      </w:pPr>
      <w:r w:rsidRPr="00203B54">
        <w:t>Helpfulness</w:t>
      </w:r>
    </w:p>
    <w:p w14:paraId="4080F520" w14:textId="77777777" w:rsidR="00203B54" w:rsidRPr="00203B54" w:rsidRDefault="00203B54" w:rsidP="004A00B7">
      <w:pPr>
        <w:numPr>
          <w:ilvl w:val="0"/>
          <w:numId w:val="20"/>
        </w:numPr>
      </w:pPr>
      <w:r w:rsidRPr="00203B54">
        <w:t>Correctness</w:t>
      </w:r>
    </w:p>
    <w:p w14:paraId="2E489216" w14:textId="77777777" w:rsidR="00203B54" w:rsidRPr="00203B54" w:rsidRDefault="00203B54" w:rsidP="004A00B7">
      <w:pPr>
        <w:numPr>
          <w:ilvl w:val="0"/>
          <w:numId w:val="20"/>
        </w:numPr>
      </w:pPr>
      <w:r w:rsidRPr="00203B54">
        <w:t>Logical coherence</w:t>
      </w:r>
    </w:p>
    <w:p w14:paraId="31191815" w14:textId="77777777" w:rsidR="00203B54" w:rsidRPr="00203B54" w:rsidRDefault="00203B54" w:rsidP="004A00B7">
      <w:pPr>
        <w:numPr>
          <w:ilvl w:val="0"/>
          <w:numId w:val="20"/>
        </w:numPr>
      </w:pPr>
      <w:r w:rsidRPr="00203B54">
        <w:t>Faithfulness</w:t>
      </w:r>
    </w:p>
    <w:p w14:paraId="2ABD990C" w14:textId="77777777" w:rsidR="00203B54" w:rsidRPr="00203B54" w:rsidRDefault="00203B54" w:rsidP="004A00B7">
      <w:pPr>
        <w:numPr>
          <w:ilvl w:val="0"/>
          <w:numId w:val="20"/>
        </w:numPr>
      </w:pPr>
      <w:r w:rsidRPr="00203B54">
        <w:t>Completeness</w:t>
      </w:r>
    </w:p>
    <w:p w14:paraId="46A53CC6" w14:textId="77777777" w:rsidR="00203B54" w:rsidRPr="00203B54" w:rsidRDefault="00203B54" w:rsidP="004A00B7">
      <w:pPr>
        <w:numPr>
          <w:ilvl w:val="0"/>
          <w:numId w:val="20"/>
        </w:numPr>
      </w:pPr>
      <w:r w:rsidRPr="00203B54">
        <w:t>Citation precision</w:t>
      </w:r>
    </w:p>
    <w:p w14:paraId="0BF1E105" w14:textId="5364A452" w:rsidR="00203B54" w:rsidRPr="00203B54" w:rsidRDefault="00203B54" w:rsidP="004A00B7">
      <w:pPr>
        <w:numPr>
          <w:ilvl w:val="0"/>
          <w:numId w:val="20"/>
        </w:numPr>
      </w:pPr>
      <w:r w:rsidRPr="00203B54">
        <w:t>Citation coverage</w:t>
      </w:r>
    </w:p>
    <w:p w14:paraId="1309FE57" w14:textId="19F0F57F" w:rsidR="0EF76732" w:rsidRDefault="0EF76732" w:rsidP="0EF76732"/>
    <w:p w14:paraId="00185EA0" w14:textId="77777777" w:rsidR="00203B54" w:rsidRPr="00203B54" w:rsidRDefault="00203B54" w:rsidP="000A491E">
      <w:pPr>
        <w:rPr>
          <w:b/>
          <w:bCs/>
        </w:rPr>
      </w:pPr>
      <w:r w:rsidRPr="00203B54">
        <w:rPr>
          <w:b/>
          <w:bCs/>
        </w:rPr>
        <w:t>Responsible AI metrics:</w:t>
      </w:r>
    </w:p>
    <w:p w14:paraId="41F2CFDB" w14:textId="77777777" w:rsidR="00203B54" w:rsidRPr="00203B54" w:rsidRDefault="00203B54" w:rsidP="004A00B7">
      <w:pPr>
        <w:numPr>
          <w:ilvl w:val="0"/>
          <w:numId w:val="21"/>
        </w:numPr>
      </w:pPr>
      <w:r w:rsidRPr="00203B54">
        <w:t>Harmfulness</w:t>
      </w:r>
    </w:p>
    <w:p w14:paraId="1B1CD316" w14:textId="77777777" w:rsidR="00203B54" w:rsidRPr="00203B54" w:rsidRDefault="00203B54" w:rsidP="004A00B7">
      <w:pPr>
        <w:numPr>
          <w:ilvl w:val="0"/>
          <w:numId w:val="21"/>
        </w:numPr>
      </w:pPr>
      <w:r w:rsidRPr="00203B54">
        <w:t>Refusal</w:t>
      </w:r>
    </w:p>
    <w:p w14:paraId="3BDAC1E4" w14:textId="77777777" w:rsidR="00203B54" w:rsidRPr="00203B54" w:rsidRDefault="00203B54" w:rsidP="004A00B7">
      <w:pPr>
        <w:numPr>
          <w:ilvl w:val="0"/>
          <w:numId w:val="21"/>
        </w:numPr>
      </w:pPr>
      <w:r w:rsidRPr="00203B54">
        <w:t>Stereotyping</w:t>
      </w:r>
    </w:p>
    <w:p w14:paraId="43C1E677" w14:textId="77777777" w:rsidR="00203B54" w:rsidRDefault="00203B54" w:rsidP="00A422BC"/>
    <w:p w14:paraId="48798909" w14:textId="15390AE1" w:rsidR="005573D3" w:rsidRDefault="000C6201" w:rsidP="00A422BC">
      <w:r>
        <w:t xml:space="preserve">The metrics values </w:t>
      </w:r>
      <w:r w:rsidR="00EE2310">
        <w:t>can be customized as appropriate</w:t>
      </w:r>
      <w:r w:rsidR="000E1BC6">
        <w:t xml:space="preserve">. Below is a screenshot of the prototype’s </w:t>
      </w:r>
      <w:r w:rsidR="00912E31">
        <w:t>evaluation results:</w:t>
      </w:r>
    </w:p>
    <w:p w14:paraId="35C372CE" w14:textId="77777777" w:rsidR="0084091B" w:rsidRDefault="0084091B" w:rsidP="00A422BC">
      <w:pPr>
        <w:rPr>
          <w:noProof/>
        </w:rPr>
      </w:pPr>
    </w:p>
    <w:p w14:paraId="2963EA1F" w14:textId="144853CC" w:rsidR="000A2A74" w:rsidRPr="005D1430" w:rsidRDefault="000A2A74" w:rsidP="00A422BC"/>
    <w:p w14:paraId="68FA3AC7" w14:textId="756A6499" w:rsidR="0EF76732" w:rsidRDefault="0EF76732"/>
    <w:p w14:paraId="080A14DE" w14:textId="1EC47711" w:rsidR="0EF76732" w:rsidRDefault="0EF76732"/>
    <w:p w14:paraId="1877E70E" w14:textId="4548AE14" w:rsidR="00CF6E20" w:rsidRDefault="00CF6E20" w:rsidP="00E15C72">
      <w:pPr>
        <w:pStyle w:val="Heading1"/>
      </w:pPr>
      <w:bookmarkStart w:id="26" w:name="_Toc212462411"/>
      <w:r>
        <w:lastRenderedPageBreak/>
        <w:t>Infrastructure Architecture</w:t>
      </w:r>
      <w:bookmarkEnd w:id="26"/>
    </w:p>
    <w:p w14:paraId="4AE7C426" w14:textId="77777777" w:rsidR="005C6786" w:rsidRPr="00EC7CF6" w:rsidRDefault="005C6786" w:rsidP="005C6786">
      <w:pPr>
        <w:pStyle w:val="Heading2"/>
      </w:pPr>
      <w:bookmarkStart w:id="27" w:name="_Toc212462412"/>
      <w:r w:rsidRPr="00EC7CF6">
        <w:t>Infrastructure Block Diagram</w:t>
      </w:r>
      <w:bookmarkEnd w:id="25"/>
      <w:bookmarkEnd w:id="27"/>
    </w:p>
    <w:p w14:paraId="09E0F37B" w14:textId="48BD6B9E" w:rsidR="005C6786" w:rsidRPr="00D142D8" w:rsidRDefault="00D05AAC" w:rsidP="00F435CD">
      <w:pPr>
        <w:pStyle w:val="BodyISSM"/>
      </w:pPr>
      <w:r>
        <w:t xml:space="preserve">The solution will be completely </w:t>
      </w:r>
      <w:r w:rsidR="00047152">
        <w:t>cloud-based</w:t>
      </w:r>
      <w:r w:rsidR="004273D8">
        <w:t xml:space="preserve"> and hosted </w:t>
      </w:r>
      <w:r w:rsidR="00226000">
        <w:t>i</w:t>
      </w:r>
      <w:r w:rsidR="004273D8">
        <w:t xml:space="preserve">n </w:t>
      </w:r>
      <w:r w:rsidR="00226000">
        <w:t xml:space="preserve">a new </w:t>
      </w:r>
      <w:r w:rsidR="004273D8">
        <w:t>AWS Account in us-east-1 region</w:t>
      </w:r>
      <w:r w:rsidR="00CE05CC">
        <w:t xml:space="preserve">. The underlying infrastructure is </w:t>
      </w:r>
      <w:proofErr w:type="gramStart"/>
      <w:r w:rsidR="00047152">
        <w:t>a</w:t>
      </w:r>
      <w:r w:rsidR="002F65C3">
        <w:t>b</w:t>
      </w:r>
      <w:r w:rsidR="00047152">
        <w:t>stracted</w:t>
      </w:r>
      <w:proofErr w:type="gramEnd"/>
      <w:r w:rsidR="00047152">
        <w:t>.</w:t>
      </w:r>
      <w:r w:rsidR="00550027">
        <w:t xml:space="preserve"> The us-east-1 region </w:t>
      </w:r>
      <w:r w:rsidR="002B27A3">
        <w:t>provides the</w:t>
      </w:r>
      <w:r w:rsidR="004204A4">
        <w:t xml:space="preserve"> highest set of </w:t>
      </w:r>
      <w:r w:rsidR="00803CDF">
        <w:t xml:space="preserve">available </w:t>
      </w:r>
      <w:r w:rsidR="004204A4">
        <w:t>features</w:t>
      </w:r>
      <w:r w:rsidR="00523A78">
        <w:t xml:space="preserve"> for Amazon Bedrock</w:t>
      </w:r>
      <w:r w:rsidR="00803CDF">
        <w:t>.</w:t>
      </w:r>
    </w:p>
    <w:p w14:paraId="37AA8D9A" w14:textId="77777777" w:rsidR="005C6786" w:rsidRDefault="005C6786" w:rsidP="00300019">
      <w:pPr>
        <w:pStyle w:val="Heading3"/>
      </w:pPr>
      <w:bookmarkStart w:id="28" w:name="_Toc212462413"/>
      <w:r>
        <w:t>Diagram</w:t>
      </w:r>
      <w:bookmarkEnd w:id="28"/>
    </w:p>
    <w:p w14:paraId="25070F42" w14:textId="035E5D99" w:rsidR="005C6786" w:rsidRPr="00C63366" w:rsidRDefault="00621E95" w:rsidP="00F435CD">
      <w:pPr>
        <w:pStyle w:val="BodyISSM"/>
      </w:pPr>
      <w:r>
        <w:t>N/A</w:t>
      </w:r>
    </w:p>
    <w:p w14:paraId="4AAD8406" w14:textId="77777777" w:rsidR="005C6786" w:rsidRDefault="005C6786" w:rsidP="00300019">
      <w:pPr>
        <w:pStyle w:val="Heading3"/>
      </w:pPr>
      <w:bookmarkStart w:id="29" w:name="_Toc212462414"/>
      <w:r>
        <w:t>End User Computing Device</w:t>
      </w:r>
      <w:bookmarkEnd w:id="29"/>
      <w:r>
        <w:t xml:space="preserve"> </w:t>
      </w:r>
    </w:p>
    <w:p w14:paraId="7DAEA5DB" w14:textId="17EEF984" w:rsidR="005C6786" w:rsidRDefault="00D937CE" w:rsidP="004A00B7">
      <w:pPr>
        <w:numPr>
          <w:ilvl w:val="0"/>
          <w:numId w:val="29"/>
        </w:numPr>
      </w:pPr>
      <w:proofErr w:type="spellStart"/>
      <w:r>
        <w:t>MyGarage</w:t>
      </w:r>
      <w:proofErr w:type="spellEnd"/>
      <w:r>
        <w:t xml:space="preserve"> </w:t>
      </w:r>
      <w:r w:rsidR="00F726D9">
        <w:t>users will use desktop and mobile devices</w:t>
      </w:r>
      <w:r w:rsidR="00DB2A34">
        <w:t>.</w:t>
      </w:r>
    </w:p>
    <w:p w14:paraId="63F6D12D" w14:textId="38E3D855" w:rsidR="00F726D9" w:rsidRDefault="00F726D9" w:rsidP="004A00B7">
      <w:pPr>
        <w:numPr>
          <w:ilvl w:val="0"/>
          <w:numId w:val="29"/>
        </w:numPr>
      </w:pPr>
      <w:r>
        <w:t xml:space="preserve">Internal Users </w:t>
      </w:r>
      <w:r w:rsidR="00DB2A34">
        <w:t>will use Honda issued laptops.</w:t>
      </w:r>
    </w:p>
    <w:p w14:paraId="301DADEF" w14:textId="77777777" w:rsidR="00E71E8D" w:rsidRDefault="00E71E8D" w:rsidP="00F435CD">
      <w:pPr>
        <w:pStyle w:val="BodyISSM"/>
      </w:pPr>
    </w:p>
    <w:p w14:paraId="46738626" w14:textId="35511B84" w:rsidR="0EF76732" w:rsidRDefault="0EF76732" w:rsidP="00F435CD">
      <w:pPr>
        <w:pStyle w:val="BodyISSM"/>
      </w:pPr>
    </w:p>
    <w:p w14:paraId="1E9CBFD4" w14:textId="6A0FCA6E" w:rsidR="0EF76732" w:rsidRDefault="0EF76732" w:rsidP="00F435CD">
      <w:pPr>
        <w:pStyle w:val="BodyISSM"/>
      </w:pPr>
    </w:p>
    <w:p w14:paraId="4F25E9EB" w14:textId="08BA40B4" w:rsidR="0EF76732" w:rsidRDefault="0EF76732" w:rsidP="00F435CD">
      <w:pPr>
        <w:pStyle w:val="BodyISSM"/>
      </w:pPr>
    </w:p>
    <w:p w14:paraId="00ECF303" w14:textId="71841336" w:rsidR="0EF76732" w:rsidRDefault="0EF76732" w:rsidP="00F435CD">
      <w:pPr>
        <w:pStyle w:val="BodyISSM"/>
      </w:pPr>
    </w:p>
    <w:p w14:paraId="28B4FF57" w14:textId="471BA778" w:rsidR="0EF76732" w:rsidRDefault="0EF76732" w:rsidP="00F435CD">
      <w:pPr>
        <w:pStyle w:val="BodyISSM"/>
      </w:pPr>
    </w:p>
    <w:p w14:paraId="4EE0193C" w14:textId="029F9DD5" w:rsidR="0EF76732" w:rsidRDefault="0EF76732" w:rsidP="00F435CD">
      <w:pPr>
        <w:pStyle w:val="BodyISSM"/>
      </w:pPr>
    </w:p>
    <w:p w14:paraId="4AE48840" w14:textId="11E8235E" w:rsidR="0EF76732" w:rsidRDefault="0EF76732" w:rsidP="00F435CD">
      <w:pPr>
        <w:pStyle w:val="BodyISSM"/>
      </w:pPr>
    </w:p>
    <w:p w14:paraId="2A2D092E" w14:textId="06A3845A" w:rsidR="0EF76732" w:rsidRDefault="0EF76732" w:rsidP="00F435CD">
      <w:pPr>
        <w:pStyle w:val="BodyISSM"/>
      </w:pPr>
    </w:p>
    <w:p w14:paraId="1D7C2DC0" w14:textId="77777777" w:rsidR="00416476" w:rsidRDefault="00416476" w:rsidP="00F435CD">
      <w:pPr>
        <w:pStyle w:val="BodyISSM"/>
      </w:pPr>
    </w:p>
    <w:p w14:paraId="0944BC31" w14:textId="77777777" w:rsidR="00416476" w:rsidRDefault="00416476" w:rsidP="00F435CD">
      <w:pPr>
        <w:pStyle w:val="BodyISSM"/>
      </w:pPr>
    </w:p>
    <w:p w14:paraId="3623C0B0" w14:textId="77777777" w:rsidR="00416476" w:rsidRDefault="00416476" w:rsidP="00F435CD">
      <w:pPr>
        <w:pStyle w:val="BodyISSM"/>
      </w:pPr>
    </w:p>
    <w:p w14:paraId="27D019B9" w14:textId="3BFDC5CD" w:rsidR="0EF76732" w:rsidRDefault="0EF76732" w:rsidP="00F435CD">
      <w:pPr>
        <w:pStyle w:val="BodyISSM"/>
      </w:pPr>
    </w:p>
    <w:p w14:paraId="7DA66889" w14:textId="77777777" w:rsidR="00E71E8D" w:rsidRDefault="00E71E8D" w:rsidP="00E71E8D">
      <w:pPr>
        <w:pStyle w:val="Heading2"/>
      </w:pPr>
      <w:bookmarkStart w:id="30" w:name="_Toc212462415"/>
      <w:r>
        <w:lastRenderedPageBreak/>
        <w:t>Technical Architecture Diagram</w:t>
      </w:r>
      <w:bookmarkEnd w:id="30"/>
    </w:p>
    <w:p w14:paraId="1A3A7C6E" w14:textId="7EC60359" w:rsidR="00592E7E" w:rsidRPr="00592E7E" w:rsidRDefault="00434156" w:rsidP="00592E7E">
      <w:r>
        <w:t>The following diagram shows the Owner A</w:t>
      </w:r>
      <w:r w:rsidR="00BF539C">
        <w:t>I</w:t>
      </w:r>
      <w:r>
        <w:t xml:space="preserve"> </w:t>
      </w:r>
      <w:r w:rsidR="00B568D2">
        <w:t>application using</w:t>
      </w:r>
      <w:r w:rsidR="003F0D69">
        <w:t xml:space="preserve"> AWS services:</w:t>
      </w:r>
    </w:p>
    <w:p w14:paraId="7405513E" w14:textId="5FEADC00" w:rsidR="005C6786" w:rsidRDefault="00B02661" w:rsidP="00F435CD">
      <w:pPr>
        <w:pStyle w:val="BodyISSM"/>
      </w:pPr>
      <w:r>
        <w:pict w14:anchorId="03F9B321">
          <v:shape id="_x0000_i1028" type="#_x0000_t75" style="width:672.95pt;height:338.75pt;mso-position-horizontal-relative:char;mso-position-vertical-relative:line">
            <v:imagedata r:id="rId18" o:title=""/>
          </v:shape>
        </w:pict>
      </w:r>
    </w:p>
    <w:p w14:paraId="0B0AB2EF" w14:textId="77777777" w:rsidR="005C6786" w:rsidRDefault="005C6786" w:rsidP="005C6786"/>
    <w:p w14:paraId="133FCD99" w14:textId="3E8078E6" w:rsidR="0EF76732" w:rsidRDefault="0EF76732"/>
    <w:p w14:paraId="0EAE1A3E" w14:textId="46F88C97" w:rsidR="0EF76732" w:rsidRDefault="0EF76732"/>
    <w:p w14:paraId="692801C7" w14:textId="4086F292" w:rsidR="0EF76732" w:rsidRDefault="0EF76732"/>
    <w:p w14:paraId="422F16C7" w14:textId="48588E8D" w:rsidR="0EF76732" w:rsidRDefault="0EF76732"/>
    <w:p w14:paraId="347F3498" w14:textId="77777777" w:rsidR="00CF6E20" w:rsidRDefault="00CF6E20" w:rsidP="00CF6E20">
      <w:pPr>
        <w:pStyle w:val="Heading1"/>
      </w:pPr>
      <w:bookmarkStart w:id="31" w:name="_Toc382827257"/>
      <w:bookmarkStart w:id="32" w:name="_Toc212462416"/>
      <w:r>
        <w:lastRenderedPageBreak/>
        <w:t>Security</w:t>
      </w:r>
      <w:bookmarkEnd w:id="31"/>
      <w:r>
        <w:t xml:space="preserve"> Architecture</w:t>
      </w:r>
      <w:bookmarkEnd w:id="32"/>
    </w:p>
    <w:p w14:paraId="0F1186C9" w14:textId="77777777" w:rsidR="00CF6E20" w:rsidRDefault="00CF6E20" w:rsidP="00CF6E20">
      <w:pPr>
        <w:pStyle w:val="Heading2"/>
      </w:pPr>
      <w:bookmarkStart w:id="33" w:name="_Toc382827258"/>
      <w:bookmarkStart w:id="34" w:name="_Toc212462417"/>
      <w:r>
        <w:t>User Provisioning</w:t>
      </w:r>
      <w:bookmarkEnd w:id="33"/>
      <w:bookmarkEnd w:id="34"/>
    </w:p>
    <w:p w14:paraId="2E6C7F26" w14:textId="7C846413" w:rsidR="00CF6E20" w:rsidRPr="00462C44" w:rsidRDefault="00641A5B" w:rsidP="00F435CD">
      <w:pPr>
        <w:pStyle w:val="BodyISSM"/>
      </w:pPr>
      <w:r>
        <w:t xml:space="preserve">Internal users </w:t>
      </w:r>
      <w:r w:rsidR="00D731BD">
        <w:t xml:space="preserve">(admins, analysts) </w:t>
      </w:r>
      <w:r>
        <w:t xml:space="preserve">will be </w:t>
      </w:r>
      <w:r w:rsidR="00061A67">
        <w:t xml:space="preserve">given the required role in </w:t>
      </w:r>
      <w:proofErr w:type="gramStart"/>
      <w:r w:rsidR="00061A67">
        <w:t>Saviynt</w:t>
      </w:r>
      <w:proofErr w:type="gramEnd"/>
      <w:r w:rsidR="00D731BD">
        <w:t xml:space="preserve"> and the ap</w:t>
      </w:r>
      <w:r w:rsidR="00BE00AF">
        <w:t xml:space="preserve">plication icon/link will be made available for them on </w:t>
      </w:r>
      <w:proofErr w:type="spellStart"/>
      <w:r w:rsidR="00BE00AF">
        <w:t>Hondaweb</w:t>
      </w:r>
      <w:proofErr w:type="spellEnd"/>
      <w:r w:rsidR="00BE00AF">
        <w:t xml:space="preserve"> (or My</w:t>
      </w:r>
      <w:r w:rsidR="00B0370F">
        <w:t>A</w:t>
      </w:r>
      <w:r w:rsidR="00BE00AF">
        <w:t>pps</w:t>
      </w:r>
      <w:r w:rsidR="001623A1">
        <w:t>).</w:t>
      </w:r>
    </w:p>
    <w:p w14:paraId="23FE526F" w14:textId="6C0FBAD0" w:rsidR="00CF6E20" w:rsidRDefault="00CF6E20" w:rsidP="00BC54EB">
      <w:pPr>
        <w:pStyle w:val="Heading2"/>
      </w:pPr>
      <w:bookmarkStart w:id="35" w:name="_Toc311541232"/>
      <w:bookmarkStart w:id="36" w:name="_Toc212462418"/>
      <w:r>
        <w:t>User Authentication</w:t>
      </w:r>
      <w:bookmarkEnd w:id="35"/>
      <w:bookmarkEnd w:id="36"/>
    </w:p>
    <w:p w14:paraId="47509C00" w14:textId="49659F91" w:rsidR="007B0B9A" w:rsidRDefault="0060176C" w:rsidP="00F435CD">
      <w:pPr>
        <w:pStyle w:val="BodyISSM"/>
      </w:pPr>
      <w:bookmarkStart w:id="37" w:name="_Toc311541201"/>
      <w:bookmarkStart w:id="38" w:name="_Toc382827254"/>
      <w:r>
        <w:t>There</w:t>
      </w:r>
      <w:r w:rsidR="005A38F9">
        <w:t xml:space="preserve"> will be two types of users accessing the </w:t>
      </w:r>
      <w:r w:rsidR="009D2D12">
        <w:t>Owner AI chatbot:</w:t>
      </w:r>
    </w:p>
    <w:p w14:paraId="73E7ED18" w14:textId="40DCF6F9" w:rsidR="009D2D12" w:rsidRDefault="009D2D12" w:rsidP="004A00B7">
      <w:pPr>
        <w:pStyle w:val="BodyISSM"/>
        <w:numPr>
          <w:ilvl w:val="0"/>
          <w:numId w:val="28"/>
        </w:numPr>
      </w:pPr>
      <w:r>
        <w:t xml:space="preserve">End users (visitors </w:t>
      </w:r>
      <w:proofErr w:type="gramStart"/>
      <w:r>
        <w:t>of</w:t>
      </w:r>
      <w:proofErr w:type="gramEnd"/>
      <w:r>
        <w:t xml:space="preserve"> </w:t>
      </w:r>
      <w:proofErr w:type="spellStart"/>
      <w:r>
        <w:t>MyGarage</w:t>
      </w:r>
      <w:proofErr w:type="spellEnd"/>
      <w:r>
        <w:t xml:space="preserve"> website)</w:t>
      </w:r>
    </w:p>
    <w:p w14:paraId="06B44847" w14:textId="3F92992F" w:rsidR="009D2D12" w:rsidRDefault="004047E8" w:rsidP="004A00B7">
      <w:pPr>
        <w:pStyle w:val="BodyISSM"/>
        <w:numPr>
          <w:ilvl w:val="0"/>
          <w:numId w:val="28"/>
        </w:numPr>
      </w:pPr>
      <w:r>
        <w:t xml:space="preserve">Internal Business and/or IT administrators </w:t>
      </w:r>
    </w:p>
    <w:p w14:paraId="634D982C" w14:textId="628F1BC4" w:rsidR="0060176C" w:rsidRDefault="0060176C" w:rsidP="00F435CD">
      <w:pPr>
        <w:pStyle w:val="BodyISSM"/>
      </w:pPr>
      <w:r>
        <w:t>For the Owner ID Pilot</w:t>
      </w:r>
      <w:r w:rsidR="00FB0A04">
        <w:t>, t</w:t>
      </w:r>
      <w:r>
        <w:t xml:space="preserve">he </w:t>
      </w:r>
      <w:r w:rsidR="00FB0A04">
        <w:t>e</w:t>
      </w:r>
      <w:r>
        <w:t xml:space="preserve">nd users </w:t>
      </w:r>
      <w:r w:rsidR="00810B9F">
        <w:t xml:space="preserve">may be authenticated or unauthenticated. </w:t>
      </w:r>
      <w:r w:rsidR="00F64BD6">
        <w:t xml:space="preserve">The chatbot’s functionality and user experience will be the same </w:t>
      </w:r>
      <w:r w:rsidR="00E1573B">
        <w:t xml:space="preserve">for both groups for the Pilot period. </w:t>
      </w:r>
      <w:r w:rsidR="00810B9F">
        <w:t xml:space="preserve">It is </w:t>
      </w:r>
      <w:r w:rsidR="00966D72">
        <w:t>conceivable</w:t>
      </w:r>
      <w:r w:rsidR="00810B9F">
        <w:t xml:space="preserve"> that in the future, authenticated users will </w:t>
      </w:r>
      <w:r w:rsidR="00953610">
        <w:t>have a more personalized experience and more extensive feature set.</w:t>
      </w:r>
    </w:p>
    <w:p w14:paraId="23C1A62B" w14:textId="400F99C0" w:rsidR="00A47686" w:rsidRDefault="00792545" w:rsidP="00F435CD">
      <w:pPr>
        <w:pStyle w:val="BodyISSM"/>
      </w:pPr>
      <w:r w:rsidRPr="00792545">
        <w:t xml:space="preserve">No end-user </w:t>
      </w:r>
      <w:r w:rsidR="00046CA5">
        <w:t>authentication</w:t>
      </w:r>
      <w:r w:rsidRPr="00792545">
        <w:t xml:space="preserve"> is needed to access this application (it is open to the public).</w:t>
      </w:r>
      <w:r w:rsidR="0060069E">
        <w:t xml:space="preserve"> However, </w:t>
      </w:r>
      <w:r w:rsidR="00380B4C">
        <w:t>we</w:t>
      </w:r>
      <w:r w:rsidR="00641271">
        <w:t xml:space="preserve"> </w:t>
      </w:r>
      <w:r w:rsidR="0060069E">
        <w:t xml:space="preserve">need to </w:t>
      </w:r>
      <w:r w:rsidR="00641271">
        <w:t>incorporate</w:t>
      </w:r>
      <w:r w:rsidR="000E6C52">
        <w:t xml:space="preserve"> features that ensure </w:t>
      </w:r>
      <w:r w:rsidR="00CC7714">
        <w:t>the</w:t>
      </w:r>
      <w:r w:rsidR="001E420C">
        <w:t xml:space="preserve"> chatbot</w:t>
      </w:r>
      <w:r w:rsidR="005F10E7">
        <w:t xml:space="preserve"> is only used by active visitors to </w:t>
      </w:r>
      <w:proofErr w:type="spellStart"/>
      <w:r w:rsidR="005F10E7">
        <w:t>MyGarage</w:t>
      </w:r>
      <w:proofErr w:type="spellEnd"/>
      <w:r w:rsidR="005F10E7">
        <w:t xml:space="preserve"> and </w:t>
      </w:r>
      <w:r w:rsidR="0071036E">
        <w:t>it cannot</w:t>
      </w:r>
      <w:r w:rsidR="00957962">
        <w:t xml:space="preserve"> be shared </w:t>
      </w:r>
      <w:proofErr w:type="spellStart"/>
      <w:proofErr w:type="gramStart"/>
      <w:r w:rsidR="00957962">
        <w:t>to</w:t>
      </w:r>
      <w:proofErr w:type="spellEnd"/>
      <w:proofErr w:type="gramEnd"/>
      <w:r w:rsidR="00957962">
        <w:t xml:space="preserve"> bad actors. The </w:t>
      </w:r>
      <w:r w:rsidR="00A47686">
        <w:t xml:space="preserve">protection approach for unauthenticated users must be </w:t>
      </w:r>
      <w:r w:rsidR="00270C7E">
        <w:t>implemented</w:t>
      </w:r>
      <w:r w:rsidR="00A47686">
        <w:t xml:space="preserve"> at </w:t>
      </w:r>
      <w:r w:rsidR="00270C7E">
        <w:t>all layers of the application</w:t>
      </w:r>
      <w:r w:rsidR="00A47686">
        <w:t xml:space="preserve"> to provide adequate protection:</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188"/>
        <w:gridCol w:w="5310"/>
        <w:gridCol w:w="7542"/>
      </w:tblGrid>
      <w:tr w:rsidR="00FC6068" w14:paraId="7DE34F8E" w14:textId="77777777">
        <w:tc>
          <w:tcPr>
            <w:tcW w:w="1188" w:type="dxa"/>
            <w:tcBorders>
              <w:top w:val="nil"/>
              <w:left w:val="single" w:sz="4" w:space="0" w:color="000000"/>
              <w:bottom w:val="single" w:sz="4" w:space="0" w:color="000000"/>
              <w:right w:val="nil"/>
            </w:tcBorders>
            <w:shd w:val="clear" w:color="auto" w:fill="000000"/>
          </w:tcPr>
          <w:p w14:paraId="1B25DD05" w14:textId="131C945F" w:rsidR="00FC6068" w:rsidRDefault="004701BE" w:rsidP="00F435CD">
            <w:pPr>
              <w:pStyle w:val="BodyISSM"/>
            </w:pPr>
            <w:r>
              <w:t>Layer</w:t>
            </w:r>
          </w:p>
        </w:tc>
        <w:tc>
          <w:tcPr>
            <w:tcW w:w="5310" w:type="dxa"/>
            <w:tcBorders>
              <w:top w:val="nil"/>
              <w:left w:val="nil"/>
              <w:bottom w:val="single" w:sz="4" w:space="0" w:color="000000"/>
              <w:right w:val="nil"/>
            </w:tcBorders>
            <w:shd w:val="clear" w:color="auto" w:fill="000000"/>
          </w:tcPr>
          <w:p w14:paraId="169CBD1F" w14:textId="6CD4AC76" w:rsidR="00FC6068" w:rsidRDefault="00B72AFB" w:rsidP="00F435CD">
            <w:pPr>
              <w:pStyle w:val="BodyISSM"/>
            </w:pPr>
            <w:r>
              <w:t>Components</w:t>
            </w:r>
            <w:r w:rsidR="003015B0">
              <w:t xml:space="preserve"> Being Protected</w:t>
            </w:r>
          </w:p>
        </w:tc>
        <w:tc>
          <w:tcPr>
            <w:tcW w:w="7542" w:type="dxa"/>
            <w:tcBorders>
              <w:top w:val="nil"/>
              <w:left w:val="nil"/>
              <w:bottom w:val="single" w:sz="4" w:space="0" w:color="000000"/>
              <w:right w:val="single" w:sz="4" w:space="0" w:color="000000"/>
            </w:tcBorders>
            <w:shd w:val="clear" w:color="auto" w:fill="000000"/>
          </w:tcPr>
          <w:p w14:paraId="160FF980" w14:textId="26A94555" w:rsidR="00FC6068" w:rsidRDefault="00FC6068" w:rsidP="00F435CD">
            <w:pPr>
              <w:pStyle w:val="BodyISSM"/>
            </w:pPr>
            <w:r>
              <w:t>Protection Approach</w:t>
            </w:r>
          </w:p>
        </w:tc>
      </w:tr>
      <w:tr w:rsidR="00FC6068" w14:paraId="0940072A" w14:textId="77777777">
        <w:tc>
          <w:tcPr>
            <w:tcW w:w="1188" w:type="dxa"/>
            <w:shd w:val="clear" w:color="auto" w:fill="CCCCCC"/>
          </w:tcPr>
          <w:p w14:paraId="146FF34C" w14:textId="1FFBF3C8" w:rsidR="00FC6068" w:rsidRDefault="00FC6068" w:rsidP="00F435CD">
            <w:pPr>
              <w:pStyle w:val="BodyISSM"/>
            </w:pPr>
            <w:r>
              <w:t>1</w:t>
            </w:r>
          </w:p>
        </w:tc>
        <w:tc>
          <w:tcPr>
            <w:tcW w:w="5310" w:type="dxa"/>
            <w:shd w:val="clear" w:color="auto" w:fill="CCCCCC"/>
          </w:tcPr>
          <w:p w14:paraId="25D57610" w14:textId="0877671A" w:rsidR="00FC6068" w:rsidRDefault="00A4448F" w:rsidP="00F435CD">
            <w:pPr>
              <w:pStyle w:val="BodyISSM"/>
            </w:pPr>
            <w:r>
              <w:t>C</w:t>
            </w:r>
            <w:r w:rsidR="003805CB">
              <w:t>hatbot</w:t>
            </w:r>
            <w:r>
              <w:t xml:space="preserve"> endpoint</w:t>
            </w:r>
          </w:p>
        </w:tc>
        <w:tc>
          <w:tcPr>
            <w:tcW w:w="7542" w:type="dxa"/>
            <w:shd w:val="clear" w:color="auto" w:fill="CCCCCC"/>
          </w:tcPr>
          <w:p w14:paraId="0530ED6C" w14:textId="3AEBCD4F" w:rsidR="000C2717" w:rsidRDefault="006C6700" w:rsidP="00F435CD">
            <w:pPr>
              <w:pStyle w:val="BodyISSM"/>
            </w:pPr>
            <w:r>
              <w:t xml:space="preserve">The chatbot </w:t>
            </w:r>
            <w:r w:rsidR="001D1A2D">
              <w:t>User Interface is</w:t>
            </w:r>
            <w:r w:rsidR="00270C98">
              <w:t xml:space="preserve"> </w:t>
            </w:r>
            <w:r w:rsidR="003D253D">
              <w:t>protected</w:t>
            </w:r>
            <w:r w:rsidR="00270C98">
              <w:t xml:space="preserve"> using the Akamai Content Delivery Network</w:t>
            </w:r>
            <w:r w:rsidR="000C2717">
              <w:t xml:space="preserve"> which provides defenses against DDoS attacks.</w:t>
            </w:r>
          </w:p>
          <w:p w14:paraId="091F1A49" w14:textId="59847F64" w:rsidR="00FC6068" w:rsidRDefault="0018085D" w:rsidP="00F435CD">
            <w:pPr>
              <w:pStyle w:val="BodyISSM"/>
            </w:pPr>
            <w:r>
              <w:t xml:space="preserve">The </w:t>
            </w:r>
            <w:r w:rsidR="00825D4F">
              <w:t>chat</w:t>
            </w:r>
            <w:r w:rsidR="00B55CEF">
              <w:t>bot’s</w:t>
            </w:r>
            <w:r w:rsidR="00825D4F">
              <w:t xml:space="preserve"> API</w:t>
            </w:r>
            <w:r w:rsidR="00B55CEF">
              <w:t xml:space="preserve">s </w:t>
            </w:r>
            <w:r w:rsidR="0034738A">
              <w:t xml:space="preserve">(exposed by AppSync) </w:t>
            </w:r>
            <w:r w:rsidR="00B55CEF">
              <w:t xml:space="preserve">are </w:t>
            </w:r>
            <w:r w:rsidR="0034738A">
              <w:t xml:space="preserve">private and </w:t>
            </w:r>
            <w:r w:rsidR="00B55CEF">
              <w:t>only reachable through the Enterprise API Gateway (</w:t>
            </w:r>
            <w:r w:rsidR="0034738A">
              <w:t>IBM DataPower)</w:t>
            </w:r>
            <w:r w:rsidR="00737805">
              <w:t>.</w:t>
            </w:r>
          </w:p>
        </w:tc>
      </w:tr>
      <w:tr w:rsidR="00FC6068" w14:paraId="7D7C29B1" w14:textId="77777777">
        <w:tc>
          <w:tcPr>
            <w:tcW w:w="1188" w:type="dxa"/>
          </w:tcPr>
          <w:p w14:paraId="785F82E9" w14:textId="056EFA15" w:rsidR="00FC6068" w:rsidRDefault="00F73AC7" w:rsidP="00F435CD">
            <w:pPr>
              <w:pStyle w:val="BodyISSM"/>
            </w:pPr>
            <w:r>
              <w:t>2</w:t>
            </w:r>
          </w:p>
        </w:tc>
        <w:tc>
          <w:tcPr>
            <w:tcW w:w="5310" w:type="dxa"/>
          </w:tcPr>
          <w:p w14:paraId="032E2EBE" w14:textId="2E8A3FDD" w:rsidR="00FC6068" w:rsidRDefault="00506253" w:rsidP="00F435CD">
            <w:pPr>
              <w:pStyle w:val="BodyISSM"/>
            </w:pPr>
            <w:r>
              <w:t>API Gateway</w:t>
            </w:r>
            <w:r w:rsidR="003015B0">
              <w:t xml:space="preserve"> (AppSync)</w:t>
            </w:r>
          </w:p>
        </w:tc>
        <w:tc>
          <w:tcPr>
            <w:tcW w:w="7542" w:type="dxa"/>
          </w:tcPr>
          <w:p w14:paraId="5FB4EE36" w14:textId="27DC089A" w:rsidR="00C2086B" w:rsidRPr="00D176CA" w:rsidRDefault="00C2086B" w:rsidP="00F435CD">
            <w:pPr>
              <w:pStyle w:val="BodyISSM"/>
            </w:pPr>
            <w:r w:rsidRPr="00D176CA">
              <w:t>AWS WAF (Web Application Firewall) can be integrated with AppSync to create web ACLs (Access Control Lists). These web ACLs can include rate-based rules to throttle requests based on criteria like IP address, preventing single sources from overwhelming the API.</w:t>
            </w:r>
            <w:r w:rsidR="00737805">
              <w:t xml:space="preserve"> This step may be skipped if DataPower </w:t>
            </w:r>
            <w:r w:rsidR="00F435CD">
              <w:t>can perform this function.</w:t>
            </w:r>
          </w:p>
          <w:p w14:paraId="1DC3D983" w14:textId="054F825F" w:rsidR="00FC6068" w:rsidRPr="004E34C9" w:rsidRDefault="00C2086B" w:rsidP="00F435CD">
            <w:pPr>
              <w:pStyle w:val="BodyISSM"/>
            </w:pPr>
            <w:proofErr w:type="spellStart"/>
            <w:r w:rsidRPr="00D176CA">
              <w:t>GraphQL</w:t>
            </w:r>
            <w:proofErr w:type="spellEnd"/>
            <w:r w:rsidRPr="00D176CA">
              <w:t xml:space="preserve"> Execution Limits: AppSync allows configuring limits on </w:t>
            </w:r>
            <w:proofErr w:type="spellStart"/>
            <w:r w:rsidRPr="00D176CA">
              <w:t>GraphQL</w:t>
            </w:r>
            <w:proofErr w:type="spellEnd"/>
            <w:r w:rsidRPr="00D176CA">
              <w:t xml:space="preserve"> query complexity, depth, and the maximum number of resolvers per query.</w:t>
            </w:r>
            <w:r>
              <w:t xml:space="preserve"> </w:t>
            </w:r>
            <w:r w:rsidRPr="00D176CA">
              <w:t>This helps prevent overly complex or deeply nested queries that could consume excessive resources or lead to denial-of-service (DoS) scenarios.</w:t>
            </w:r>
          </w:p>
        </w:tc>
      </w:tr>
      <w:tr w:rsidR="00FC6068" w14:paraId="3D9F76FB" w14:textId="77777777" w:rsidTr="00EF4C79">
        <w:trPr>
          <w:trHeight w:val="1727"/>
        </w:trPr>
        <w:tc>
          <w:tcPr>
            <w:tcW w:w="1188" w:type="dxa"/>
            <w:shd w:val="clear" w:color="auto" w:fill="CCCCCC"/>
          </w:tcPr>
          <w:p w14:paraId="1F585780" w14:textId="3C710695" w:rsidR="00FC6068" w:rsidRDefault="00506253" w:rsidP="00F435CD">
            <w:pPr>
              <w:pStyle w:val="BodyISSM"/>
            </w:pPr>
            <w:r>
              <w:lastRenderedPageBreak/>
              <w:t>3</w:t>
            </w:r>
          </w:p>
        </w:tc>
        <w:tc>
          <w:tcPr>
            <w:tcW w:w="5310" w:type="dxa"/>
            <w:shd w:val="clear" w:color="auto" w:fill="CCCCCC"/>
          </w:tcPr>
          <w:p w14:paraId="1B218811" w14:textId="064B16D8" w:rsidR="00FC6068" w:rsidRDefault="004D7D20" w:rsidP="00F435CD">
            <w:pPr>
              <w:pStyle w:val="BodyISSM"/>
            </w:pPr>
            <w:r>
              <w:t>Application functions and data</w:t>
            </w:r>
          </w:p>
        </w:tc>
        <w:tc>
          <w:tcPr>
            <w:tcW w:w="7542" w:type="dxa"/>
            <w:shd w:val="clear" w:color="auto" w:fill="CCCCCC"/>
          </w:tcPr>
          <w:p w14:paraId="36B03AC1" w14:textId="77777777" w:rsidR="00FC6068" w:rsidRDefault="00855AC9" w:rsidP="00F435CD">
            <w:pPr>
              <w:pStyle w:val="BodyISSM"/>
            </w:pPr>
            <w:r>
              <w:t xml:space="preserve">Role Based Access (RBAC) will be used </w:t>
            </w:r>
            <w:proofErr w:type="gramStart"/>
            <w:r>
              <w:t>limiting</w:t>
            </w:r>
            <w:proofErr w:type="gramEnd"/>
            <w:r>
              <w:t xml:space="preserve"> </w:t>
            </w:r>
            <w:r w:rsidR="0058538F">
              <w:t xml:space="preserve">access to functionality and data based on the role of the user. For guest (unauthenticated) </w:t>
            </w:r>
            <w:proofErr w:type="gramStart"/>
            <w:r w:rsidR="0058538F">
              <w:t>users</w:t>
            </w:r>
            <w:proofErr w:type="gramEnd"/>
            <w:r w:rsidR="0058538F">
              <w:t xml:space="preserve"> limits </w:t>
            </w:r>
            <w:proofErr w:type="gramStart"/>
            <w:r w:rsidR="00CA5146">
              <w:t>will can</w:t>
            </w:r>
            <w:proofErr w:type="gramEnd"/>
            <w:r w:rsidR="00CA5146">
              <w:t xml:space="preserve"> be used in </w:t>
            </w:r>
            <w:r w:rsidR="00147573">
              <w:t>access to tools (and later to AI Agents), knowledgebases</w:t>
            </w:r>
            <w:r w:rsidR="00DE203C">
              <w:t xml:space="preserve"> (only public data will be made available to unauthenticated users), and usage limits (</w:t>
            </w:r>
            <w:r w:rsidR="000C11DB">
              <w:t>unauthenticated users may be subject to a limited number of LLM tokens used)</w:t>
            </w:r>
            <w:r w:rsidR="00CA496F">
              <w:t>.</w:t>
            </w:r>
          </w:p>
          <w:p w14:paraId="706DC159" w14:textId="657631E2" w:rsidR="00E97D96" w:rsidRDefault="00E97D96" w:rsidP="00F435CD">
            <w:pPr>
              <w:pStyle w:val="BodyISSM"/>
            </w:pPr>
            <w:r>
              <w:t xml:space="preserve">Furthermore, </w:t>
            </w:r>
            <w:proofErr w:type="gramStart"/>
            <w:r w:rsidR="000F2708">
              <w:t>application</w:t>
            </w:r>
            <w:proofErr w:type="gramEnd"/>
            <w:r w:rsidR="000F2708">
              <w:t xml:space="preserve"> </w:t>
            </w:r>
            <w:r w:rsidR="00C673BC">
              <w:t xml:space="preserve">will leverage temporary credentials (created by Amazon STS service) which </w:t>
            </w:r>
            <w:r w:rsidR="00980F01">
              <w:t xml:space="preserve">will expire after a pre-determined </w:t>
            </w:r>
            <w:proofErr w:type="gramStart"/>
            <w:r w:rsidR="00980F01">
              <w:t>period of time</w:t>
            </w:r>
            <w:proofErr w:type="gramEnd"/>
            <w:r w:rsidR="0045505B">
              <w:t xml:space="preserve"> (default is 1 hour). Usage of temporary credentials is </w:t>
            </w:r>
            <w:proofErr w:type="gramStart"/>
            <w:r w:rsidR="0045505B">
              <w:t>a security</w:t>
            </w:r>
            <w:proofErr w:type="gramEnd"/>
            <w:r w:rsidR="0045505B">
              <w:t xml:space="preserve"> best practice</w:t>
            </w:r>
            <w:r w:rsidR="00591461">
              <w:t xml:space="preserve"> and protects against the risk of permanent credentials </w:t>
            </w:r>
            <w:r w:rsidR="00B72AFB">
              <w:t>being distributed</w:t>
            </w:r>
            <w:r w:rsidR="003B1807">
              <w:t xml:space="preserve"> for misuse.</w:t>
            </w:r>
          </w:p>
        </w:tc>
      </w:tr>
    </w:tbl>
    <w:p w14:paraId="31F989E2" w14:textId="77777777" w:rsidR="00FC6068" w:rsidRDefault="00FC6068" w:rsidP="00F435CD">
      <w:pPr>
        <w:pStyle w:val="BodyISSM"/>
      </w:pPr>
    </w:p>
    <w:p w14:paraId="11F2D276" w14:textId="52F0B3B5" w:rsidR="00F55F93" w:rsidRDefault="00680F09" w:rsidP="00F435CD">
      <w:pPr>
        <w:pStyle w:val="BodyISSM"/>
      </w:pPr>
      <w:r>
        <w:t xml:space="preserve">The chatbot </w:t>
      </w:r>
      <w:r w:rsidR="00957962">
        <w:t xml:space="preserve">solution will leverage </w:t>
      </w:r>
      <w:r w:rsidR="00AB55B8">
        <w:t xml:space="preserve">a CDN (probably Akami which is the </w:t>
      </w:r>
      <w:r w:rsidR="00F065E0">
        <w:t xml:space="preserve">product used by Honda B2C applications) to defend against </w:t>
      </w:r>
      <w:r w:rsidR="00F55F93">
        <w:t>DDOS attacks.</w:t>
      </w:r>
      <w:r w:rsidR="00B738F6">
        <w:t xml:space="preserve"> These features include:</w:t>
      </w:r>
    </w:p>
    <w:p w14:paraId="5DCE9C4C" w14:textId="77777777" w:rsidR="00F279E0" w:rsidRPr="00F279E0" w:rsidRDefault="00F279E0" w:rsidP="004A00B7">
      <w:pPr>
        <w:numPr>
          <w:ilvl w:val="0"/>
          <w:numId w:val="32"/>
        </w:numPr>
        <w:shd w:val="clear" w:color="auto" w:fill="FFFFFF"/>
        <w:spacing w:after="120" w:line="330" w:lineRule="atLeast"/>
        <w:rPr>
          <w:rFonts w:eastAsia="Arial Unicode MS"/>
          <w:b/>
          <w:szCs w:val="20"/>
          <w:lang w:eastAsia="ja-JP"/>
        </w:rPr>
      </w:pPr>
      <w:r w:rsidRPr="00F279E0">
        <w:rPr>
          <w:rFonts w:eastAsia="Arial Unicode MS"/>
          <w:b/>
          <w:szCs w:val="20"/>
          <w:lang w:eastAsia="ja-JP"/>
        </w:rPr>
        <w:t>Traffic Distribution &amp; Absorption:</w:t>
      </w:r>
    </w:p>
    <w:p w14:paraId="5A4F04CC" w14:textId="77777777" w:rsidR="00F279E0" w:rsidRPr="00F279E0" w:rsidRDefault="00F279E0" w:rsidP="00F279E0">
      <w:pPr>
        <w:shd w:val="clear" w:color="auto" w:fill="FFFFFF"/>
        <w:spacing w:after="120" w:line="330" w:lineRule="atLeast"/>
        <w:ind w:left="720"/>
        <w:rPr>
          <w:rFonts w:eastAsia="Arial Unicode MS"/>
          <w:bCs/>
          <w:szCs w:val="20"/>
          <w:lang w:eastAsia="ja-JP"/>
        </w:rPr>
      </w:pPr>
      <w:r w:rsidRPr="00F279E0">
        <w:rPr>
          <w:rFonts w:eastAsia="Arial Unicode MS"/>
          <w:bCs/>
          <w:szCs w:val="20"/>
          <w:lang w:eastAsia="ja-JP"/>
        </w:rPr>
        <w:t>Akamai's global network of edge servers absorbs the massive amount of traffic from a DDoS attack, distributing it across thousands of nodes so that no single server is overwhelmed. </w:t>
      </w:r>
    </w:p>
    <w:p w14:paraId="2477E33F" w14:textId="77777777" w:rsidR="00F279E0" w:rsidRPr="00F279E0" w:rsidRDefault="00F279E0" w:rsidP="004A00B7">
      <w:pPr>
        <w:numPr>
          <w:ilvl w:val="0"/>
          <w:numId w:val="32"/>
        </w:numPr>
        <w:shd w:val="clear" w:color="auto" w:fill="FFFFFF"/>
        <w:spacing w:after="120" w:line="330" w:lineRule="atLeast"/>
        <w:rPr>
          <w:rFonts w:eastAsia="Arial Unicode MS"/>
          <w:b/>
          <w:szCs w:val="20"/>
          <w:lang w:eastAsia="ja-JP"/>
        </w:rPr>
      </w:pPr>
      <w:r w:rsidRPr="00F279E0">
        <w:rPr>
          <w:rFonts w:eastAsia="Arial Unicode MS"/>
          <w:b/>
          <w:szCs w:val="20"/>
          <w:lang w:eastAsia="ja-JP"/>
        </w:rPr>
        <w:t>Traffic Filtering:</w:t>
      </w:r>
    </w:p>
    <w:p w14:paraId="2655B943" w14:textId="77777777" w:rsidR="00F279E0" w:rsidRPr="00F279E0" w:rsidRDefault="00F279E0" w:rsidP="00F279E0">
      <w:pPr>
        <w:shd w:val="clear" w:color="auto" w:fill="FFFFFF"/>
        <w:spacing w:after="120" w:line="330" w:lineRule="atLeast"/>
        <w:ind w:left="720"/>
        <w:rPr>
          <w:rFonts w:eastAsia="Arial Unicode MS"/>
          <w:bCs/>
          <w:szCs w:val="20"/>
          <w:lang w:eastAsia="ja-JP"/>
        </w:rPr>
      </w:pPr>
      <w:r w:rsidRPr="00F279E0">
        <w:rPr>
          <w:rFonts w:eastAsia="Arial Unicode MS"/>
          <w:bCs/>
          <w:szCs w:val="20"/>
          <w:lang w:eastAsia="ja-JP"/>
        </w:rPr>
        <w:t>The </w:t>
      </w:r>
      <w:hyperlink r:id="rId19" w:tgtFrame="_blank" w:history="1">
        <w:r w:rsidRPr="00F279E0">
          <w:rPr>
            <w:rFonts w:eastAsia="Arial Unicode MS"/>
            <w:bCs/>
            <w:szCs w:val="20"/>
            <w:lang w:eastAsia="ja-JP"/>
          </w:rPr>
          <w:t>Akamai Connected Cloud</w:t>
        </w:r>
      </w:hyperlink>
      <w:r w:rsidRPr="00F279E0">
        <w:rPr>
          <w:rFonts w:eastAsia="Arial Unicode MS"/>
          <w:bCs/>
          <w:szCs w:val="20"/>
          <w:lang w:eastAsia="ja-JP"/>
        </w:rPr>
        <w:t> acts as a reverse proxy, dropping traffic that isn't on standard HTTP/S ports (80/443) and filtering out known malicious IP addresses. </w:t>
      </w:r>
    </w:p>
    <w:p w14:paraId="41B0FCDB" w14:textId="77777777" w:rsidR="00F279E0" w:rsidRPr="00F279E0" w:rsidRDefault="00F279E0" w:rsidP="004A00B7">
      <w:pPr>
        <w:numPr>
          <w:ilvl w:val="0"/>
          <w:numId w:val="32"/>
        </w:numPr>
        <w:shd w:val="clear" w:color="auto" w:fill="FFFFFF"/>
        <w:spacing w:after="120" w:line="330" w:lineRule="atLeast"/>
        <w:rPr>
          <w:rFonts w:eastAsia="Arial Unicode MS"/>
          <w:b/>
          <w:szCs w:val="20"/>
          <w:lang w:eastAsia="ja-JP"/>
        </w:rPr>
      </w:pPr>
      <w:hyperlink r:id="rId20" w:tgtFrame="_blank" w:history="1">
        <w:r w:rsidRPr="00F279E0">
          <w:rPr>
            <w:rFonts w:eastAsia="Arial Unicode MS"/>
            <w:b/>
            <w:szCs w:val="20"/>
            <w:lang w:eastAsia="ja-JP"/>
          </w:rPr>
          <w:t>Behavioral</w:t>
        </w:r>
      </w:hyperlink>
      <w:r w:rsidRPr="00F279E0">
        <w:rPr>
          <w:rFonts w:eastAsia="Arial Unicode MS"/>
          <w:b/>
          <w:szCs w:val="20"/>
          <w:lang w:eastAsia="ja-JP"/>
        </w:rPr>
        <w:t> Analysis:</w:t>
      </w:r>
    </w:p>
    <w:p w14:paraId="3DE13C45" w14:textId="77777777" w:rsidR="00F279E0" w:rsidRPr="00F279E0" w:rsidRDefault="00F279E0" w:rsidP="00F279E0">
      <w:pPr>
        <w:shd w:val="clear" w:color="auto" w:fill="FFFFFF"/>
        <w:spacing w:after="120" w:line="330" w:lineRule="atLeast"/>
        <w:ind w:left="720"/>
        <w:rPr>
          <w:rFonts w:eastAsia="Arial Unicode MS"/>
          <w:bCs/>
          <w:szCs w:val="20"/>
          <w:lang w:eastAsia="ja-JP"/>
        </w:rPr>
      </w:pPr>
      <w:r w:rsidRPr="00F279E0">
        <w:rPr>
          <w:rFonts w:eastAsia="Arial Unicode MS"/>
          <w:bCs/>
          <w:szCs w:val="20"/>
          <w:lang w:eastAsia="ja-JP"/>
        </w:rPr>
        <w:t>The Behavioral DDoS Engine uses machine learning to monitor traffic patterns, establish a baseline of normal activity, and identify deviations that indicate a DDoS attack. </w:t>
      </w:r>
    </w:p>
    <w:p w14:paraId="464D5DC6" w14:textId="77777777" w:rsidR="00F279E0" w:rsidRPr="00F279E0" w:rsidRDefault="00F279E0" w:rsidP="004A00B7">
      <w:pPr>
        <w:numPr>
          <w:ilvl w:val="0"/>
          <w:numId w:val="32"/>
        </w:numPr>
        <w:shd w:val="clear" w:color="auto" w:fill="FFFFFF"/>
        <w:spacing w:after="120" w:line="330" w:lineRule="atLeast"/>
        <w:rPr>
          <w:rFonts w:eastAsia="Arial Unicode MS"/>
          <w:b/>
          <w:szCs w:val="20"/>
          <w:lang w:eastAsia="ja-JP"/>
        </w:rPr>
      </w:pPr>
      <w:r w:rsidRPr="00F279E0">
        <w:rPr>
          <w:rFonts w:eastAsia="Arial Unicode MS"/>
          <w:b/>
          <w:szCs w:val="20"/>
          <w:lang w:eastAsia="ja-JP"/>
        </w:rPr>
        <w:t>DNS Infrastructure Protection:</w:t>
      </w:r>
    </w:p>
    <w:p w14:paraId="211341F5" w14:textId="77777777" w:rsidR="00F279E0" w:rsidRPr="00F279E0" w:rsidRDefault="00F279E0" w:rsidP="00F279E0">
      <w:pPr>
        <w:shd w:val="clear" w:color="auto" w:fill="FFFFFF"/>
        <w:spacing w:after="120" w:line="330" w:lineRule="atLeast"/>
        <w:ind w:left="720"/>
        <w:rPr>
          <w:rFonts w:eastAsia="Arial Unicode MS"/>
          <w:bCs/>
          <w:szCs w:val="20"/>
          <w:lang w:eastAsia="ja-JP"/>
        </w:rPr>
      </w:pPr>
      <w:hyperlink r:id="rId21" w:tgtFrame="_blank" w:history="1">
        <w:r w:rsidRPr="00F279E0">
          <w:rPr>
            <w:rFonts w:eastAsia="Arial Unicode MS"/>
            <w:bCs/>
            <w:szCs w:val="20"/>
            <w:lang w:eastAsia="ja-JP"/>
          </w:rPr>
          <w:t>Edge DNS</w:t>
        </w:r>
      </w:hyperlink>
      <w:r w:rsidRPr="00F279E0">
        <w:rPr>
          <w:rFonts w:eastAsia="Arial Unicode MS"/>
          <w:bCs/>
          <w:szCs w:val="20"/>
          <w:lang w:eastAsia="ja-JP"/>
        </w:rPr>
        <w:t> protects your DNS services by distributing queries across its highly available network and routing legitimate requests while blocking malicious DNS amplification attacks. </w:t>
      </w:r>
    </w:p>
    <w:p w14:paraId="7AD6235A" w14:textId="77777777" w:rsidR="00F279E0" w:rsidRPr="00F279E0" w:rsidRDefault="00F279E0" w:rsidP="004A00B7">
      <w:pPr>
        <w:numPr>
          <w:ilvl w:val="0"/>
          <w:numId w:val="32"/>
        </w:numPr>
        <w:shd w:val="clear" w:color="auto" w:fill="FFFFFF"/>
        <w:spacing w:after="120" w:line="330" w:lineRule="atLeast"/>
        <w:rPr>
          <w:rFonts w:eastAsia="Arial Unicode MS"/>
          <w:b/>
          <w:szCs w:val="20"/>
          <w:lang w:eastAsia="ja-JP"/>
        </w:rPr>
      </w:pPr>
      <w:hyperlink r:id="rId22" w:tgtFrame="_blank" w:history="1">
        <w:proofErr w:type="spellStart"/>
        <w:r w:rsidRPr="00F279E0">
          <w:rPr>
            <w:rFonts w:eastAsia="Arial Unicode MS"/>
            <w:b/>
            <w:szCs w:val="20"/>
            <w:lang w:eastAsia="ja-JP"/>
          </w:rPr>
          <w:t>Prolexic</w:t>
        </w:r>
        <w:proofErr w:type="spellEnd"/>
      </w:hyperlink>
      <w:r w:rsidRPr="00F279E0">
        <w:rPr>
          <w:rFonts w:eastAsia="Arial Unicode MS"/>
          <w:b/>
          <w:szCs w:val="20"/>
          <w:lang w:eastAsia="ja-JP"/>
        </w:rPr>
        <w:t> for Network-Layer Defense:</w:t>
      </w:r>
    </w:p>
    <w:p w14:paraId="04171B40" w14:textId="00712FA7" w:rsidR="00F279E0" w:rsidRPr="00F279E0" w:rsidRDefault="00F279E0" w:rsidP="00F279E0">
      <w:pPr>
        <w:shd w:val="clear" w:color="auto" w:fill="FFFFFF"/>
        <w:spacing w:after="120" w:line="330" w:lineRule="atLeast"/>
        <w:ind w:left="720"/>
        <w:rPr>
          <w:rFonts w:eastAsia="Arial Unicode MS"/>
          <w:bCs/>
          <w:szCs w:val="20"/>
          <w:lang w:eastAsia="ja-JP"/>
        </w:rPr>
      </w:pPr>
      <w:r w:rsidRPr="00F279E0">
        <w:rPr>
          <w:rFonts w:eastAsia="Arial Unicode MS"/>
          <w:bCs/>
          <w:szCs w:val="20"/>
          <w:lang w:eastAsia="ja-JP"/>
        </w:rPr>
        <w:t xml:space="preserve">Akamai's </w:t>
      </w:r>
      <w:proofErr w:type="spellStart"/>
      <w:r w:rsidRPr="00F279E0">
        <w:rPr>
          <w:rFonts w:eastAsia="Arial Unicode MS"/>
          <w:bCs/>
          <w:szCs w:val="20"/>
          <w:lang w:eastAsia="ja-JP"/>
        </w:rPr>
        <w:t>Prolexic</w:t>
      </w:r>
      <w:proofErr w:type="spellEnd"/>
      <w:r w:rsidRPr="00F279E0">
        <w:rPr>
          <w:rFonts w:eastAsia="Arial Unicode MS"/>
          <w:bCs/>
          <w:szCs w:val="20"/>
          <w:lang w:eastAsia="ja-JP"/>
        </w:rPr>
        <w:t xml:space="preserve"> solution offers large-scale network-layer DDoS mitigation through its cloud-based network and dedicated security operations center (SOC). </w:t>
      </w:r>
      <w:r w:rsidR="00123F92">
        <w:rPr>
          <w:rFonts w:eastAsia="Arial Unicode MS"/>
          <w:bCs/>
          <w:szCs w:val="20"/>
          <w:lang w:eastAsia="ja-JP"/>
        </w:rPr>
        <w:t>This feature is not included in the current subscription for Honda.</w:t>
      </w:r>
    </w:p>
    <w:p w14:paraId="057D1AEE" w14:textId="77777777" w:rsidR="00F279E0" w:rsidRPr="00F279E0" w:rsidRDefault="00F279E0" w:rsidP="004A00B7">
      <w:pPr>
        <w:numPr>
          <w:ilvl w:val="0"/>
          <w:numId w:val="32"/>
        </w:numPr>
        <w:shd w:val="clear" w:color="auto" w:fill="FFFFFF"/>
        <w:spacing w:line="330" w:lineRule="atLeast"/>
        <w:rPr>
          <w:rFonts w:eastAsia="Arial Unicode MS"/>
          <w:b/>
          <w:szCs w:val="20"/>
          <w:lang w:eastAsia="ja-JP"/>
        </w:rPr>
      </w:pPr>
      <w:hyperlink r:id="rId23" w:tgtFrame="_blank" w:history="1">
        <w:r w:rsidRPr="00F279E0">
          <w:rPr>
            <w:rFonts w:eastAsia="Arial Unicode MS"/>
            <w:b/>
            <w:szCs w:val="20"/>
            <w:lang w:eastAsia="ja-JP"/>
          </w:rPr>
          <w:t>Collaborative Defense</w:t>
        </w:r>
      </w:hyperlink>
      <w:r w:rsidRPr="00F279E0">
        <w:rPr>
          <w:rFonts w:eastAsia="Arial Unicode MS"/>
          <w:b/>
          <w:szCs w:val="20"/>
          <w:lang w:eastAsia="ja-JP"/>
        </w:rPr>
        <w:t>:</w:t>
      </w:r>
    </w:p>
    <w:p w14:paraId="2B7EC42D" w14:textId="77777777" w:rsidR="00F279E0" w:rsidRDefault="00F279E0" w:rsidP="00F279E0">
      <w:pPr>
        <w:shd w:val="clear" w:color="auto" w:fill="FFFFFF"/>
        <w:spacing w:line="330" w:lineRule="atLeast"/>
        <w:ind w:left="720"/>
        <w:rPr>
          <w:rFonts w:eastAsia="Arial Unicode MS"/>
          <w:bCs/>
          <w:szCs w:val="20"/>
          <w:lang w:eastAsia="ja-JP"/>
        </w:rPr>
      </w:pPr>
      <w:r w:rsidRPr="00F279E0">
        <w:rPr>
          <w:rFonts w:eastAsia="Arial Unicode MS"/>
          <w:bCs/>
          <w:szCs w:val="20"/>
          <w:lang w:eastAsia="ja-JP"/>
        </w:rPr>
        <w:lastRenderedPageBreak/>
        <w:t>Akamai participates in collaborative defense initiatives, sharing threat intelligence and attack signatures with other organizations to enhance collective protection. </w:t>
      </w:r>
    </w:p>
    <w:p w14:paraId="236ABC79" w14:textId="77777777" w:rsidR="00AA0A27" w:rsidRDefault="00AA0A27" w:rsidP="00F279E0">
      <w:pPr>
        <w:shd w:val="clear" w:color="auto" w:fill="FFFFFF"/>
        <w:spacing w:line="330" w:lineRule="atLeast"/>
        <w:ind w:left="720"/>
        <w:rPr>
          <w:rFonts w:eastAsia="Arial Unicode MS"/>
          <w:bCs/>
          <w:szCs w:val="20"/>
          <w:lang w:eastAsia="ja-JP"/>
        </w:rPr>
      </w:pPr>
    </w:p>
    <w:p w14:paraId="03BC6614" w14:textId="23532626" w:rsidR="00AA0A27" w:rsidRPr="00F279E0" w:rsidRDefault="006979B8" w:rsidP="004A00B7">
      <w:pPr>
        <w:numPr>
          <w:ilvl w:val="0"/>
          <w:numId w:val="32"/>
        </w:numPr>
        <w:shd w:val="clear" w:color="auto" w:fill="FFFFFF"/>
        <w:spacing w:line="330" w:lineRule="atLeast"/>
        <w:rPr>
          <w:rFonts w:eastAsia="Arial Unicode MS"/>
          <w:b/>
          <w:szCs w:val="20"/>
          <w:lang w:eastAsia="ja-JP"/>
        </w:rPr>
      </w:pPr>
      <w:hyperlink r:id="rId24" w:tgtFrame="_blank" w:history="1">
        <w:r w:rsidRPr="008E513F">
          <w:rPr>
            <w:b/>
            <w:bCs/>
          </w:rPr>
          <w:t>Cross-origin resource sharing (CORS)</w:t>
        </w:r>
        <w:r w:rsidR="00AA0A27" w:rsidRPr="00F279E0">
          <w:rPr>
            <w:rFonts w:eastAsia="Arial Unicode MS"/>
            <w:b/>
            <w:bCs/>
            <w:szCs w:val="20"/>
            <w:lang w:eastAsia="ja-JP"/>
          </w:rPr>
          <w:t xml:space="preserve"> Defense</w:t>
        </w:r>
      </w:hyperlink>
      <w:r w:rsidR="00AA0A27" w:rsidRPr="00F279E0">
        <w:rPr>
          <w:rFonts w:eastAsia="Arial Unicode MS"/>
          <w:b/>
          <w:szCs w:val="20"/>
          <w:lang w:eastAsia="ja-JP"/>
        </w:rPr>
        <w:t>:</w:t>
      </w:r>
    </w:p>
    <w:p w14:paraId="6DA4C310" w14:textId="14B34D5B" w:rsidR="00AA0A27" w:rsidRDefault="00AA0A27" w:rsidP="00AA0A27">
      <w:pPr>
        <w:shd w:val="clear" w:color="auto" w:fill="FFFFFF"/>
        <w:spacing w:line="330" w:lineRule="atLeast"/>
        <w:ind w:left="720"/>
        <w:rPr>
          <w:rFonts w:eastAsia="Arial Unicode MS"/>
          <w:lang w:eastAsia="ja-JP"/>
        </w:rPr>
      </w:pPr>
      <w:r w:rsidRPr="0EF76732">
        <w:rPr>
          <w:rFonts w:eastAsia="Arial Unicode MS"/>
          <w:lang w:eastAsia="ja-JP"/>
        </w:rPr>
        <w:t xml:space="preserve">Akamai </w:t>
      </w:r>
      <w:r w:rsidR="00AB70EC" w:rsidRPr="0EF76732">
        <w:rPr>
          <w:rFonts w:eastAsia="Arial Unicode MS"/>
          <w:lang w:eastAsia="ja-JP"/>
        </w:rPr>
        <w:t xml:space="preserve">will </w:t>
      </w:r>
      <w:r w:rsidR="6DFE4020" w:rsidRPr="0EF76732">
        <w:rPr>
          <w:rFonts w:eastAsia="Arial Unicode MS"/>
          <w:lang w:eastAsia="ja-JP"/>
        </w:rPr>
        <w:t>set up</w:t>
      </w:r>
      <w:r w:rsidR="00AB70EC" w:rsidRPr="0EF76732">
        <w:rPr>
          <w:rFonts w:eastAsia="Arial Unicode MS"/>
          <w:lang w:eastAsia="ja-JP"/>
        </w:rPr>
        <w:t xml:space="preserve"> </w:t>
      </w:r>
      <w:r w:rsidR="00524885" w:rsidRPr="0EF76732">
        <w:rPr>
          <w:rFonts w:eastAsia="Arial Unicode MS"/>
          <w:lang w:eastAsia="ja-JP"/>
        </w:rPr>
        <w:t>Access-Control-Allow-Origin header, indicating which origins are permitted to access its resources</w:t>
      </w:r>
      <w:r w:rsidRPr="0EF76732">
        <w:rPr>
          <w:rFonts w:eastAsia="Arial Unicode MS"/>
          <w:lang w:eastAsia="ja-JP"/>
        </w:rPr>
        <w:t>. </w:t>
      </w:r>
      <w:r w:rsidR="00524885" w:rsidRPr="0EF76732">
        <w:rPr>
          <w:rFonts w:eastAsia="Arial Unicode MS"/>
          <w:lang w:eastAsia="ja-JP"/>
        </w:rPr>
        <w:t xml:space="preserve"> In this case it will be </w:t>
      </w:r>
      <w:r w:rsidR="00C83AB3" w:rsidRPr="0EF76732">
        <w:rPr>
          <w:rFonts w:eastAsia="Arial Unicode MS"/>
          <w:lang w:eastAsia="ja-JP"/>
        </w:rPr>
        <w:t xml:space="preserve">the </w:t>
      </w:r>
      <w:proofErr w:type="spellStart"/>
      <w:r w:rsidR="00C83AB3" w:rsidRPr="0EF76732">
        <w:rPr>
          <w:rFonts w:eastAsia="Arial Unicode MS"/>
          <w:lang w:eastAsia="ja-JP"/>
        </w:rPr>
        <w:t>MyGarage</w:t>
      </w:r>
      <w:proofErr w:type="spellEnd"/>
      <w:r w:rsidR="00806BF6" w:rsidRPr="0EF76732">
        <w:rPr>
          <w:rFonts w:eastAsia="Arial Unicode MS"/>
          <w:lang w:eastAsia="ja-JP"/>
        </w:rPr>
        <w:t xml:space="preserve"> website.</w:t>
      </w:r>
    </w:p>
    <w:p w14:paraId="1798C893" w14:textId="77777777" w:rsidR="00AA0A27" w:rsidRPr="00F279E0" w:rsidRDefault="00AA0A27" w:rsidP="00F279E0">
      <w:pPr>
        <w:shd w:val="clear" w:color="auto" w:fill="FFFFFF"/>
        <w:spacing w:line="330" w:lineRule="atLeast"/>
        <w:ind w:left="720"/>
        <w:rPr>
          <w:rFonts w:eastAsia="Arial Unicode MS"/>
          <w:bCs/>
          <w:szCs w:val="20"/>
          <w:lang w:eastAsia="ja-JP"/>
        </w:rPr>
      </w:pPr>
    </w:p>
    <w:p w14:paraId="30758BC7" w14:textId="788CB5F6" w:rsidR="00CC495F" w:rsidRDefault="00CC00BE" w:rsidP="00F435CD">
      <w:pPr>
        <w:pStyle w:val="BodyISSM"/>
      </w:pPr>
      <w:r>
        <w:t>Amazon WAF features will provide application layer defense</w:t>
      </w:r>
      <w:r w:rsidR="0040192C">
        <w:t xml:space="preserve"> for </w:t>
      </w:r>
      <w:r w:rsidR="009503A3">
        <w:t>requests originating</w:t>
      </w:r>
      <w:r w:rsidR="0040192C">
        <w:t xml:space="preserve"> from the </w:t>
      </w:r>
      <w:r w:rsidR="00F64DE1">
        <w:t>Chatbot</w:t>
      </w:r>
      <w:r w:rsidR="0040192C">
        <w:t xml:space="preserve"> User Interface.</w:t>
      </w:r>
      <w:r w:rsidR="00B45EBE">
        <w:t xml:space="preserve"> </w:t>
      </w:r>
      <w:r w:rsidR="00F55F93">
        <w:t xml:space="preserve">In addition, </w:t>
      </w:r>
      <w:r w:rsidR="00957962">
        <w:t>temporary credentials</w:t>
      </w:r>
      <w:r w:rsidR="00E81A51">
        <w:t xml:space="preserve"> to access AWS </w:t>
      </w:r>
      <w:r w:rsidR="00F55F93">
        <w:t xml:space="preserve">will be utilized </w:t>
      </w:r>
      <w:r w:rsidR="00E81A51">
        <w:t xml:space="preserve">and will </w:t>
      </w:r>
      <w:r w:rsidR="00FC16F1">
        <w:t xml:space="preserve">be </w:t>
      </w:r>
      <w:r w:rsidR="00E81A51">
        <w:t xml:space="preserve">encrypted, </w:t>
      </w:r>
      <w:r w:rsidR="004D7955">
        <w:t>randomized</w:t>
      </w:r>
      <w:r w:rsidR="00E81A51">
        <w:t xml:space="preserve"> tokens</w:t>
      </w:r>
      <w:r w:rsidR="00167FCB">
        <w:t xml:space="preserve"> that are </w:t>
      </w:r>
      <w:r w:rsidR="00001206">
        <w:t xml:space="preserve">generated with every user’s request. </w:t>
      </w:r>
      <w:r w:rsidR="007E2589">
        <w:t xml:space="preserve"> </w:t>
      </w:r>
    </w:p>
    <w:p w14:paraId="61FF5BF6" w14:textId="77777777" w:rsidR="007E2589" w:rsidRDefault="007E2589" w:rsidP="00C23A05"/>
    <w:p w14:paraId="374E25D3" w14:textId="00D98DB8" w:rsidR="00C23A05" w:rsidRDefault="00C23A05" w:rsidP="00C23A05">
      <w:r>
        <w:t xml:space="preserve">The </w:t>
      </w:r>
      <w:r w:rsidR="00F52861">
        <w:t xml:space="preserve">End </w:t>
      </w:r>
      <w:r w:rsidR="0068219C">
        <w:t>user</w:t>
      </w:r>
      <w:r w:rsidR="00F52861">
        <w:t xml:space="preserve"> (customer) </w:t>
      </w:r>
      <w:r>
        <w:t xml:space="preserve">flow is </w:t>
      </w:r>
      <w:r w:rsidR="002B50B9">
        <w:t>described herein</w:t>
      </w:r>
      <w:r w:rsidR="00ED12BF">
        <w:t>:</w:t>
      </w:r>
    </w:p>
    <w:p w14:paraId="3D7D5105" w14:textId="77777777" w:rsidR="00816D90" w:rsidRDefault="00816D90" w:rsidP="00C23A05"/>
    <w:p w14:paraId="5659DCF4" w14:textId="33E75806" w:rsidR="00815EAC" w:rsidRDefault="00816D90" w:rsidP="004A00B7">
      <w:pPr>
        <w:numPr>
          <w:ilvl w:val="0"/>
          <w:numId w:val="30"/>
        </w:numPr>
      </w:pPr>
      <w:r>
        <w:t xml:space="preserve">User Clicks on the </w:t>
      </w:r>
      <w:r w:rsidR="00292C58">
        <w:t xml:space="preserve">link to navigate to the </w:t>
      </w:r>
      <w:r w:rsidR="006609F1">
        <w:t xml:space="preserve">Acura Help Center </w:t>
      </w:r>
      <w:r w:rsidR="00815EAC">
        <w:t>page</w:t>
      </w:r>
    </w:p>
    <w:p w14:paraId="1748CBFC" w14:textId="77777777" w:rsidR="00F36580" w:rsidRDefault="00815EAC" w:rsidP="004A00B7">
      <w:pPr>
        <w:numPr>
          <w:ilvl w:val="0"/>
          <w:numId w:val="30"/>
        </w:numPr>
      </w:pPr>
      <w:proofErr w:type="spellStart"/>
      <w:r>
        <w:t>MyGarage</w:t>
      </w:r>
      <w:proofErr w:type="spellEnd"/>
      <w:r>
        <w:t xml:space="preserve"> </w:t>
      </w:r>
      <w:r w:rsidR="00292C58">
        <w:t xml:space="preserve">application </w:t>
      </w:r>
      <w:r>
        <w:t>generates a token</w:t>
      </w:r>
      <w:r w:rsidR="007962FC">
        <w:t xml:space="preserve"> (t</w:t>
      </w:r>
      <w:r>
        <w:t xml:space="preserve">his token may </w:t>
      </w:r>
      <w:r w:rsidR="007A08C0">
        <w:t>include the CIAM JWT token in its payload</w:t>
      </w:r>
      <w:r w:rsidR="007962FC">
        <w:t>)</w:t>
      </w:r>
      <w:r w:rsidR="007A08C0">
        <w:t xml:space="preserve">. The </w:t>
      </w:r>
      <w:r w:rsidR="00F36580">
        <w:t>rendered page will include a button for chatbot invocation that includes the token.</w:t>
      </w:r>
    </w:p>
    <w:p w14:paraId="2E09EEB3" w14:textId="6F999006" w:rsidR="00816D90" w:rsidRDefault="00A44E51" w:rsidP="004A00B7">
      <w:pPr>
        <w:numPr>
          <w:ilvl w:val="0"/>
          <w:numId w:val="30"/>
        </w:numPr>
      </w:pPr>
      <w:r>
        <w:t xml:space="preserve">The user clicks on the </w:t>
      </w:r>
      <w:r w:rsidR="00816D90">
        <w:t xml:space="preserve">Owner </w:t>
      </w:r>
      <w:r w:rsidR="006D041D">
        <w:t>AI Assistant</w:t>
      </w:r>
      <w:r w:rsidR="00816D90">
        <w:t xml:space="preserve"> </w:t>
      </w:r>
      <w:r w:rsidR="008D5F45">
        <w:t xml:space="preserve">(chatbot) </w:t>
      </w:r>
      <w:r w:rsidR="00816D90">
        <w:t>button</w:t>
      </w:r>
    </w:p>
    <w:p w14:paraId="1C64B5C8" w14:textId="2245A7DD" w:rsidR="00816D90" w:rsidRDefault="008D5F45" w:rsidP="004A00B7">
      <w:pPr>
        <w:numPr>
          <w:ilvl w:val="0"/>
          <w:numId w:val="30"/>
        </w:numPr>
      </w:pPr>
      <w:r>
        <w:t xml:space="preserve">A request is sent to the chatbot’s endpoint </w:t>
      </w:r>
      <w:r w:rsidR="007826B2">
        <w:t>in the Content Delivery Network (CDN)</w:t>
      </w:r>
      <w:r w:rsidR="008242D6">
        <w:t xml:space="preserve">, i.e. </w:t>
      </w:r>
      <w:r w:rsidR="006E1D1C">
        <w:t>Akamai</w:t>
      </w:r>
    </w:p>
    <w:p w14:paraId="5931CBBF" w14:textId="1BE87F44" w:rsidR="008242D6" w:rsidRDefault="008242D6" w:rsidP="004A00B7">
      <w:pPr>
        <w:numPr>
          <w:ilvl w:val="0"/>
          <w:numId w:val="30"/>
        </w:numPr>
      </w:pPr>
      <w:r>
        <w:t xml:space="preserve">The User Interface code is downloaded to the user’s machine from </w:t>
      </w:r>
      <w:r w:rsidR="00150E2C">
        <w:t>Akamai</w:t>
      </w:r>
      <w:r>
        <w:t>’s origin server (S3 bucket)</w:t>
      </w:r>
      <w:r w:rsidR="00526EDB">
        <w:t xml:space="preserve"> and displays the welcome message</w:t>
      </w:r>
    </w:p>
    <w:p w14:paraId="70D09545" w14:textId="051377A3" w:rsidR="00F0656C" w:rsidRDefault="0091706E" w:rsidP="004A00B7">
      <w:pPr>
        <w:numPr>
          <w:ilvl w:val="0"/>
          <w:numId w:val="30"/>
        </w:numPr>
      </w:pPr>
      <w:r>
        <w:t xml:space="preserve">The user </w:t>
      </w:r>
      <w:r w:rsidR="00526EDB">
        <w:t xml:space="preserve">enters their query </w:t>
      </w:r>
      <w:r w:rsidR="000B2C60">
        <w:t xml:space="preserve">and </w:t>
      </w:r>
      <w:r w:rsidR="00AC6A20">
        <w:t>clicks on the chatbot</w:t>
      </w:r>
      <w:r w:rsidR="00E44E0F">
        <w:t xml:space="preserve">’s Enter icon. </w:t>
      </w:r>
      <w:r w:rsidR="00834CFD">
        <w:t xml:space="preserve"> The </w:t>
      </w:r>
      <w:r w:rsidR="0049339A">
        <w:t xml:space="preserve">logic in the </w:t>
      </w:r>
      <w:r w:rsidR="00834CFD">
        <w:t>U</w:t>
      </w:r>
      <w:r w:rsidR="0049339A">
        <w:t xml:space="preserve">ser </w:t>
      </w:r>
      <w:r w:rsidR="00834CFD">
        <w:t>I</w:t>
      </w:r>
      <w:r w:rsidR="0049339A">
        <w:t>nterface send</w:t>
      </w:r>
      <w:r w:rsidR="00227DD6">
        <w:t xml:space="preserve">s a request to the </w:t>
      </w:r>
      <w:r w:rsidR="00F0656C">
        <w:t>Enterprise shared service (Data Power)</w:t>
      </w:r>
      <w:r w:rsidR="000003FC">
        <w:t>, including the identity token</w:t>
      </w:r>
    </w:p>
    <w:p w14:paraId="65374168" w14:textId="27DB3CEB" w:rsidR="0091706E" w:rsidRDefault="000003FC" w:rsidP="004A00B7">
      <w:pPr>
        <w:numPr>
          <w:ilvl w:val="0"/>
          <w:numId w:val="30"/>
        </w:numPr>
      </w:pPr>
      <w:r>
        <w:t xml:space="preserve">DataPower receives the request, validates </w:t>
      </w:r>
      <w:r w:rsidR="00F52861">
        <w:t>the token against the corresponding Identity Provider</w:t>
      </w:r>
      <w:r w:rsidR="003B080E">
        <w:t xml:space="preserve">, and forwards the validated request, including the identity token and user query to the private endpoint </w:t>
      </w:r>
      <w:r w:rsidR="00CA720C">
        <w:t>of Amazon AppSync</w:t>
      </w:r>
      <w:r w:rsidR="00227DD6">
        <w:t xml:space="preserve">, </w:t>
      </w:r>
      <w:r w:rsidR="00834CFD">
        <w:t>invok</w:t>
      </w:r>
      <w:r w:rsidR="00227DD6">
        <w:t>ing</w:t>
      </w:r>
      <w:r w:rsidR="00834CFD">
        <w:t xml:space="preserve"> </w:t>
      </w:r>
      <w:r w:rsidR="00227DD6">
        <w:t>a</w:t>
      </w:r>
      <w:r w:rsidR="00834CFD">
        <w:t xml:space="preserve"> </w:t>
      </w:r>
      <w:proofErr w:type="spellStart"/>
      <w:r w:rsidR="00834CFD">
        <w:t>GraphQL</w:t>
      </w:r>
      <w:proofErr w:type="spellEnd"/>
      <w:r w:rsidR="00834CFD">
        <w:t xml:space="preserve"> API</w:t>
      </w:r>
      <w:r w:rsidR="00227DD6">
        <w:t xml:space="preserve"> on AppSync</w:t>
      </w:r>
      <w:r w:rsidR="00CA1DCB">
        <w:t xml:space="preserve">. If the </w:t>
      </w:r>
      <w:r w:rsidR="004B27E0">
        <w:t xml:space="preserve">token validation fails, an error message is returned to the UI, indicating invalid (or expired) token and </w:t>
      </w:r>
      <w:r w:rsidR="004E3F32">
        <w:t>asking the user to try again.</w:t>
      </w:r>
    </w:p>
    <w:p w14:paraId="0A9D8BAB" w14:textId="2BB129FD" w:rsidR="00227DD6" w:rsidRDefault="00B17BCF" w:rsidP="004A00B7">
      <w:pPr>
        <w:numPr>
          <w:ilvl w:val="0"/>
          <w:numId w:val="30"/>
        </w:numPr>
      </w:pPr>
      <w:r>
        <w:t>AppSync</w:t>
      </w:r>
      <w:r w:rsidR="00BF4F43">
        <w:t xml:space="preserve"> examines the request</w:t>
      </w:r>
      <w:r w:rsidR="00FC7F56">
        <w:t xml:space="preserve"> </w:t>
      </w:r>
      <w:r w:rsidR="004E3F32">
        <w:t>received from DataPower</w:t>
      </w:r>
      <w:r>
        <w:t xml:space="preserve"> </w:t>
      </w:r>
      <w:r w:rsidR="00FC7F56">
        <w:t>for an identity token</w:t>
      </w:r>
      <w:r w:rsidR="009A7498">
        <w:t xml:space="preserve"> which also includes the source </w:t>
      </w:r>
      <w:r w:rsidR="00706133">
        <w:t>application.</w:t>
      </w:r>
    </w:p>
    <w:p w14:paraId="2860FC4F" w14:textId="7BEDA3BF" w:rsidR="00A96487" w:rsidRDefault="00F95253" w:rsidP="004A00B7">
      <w:pPr>
        <w:numPr>
          <w:ilvl w:val="0"/>
          <w:numId w:val="30"/>
        </w:numPr>
      </w:pPr>
      <w:r>
        <w:t xml:space="preserve">Amazon Cognito </w:t>
      </w:r>
      <w:r w:rsidR="00A24C97">
        <w:t xml:space="preserve">is used </w:t>
      </w:r>
      <w:r w:rsidR="00AA4075">
        <w:t xml:space="preserve">to </w:t>
      </w:r>
      <w:proofErr w:type="gramStart"/>
      <w:r w:rsidR="00AA4075">
        <w:t>federate with</w:t>
      </w:r>
      <w:proofErr w:type="gramEnd"/>
      <w:r w:rsidR="007570BF">
        <w:t xml:space="preserve"> external Identity providers</w:t>
      </w:r>
      <w:r w:rsidR="00E60659">
        <w:t>. It</w:t>
      </w:r>
      <w:r w:rsidR="00A24C97">
        <w:t xml:space="preserve"> </w:t>
      </w:r>
      <w:r w:rsidR="008B6AC0" w:rsidRPr="008B6AC0">
        <w:t xml:space="preserve">uses </w:t>
      </w:r>
      <w:proofErr w:type="gramStart"/>
      <w:r w:rsidR="008B6AC0" w:rsidRPr="008B6AC0">
        <w:t>the centralized</w:t>
      </w:r>
      <w:proofErr w:type="gramEnd"/>
      <w:r w:rsidR="008B6AC0" w:rsidRPr="008B6AC0">
        <w:t xml:space="preserve"> logic in </w:t>
      </w:r>
      <w:r w:rsidR="00A22222">
        <w:t>the</w:t>
      </w:r>
      <w:r w:rsidR="008B6AC0" w:rsidRPr="008B6AC0">
        <w:t xml:space="preserve"> identity pool to determine the IAM role. It also provides additional security for unauthenticated identities with a scope-down policy that sets an upper limit on IAM permissions. The </w:t>
      </w:r>
      <w:r w:rsidR="001B02DB">
        <w:t xml:space="preserve">Cognito </w:t>
      </w:r>
      <w:r w:rsidR="008B6AC0" w:rsidRPr="008B6AC0">
        <w:t xml:space="preserve">enhanced flow is the most secure choice with the lowest level of developer effort. To learn more about these options, see </w:t>
      </w:r>
      <w:hyperlink r:id="rId25">
        <w:r w:rsidR="008B6AC0" w:rsidRPr="0EF76732">
          <w:rPr>
            <w:rStyle w:val="Hyperlink"/>
          </w:rPr>
          <w:t>Identity pools authentication flow</w:t>
        </w:r>
      </w:hyperlink>
      <w:r w:rsidR="00FB7FEB">
        <w:t>.</w:t>
      </w:r>
    </w:p>
    <w:p w14:paraId="259E5D91" w14:textId="7022F9B0" w:rsidR="00FB7FEB" w:rsidRDefault="00841755" w:rsidP="004A00B7">
      <w:pPr>
        <w:numPr>
          <w:ilvl w:val="0"/>
          <w:numId w:val="30"/>
        </w:numPr>
      </w:pPr>
      <w:r>
        <w:t>AppSync assumes the appropriate role returned from Cognito and invokes th</w:t>
      </w:r>
      <w:r w:rsidR="00C15AC2">
        <w:t>e required Lambda for backend processing.</w:t>
      </w:r>
    </w:p>
    <w:p w14:paraId="39E51D23" w14:textId="77777777" w:rsidR="00017595" w:rsidRDefault="00017595" w:rsidP="000643B7">
      <w:pPr>
        <w:pStyle w:val="BodyISSM"/>
      </w:pPr>
    </w:p>
    <w:p w14:paraId="052E5859" w14:textId="77777777" w:rsidR="00487987" w:rsidRDefault="00487987" w:rsidP="000643B7">
      <w:pPr>
        <w:pStyle w:val="BodyISSM"/>
      </w:pPr>
    </w:p>
    <w:p w14:paraId="01022FFD" w14:textId="7311992D" w:rsidR="00144F1C" w:rsidRDefault="00B02661" w:rsidP="000643B7">
      <w:pPr>
        <w:pStyle w:val="BodyISSM"/>
      </w:pPr>
      <w:r>
        <w:lastRenderedPageBreak/>
        <w:pict w14:anchorId="44626BE7">
          <v:shape id="_x0000_i1029" type="#_x0000_t75" style="width:690.85pt;height:450.75pt">
            <v:imagedata r:id="rId26" o:title=""/>
          </v:shape>
        </w:pict>
      </w:r>
    </w:p>
    <w:p w14:paraId="43B39874" w14:textId="41245317" w:rsidR="00487987" w:rsidRDefault="00487987" w:rsidP="000643B7">
      <w:pPr>
        <w:pStyle w:val="BodyISSM"/>
      </w:pPr>
      <w:r>
        <w:t>The Unauthenticated user flow is shown in the diagram below:</w:t>
      </w:r>
    </w:p>
    <w:p w14:paraId="4110DFF2" w14:textId="785D6F63" w:rsidR="00487987" w:rsidRDefault="00B02661" w:rsidP="000643B7">
      <w:pPr>
        <w:pStyle w:val="BodyISSM"/>
      </w:pPr>
      <w:r>
        <w:lastRenderedPageBreak/>
        <w:pict w14:anchorId="78CEC163">
          <v:shape id="_x0000_i1030" type="#_x0000_t75" style="width:690.85pt;height:450.75pt">
            <v:imagedata r:id="rId27" o:title=""/>
          </v:shape>
        </w:pict>
      </w:r>
    </w:p>
    <w:p w14:paraId="7978AB74" w14:textId="5E0011B1" w:rsidR="000643B7" w:rsidRDefault="000643B7" w:rsidP="000643B7">
      <w:pPr>
        <w:pStyle w:val="BodyISSM"/>
      </w:pPr>
      <w:r>
        <w:t xml:space="preserve">Internal Business and/or IT administrators will access the chatbot’s dashboard and configuration features to ensure it meets accuracy and performance requirements.  The internal users are authenticated using </w:t>
      </w:r>
      <w:proofErr w:type="spellStart"/>
      <w:r>
        <w:t>EntraID</w:t>
      </w:r>
      <w:proofErr w:type="spellEnd"/>
      <w:r w:rsidR="00594128">
        <w:t>.</w:t>
      </w:r>
    </w:p>
    <w:p w14:paraId="636D7B97" w14:textId="6416C558" w:rsidR="005139A7" w:rsidRDefault="005139A7" w:rsidP="000643B7">
      <w:pPr>
        <w:pStyle w:val="BodyISSM"/>
      </w:pPr>
      <w:r>
        <w:t xml:space="preserve">The internal user is provided access to the </w:t>
      </w:r>
      <w:r w:rsidR="001D37EB">
        <w:t xml:space="preserve">Chatbot application through existing user </w:t>
      </w:r>
      <w:r w:rsidR="00984CB1">
        <w:t xml:space="preserve">role provisioning tools (NASA or </w:t>
      </w:r>
      <w:r w:rsidR="00784DC1">
        <w:t>Saviynt</w:t>
      </w:r>
      <w:r w:rsidR="00984CB1">
        <w:t>)</w:t>
      </w:r>
      <w:r w:rsidR="00766538">
        <w:t>. To access the application:</w:t>
      </w:r>
    </w:p>
    <w:p w14:paraId="3270DB8D" w14:textId="63EECFA3" w:rsidR="00766538" w:rsidRDefault="00766538" w:rsidP="004A00B7">
      <w:pPr>
        <w:numPr>
          <w:ilvl w:val="0"/>
          <w:numId w:val="37"/>
        </w:numPr>
      </w:pPr>
      <w:r>
        <w:t xml:space="preserve">The internal user clicks on the </w:t>
      </w:r>
      <w:r w:rsidR="003C4195">
        <w:t>“</w:t>
      </w:r>
      <w:r>
        <w:t>Owner AI Chatbot admin</w:t>
      </w:r>
      <w:r w:rsidR="003C4195">
        <w:t>istration” application icon displayed o</w:t>
      </w:r>
      <w:r w:rsidR="00144BE5">
        <w:t xml:space="preserve">n </w:t>
      </w:r>
      <w:proofErr w:type="spellStart"/>
      <w:r w:rsidR="00144BE5">
        <w:t>Hondaweb</w:t>
      </w:r>
      <w:proofErr w:type="spellEnd"/>
      <w:r w:rsidR="00144BE5">
        <w:t xml:space="preserve"> (or the new myapps.microsoft.com page)</w:t>
      </w:r>
    </w:p>
    <w:p w14:paraId="3B84C290" w14:textId="6AD2CAB2" w:rsidR="00144BE5" w:rsidRDefault="00275755" w:rsidP="004A00B7">
      <w:pPr>
        <w:numPr>
          <w:ilvl w:val="0"/>
          <w:numId w:val="37"/>
        </w:numPr>
      </w:pPr>
      <w:r>
        <w:lastRenderedPageBreak/>
        <w:t xml:space="preserve">The application sends the request to </w:t>
      </w:r>
      <w:r w:rsidR="000214F7">
        <w:t>DataPower</w:t>
      </w:r>
      <w:r w:rsidR="00593E60">
        <w:t xml:space="preserve">. The request includes the identity </w:t>
      </w:r>
      <w:proofErr w:type="gramStart"/>
      <w:r w:rsidR="00593E60">
        <w:t>token</w:t>
      </w:r>
      <w:proofErr w:type="gramEnd"/>
      <w:r w:rsidR="00593E60">
        <w:t xml:space="preserve"> indicating the user is an internal user.</w:t>
      </w:r>
    </w:p>
    <w:p w14:paraId="0C8F1CC4" w14:textId="0DFA6ED4" w:rsidR="00593E60" w:rsidRDefault="00574C66" w:rsidP="004A00B7">
      <w:pPr>
        <w:numPr>
          <w:ilvl w:val="0"/>
          <w:numId w:val="37"/>
        </w:numPr>
      </w:pPr>
      <w:r>
        <w:t xml:space="preserve">The rest of the flow is </w:t>
      </w:r>
      <w:proofErr w:type="gramStart"/>
      <w:r>
        <w:t>similar to</w:t>
      </w:r>
      <w:proofErr w:type="gramEnd"/>
      <w:r w:rsidR="001D7673">
        <w:t xml:space="preserve"> the above starting with step 6.</w:t>
      </w:r>
    </w:p>
    <w:p w14:paraId="76CCBC90" w14:textId="77777777" w:rsidR="00E51044" w:rsidRDefault="00E51044" w:rsidP="00FB7FEB"/>
    <w:p w14:paraId="09E2284C" w14:textId="77777777" w:rsidR="001F2E5C" w:rsidRDefault="00ED12BF" w:rsidP="00FB7FEB">
      <w:r>
        <w:t xml:space="preserve">The </w:t>
      </w:r>
      <w:r w:rsidR="00E51044">
        <w:t xml:space="preserve">internal </w:t>
      </w:r>
      <w:r>
        <w:t xml:space="preserve">user flow is </w:t>
      </w:r>
      <w:proofErr w:type="gramStart"/>
      <w:r w:rsidR="00E51044">
        <w:t>similar to</w:t>
      </w:r>
      <w:proofErr w:type="gramEnd"/>
      <w:r w:rsidR="00E51044">
        <w:t xml:space="preserve"> the authenticated end-user (customer) flow. The only difference is that for </w:t>
      </w:r>
      <w:r w:rsidR="001F2E5C">
        <w:t xml:space="preserve">internal users, </w:t>
      </w:r>
      <w:proofErr w:type="spellStart"/>
      <w:r w:rsidR="001F2E5C">
        <w:t>EntraID</w:t>
      </w:r>
      <w:proofErr w:type="spellEnd"/>
      <w:r w:rsidR="001F2E5C">
        <w:t xml:space="preserve"> is the Identity Provider.</w:t>
      </w:r>
    </w:p>
    <w:p w14:paraId="5A38B3EA" w14:textId="77777777" w:rsidR="00416476" w:rsidRDefault="00416476" w:rsidP="00FB7FEB"/>
    <w:p w14:paraId="5A418961" w14:textId="77777777" w:rsidR="00416476" w:rsidRDefault="00416476" w:rsidP="00FB7FEB"/>
    <w:p w14:paraId="04533A02" w14:textId="77777777" w:rsidR="00CF6E20" w:rsidRPr="00462C44" w:rsidRDefault="00CF6E20" w:rsidP="00CF6E20">
      <w:pPr>
        <w:pStyle w:val="Heading2"/>
      </w:pPr>
      <w:bookmarkStart w:id="39" w:name="_Toc212462419"/>
      <w:bookmarkStart w:id="40" w:name="_Toc382827260"/>
      <w:bookmarkStart w:id="41" w:name="_Toc382827259"/>
      <w:r>
        <w:t>Data Security</w:t>
      </w:r>
      <w:bookmarkEnd w:id="39"/>
    </w:p>
    <w:p w14:paraId="07E515CD" w14:textId="722107B6" w:rsidR="00CF6E20" w:rsidRDefault="007C431E" w:rsidP="00F435CD">
      <w:pPr>
        <w:pStyle w:val="BodyISSM"/>
      </w:pPr>
      <w:r>
        <w:t xml:space="preserve">All </w:t>
      </w:r>
      <w:r w:rsidR="0031732F">
        <w:t>Knowledgebase</w:t>
      </w:r>
      <w:r w:rsidR="000A07F9">
        <w:t xml:space="preserve"> </w:t>
      </w:r>
      <w:r>
        <w:t xml:space="preserve">data used </w:t>
      </w:r>
      <w:r w:rsidR="00865832">
        <w:t xml:space="preserve">in the Pilot phase </w:t>
      </w:r>
      <w:r>
        <w:t xml:space="preserve">is publicly available on </w:t>
      </w:r>
      <w:proofErr w:type="spellStart"/>
      <w:r>
        <w:t>MyGarage</w:t>
      </w:r>
      <w:proofErr w:type="spellEnd"/>
      <w:r w:rsidR="00781F0C">
        <w:t xml:space="preserve"> (i.e. Acura Help Center Frequently Asked Questions and answers). All data in transit will be encrypted using </w:t>
      </w:r>
      <w:r w:rsidR="00052157">
        <w:t>TLS 1.2.</w:t>
      </w:r>
    </w:p>
    <w:p w14:paraId="7C77F83E" w14:textId="77777777" w:rsidR="00381834" w:rsidRDefault="0006360E" w:rsidP="00F435CD">
      <w:pPr>
        <w:pStyle w:val="BodyISSM"/>
      </w:pPr>
      <w:r>
        <w:t xml:space="preserve">All </w:t>
      </w:r>
      <w:r w:rsidR="000001D7">
        <w:t xml:space="preserve">data in </w:t>
      </w:r>
      <w:r>
        <w:t xml:space="preserve">knowledgebases will </w:t>
      </w:r>
      <w:r w:rsidR="000001D7">
        <w:t>be encrypted using the default S3 encryption key.</w:t>
      </w:r>
      <w:r w:rsidR="004E4ADB">
        <w:t xml:space="preserve"> </w:t>
      </w:r>
    </w:p>
    <w:p w14:paraId="7A82205A" w14:textId="77777777" w:rsidR="00CF6E20" w:rsidRPr="00462C44" w:rsidRDefault="00CF6E20" w:rsidP="00F435CD">
      <w:pPr>
        <w:pStyle w:val="BodyISSM"/>
      </w:pPr>
    </w:p>
    <w:p w14:paraId="6D201674" w14:textId="77777777" w:rsidR="00CF6E20" w:rsidRDefault="00CF6E20" w:rsidP="00CF6E20">
      <w:pPr>
        <w:pStyle w:val="Heading3"/>
      </w:pPr>
      <w:bookmarkStart w:id="42" w:name="_Toc311541235"/>
      <w:bookmarkStart w:id="43" w:name="_Toc212462420"/>
      <w:r>
        <w:t>Production Data Security</w:t>
      </w:r>
      <w:bookmarkEnd w:id="42"/>
      <w:bookmarkEnd w:id="43"/>
    </w:p>
    <w:p w14:paraId="3921ABD5" w14:textId="77777777" w:rsidR="000116B7" w:rsidRDefault="000116B7" w:rsidP="00F435CD">
      <w:pPr>
        <w:pStyle w:val="BodyISSM"/>
      </w:pPr>
      <w:r w:rsidRPr="004572CD">
        <w:t xml:space="preserve">Amazon Aurora PostgreSQL does not have encryption by default. Instead, it uses the Salted Challenge Response Authentication Mechanism (SCRAM) for password encryption, which is recommended for enhanced security. Additionally, Amazon Aurora supports AES-256 encryption for data at rest, but this requires users to enable encryption for their database instances. Therefore, while encryption is supported, it must be explicitly enabled </w:t>
      </w:r>
      <w:r>
        <w:t xml:space="preserve">using </w:t>
      </w:r>
      <w:r w:rsidRPr="00A61557">
        <w:t xml:space="preserve">KMS Customer managed Keys (CMK) </w:t>
      </w:r>
      <w:r w:rsidRPr="004572CD">
        <w:t>for the database cluster.</w:t>
      </w:r>
    </w:p>
    <w:p w14:paraId="3B5658CF" w14:textId="41FCE018" w:rsidR="00CF6E20" w:rsidRDefault="00123E86" w:rsidP="00F435CD">
      <w:pPr>
        <w:pStyle w:val="BodyISSM"/>
      </w:pPr>
      <w:r w:rsidRPr="00123E86">
        <w:t>DynamoDB automatically encrypts all table data at rest, including indexes, streams, global tables, and backups. This is enabled by default and cannot be disabled.</w:t>
      </w:r>
      <w:r w:rsidR="002337EB">
        <w:t xml:space="preserve"> It is recommended to use </w:t>
      </w:r>
      <w:r w:rsidR="00220C06">
        <w:t>KMS Customer Managed Keys</w:t>
      </w:r>
      <w:r w:rsidR="00276455">
        <w:t xml:space="preserve"> (CMK)</w:t>
      </w:r>
      <w:r w:rsidR="00B31B6B">
        <w:t>.</w:t>
      </w:r>
    </w:p>
    <w:p w14:paraId="027F1946" w14:textId="77777777" w:rsidR="006217F5" w:rsidRDefault="006217F5" w:rsidP="00F435CD">
      <w:pPr>
        <w:pStyle w:val="BodyISSM"/>
      </w:pPr>
      <w:r>
        <w:t xml:space="preserve">CloudWatch Logs provides data protection for log data by encrypting it at rest. By default, CloudWatch Logs uses server-side encryption with 256-bit Advanced Encryption Standard Galois/Counter Mode (AES-GCM) to encrypt log data. This encryption is managed by the CloudWatch Logs service. </w:t>
      </w:r>
    </w:p>
    <w:p w14:paraId="2D9890F2" w14:textId="2376DBDF" w:rsidR="00E7463F" w:rsidRDefault="006217F5" w:rsidP="00F435CD">
      <w:pPr>
        <w:pStyle w:val="BodyISSM"/>
      </w:pPr>
      <w:r>
        <w:t xml:space="preserve">For enhanced security and control, </w:t>
      </w:r>
      <w:r w:rsidR="004869EB">
        <w:t>it is recommended</w:t>
      </w:r>
      <w:r>
        <w:t xml:space="preserve"> to encrypt CloudWatch Logs using customer-managed AWS Key Management Service (KMS) keys. This allows for greater control over the encryption keys and their access policies.</w:t>
      </w:r>
    </w:p>
    <w:p w14:paraId="7A99D46A" w14:textId="77777777" w:rsidR="00CF6E20" w:rsidRDefault="00CF6E20" w:rsidP="00CF6E20">
      <w:pPr>
        <w:pStyle w:val="Heading3"/>
      </w:pPr>
      <w:bookmarkStart w:id="44" w:name="_Toc311541236"/>
      <w:bookmarkStart w:id="45" w:name="_Toc212462421"/>
      <w:r>
        <w:t>Electronic Signatures and Receipts</w:t>
      </w:r>
      <w:bookmarkEnd w:id="44"/>
      <w:bookmarkEnd w:id="45"/>
    </w:p>
    <w:p w14:paraId="7A76E7D5" w14:textId="1C329142" w:rsidR="00CF6E20" w:rsidRPr="00C63366" w:rsidRDefault="00052157" w:rsidP="00F435CD">
      <w:pPr>
        <w:pStyle w:val="BodyISSM"/>
      </w:pPr>
      <w:r>
        <w:t>N/A</w:t>
      </w:r>
    </w:p>
    <w:p w14:paraId="3EA8C400" w14:textId="77777777" w:rsidR="00CF6E20" w:rsidRDefault="00CF6E20" w:rsidP="00F435CD">
      <w:pPr>
        <w:pStyle w:val="BodyISSM"/>
      </w:pPr>
    </w:p>
    <w:p w14:paraId="6B7403F2" w14:textId="77777777" w:rsidR="00CF6E20" w:rsidRDefault="00CF6E20" w:rsidP="00CF6E20">
      <w:pPr>
        <w:pStyle w:val="Heading3"/>
      </w:pPr>
      <w:bookmarkStart w:id="46" w:name="_Toc311541237"/>
      <w:bookmarkStart w:id="47" w:name="_Toc212462422"/>
      <w:r>
        <w:t>Data Masking for Non-Production</w:t>
      </w:r>
      <w:bookmarkEnd w:id="46"/>
      <w:bookmarkEnd w:id="47"/>
    </w:p>
    <w:p w14:paraId="5CC853D9" w14:textId="454984FD" w:rsidR="00CF6E20" w:rsidRPr="00C63366" w:rsidRDefault="00052157" w:rsidP="00F435CD">
      <w:pPr>
        <w:pStyle w:val="BodyISSM"/>
      </w:pPr>
      <w:r>
        <w:t>N/A</w:t>
      </w:r>
      <w:r w:rsidR="00525C69">
        <w:t xml:space="preserve">. There is no PII </w:t>
      </w:r>
      <w:r w:rsidR="00AB384C">
        <w:t xml:space="preserve">in the </w:t>
      </w:r>
      <w:r w:rsidR="00DA52CA">
        <w:t xml:space="preserve">knowledgebases used by the application. </w:t>
      </w:r>
      <w:r w:rsidR="00054223">
        <w:t>Amazon Bedrock Guardrail must be configured to detect and mas</w:t>
      </w:r>
      <w:r w:rsidR="534D0403">
        <w:t>k</w:t>
      </w:r>
      <w:r w:rsidR="00054223">
        <w:t xml:space="preserve"> any PII data the user may </w:t>
      </w:r>
      <w:proofErr w:type="gramStart"/>
      <w:r w:rsidR="00054223">
        <w:t>enter into</w:t>
      </w:r>
      <w:proofErr w:type="gramEnd"/>
      <w:r w:rsidR="00054223">
        <w:t xml:space="preserve"> the </w:t>
      </w:r>
      <w:r w:rsidR="007417B6">
        <w:t>chatbot</w:t>
      </w:r>
      <w:r w:rsidR="00E10861">
        <w:t>.</w:t>
      </w:r>
    </w:p>
    <w:p w14:paraId="0C458C45" w14:textId="77777777" w:rsidR="00CF6E20" w:rsidRDefault="00CF6E20" w:rsidP="00F435CD">
      <w:pPr>
        <w:pStyle w:val="BodyISSM"/>
      </w:pPr>
    </w:p>
    <w:p w14:paraId="6322DDC6" w14:textId="77777777" w:rsidR="00CF6E20" w:rsidRDefault="00CF6E20" w:rsidP="00CF6E20">
      <w:pPr>
        <w:pStyle w:val="Heading3"/>
      </w:pPr>
      <w:bookmarkStart w:id="48" w:name="_Toc311541238"/>
      <w:bookmarkStart w:id="49" w:name="_Toc212462423"/>
      <w:r>
        <w:lastRenderedPageBreak/>
        <w:t>Database Activity Monitoring for Production</w:t>
      </w:r>
      <w:bookmarkEnd w:id="48"/>
      <w:bookmarkEnd w:id="49"/>
    </w:p>
    <w:p w14:paraId="4BA2E34C" w14:textId="5E12412B" w:rsidR="00CF6E20" w:rsidRDefault="00FF212F" w:rsidP="00F435CD">
      <w:pPr>
        <w:pStyle w:val="BodyISSM"/>
      </w:pPr>
      <w:r>
        <w:t xml:space="preserve">Amazon </w:t>
      </w:r>
      <w:r w:rsidR="00C96AEF">
        <w:t>Aurora</w:t>
      </w:r>
      <w:r>
        <w:t xml:space="preserve"> activity logs will be stored in CloudWatch.</w:t>
      </w:r>
    </w:p>
    <w:p w14:paraId="2068831A" w14:textId="2BB39D00" w:rsidR="004F3AF5" w:rsidRDefault="004F3AF5" w:rsidP="00F435CD">
      <w:pPr>
        <w:pStyle w:val="BodyISSM"/>
      </w:pPr>
      <w:r w:rsidRPr="004F3AF5">
        <w:t>Amazon DynamoDB supports activity logging for both control plane operations (like table creation) and data plane operations (like item-level changes) through AWS CloudTrail. By enabling data events in CloudTrail, you can log actions such as item reads, writes, and deletes, allowing for detailed auditing, security monitoring, and compliance tracking of all item activity within tables. These logs are delivered to an Amazon S3 bucket and can be further analyzed in Amazon CloudWatch Logs.</w:t>
      </w:r>
    </w:p>
    <w:p w14:paraId="42F6C9CE" w14:textId="77777777" w:rsidR="00CF6E20" w:rsidRDefault="00CF6E20" w:rsidP="00F435CD">
      <w:pPr>
        <w:pStyle w:val="BodyISSM"/>
      </w:pPr>
    </w:p>
    <w:p w14:paraId="10A8AC98" w14:textId="1CEB0D47" w:rsidR="00CF6E20" w:rsidRDefault="00CF6E20" w:rsidP="00CF6E20">
      <w:pPr>
        <w:pStyle w:val="Heading3"/>
      </w:pPr>
      <w:bookmarkStart w:id="50" w:name="_Toc311541239"/>
      <w:bookmarkStart w:id="51" w:name="_Toc212462424"/>
      <w:proofErr w:type="gramStart"/>
      <w:r>
        <w:t>Security Risk</w:t>
      </w:r>
      <w:proofErr w:type="gramEnd"/>
      <w:r>
        <w:t xml:space="preserve"> Assessment</w:t>
      </w:r>
      <w:bookmarkEnd w:id="50"/>
      <w:bookmarkEnd w:id="51"/>
    </w:p>
    <w:p w14:paraId="7F47A9BF" w14:textId="791E09FE" w:rsidR="00CF6E20" w:rsidRDefault="00CF685F" w:rsidP="00F435CD">
      <w:pPr>
        <w:pStyle w:val="BodyISSM"/>
      </w:pPr>
      <w:r w:rsidRPr="00CF685F">
        <w:t xml:space="preserve">AHM AI-specific risk assessment under development by AI Governance Working group / AI </w:t>
      </w:r>
      <w:proofErr w:type="spellStart"/>
      <w:r w:rsidRPr="00CF685F">
        <w:t>CoE</w:t>
      </w:r>
      <w:proofErr w:type="spellEnd"/>
      <w:r w:rsidRPr="00CF685F">
        <w:t xml:space="preserve"> </w:t>
      </w:r>
      <w:r w:rsidR="00C86F69">
        <w:t>was completed. It e</w:t>
      </w:r>
      <w:r w:rsidRPr="00CF685F">
        <w:t>valuates risk across 14 dimensions</w:t>
      </w:r>
      <w:r w:rsidR="00C86F69">
        <w:t xml:space="preserve">, including </w:t>
      </w:r>
      <w:r w:rsidRPr="00CF685F">
        <w:t>pre-launch and monitoring checklist evals</w:t>
      </w:r>
      <w:r w:rsidR="00C81BB4">
        <w:t>.</w:t>
      </w:r>
    </w:p>
    <w:p w14:paraId="0C90C276" w14:textId="084B3B4F" w:rsidR="00A7267B" w:rsidRDefault="00A7267B" w:rsidP="00F435CD">
      <w:pPr>
        <w:pStyle w:val="BodyISSM"/>
      </w:pPr>
      <w:r>
        <w:t xml:space="preserve">Highlighted cells are </w:t>
      </w:r>
      <w:r w:rsidR="000C11B3">
        <w:t>how the Owner AI project maps to the framework:</w:t>
      </w:r>
    </w:p>
    <w:p w14:paraId="46353936" w14:textId="086CCC20" w:rsidR="00362081" w:rsidRDefault="00B02661" w:rsidP="00F435CD">
      <w:pPr>
        <w:pStyle w:val="BodyISSM"/>
      </w:pPr>
      <w:r>
        <w:rPr>
          <w:noProof/>
        </w:rPr>
        <w:lastRenderedPageBreak/>
        <w:pict w14:anchorId="21350B58">
          <v:shape id="_x0000_i1031" type="#_x0000_t75" style="width:671.7pt;height:377.9pt;visibility:visible">
            <v:imagedata r:id="rId28" o:title=""/>
          </v:shape>
        </w:pict>
      </w:r>
    </w:p>
    <w:p w14:paraId="7FCEC321" w14:textId="55F67930" w:rsidR="00362081" w:rsidRDefault="00B02661" w:rsidP="00F435CD">
      <w:pPr>
        <w:pStyle w:val="BodyISSM"/>
      </w:pPr>
      <w:r>
        <w:rPr>
          <w:noProof/>
        </w:rPr>
        <w:lastRenderedPageBreak/>
        <w:pict w14:anchorId="09CEC1C8">
          <v:shape id="_x0000_i1032" type="#_x0000_t75" style="width:672.95pt;height:379.55pt;visibility:visible">
            <v:imagedata r:id="rId29" o:title=""/>
          </v:shape>
        </w:pict>
      </w:r>
    </w:p>
    <w:p w14:paraId="0FDF69EC" w14:textId="77777777" w:rsidR="00362081" w:rsidRDefault="00362081" w:rsidP="00F435CD">
      <w:pPr>
        <w:pStyle w:val="BodyISSM"/>
      </w:pPr>
    </w:p>
    <w:p w14:paraId="3887EC58" w14:textId="2C81B90C" w:rsidR="00D97DC0" w:rsidRDefault="00B02661" w:rsidP="00F435CD">
      <w:pPr>
        <w:pStyle w:val="BodyISSM"/>
        <w:rPr>
          <w:noProof/>
        </w:rPr>
      </w:pPr>
      <w:r>
        <w:rPr>
          <w:noProof/>
        </w:rPr>
        <w:lastRenderedPageBreak/>
        <w:pict w14:anchorId="52749C1F">
          <v:shape id="_x0000_i1033" type="#_x0000_t75" style="width:674.65pt;height:384.95pt;visibility:visible">
            <v:imagedata r:id="rId30" o:title=""/>
          </v:shape>
        </w:pict>
      </w:r>
    </w:p>
    <w:p w14:paraId="1CB63365" w14:textId="77777777" w:rsidR="005C7120" w:rsidRDefault="005C7120" w:rsidP="00F435CD">
      <w:pPr>
        <w:pStyle w:val="BodyISSM"/>
        <w:rPr>
          <w:noProof/>
        </w:rPr>
      </w:pPr>
    </w:p>
    <w:p w14:paraId="56160CF9" w14:textId="77777777" w:rsidR="00416476" w:rsidRDefault="00416476" w:rsidP="00F435CD">
      <w:pPr>
        <w:pStyle w:val="BodyISSM"/>
        <w:rPr>
          <w:noProof/>
        </w:rPr>
      </w:pPr>
    </w:p>
    <w:p w14:paraId="445679A3" w14:textId="77777777" w:rsidR="00416476" w:rsidRDefault="00416476" w:rsidP="00F435CD">
      <w:pPr>
        <w:pStyle w:val="BodyISSM"/>
        <w:rPr>
          <w:noProof/>
        </w:rPr>
      </w:pPr>
    </w:p>
    <w:p w14:paraId="48A81C60" w14:textId="77777777" w:rsidR="00416476" w:rsidRDefault="00416476" w:rsidP="00F435CD">
      <w:pPr>
        <w:pStyle w:val="BodyISSM"/>
        <w:rPr>
          <w:noProof/>
        </w:rPr>
      </w:pPr>
    </w:p>
    <w:p w14:paraId="0C0C413E" w14:textId="77777777" w:rsidR="00416476" w:rsidRDefault="00416476" w:rsidP="00F435CD">
      <w:pPr>
        <w:pStyle w:val="BodyISSM"/>
        <w:rPr>
          <w:noProof/>
        </w:rPr>
      </w:pPr>
    </w:p>
    <w:p w14:paraId="369413A6" w14:textId="3BE1A7B8" w:rsidR="005C7120" w:rsidRDefault="00741CDA" w:rsidP="00135EA4">
      <w:pPr>
        <w:pStyle w:val="Heading3"/>
        <w:rPr>
          <w:noProof/>
        </w:rPr>
      </w:pPr>
      <w:bookmarkStart w:id="52" w:name="_Toc212462425"/>
      <w:r>
        <w:rPr>
          <w:noProof/>
        </w:rPr>
        <w:lastRenderedPageBreak/>
        <w:t>Security Risk Mitigations</w:t>
      </w:r>
      <w:bookmarkEnd w:id="52"/>
    </w:p>
    <w:p w14:paraId="0C1803D7" w14:textId="77777777" w:rsidR="00741CDA" w:rsidRPr="00741CDA" w:rsidRDefault="00741CDA" w:rsidP="004A00B7">
      <w:pPr>
        <w:pStyle w:val="BodyISSM"/>
        <w:numPr>
          <w:ilvl w:val="0"/>
          <w:numId w:val="36"/>
        </w:numPr>
        <w:rPr>
          <w:noProof/>
        </w:rPr>
      </w:pPr>
      <w:r w:rsidRPr="00741CDA">
        <w:rPr>
          <w:noProof/>
        </w:rPr>
        <w:t>Design and implement fallback mechanisms for high-risk queries, especially those related tosafety and legal exposure. ​</w:t>
      </w:r>
    </w:p>
    <w:p w14:paraId="105808A8" w14:textId="77777777" w:rsidR="00741CDA" w:rsidRPr="00741CDA" w:rsidRDefault="00741CDA" w:rsidP="004A00B7">
      <w:pPr>
        <w:pStyle w:val="BodyISSM"/>
        <w:numPr>
          <w:ilvl w:val="0"/>
          <w:numId w:val="36"/>
        </w:numPr>
        <w:rPr>
          <w:noProof/>
        </w:rPr>
      </w:pPr>
      <w:r w:rsidRPr="00741CDA">
        <w:rPr>
          <w:noProof/>
        </w:rPr>
        <w:t>Develop and automate monitoring metrics for chatbot performance, accuracy, and userfeedback. ​</w:t>
      </w:r>
    </w:p>
    <w:p w14:paraId="1C50CC52" w14:textId="77777777" w:rsidR="00741CDA" w:rsidRPr="00741CDA" w:rsidRDefault="00741CDA" w:rsidP="004A00B7">
      <w:pPr>
        <w:pStyle w:val="BodyISSM"/>
        <w:numPr>
          <w:ilvl w:val="0"/>
          <w:numId w:val="36"/>
        </w:numPr>
        <w:rPr>
          <w:noProof/>
        </w:rPr>
      </w:pPr>
      <w:r w:rsidRPr="00741CDA">
        <w:rPr>
          <w:noProof/>
        </w:rPr>
        <w:t>Investigate AWS and Anthropic guardrails and sentiment analysis tools for enhancedoversight. ​</w:t>
      </w:r>
    </w:p>
    <w:p w14:paraId="62BB3254" w14:textId="77777777" w:rsidR="00741CDA" w:rsidRPr="00741CDA" w:rsidRDefault="00741CDA" w:rsidP="004A00B7">
      <w:pPr>
        <w:pStyle w:val="BodyISSM"/>
        <w:numPr>
          <w:ilvl w:val="0"/>
          <w:numId w:val="36"/>
        </w:numPr>
        <w:rPr>
          <w:noProof/>
        </w:rPr>
      </w:pPr>
      <w:r w:rsidRPr="00741CDA">
        <w:rPr>
          <w:noProof/>
        </w:rPr>
        <w:t>Establish a process for regular review of flagged or negative feedback, with thresholds forescalation. ​</w:t>
      </w:r>
    </w:p>
    <w:p w14:paraId="42869C1E" w14:textId="77777777" w:rsidR="00741CDA" w:rsidRPr="00741CDA" w:rsidRDefault="00741CDA" w:rsidP="004A00B7">
      <w:pPr>
        <w:pStyle w:val="BodyISSM"/>
        <w:numPr>
          <w:ilvl w:val="0"/>
          <w:numId w:val="36"/>
        </w:numPr>
        <w:rPr>
          <w:noProof/>
        </w:rPr>
      </w:pPr>
      <w:r w:rsidRPr="00741CDA">
        <w:rPr>
          <w:noProof/>
        </w:rPr>
        <w:t>Coordinate with security teams to test for prompt injection and jailbreaking vulnerabilities. ​</w:t>
      </w:r>
    </w:p>
    <w:p w14:paraId="411FF3BB" w14:textId="77777777" w:rsidR="00741CDA" w:rsidRPr="00741CDA" w:rsidRDefault="00741CDA" w:rsidP="004A00B7">
      <w:pPr>
        <w:pStyle w:val="BodyISSM"/>
        <w:numPr>
          <w:ilvl w:val="0"/>
          <w:numId w:val="36"/>
        </w:numPr>
        <w:rPr>
          <w:noProof/>
        </w:rPr>
      </w:pPr>
      <w:r w:rsidRPr="00741CDA">
        <w:rPr>
          <w:noProof/>
        </w:rPr>
        <w:t>Clarify and document organizational ownership for ongoing monitoring and incidentresponse. ​</w:t>
      </w:r>
    </w:p>
    <w:p w14:paraId="01D615B1" w14:textId="77777777" w:rsidR="00741CDA" w:rsidRPr="00741CDA" w:rsidRDefault="00741CDA" w:rsidP="004A00B7">
      <w:pPr>
        <w:pStyle w:val="BodyISSM"/>
        <w:numPr>
          <w:ilvl w:val="0"/>
          <w:numId w:val="36"/>
        </w:numPr>
        <w:rPr>
          <w:noProof/>
        </w:rPr>
      </w:pPr>
      <w:r w:rsidRPr="00741CDA">
        <w:rPr>
          <w:noProof/>
        </w:rPr>
        <w:t>Review and update FAQ and dealer documentation to ensure accuracy and completeness. ​</w:t>
      </w:r>
    </w:p>
    <w:p w14:paraId="0D0AE917" w14:textId="77777777" w:rsidR="00741CDA" w:rsidRPr="00741CDA" w:rsidRDefault="00741CDA" w:rsidP="004A00B7">
      <w:pPr>
        <w:pStyle w:val="BodyISSM"/>
        <w:numPr>
          <w:ilvl w:val="0"/>
          <w:numId w:val="36"/>
        </w:numPr>
        <w:rPr>
          <w:noProof/>
        </w:rPr>
      </w:pPr>
      <w:r w:rsidRPr="00741CDA">
        <w:rPr>
          <w:noProof/>
        </w:rPr>
        <w:t>Consider adding call center escalation options for queries the chatbot cannot safely answer. </w:t>
      </w:r>
    </w:p>
    <w:p w14:paraId="2B644822" w14:textId="77777777" w:rsidR="00741CDA" w:rsidRDefault="00741CDA" w:rsidP="00F435CD">
      <w:pPr>
        <w:pStyle w:val="BodyISSM"/>
        <w:rPr>
          <w:noProof/>
        </w:rPr>
      </w:pPr>
    </w:p>
    <w:p w14:paraId="35D026E1" w14:textId="77777777" w:rsidR="00416476" w:rsidRDefault="00416476" w:rsidP="00F435CD">
      <w:pPr>
        <w:pStyle w:val="BodyISSM"/>
        <w:rPr>
          <w:noProof/>
        </w:rPr>
      </w:pPr>
    </w:p>
    <w:p w14:paraId="2BE438DE" w14:textId="77777777" w:rsidR="00416476" w:rsidRDefault="00416476" w:rsidP="00F435CD">
      <w:pPr>
        <w:pStyle w:val="BodyISSM"/>
        <w:rPr>
          <w:noProof/>
        </w:rPr>
      </w:pPr>
    </w:p>
    <w:p w14:paraId="0F15E880" w14:textId="77777777" w:rsidR="00416476" w:rsidRDefault="00416476" w:rsidP="00F435CD">
      <w:pPr>
        <w:pStyle w:val="BodyISSM"/>
        <w:rPr>
          <w:noProof/>
        </w:rPr>
      </w:pPr>
    </w:p>
    <w:p w14:paraId="4CC237D6" w14:textId="77777777" w:rsidR="00416476" w:rsidRDefault="00416476" w:rsidP="00F435CD">
      <w:pPr>
        <w:pStyle w:val="BodyISSM"/>
        <w:rPr>
          <w:noProof/>
        </w:rPr>
      </w:pPr>
    </w:p>
    <w:p w14:paraId="58C74D43" w14:textId="77777777" w:rsidR="00416476" w:rsidRDefault="00416476" w:rsidP="00F435CD">
      <w:pPr>
        <w:pStyle w:val="BodyISSM"/>
        <w:rPr>
          <w:noProof/>
        </w:rPr>
      </w:pPr>
    </w:p>
    <w:p w14:paraId="236E80F0" w14:textId="77777777" w:rsidR="00416476" w:rsidRDefault="00416476" w:rsidP="00F435CD">
      <w:pPr>
        <w:pStyle w:val="BodyISSM"/>
        <w:rPr>
          <w:noProof/>
        </w:rPr>
      </w:pPr>
    </w:p>
    <w:p w14:paraId="1CF07ACF" w14:textId="77777777" w:rsidR="00416476" w:rsidRDefault="00416476" w:rsidP="00F435CD">
      <w:pPr>
        <w:pStyle w:val="BodyISSM"/>
        <w:rPr>
          <w:noProof/>
        </w:rPr>
      </w:pPr>
    </w:p>
    <w:p w14:paraId="4336FE1E" w14:textId="77777777" w:rsidR="00416476" w:rsidRDefault="00416476" w:rsidP="00F435CD">
      <w:pPr>
        <w:pStyle w:val="BodyISSM"/>
        <w:rPr>
          <w:noProof/>
        </w:rPr>
      </w:pPr>
    </w:p>
    <w:p w14:paraId="679AEEEA" w14:textId="77777777" w:rsidR="00416476" w:rsidRDefault="00416476" w:rsidP="00F435CD">
      <w:pPr>
        <w:pStyle w:val="BodyISSM"/>
        <w:rPr>
          <w:noProof/>
        </w:rPr>
      </w:pPr>
    </w:p>
    <w:p w14:paraId="342C32E7" w14:textId="77777777" w:rsidR="005C7120" w:rsidRDefault="005C7120" w:rsidP="00F435CD">
      <w:pPr>
        <w:pStyle w:val="BodyISSM"/>
        <w:rPr>
          <w:noProof/>
        </w:rPr>
      </w:pPr>
    </w:p>
    <w:p w14:paraId="63059653" w14:textId="77777777" w:rsidR="005C7120" w:rsidRDefault="005C7120" w:rsidP="00F435CD">
      <w:pPr>
        <w:pStyle w:val="BodyISSM"/>
      </w:pPr>
    </w:p>
    <w:p w14:paraId="12610393" w14:textId="77777777" w:rsidR="00CF6E20" w:rsidRDefault="00CF6E20" w:rsidP="00CF6E20">
      <w:pPr>
        <w:pStyle w:val="Heading1"/>
      </w:pPr>
      <w:bookmarkStart w:id="53" w:name="_Toc382827265"/>
      <w:bookmarkStart w:id="54" w:name="_Toc212462426"/>
      <w:r>
        <w:lastRenderedPageBreak/>
        <w:t>Enterprise Services</w:t>
      </w:r>
      <w:bookmarkEnd w:id="53"/>
      <w:bookmarkEnd w:id="54"/>
    </w:p>
    <w:p w14:paraId="2ED2DADF" w14:textId="6DADC81E" w:rsidR="00CF6E20" w:rsidRDefault="00112E1C" w:rsidP="00F435CD">
      <w:pPr>
        <w:pStyle w:val="BodyISSM"/>
      </w:pPr>
      <w:r>
        <w:t xml:space="preserve">The </w:t>
      </w:r>
      <w:r w:rsidR="00D42881">
        <w:t>Data Power API Gateway Shared Service will be used in this project</w:t>
      </w:r>
    </w:p>
    <w:p w14:paraId="6A2366E4" w14:textId="77777777" w:rsidR="00CF6E20" w:rsidRPr="007061F5" w:rsidRDefault="00CF6E20" w:rsidP="00CF6E20">
      <w:pPr>
        <w:pStyle w:val="Heading2"/>
      </w:pPr>
      <w:bookmarkStart w:id="55" w:name="_Toc382827266"/>
      <w:bookmarkStart w:id="56" w:name="_Toc212462427"/>
      <w:r>
        <w:t>Current Available Services used in Project</w:t>
      </w:r>
      <w:bookmarkEnd w:id="55"/>
      <w:bookmarkEnd w:id="56"/>
    </w:p>
    <w:p w14:paraId="6B2F1669" w14:textId="52264102" w:rsidR="00CF6E20" w:rsidRDefault="00CF6E20" w:rsidP="00F435CD">
      <w:pPr>
        <w:pStyle w:val="BodyISSM"/>
      </w:pPr>
    </w:p>
    <w:tbl>
      <w:tblPr>
        <w:tblW w:w="12393"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115" w:type="dxa"/>
          <w:bottom w:w="80" w:type="dxa"/>
          <w:right w:w="115" w:type="dxa"/>
        </w:tblCellMar>
        <w:tblLook w:val="0000" w:firstRow="0" w:lastRow="0" w:firstColumn="0" w:lastColumn="0" w:noHBand="0" w:noVBand="0"/>
      </w:tblPr>
      <w:tblGrid>
        <w:gridCol w:w="873"/>
        <w:gridCol w:w="2160"/>
        <w:gridCol w:w="5552"/>
        <w:gridCol w:w="3808"/>
      </w:tblGrid>
      <w:tr w:rsidR="00CF6E20" w:rsidRPr="00390222" w14:paraId="68D8E2A2" w14:textId="77777777" w:rsidTr="00BA700E">
        <w:trPr>
          <w:cantSplit/>
          <w:tblHeader/>
        </w:trPr>
        <w:tc>
          <w:tcPr>
            <w:tcW w:w="873" w:type="dxa"/>
            <w:shd w:val="clear" w:color="auto" w:fill="CC0000"/>
          </w:tcPr>
          <w:p w14:paraId="087BB555" w14:textId="77777777" w:rsidR="00CF6E20" w:rsidRPr="00390222" w:rsidRDefault="00CF6E20" w:rsidP="00CF6E20">
            <w:pPr>
              <w:pStyle w:val="TableHeading"/>
              <w:jc w:val="center"/>
              <w:rPr>
                <w:color w:val="FFFFFF"/>
              </w:rPr>
            </w:pPr>
            <w:r>
              <w:rPr>
                <w:color w:val="FFFFFF"/>
              </w:rPr>
              <w:t>#</w:t>
            </w:r>
          </w:p>
        </w:tc>
        <w:tc>
          <w:tcPr>
            <w:tcW w:w="2160" w:type="dxa"/>
            <w:shd w:val="clear" w:color="auto" w:fill="CC0000"/>
          </w:tcPr>
          <w:p w14:paraId="0CE822AC" w14:textId="77777777" w:rsidR="00CF6E20" w:rsidRPr="00390222" w:rsidRDefault="00CF6E20" w:rsidP="00CF6E20">
            <w:pPr>
              <w:pStyle w:val="TableHeading"/>
              <w:jc w:val="center"/>
              <w:rPr>
                <w:color w:val="FFFFFF"/>
              </w:rPr>
            </w:pPr>
            <w:r>
              <w:rPr>
                <w:color w:val="FFFFFF"/>
              </w:rPr>
              <w:t>Standards ID #</w:t>
            </w:r>
          </w:p>
        </w:tc>
        <w:tc>
          <w:tcPr>
            <w:tcW w:w="5552" w:type="dxa"/>
            <w:shd w:val="clear" w:color="auto" w:fill="CC0000"/>
            <w:vAlign w:val="center"/>
          </w:tcPr>
          <w:p w14:paraId="4086DB14" w14:textId="77777777" w:rsidR="00CF6E20" w:rsidRPr="00390222" w:rsidRDefault="00CF6E20" w:rsidP="00CF6E20">
            <w:pPr>
              <w:pStyle w:val="TableHeading"/>
              <w:jc w:val="center"/>
              <w:rPr>
                <w:color w:val="FFFFFF"/>
              </w:rPr>
            </w:pPr>
            <w:r>
              <w:rPr>
                <w:color w:val="FFFFFF"/>
              </w:rPr>
              <w:t>Capacity</w:t>
            </w:r>
          </w:p>
        </w:tc>
        <w:tc>
          <w:tcPr>
            <w:tcW w:w="3808" w:type="dxa"/>
            <w:shd w:val="clear" w:color="auto" w:fill="CC0000"/>
            <w:vAlign w:val="center"/>
          </w:tcPr>
          <w:p w14:paraId="108F69C2" w14:textId="77777777" w:rsidR="00CF6E20" w:rsidRPr="00390222" w:rsidRDefault="00CF6E20" w:rsidP="00CF6E20">
            <w:pPr>
              <w:pStyle w:val="TableHeading"/>
              <w:jc w:val="center"/>
              <w:rPr>
                <w:color w:val="FFFFFF"/>
              </w:rPr>
            </w:pPr>
            <w:r>
              <w:rPr>
                <w:color w:val="FFFFFF"/>
              </w:rPr>
              <w:t>Description</w:t>
            </w:r>
          </w:p>
        </w:tc>
      </w:tr>
      <w:tr w:rsidR="00CF6E20" w:rsidRPr="00EC08E1" w14:paraId="7C39A648" w14:textId="77777777" w:rsidTr="00BA700E">
        <w:trPr>
          <w:cantSplit/>
        </w:trPr>
        <w:tc>
          <w:tcPr>
            <w:tcW w:w="873" w:type="dxa"/>
          </w:tcPr>
          <w:p w14:paraId="637B52AA" w14:textId="77777777" w:rsidR="00CF6E20" w:rsidRPr="00EC08E1" w:rsidRDefault="00CF6E20" w:rsidP="00CF6E20">
            <w:pPr>
              <w:pStyle w:val="TableText0"/>
              <w:jc w:val="center"/>
            </w:pPr>
            <w:r>
              <w:t>1</w:t>
            </w:r>
          </w:p>
        </w:tc>
        <w:tc>
          <w:tcPr>
            <w:tcW w:w="2160" w:type="dxa"/>
          </w:tcPr>
          <w:p w14:paraId="0D1F4097" w14:textId="77777777" w:rsidR="00CF6E20" w:rsidRDefault="00CF6E20" w:rsidP="00CF6E20">
            <w:pPr>
              <w:pStyle w:val="TableText0"/>
            </w:pPr>
          </w:p>
        </w:tc>
        <w:tc>
          <w:tcPr>
            <w:tcW w:w="5552" w:type="dxa"/>
            <w:vAlign w:val="center"/>
          </w:tcPr>
          <w:p w14:paraId="02FDABDD" w14:textId="6AB45900" w:rsidR="00CF6E20" w:rsidRDefault="00FD49D1" w:rsidP="00CF6E20">
            <w:pPr>
              <w:pStyle w:val="TableText0"/>
            </w:pPr>
            <w:r>
              <w:t xml:space="preserve">TBD. All requests for the chatbot will be </w:t>
            </w:r>
            <w:r w:rsidR="00324B73">
              <w:t xml:space="preserve">routed through </w:t>
            </w:r>
            <w:proofErr w:type="gramStart"/>
            <w:r w:rsidR="003C6E04">
              <w:t>the Data</w:t>
            </w:r>
            <w:proofErr w:type="gramEnd"/>
            <w:r w:rsidR="003C6E04">
              <w:t xml:space="preserve"> Power</w:t>
            </w:r>
            <w:r w:rsidR="004A3873">
              <w:t>. See section 1 for the estimate number of users.</w:t>
            </w:r>
          </w:p>
        </w:tc>
        <w:tc>
          <w:tcPr>
            <w:tcW w:w="3808" w:type="dxa"/>
            <w:vAlign w:val="center"/>
          </w:tcPr>
          <w:p w14:paraId="58B6E9F1" w14:textId="03B4AD40" w:rsidR="00CF6E20" w:rsidRDefault="00584FF9" w:rsidP="00CF6E20">
            <w:pPr>
              <w:pStyle w:val="TableText0"/>
            </w:pPr>
            <w:r>
              <w:t xml:space="preserve">Data Power API Gateway will be used as the public endpoint of the </w:t>
            </w:r>
            <w:r w:rsidR="006B6B3B">
              <w:t xml:space="preserve">CX AI chatbot. It will provide security (firewall), as well as identity token validation with the </w:t>
            </w:r>
            <w:r w:rsidR="00A1416F">
              <w:t>respective</w:t>
            </w:r>
            <w:r w:rsidR="006B6B3B">
              <w:t xml:space="preserve"> Identity Provider (i.e. CIAM, </w:t>
            </w:r>
            <w:proofErr w:type="spellStart"/>
            <w:r w:rsidR="006B6B3B">
              <w:t>EntraID</w:t>
            </w:r>
            <w:proofErr w:type="spellEnd"/>
            <w:r w:rsidR="006B6B3B">
              <w:t xml:space="preserve">, </w:t>
            </w:r>
            <w:r w:rsidR="00A1416F">
              <w:t xml:space="preserve">or Custom </w:t>
            </w:r>
            <w:proofErr w:type="spellStart"/>
            <w:r w:rsidR="00A1416F">
              <w:t>MyGarage</w:t>
            </w:r>
            <w:proofErr w:type="spellEnd"/>
            <w:r w:rsidR="00A1416F">
              <w:t xml:space="preserve"> IdP created for anonymous users).</w:t>
            </w:r>
            <w:r w:rsidR="004A3873">
              <w:t xml:space="preserve"> Once validated, the request is forwarded to AWS AppSync</w:t>
            </w:r>
            <w:r w:rsidR="00EC03A9">
              <w:t xml:space="preserve"> (private endpoint) for processing.</w:t>
            </w:r>
          </w:p>
        </w:tc>
      </w:tr>
    </w:tbl>
    <w:p w14:paraId="1B279B53" w14:textId="77777777" w:rsidR="00CF6E20" w:rsidRDefault="00CF6E20" w:rsidP="00F435CD">
      <w:pPr>
        <w:pStyle w:val="BodyISSM"/>
      </w:pPr>
    </w:p>
    <w:p w14:paraId="597E79BF" w14:textId="77777777" w:rsidR="00CF6E20" w:rsidRPr="00D11AD0" w:rsidRDefault="00CF6E20" w:rsidP="00CF6E20">
      <w:pPr>
        <w:pStyle w:val="Heading2"/>
      </w:pPr>
      <w:bookmarkStart w:id="57" w:name="_Toc382827267"/>
      <w:bookmarkStart w:id="58" w:name="_Toc212462428"/>
      <w:r>
        <w:t>Services to be created by Project</w:t>
      </w:r>
      <w:bookmarkEnd w:id="57"/>
      <w:bookmarkEnd w:id="58"/>
    </w:p>
    <w:p w14:paraId="64116FDF" w14:textId="0E4F02BA" w:rsidR="00CF6E20" w:rsidRDefault="003C42CC" w:rsidP="00F435CD">
      <w:pPr>
        <w:pStyle w:val="BodyISSM"/>
      </w:pPr>
      <w:r>
        <w:t>N/A</w:t>
      </w:r>
    </w:p>
    <w:tbl>
      <w:tblPr>
        <w:tblW w:w="12961"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115" w:type="dxa"/>
          <w:bottom w:w="80" w:type="dxa"/>
          <w:right w:w="115" w:type="dxa"/>
        </w:tblCellMar>
        <w:tblLook w:val="0000" w:firstRow="0" w:lastRow="0" w:firstColumn="0" w:lastColumn="0" w:noHBand="0" w:noVBand="0"/>
      </w:tblPr>
      <w:tblGrid>
        <w:gridCol w:w="873"/>
        <w:gridCol w:w="3060"/>
        <w:gridCol w:w="5220"/>
        <w:gridCol w:w="3808"/>
      </w:tblGrid>
      <w:tr w:rsidR="00CF6E20" w:rsidRPr="00390222" w14:paraId="2CA758A5" w14:textId="77777777" w:rsidTr="00CF6E20">
        <w:trPr>
          <w:cantSplit/>
          <w:tblHeader/>
        </w:trPr>
        <w:tc>
          <w:tcPr>
            <w:tcW w:w="873" w:type="dxa"/>
            <w:shd w:val="clear" w:color="auto" w:fill="CC0000"/>
          </w:tcPr>
          <w:p w14:paraId="0BFDB5E7" w14:textId="77777777" w:rsidR="00CF6E20" w:rsidRPr="00390222" w:rsidRDefault="00CF6E20" w:rsidP="00CF6E20">
            <w:pPr>
              <w:pStyle w:val="TableHeading"/>
              <w:jc w:val="center"/>
              <w:rPr>
                <w:color w:val="FFFFFF"/>
              </w:rPr>
            </w:pPr>
            <w:r>
              <w:rPr>
                <w:color w:val="FFFFFF"/>
              </w:rPr>
              <w:t>#</w:t>
            </w:r>
          </w:p>
        </w:tc>
        <w:tc>
          <w:tcPr>
            <w:tcW w:w="3060" w:type="dxa"/>
            <w:shd w:val="clear" w:color="auto" w:fill="CC0000"/>
          </w:tcPr>
          <w:p w14:paraId="1F380403" w14:textId="77777777" w:rsidR="00CF6E20" w:rsidRPr="00390222" w:rsidRDefault="00CF6E20" w:rsidP="00CF6E20">
            <w:pPr>
              <w:pStyle w:val="TableHeading"/>
              <w:jc w:val="center"/>
              <w:rPr>
                <w:color w:val="FFFFFF"/>
              </w:rPr>
            </w:pPr>
            <w:r>
              <w:rPr>
                <w:color w:val="FFFFFF"/>
              </w:rPr>
              <w:t>Service</w:t>
            </w:r>
          </w:p>
        </w:tc>
        <w:tc>
          <w:tcPr>
            <w:tcW w:w="5220" w:type="dxa"/>
            <w:shd w:val="clear" w:color="auto" w:fill="CC0000"/>
            <w:vAlign w:val="center"/>
          </w:tcPr>
          <w:p w14:paraId="42FE9732" w14:textId="77777777" w:rsidR="00CF6E20" w:rsidRPr="00390222" w:rsidRDefault="00CF6E20" w:rsidP="00CF6E20">
            <w:pPr>
              <w:pStyle w:val="TableHeading"/>
              <w:jc w:val="center"/>
              <w:rPr>
                <w:color w:val="FFFFFF"/>
              </w:rPr>
            </w:pPr>
            <w:r>
              <w:rPr>
                <w:color w:val="FFFFFF"/>
              </w:rPr>
              <w:t>Description</w:t>
            </w:r>
          </w:p>
        </w:tc>
        <w:tc>
          <w:tcPr>
            <w:tcW w:w="3808" w:type="dxa"/>
            <w:shd w:val="clear" w:color="auto" w:fill="CC0000"/>
            <w:vAlign w:val="center"/>
          </w:tcPr>
          <w:p w14:paraId="3BFB242B" w14:textId="77777777" w:rsidR="00CF6E20" w:rsidRPr="00390222" w:rsidRDefault="00CF6E20" w:rsidP="00CF6E20">
            <w:pPr>
              <w:pStyle w:val="TableHeading"/>
              <w:jc w:val="center"/>
              <w:rPr>
                <w:color w:val="FFFFFF"/>
              </w:rPr>
            </w:pPr>
            <w:r>
              <w:rPr>
                <w:color w:val="FFFFFF"/>
              </w:rPr>
              <w:t>Justification</w:t>
            </w:r>
          </w:p>
        </w:tc>
      </w:tr>
      <w:tr w:rsidR="00CF6E20" w:rsidRPr="00EC08E1" w14:paraId="3A4434C4" w14:textId="77777777" w:rsidTr="00CF6E20">
        <w:trPr>
          <w:cantSplit/>
        </w:trPr>
        <w:tc>
          <w:tcPr>
            <w:tcW w:w="873" w:type="dxa"/>
          </w:tcPr>
          <w:p w14:paraId="2B006F4F" w14:textId="77777777" w:rsidR="00CF6E20" w:rsidRPr="00EC08E1" w:rsidRDefault="00CF6E20" w:rsidP="00CF6E20">
            <w:pPr>
              <w:pStyle w:val="TableText0"/>
              <w:jc w:val="center"/>
            </w:pPr>
            <w:r>
              <w:t>1</w:t>
            </w:r>
          </w:p>
        </w:tc>
        <w:tc>
          <w:tcPr>
            <w:tcW w:w="3060" w:type="dxa"/>
          </w:tcPr>
          <w:p w14:paraId="4ABAFA79" w14:textId="10D5B9E9" w:rsidR="00CF6E20" w:rsidRDefault="003C42CC" w:rsidP="00CF6E20">
            <w:pPr>
              <w:pStyle w:val="TableText0"/>
            </w:pPr>
            <w:r>
              <w:t>N/A</w:t>
            </w:r>
          </w:p>
        </w:tc>
        <w:tc>
          <w:tcPr>
            <w:tcW w:w="5220" w:type="dxa"/>
            <w:vAlign w:val="center"/>
          </w:tcPr>
          <w:p w14:paraId="0227C675" w14:textId="77777777" w:rsidR="00CF6E20" w:rsidRDefault="00CF6E20" w:rsidP="00CF6E20">
            <w:pPr>
              <w:pStyle w:val="TableText0"/>
            </w:pPr>
          </w:p>
        </w:tc>
        <w:tc>
          <w:tcPr>
            <w:tcW w:w="3808" w:type="dxa"/>
            <w:vAlign w:val="center"/>
          </w:tcPr>
          <w:p w14:paraId="4AF52974" w14:textId="77777777" w:rsidR="00CF6E20" w:rsidRDefault="00CF6E20" w:rsidP="00CF6E20">
            <w:pPr>
              <w:pStyle w:val="TableText0"/>
            </w:pPr>
          </w:p>
        </w:tc>
      </w:tr>
    </w:tbl>
    <w:p w14:paraId="767AE1E9" w14:textId="77777777" w:rsidR="00CF6E20" w:rsidRDefault="00CF6E20" w:rsidP="00F435CD">
      <w:pPr>
        <w:pStyle w:val="BodyISSM"/>
      </w:pPr>
    </w:p>
    <w:p w14:paraId="2BA10160" w14:textId="1B784957" w:rsidR="22AAA057" w:rsidRDefault="22AAA057" w:rsidP="00F435CD">
      <w:pPr>
        <w:pStyle w:val="BodyISSM"/>
      </w:pPr>
    </w:p>
    <w:p w14:paraId="359E7EDD" w14:textId="23AC536E" w:rsidR="22AAA057" w:rsidRDefault="22AAA057" w:rsidP="00F435CD">
      <w:pPr>
        <w:pStyle w:val="BodyISSM"/>
      </w:pPr>
    </w:p>
    <w:p w14:paraId="56900C59" w14:textId="7BB6619D" w:rsidR="22AAA057" w:rsidRDefault="22AAA057" w:rsidP="00F435CD">
      <w:pPr>
        <w:pStyle w:val="BodyISSM"/>
      </w:pPr>
    </w:p>
    <w:p w14:paraId="0407A063" w14:textId="4BF270AC" w:rsidR="22AAA057" w:rsidRDefault="22AAA057" w:rsidP="00F435CD">
      <w:pPr>
        <w:pStyle w:val="BodyISSM"/>
      </w:pPr>
    </w:p>
    <w:p w14:paraId="63398D52" w14:textId="77777777" w:rsidR="00CF6E20" w:rsidRDefault="00CF6E20" w:rsidP="00CF6E20">
      <w:pPr>
        <w:pStyle w:val="Heading1"/>
      </w:pPr>
      <w:bookmarkStart w:id="59" w:name="_Toc212462429"/>
      <w:r>
        <w:lastRenderedPageBreak/>
        <w:t>Integration Architecture</w:t>
      </w:r>
      <w:bookmarkEnd w:id="40"/>
      <w:bookmarkEnd w:id="59"/>
    </w:p>
    <w:p w14:paraId="31EF6F5D" w14:textId="77777777" w:rsidR="00317AD9" w:rsidRDefault="00317AD9" w:rsidP="00CF6E20">
      <w:pPr>
        <w:pStyle w:val="Heading2"/>
      </w:pPr>
      <w:bookmarkStart w:id="60" w:name="_Toc212462430"/>
      <w:bookmarkStart w:id="61" w:name="_Toc382827261"/>
      <w:r>
        <w:t>Integration Architecture Diagram</w:t>
      </w:r>
      <w:bookmarkEnd w:id="60"/>
    </w:p>
    <w:p w14:paraId="1597D7FB" w14:textId="77777777" w:rsidR="00242BD7" w:rsidRPr="00006B39" w:rsidRDefault="00242BD7" w:rsidP="0007281D"/>
    <w:p w14:paraId="7314065C" w14:textId="1E75D154" w:rsidR="00090629" w:rsidRDefault="00AD1FAB" w:rsidP="00C84949">
      <w:pPr>
        <w:pStyle w:val="Heading3"/>
      </w:pPr>
      <w:bookmarkStart w:id="62" w:name="_Toc212462431"/>
      <w:r>
        <w:t xml:space="preserve">Data Ingestion </w:t>
      </w:r>
      <w:r w:rsidR="00C84949">
        <w:t>Architecture Diagram</w:t>
      </w:r>
      <w:bookmarkEnd w:id="62"/>
    </w:p>
    <w:p w14:paraId="498FFDD4" w14:textId="25CBE502" w:rsidR="00317AD9" w:rsidRDefault="00BC13D7" w:rsidP="00F435CD">
      <w:pPr>
        <w:pStyle w:val="BodyISSM"/>
      </w:pPr>
      <w:r>
        <w:t xml:space="preserve">The diagram below shows the </w:t>
      </w:r>
      <w:r w:rsidR="007F35E0">
        <w:t>high-level</w:t>
      </w:r>
      <w:r>
        <w:t xml:space="preserve"> integration</w:t>
      </w:r>
      <w:r w:rsidR="00347785">
        <w:t xml:space="preserve"> architecture </w:t>
      </w:r>
      <w:r w:rsidR="000A761D">
        <w:t xml:space="preserve">for data </w:t>
      </w:r>
      <w:r w:rsidR="0022436F">
        <w:t xml:space="preserve">ingestion </w:t>
      </w:r>
      <w:r w:rsidR="00347785">
        <w:t>used in the Owner AI chatbot application:</w:t>
      </w:r>
    </w:p>
    <w:p w14:paraId="7D817D94" w14:textId="3A47E49D" w:rsidR="00347785" w:rsidRDefault="00B02661" w:rsidP="00F435CD">
      <w:pPr>
        <w:pStyle w:val="BodyISSM"/>
      </w:pPr>
      <w:r>
        <w:pict w14:anchorId="3E798138">
          <v:shape id="_x0000_i1034" type="#_x0000_t75" style="width:436.6pt;height:386.2pt">
            <v:imagedata r:id="rId31" o:title=""/>
          </v:shape>
        </w:pict>
      </w:r>
    </w:p>
    <w:p w14:paraId="4CCC9C23" w14:textId="77777777" w:rsidR="00CB2FAC" w:rsidRDefault="00CB2FAC" w:rsidP="00CB2FAC">
      <w:pPr>
        <w:pStyle w:val="Heading3"/>
      </w:pPr>
      <w:bookmarkStart w:id="63" w:name="_Toc212462432"/>
      <w:proofErr w:type="spellStart"/>
      <w:r>
        <w:lastRenderedPageBreak/>
        <w:t>MyGarage</w:t>
      </w:r>
      <w:proofErr w:type="spellEnd"/>
      <w:r>
        <w:t xml:space="preserve"> Application Integration</w:t>
      </w:r>
      <w:bookmarkEnd w:id="63"/>
    </w:p>
    <w:p w14:paraId="608EBC89" w14:textId="77777777" w:rsidR="00CB2FAC" w:rsidRDefault="00CB2FAC" w:rsidP="00F435CD">
      <w:pPr>
        <w:pStyle w:val="BodyISSM"/>
      </w:pPr>
      <w:r>
        <w:t xml:space="preserve">End users access the chatbot from the </w:t>
      </w:r>
      <w:proofErr w:type="spellStart"/>
      <w:r>
        <w:t>MyGarage</w:t>
      </w:r>
      <w:proofErr w:type="spellEnd"/>
      <w:r>
        <w:t xml:space="preserve"> Help Center (Acura Autos). The details of the integration between </w:t>
      </w:r>
      <w:proofErr w:type="spellStart"/>
      <w:r>
        <w:t>MyGarage</w:t>
      </w:r>
      <w:proofErr w:type="spellEnd"/>
      <w:r>
        <w:t xml:space="preserve"> and the Chatbot are described in section 5.2.1 and 5.2.2</w:t>
      </w:r>
    </w:p>
    <w:p w14:paraId="5EE3BB18" w14:textId="77777777" w:rsidR="00CB2FAC" w:rsidRDefault="00CB2FAC" w:rsidP="00CB2FAC">
      <w:pPr>
        <w:pStyle w:val="Heading3"/>
      </w:pPr>
      <w:bookmarkStart w:id="64" w:name="_Toc212462433"/>
      <w:proofErr w:type="spellStart"/>
      <w:r>
        <w:t>Hondaweb</w:t>
      </w:r>
      <w:proofErr w:type="spellEnd"/>
      <w:r>
        <w:t xml:space="preserve"> Application Integration</w:t>
      </w:r>
      <w:bookmarkEnd w:id="64"/>
      <w:r>
        <w:t xml:space="preserve"> </w:t>
      </w:r>
    </w:p>
    <w:p w14:paraId="618D7410" w14:textId="77777777" w:rsidR="00CB2FAC" w:rsidRDefault="00CB2FAC" w:rsidP="00F435CD">
      <w:pPr>
        <w:pStyle w:val="BodyISSM"/>
      </w:pPr>
      <w:r>
        <w:t>Internal users (who are authenticated by definition) access the chatbot’s admin pages using the Chatbot’s icon on MyApps.microsoft.com page</w:t>
      </w:r>
    </w:p>
    <w:p w14:paraId="34098CF3" w14:textId="77777777" w:rsidR="00317AD9" w:rsidRPr="00317AD9" w:rsidRDefault="00317AD9" w:rsidP="00317AD9"/>
    <w:p w14:paraId="6D71256F" w14:textId="77777777" w:rsidR="00CF6E20" w:rsidRDefault="00CF6E20" w:rsidP="00CF6E20">
      <w:pPr>
        <w:pStyle w:val="Heading2"/>
      </w:pPr>
      <w:bookmarkStart w:id="65" w:name="_Toc212462434"/>
      <w:r>
        <w:t>Integration Points</w:t>
      </w:r>
      <w:bookmarkEnd w:id="61"/>
      <w:bookmarkEnd w:id="65"/>
    </w:p>
    <w:p w14:paraId="632FE3F2" w14:textId="58287B74" w:rsidR="00CE0908" w:rsidRDefault="00CE0908" w:rsidP="00CE0908">
      <w:r>
        <w:t xml:space="preserve">There are </w:t>
      </w:r>
      <w:r w:rsidR="00EC4174">
        <w:t>three</w:t>
      </w:r>
      <w:r>
        <w:t xml:space="preserve"> main integration points:</w:t>
      </w:r>
    </w:p>
    <w:p w14:paraId="3F489CFF" w14:textId="77777777" w:rsidR="00CE0908" w:rsidRDefault="00CE0908" w:rsidP="004A00B7">
      <w:pPr>
        <w:numPr>
          <w:ilvl w:val="1"/>
          <w:numId w:val="20"/>
        </w:numPr>
      </w:pPr>
      <w:r>
        <w:t>Data ingestion from Honda knowledge sources</w:t>
      </w:r>
    </w:p>
    <w:p w14:paraId="5FBBBF06" w14:textId="77777777" w:rsidR="00CE0908" w:rsidRDefault="00CE0908" w:rsidP="004A00B7">
      <w:pPr>
        <w:numPr>
          <w:ilvl w:val="1"/>
          <w:numId w:val="20"/>
        </w:numPr>
      </w:pPr>
      <w:proofErr w:type="spellStart"/>
      <w:r>
        <w:t>MyGarage</w:t>
      </w:r>
      <w:proofErr w:type="spellEnd"/>
      <w:r>
        <w:t xml:space="preserve"> application (External Users)</w:t>
      </w:r>
    </w:p>
    <w:p w14:paraId="409C2198" w14:textId="77777777" w:rsidR="00CE0908" w:rsidRDefault="00CE0908" w:rsidP="004A00B7">
      <w:pPr>
        <w:numPr>
          <w:ilvl w:val="1"/>
          <w:numId w:val="20"/>
        </w:numPr>
      </w:pPr>
      <w:proofErr w:type="spellStart"/>
      <w:r>
        <w:t>Hondaweb</w:t>
      </w:r>
      <w:proofErr w:type="spellEnd"/>
      <w:r>
        <w:t xml:space="preserve"> (Internal Users)</w:t>
      </w:r>
    </w:p>
    <w:p w14:paraId="5279CFB7" w14:textId="77777777" w:rsidR="002E13F9" w:rsidRDefault="002E13F9" w:rsidP="00CE0908"/>
    <w:p w14:paraId="00DE1748" w14:textId="6445D44D" w:rsidR="00CE0908" w:rsidRPr="00CE0908" w:rsidRDefault="002E13F9" w:rsidP="001C0303">
      <w:pPr>
        <w:pStyle w:val="Heading3"/>
      </w:pPr>
      <w:bookmarkStart w:id="66" w:name="_Toc212462435"/>
      <w:r>
        <w:t xml:space="preserve">Data Ingestion </w:t>
      </w:r>
      <w:r w:rsidR="001C0303">
        <w:t>Integration Points</w:t>
      </w:r>
      <w:bookmarkEnd w:id="66"/>
    </w:p>
    <w:p w14:paraId="28B60764" w14:textId="57D149EE" w:rsidR="00CF6E20" w:rsidRDefault="00D52293" w:rsidP="00F435CD">
      <w:pPr>
        <w:pStyle w:val="BodyISSM"/>
      </w:pPr>
      <w:r>
        <w:t>At this time, t</w:t>
      </w:r>
      <w:r w:rsidR="00EF5EC8">
        <w:t xml:space="preserve">here are three </w:t>
      </w:r>
      <w:r w:rsidR="005D2D47">
        <w:t>(3) known</w:t>
      </w:r>
      <w:r w:rsidR="001C0303">
        <w:t xml:space="preserve"> Data </w:t>
      </w:r>
      <w:proofErr w:type="gramStart"/>
      <w:r w:rsidR="001C0303">
        <w:t xml:space="preserve">Ingestion </w:t>
      </w:r>
      <w:r w:rsidR="005D2D47">
        <w:t xml:space="preserve"> </w:t>
      </w:r>
      <w:r w:rsidR="00EF5EC8">
        <w:t>integration</w:t>
      </w:r>
      <w:proofErr w:type="gramEnd"/>
      <w:r w:rsidR="00EF5EC8">
        <w:t xml:space="preserve"> points</w:t>
      </w:r>
      <w:r w:rsidR="008B3A55">
        <w:t xml:space="preserve"> as described below. A </w:t>
      </w:r>
      <w:r w:rsidR="00974E72">
        <w:t xml:space="preserve">potential </w:t>
      </w:r>
      <w:r w:rsidR="007847FA">
        <w:t>forth</w:t>
      </w:r>
      <w:r w:rsidR="008B3A55">
        <w:t xml:space="preserve"> integration point is with the TRACS application to report </w:t>
      </w:r>
      <w:r w:rsidR="00511596">
        <w:t xml:space="preserve">customer </w:t>
      </w:r>
      <w:r w:rsidR="00FF2D3B">
        <w:t xml:space="preserve">input related to </w:t>
      </w:r>
      <w:r w:rsidR="00B153EF">
        <w:t xml:space="preserve">complaints or reports of death </w:t>
      </w:r>
      <w:r w:rsidR="00FC2A74">
        <w:t>or injury. This requirement is currently under development.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163"/>
        <w:gridCol w:w="995"/>
        <w:gridCol w:w="1311"/>
        <w:gridCol w:w="1700"/>
        <w:gridCol w:w="1527"/>
        <w:gridCol w:w="1784"/>
        <w:gridCol w:w="1508"/>
        <w:gridCol w:w="1530"/>
      </w:tblGrid>
      <w:tr w:rsidR="001F2FC8" w14:paraId="1D566CA8" w14:textId="1EE17FA4" w:rsidTr="001F2FC8">
        <w:tc>
          <w:tcPr>
            <w:tcW w:w="1162" w:type="dxa"/>
          </w:tcPr>
          <w:p w14:paraId="480ED70D" w14:textId="57424BFF" w:rsidR="001F2FC8" w:rsidRDefault="001F2FC8" w:rsidP="00F435CD">
            <w:pPr>
              <w:pStyle w:val="BodyISSM"/>
            </w:pPr>
            <w:r>
              <w:t>Integration Point No.</w:t>
            </w:r>
          </w:p>
        </w:tc>
        <w:tc>
          <w:tcPr>
            <w:tcW w:w="2163" w:type="dxa"/>
          </w:tcPr>
          <w:p w14:paraId="4447EE46" w14:textId="25815131" w:rsidR="001F2FC8" w:rsidRDefault="001F2FC8" w:rsidP="00F435CD">
            <w:pPr>
              <w:pStyle w:val="BodyISSM"/>
            </w:pPr>
            <w:r>
              <w:t>Description</w:t>
            </w:r>
          </w:p>
        </w:tc>
        <w:tc>
          <w:tcPr>
            <w:tcW w:w="995" w:type="dxa"/>
          </w:tcPr>
          <w:p w14:paraId="7D4DADF4" w14:textId="334F27D4" w:rsidR="001F2FC8" w:rsidRDefault="00B50A6B" w:rsidP="00F435CD">
            <w:pPr>
              <w:pStyle w:val="BodyISSM"/>
            </w:pPr>
            <w:r>
              <w:t>Data Format</w:t>
            </w:r>
          </w:p>
        </w:tc>
        <w:tc>
          <w:tcPr>
            <w:tcW w:w="1311" w:type="dxa"/>
          </w:tcPr>
          <w:p w14:paraId="7C5CF87E" w14:textId="779DD6FD" w:rsidR="001F2FC8" w:rsidRDefault="001F2FC8" w:rsidP="00F435CD">
            <w:pPr>
              <w:pStyle w:val="BodyISSM"/>
            </w:pPr>
            <w:r>
              <w:t>Source</w:t>
            </w:r>
          </w:p>
        </w:tc>
        <w:tc>
          <w:tcPr>
            <w:tcW w:w="1700" w:type="dxa"/>
          </w:tcPr>
          <w:p w14:paraId="15B5F3C2" w14:textId="5C253CF2" w:rsidR="001F2FC8" w:rsidRDefault="001F2FC8" w:rsidP="00F435CD">
            <w:pPr>
              <w:pStyle w:val="BodyISSM"/>
            </w:pPr>
            <w:r>
              <w:t>Target</w:t>
            </w:r>
          </w:p>
        </w:tc>
        <w:tc>
          <w:tcPr>
            <w:tcW w:w="1527" w:type="dxa"/>
          </w:tcPr>
          <w:p w14:paraId="0055283B" w14:textId="56229A43" w:rsidR="001F2FC8" w:rsidRDefault="001F2FC8" w:rsidP="00F435CD">
            <w:pPr>
              <w:pStyle w:val="BodyISSM"/>
            </w:pPr>
            <w:r>
              <w:t>Frequency</w:t>
            </w:r>
          </w:p>
        </w:tc>
        <w:tc>
          <w:tcPr>
            <w:tcW w:w="1784" w:type="dxa"/>
          </w:tcPr>
          <w:p w14:paraId="446DC557" w14:textId="012B5769" w:rsidR="001F2FC8" w:rsidRDefault="001F2FC8" w:rsidP="00F435CD">
            <w:pPr>
              <w:pStyle w:val="BodyISSM"/>
            </w:pPr>
            <w:r>
              <w:t>Tool Used</w:t>
            </w:r>
          </w:p>
        </w:tc>
        <w:tc>
          <w:tcPr>
            <w:tcW w:w="1508" w:type="dxa"/>
          </w:tcPr>
          <w:p w14:paraId="5DF50F3D" w14:textId="34FC0C39" w:rsidR="001F2FC8" w:rsidRDefault="001F2FC8" w:rsidP="00F435CD">
            <w:pPr>
              <w:pStyle w:val="BodyISSM"/>
            </w:pPr>
            <w:r>
              <w:t>Batch or online</w:t>
            </w:r>
          </w:p>
        </w:tc>
        <w:tc>
          <w:tcPr>
            <w:tcW w:w="1530" w:type="dxa"/>
          </w:tcPr>
          <w:p w14:paraId="4BEA76F1" w14:textId="320BB145" w:rsidR="001F2FC8" w:rsidRDefault="001F2FC8" w:rsidP="00F435CD">
            <w:pPr>
              <w:pStyle w:val="BodyISSM"/>
            </w:pPr>
            <w:r>
              <w:t>Estimated Size</w:t>
            </w:r>
          </w:p>
        </w:tc>
      </w:tr>
      <w:tr w:rsidR="001F2FC8" w14:paraId="6412B652" w14:textId="3D6C20D3" w:rsidTr="001F2FC8">
        <w:tc>
          <w:tcPr>
            <w:tcW w:w="1162" w:type="dxa"/>
          </w:tcPr>
          <w:p w14:paraId="17933490" w14:textId="0FEE8DC5" w:rsidR="001F2FC8" w:rsidRDefault="001F2FC8" w:rsidP="00F435CD">
            <w:pPr>
              <w:pStyle w:val="BodyISSM"/>
            </w:pPr>
            <w:r>
              <w:t>1</w:t>
            </w:r>
          </w:p>
        </w:tc>
        <w:tc>
          <w:tcPr>
            <w:tcW w:w="2163" w:type="dxa"/>
          </w:tcPr>
          <w:p w14:paraId="53851011" w14:textId="6D114DA5" w:rsidR="001F2FC8" w:rsidRDefault="001F2FC8" w:rsidP="00F435CD">
            <w:pPr>
              <w:pStyle w:val="BodyISSM"/>
            </w:pPr>
            <w:r>
              <w:t xml:space="preserve">Import of Frequently Asked Questions from </w:t>
            </w:r>
            <w:proofErr w:type="spellStart"/>
            <w:r>
              <w:t>MyGarage</w:t>
            </w:r>
            <w:proofErr w:type="spellEnd"/>
            <w:r>
              <w:t xml:space="preserve"> Help Center into Bedrock Knowledgebase</w:t>
            </w:r>
          </w:p>
        </w:tc>
        <w:tc>
          <w:tcPr>
            <w:tcW w:w="995" w:type="dxa"/>
          </w:tcPr>
          <w:p w14:paraId="6C12923F" w14:textId="48E8762D" w:rsidR="001F2FC8" w:rsidRDefault="00B50A6B" w:rsidP="00F435CD">
            <w:pPr>
              <w:pStyle w:val="BodyISSM"/>
            </w:pPr>
            <w:r>
              <w:t>HTML, JSON</w:t>
            </w:r>
          </w:p>
        </w:tc>
        <w:tc>
          <w:tcPr>
            <w:tcW w:w="1311" w:type="dxa"/>
          </w:tcPr>
          <w:p w14:paraId="05542F64" w14:textId="4F78E5BE" w:rsidR="001F2FC8" w:rsidRDefault="001F2FC8" w:rsidP="00F435CD">
            <w:pPr>
              <w:pStyle w:val="BodyISSM"/>
            </w:pPr>
            <w:proofErr w:type="spellStart"/>
            <w:r>
              <w:t>MyGarage</w:t>
            </w:r>
            <w:proofErr w:type="spellEnd"/>
            <w:r>
              <w:t xml:space="preserve"> web site hosted on Salesforce</w:t>
            </w:r>
          </w:p>
        </w:tc>
        <w:tc>
          <w:tcPr>
            <w:tcW w:w="1700" w:type="dxa"/>
          </w:tcPr>
          <w:p w14:paraId="09AAAFDA" w14:textId="4E358E1D" w:rsidR="001F2FC8" w:rsidRDefault="001F2FC8" w:rsidP="00F435CD">
            <w:pPr>
              <w:pStyle w:val="BodyISSM"/>
            </w:pPr>
            <w:r>
              <w:t>CX AI Knowledgebase S3 bucket</w:t>
            </w:r>
          </w:p>
        </w:tc>
        <w:tc>
          <w:tcPr>
            <w:tcW w:w="1527" w:type="dxa"/>
          </w:tcPr>
          <w:p w14:paraId="7428EB39" w14:textId="6D7FADDD" w:rsidR="001F2FC8" w:rsidRDefault="001F2FC8" w:rsidP="00F435CD">
            <w:pPr>
              <w:pStyle w:val="BodyISSM"/>
            </w:pPr>
            <w:r>
              <w:t>Once a day</w:t>
            </w:r>
          </w:p>
        </w:tc>
        <w:tc>
          <w:tcPr>
            <w:tcW w:w="1784" w:type="dxa"/>
          </w:tcPr>
          <w:p w14:paraId="461CAC9C" w14:textId="706D105F" w:rsidR="001F2FC8" w:rsidRDefault="001F2FC8" w:rsidP="00F435CD">
            <w:pPr>
              <w:pStyle w:val="BodyISSM"/>
            </w:pPr>
            <w:r>
              <w:t xml:space="preserve">Amazon </w:t>
            </w:r>
            <w:proofErr w:type="spellStart"/>
            <w:r>
              <w:t>AppFlow</w:t>
            </w:r>
            <w:proofErr w:type="spellEnd"/>
            <w:r>
              <w:t>, or IBM ACE, or Bedrock Knowledgebase’s built-in connector to Salesforce</w:t>
            </w:r>
            <w:r w:rsidR="001E6EA4">
              <w:t xml:space="preserve"> (requires OAUTH credentials</w:t>
            </w:r>
            <w:r w:rsidR="001A1B58">
              <w:t xml:space="preserve"> provided by SF)</w:t>
            </w:r>
          </w:p>
        </w:tc>
        <w:tc>
          <w:tcPr>
            <w:tcW w:w="1508" w:type="dxa"/>
          </w:tcPr>
          <w:p w14:paraId="60D4F047" w14:textId="76DFBB65" w:rsidR="001F2FC8" w:rsidRDefault="00CE661C" w:rsidP="00F435CD">
            <w:pPr>
              <w:pStyle w:val="BodyISSM"/>
            </w:pPr>
            <w:r>
              <w:t xml:space="preserve">Scheduled </w:t>
            </w:r>
            <w:r w:rsidR="001F2FC8">
              <w:t>Batch</w:t>
            </w:r>
          </w:p>
        </w:tc>
        <w:tc>
          <w:tcPr>
            <w:tcW w:w="1530" w:type="dxa"/>
          </w:tcPr>
          <w:p w14:paraId="7834198A" w14:textId="13158511" w:rsidR="001F2FC8" w:rsidRDefault="001F2FC8" w:rsidP="00F435CD">
            <w:pPr>
              <w:pStyle w:val="BodyISSM"/>
            </w:pPr>
            <w:r>
              <w:t>1-2 MB</w:t>
            </w:r>
          </w:p>
        </w:tc>
      </w:tr>
      <w:tr w:rsidR="001F2FC8" w14:paraId="314AAEFC" w14:textId="285A88E7" w:rsidTr="001F2FC8">
        <w:tc>
          <w:tcPr>
            <w:tcW w:w="1162" w:type="dxa"/>
          </w:tcPr>
          <w:p w14:paraId="3CE96286" w14:textId="3B9E9B71" w:rsidR="001F2FC8" w:rsidRDefault="001F2FC8" w:rsidP="00F435CD">
            <w:pPr>
              <w:pStyle w:val="BodyISSM"/>
            </w:pPr>
            <w:r>
              <w:t>2</w:t>
            </w:r>
          </w:p>
        </w:tc>
        <w:tc>
          <w:tcPr>
            <w:tcW w:w="2163" w:type="dxa"/>
          </w:tcPr>
          <w:p w14:paraId="58DB0893" w14:textId="244B8DA6" w:rsidR="001F2FC8" w:rsidRDefault="001F2FC8" w:rsidP="00F435CD">
            <w:pPr>
              <w:pStyle w:val="BodyISSM"/>
            </w:pPr>
            <w:r>
              <w:t>Import of Owners Manuals from Digital Asset Management (DAM) system into Bedrock Knowledgebase</w:t>
            </w:r>
          </w:p>
        </w:tc>
        <w:tc>
          <w:tcPr>
            <w:tcW w:w="995" w:type="dxa"/>
          </w:tcPr>
          <w:p w14:paraId="45CE3BC1" w14:textId="2B691184" w:rsidR="001F2FC8" w:rsidRDefault="00AB10DC" w:rsidP="00F435CD">
            <w:pPr>
              <w:pStyle w:val="BodyISSM"/>
            </w:pPr>
            <w:r>
              <w:t>PDF</w:t>
            </w:r>
          </w:p>
        </w:tc>
        <w:tc>
          <w:tcPr>
            <w:tcW w:w="1311" w:type="dxa"/>
          </w:tcPr>
          <w:p w14:paraId="60757662" w14:textId="699A7D15" w:rsidR="001F2FC8" w:rsidRDefault="00A243A7" w:rsidP="00F435CD">
            <w:pPr>
              <w:pStyle w:val="BodyISSM"/>
            </w:pPr>
            <w:r>
              <w:t>On-prem File share</w:t>
            </w:r>
          </w:p>
        </w:tc>
        <w:tc>
          <w:tcPr>
            <w:tcW w:w="1700" w:type="dxa"/>
          </w:tcPr>
          <w:p w14:paraId="154B874A" w14:textId="3860E96D" w:rsidR="001F2FC8" w:rsidRDefault="001F2FC8" w:rsidP="00F435CD">
            <w:pPr>
              <w:pStyle w:val="BodyISSM"/>
            </w:pPr>
            <w:r>
              <w:t>CX AI Knowledgebase S3 bucket</w:t>
            </w:r>
            <w:r w:rsidR="00A01A80">
              <w:t xml:space="preserve"> having </w:t>
            </w:r>
            <w:r w:rsidR="008A5E42">
              <w:t>a folder structure</w:t>
            </w:r>
            <w:r w:rsidR="00A01A80">
              <w:t xml:space="preserve"> </w:t>
            </w:r>
            <w:r w:rsidR="00D67374">
              <w:t>such as (OM-&gt;</w:t>
            </w:r>
            <w:r w:rsidR="00B252A5">
              <w:t xml:space="preserve"> </w:t>
            </w:r>
            <w:r w:rsidR="00D67374">
              <w:t>Make</w:t>
            </w:r>
            <w:r w:rsidR="00B252A5">
              <w:t xml:space="preserve"> -</w:t>
            </w:r>
            <w:r w:rsidR="00D67374">
              <w:t>&gt;</w:t>
            </w:r>
            <w:r w:rsidR="00B252A5">
              <w:t xml:space="preserve"> </w:t>
            </w:r>
            <w:r w:rsidR="00D67374">
              <w:t>Model)</w:t>
            </w:r>
          </w:p>
        </w:tc>
        <w:tc>
          <w:tcPr>
            <w:tcW w:w="1527" w:type="dxa"/>
          </w:tcPr>
          <w:p w14:paraId="0D91D4C3" w14:textId="75969837" w:rsidR="001F2FC8" w:rsidRDefault="001F2FC8" w:rsidP="00F435CD">
            <w:pPr>
              <w:pStyle w:val="BodyISSM"/>
            </w:pPr>
            <w:r>
              <w:t>Once a day</w:t>
            </w:r>
          </w:p>
        </w:tc>
        <w:tc>
          <w:tcPr>
            <w:tcW w:w="1784" w:type="dxa"/>
          </w:tcPr>
          <w:p w14:paraId="7581B8CD" w14:textId="67327FAF" w:rsidR="001F2FC8" w:rsidRDefault="0070127D" w:rsidP="00F435CD">
            <w:pPr>
              <w:pStyle w:val="BodyISSM"/>
            </w:pPr>
            <w:r>
              <w:t xml:space="preserve">Amazon </w:t>
            </w:r>
            <w:proofErr w:type="spellStart"/>
            <w:r>
              <w:t>DataSync</w:t>
            </w:r>
            <w:proofErr w:type="spellEnd"/>
          </w:p>
        </w:tc>
        <w:tc>
          <w:tcPr>
            <w:tcW w:w="1508" w:type="dxa"/>
          </w:tcPr>
          <w:p w14:paraId="2E9BFD21" w14:textId="057C40BF" w:rsidR="001F2FC8" w:rsidRDefault="008E5C49" w:rsidP="00F435CD">
            <w:pPr>
              <w:pStyle w:val="BodyISSM"/>
            </w:pPr>
            <w:r>
              <w:t>Batch file transfer</w:t>
            </w:r>
          </w:p>
        </w:tc>
        <w:tc>
          <w:tcPr>
            <w:tcW w:w="1530" w:type="dxa"/>
          </w:tcPr>
          <w:p w14:paraId="3442DDCF" w14:textId="1FD36058" w:rsidR="001F2FC8" w:rsidRDefault="001F2FC8" w:rsidP="00F435CD">
            <w:pPr>
              <w:pStyle w:val="BodyISSM"/>
            </w:pPr>
            <w:r>
              <w:t>4-5 MB</w:t>
            </w:r>
          </w:p>
        </w:tc>
      </w:tr>
      <w:tr w:rsidR="001F2FC8" w14:paraId="10DC64E7" w14:textId="4971051E" w:rsidTr="001F2FC8">
        <w:tc>
          <w:tcPr>
            <w:tcW w:w="1162" w:type="dxa"/>
          </w:tcPr>
          <w:p w14:paraId="1927C4C7" w14:textId="1EB780BF" w:rsidR="001F2FC8" w:rsidRDefault="0031394F" w:rsidP="00F435CD">
            <w:pPr>
              <w:pStyle w:val="BodyISSM"/>
            </w:pPr>
            <w:r>
              <w:lastRenderedPageBreak/>
              <w:t>3</w:t>
            </w:r>
            <w:r w:rsidR="00C53150">
              <w:t xml:space="preserve"> (Fut</w:t>
            </w:r>
            <w:r w:rsidR="00824583">
              <w:t>ure scope)</w:t>
            </w:r>
          </w:p>
        </w:tc>
        <w:tc>
          <w:tcPr>
            <w:tcW w:w="2163" w:type="dxa"/>
          </w:tcPr>
          <w:p w14:paraId="6CCD5B6A" w14:textId="5954D6EE" w:rsidR="001F2FC8" w:rsidRDefault="0015104E" w:rsidP="00F435CD">
            <w:pPr>
              <w:pStyle w:val="BodyISSM"/>
            </w:pPr>
            <w:r>
              <w:t xml:space="preserve">Import of How </w:t>
            </w:r>
            <w:proofErr w:type="gramStart"/>
            <w:r>
              <w:t>To</w:t>
            </w:r>
            <w:proofErr w:type="gramEnd"/>
            <w:r>
              <w:t xml:space="preserve"> Videos</w:t>
            </w:r>
            <w:r w:rsidR="00B94639">
              <w:t xml:space="preserve"> from S</w:t>
            </w:r>
            <w:r w:rsidR="00060783">
              <w:t xml:space="preserve">ocial Media Team’s </w:t>
            </w:r>
            <w:r w:rsidR="00E91F11">
              <w:t>SharePoint</w:t>
            </w:r>
            <w:r w:rsidR="00060783">
              <w:t xml:space="preserve"> </w:t>
            </w:r>
            <w:r w:rsidR="00E91F11">
              <w:t>into Bedrock Knowledgebase</w:t>
            </w:r>
          </w:p>
        </w:tc>
        <w:tc>
          <w:tcPr>
            <w:tcW w:w="995" w:type="dxa"/>
          </w:tcPr>
          <w:p w14:paraId="5EE9541B" w14:textId="1F7BAC05" w:rsidR="001F2FC8" w:rsidRDefault="00E91F11" w:rsidP="00F435CD">
            <w:pPr>
              <w:pStyle w:val="BodyISSM"/>
            </w:pPr>
            <w:r>
              <w:t>Mp4</w:t>
            </w:r>
          </w:p>
        </w:tc>
        <w:tc>
          <w:tcPr>
            <w:tcW w:w="1311" w:type="dxa"/>
          </w:tcPr>
          <w:p w14:paraId="25B4C7DB" w14:textId="3AE412C2" w:rsidR="001F2FC8" w:rsidRDefault="00AC5061" w:rsidP="00F435CD">
            <w:pPr>
              <w:pStyle w:val="BodyISSM"/>
            </w:pPr>
            <w:r>
              <w:t>SharePoint</w:t>
            </w:r>
          </w:p>
        </w:tc>
        <w:tc>
          <w:tcPr>
            <w:tcW w:w="1700" w:type="dxa"/>
          </w:tcPr>
          <w:p w14:paraId="2363F3ED" w14:textId="64D1C2F9" w:rsidR="001F2FC8" w:rsidRDefault="003D5682" w:rsidP="00F435CD">
            <w:pPr>
              <w:pStyle w:val="BodyISSM"/>
            </w:pPr>
            <w:r>
              <w:t>CX AI Knowledgebase S3 bucket</w:t>
            </w:r>
          </w:p>
        </w:tc>
        <w:tc>
          <w:tcPr>
            <w:tcW w:w="1527" w:type="dxa"/>
          </w:tcPr>
          <w:p w14:paraId="4C919CFE" w14:textId="0407D48C" w:rsidR="001F2FC8" w:rsidRDefault="00B267CC" w:rsidP="00F435CD">
            <w:pPr>
              <w:pStyle w:val="BodyISSM"/>
            </w:pPr>
            <w:r>
              <w:t>Once a day</w:t>
            </w:r>
          </w:p>
        </w:tc>
        <w:tc>
          <w:tcPr>
            <w:tcW w:w="1784" w:type="dxa"/>
          </w:tcPr>
          <w:p w14:paraId="2691054C" w14:textId="4309FF00" w:rsidR="001F2FC8" w:rsidRDefault="00B267CC" w:rsidP="00F435CD">
            <w:pPr>
              <w:pStyle w:val="BodyISSM"/>
            </w:pPr>
            <w:r>
              <w:t xml:space="preserve">Amazon </w:t>
            </w:r>
            <w:proofErr w:type="spellStart"/>
            <w:r>
              <w:t>AppFlow</w:t>
            </w:r>
            <w:proofErr w:type="spellEnd"/>
          </w:p>
        </w:tc>
        <w:tc>
          <w:tcPr>
            <w:tcW w:w="1508" w:type="dxa"/>
          </w:tcPr>
          <w:p w14:paraId="0940AA92" w14:textId="0E7C8066" w:rsidR="001F2FC8" w:rsidRDefault="004355F6" w:rsidP="00F435CD">
            <w:pPr>
              <w:pStyle w:val="BodyISSM"/>
            </w:pPr>
            <w:r>
              <w:t>Batch</w:t>
            </w:r>
          </w:p>
        </w:tc>
        <w:tc>
          <w:tcPr>
            <w:tcW w:w="1530" w:type="dxa"/>
          </w:tcPr>
          <w:p w14:paraId="0FDE2A7D" w14:textId="2BBDB1B1" w:rsidR="001F2FC8" w:rsidRDefault="00E01967" w:rsidP="00F435CD">
            <w:pPr>
              <w:pStyle w:val="BodyISSM"/>
            </w:pPr>
            <w:r w:rsidRPr="00E01967">
              <w:rPr>
                <w:highlight w:val="yellow"/>
              </w:rPr>
              <w:t>TBD</w:t>
            </w:r>
          </w:p>
        </w:tc>
      </w:tr>
    </w:tbl>
    <w:p w14:paraId="19792710" w14:textId="77777777" w:rsidR="00CF0872" w:rsidRDefault="00CF0872" w:rsidP="00F435CD">
      <w:pPr>
        <w:pStyle w:val="BodyISSM"/>
      </w:pPr>
    </w:p>
    <w:p w14:paraId="6A4648BD" w14:textId="77777777" w:rsidR="00CF6E20" w:rsidRPr="00D11AD0" w:rsidRDefault="00CF6E20" w:rsidP="00F435CD">
      <w:pPr>
        <w:pStyle w:val="BodyISSM"/>
      </w:pPr>
    </w:p>
    <w:p w14:paraId="25616A75" w14:textId="77777777" w:rsidR="00CF6E20" w:rsidRPr="00D11AD0" w:rsidRDefault="00CF6E20" w:rsidP="00CF6E20">
      <w:pPr>
        <w:pStyle w:val="Heading2"/>
      </w:pPr>
      <w:bookmarkStart w:id="67" w:name="_Toc382827262"/>
      <w:bookmarkStart w:id="68" w:name="_Toc212462436"/>
      <w:r>
        <w:t>Real-Time and Batch Integration</w:t>
      </w:r>
      <w:bookmarkEnd w:id="67"/>
      <w:bookmarkEnd w:id="68"/>
    </w:p>
    <w:p w14:paraId="253DBE48" w14:textId="2DC990DD" w:rsidR="00CF6E20" w:rsidRDefault="005031D2" w:rsidP="00F435CD">
      <w:pPr>
        <w:pStyle w:val="BodyISSM"/>
      </w:pPr>
      <w:r>
        <w:t>See section 7.2</w:t>
      </w:r>
      <w:r w:rsidR="00873E1E">
        <w:t>.1</w:t>
      </w:r>
    </w:p>
    <w:p w14:paraId="4CB99756" w14:textId="77777777" w:rsidR="00CF6E20" w:rsidRPr="00D11AD0" w:rsidRDefault="00CF6E20" w:rsidP="00F435CD">
      <w:pPr>
        <w:pStyle w:val="BodyISSM"/>
      </w:pPr>
    </w:p>
    <w:p w14:paraId="06EFAD84" w14:textId="77777777" w:rsidR="00CF6E20" w:rsidRPr="00D11AD0" w:rsidRDefault="00CF6E20" w:rsidP="00CF6E20">
      <w:pPr>
        <w:pStyle w:val="Heading2"/>
      </w:pPr>
      <w:bookmarkStart w:id="69" w:name="_Toc382827263"/>
      <w:bookmarkStart w:id="70" w:name="_Toc212462437"/>
      <w:r>
        <w:t>Internal Interfaces</w:t>
      </w:r>
      <w:bookmarkEnd w:id="69"/>
      <w:bookmarkEnd w:id="70"/>
    </w:p>
    <w:p w14:paraId="33E04A51" w14:textId="6E4F0412" w:rsidR="00CF6E20" w:rsidRDefault="00F9006B" w:rsidP="00F435CD">
      <w:pPr>
        <w:pStyle w:val="BodyISSM"/>
      </w:pPr>
      <w:r>
        <w:t>See section</w:t>
      </w:r>
      <w:r w:rsidR="008E12E7">
        <w:t>s</w:t>
      </w:r>
      <w:r>
        <w:t xml:space="preserve"> 7.2</w:t>
      </w:r>
      <w:r w:rsidR="004A1A1B">
        <w:t>.</w:t>
      </w:r>
      <w:r w:rsidR="007A3AD7">
        <w:t>1 and 7.2.3</w:t>
      </w:r>
    </w:p>
    <w:p w14:paraId="3E8FC318" w14:textId="77777777" w:rsidR="00CF6E20" w:rsidRPr="00D11AD0" w:rsidRDefault="00CF6E20" w:rsidP="00F435CD">
      <w:pPr>
        <w:pStyle w:val="BodyISSM"/>
      </w:pPr>
    </w:p>
    <w:p w14:paraId="2C3C3601" w14:textId="77777777" w:rsidR="00CF6E20" w:rsidRPr="00D11AD0" w:rsidRDefault="00CF6E20" w:rsidP="00CF6E20">
      <w:pPr>
        <w:pStyle w:val="Heading2"/>
      </w:pPr>
      <w:bookmarkStart w:id="71" w:name="_Toc382827264"/>
      <w:bookmarkStart w:id="72" w:name="_Toc212462438"/>
      <w:r>
        <w:t>External Interfaces</w:t>
      </w:r>
      <w:bookmarkEnd w:id="71"/>
      <w:bookmarkEnd w:id="72"/>
    </w:p>
    <w:p w14:paraId="1CF08661" w14:textId="7C9087EF" w:rsidR="00CF6E20" w:rsidRDefault="00844613" w:rsidP="00F435CD">
      <w:pPr>
        <w:pStyle w:val="BodyISSM"/>
      </w:pPr>
      <w:r>
        <w:t>None</w:t>
      </w:r>
    </w:p>
    <w:p w14:paraId="525FEBB0" w14:textId="77777777" w:rsidR="00CF6E20" w:rsidRDefault="00CF6E20" w:rsidP="00F435CD">
      <w:pPr>
        <w:pStyle w:val="BodyISSM"/>
      </w:pPr>
    </w:p>
    <w:p w14:paraId="7100F298" w14:textId="61879DE6" w:rsidR="22AAA057" w:rsidRDefault="22AAA057" w:rsidP="00F435CD">
      <w:pPr>
        <w:pStyle w:val="BodyISSM"/>
      </w:pPr>
    </w:p>
    <w:p w14:paraId="6324F2AF" w14:textId="77777777" w:rsidR="00416476" w:rsidRDefault="00416476" w:rsidP="00F435CD">
      <w:pPr>
        <w:pStyle w:val="BodyISSM"/>
      </w:pPr>
    </w:p>
    <w:p w14:paraId="74DA7A00" w14:textId="77777777" w:rsidR="00416476" w:rsidRDefault="00416476" w:rsidP="00F435CD">
      <w:pPr>
        <w:pStyle w:val="BodyISSM"/>
      </w:pPr>
    </w:p>
    <w:p w14:paraId="6D1635E5" w14:textId="77777777" w:rsidR="00416476" w:rsidRDefault="00416476" w:rsidP="00F435CD">
      <w:pPr>
        <w:pStyle w:val="BodyISSM"/>
      </w:pPr>
    </w:p>
    <w:p w14:paraId="1702C887" w14:textId="77777777" w:rsidR="00416476" w:rsidRDefault="00416476" w:rsidP="00F435CD">
      <w:pPr>
        <w:pStyle w:val="BodyISSM"/>
      </w:pPr>
    </w:p>
    <w:p w14:paraId="5559048E" w14:textId="25BB1CA1" w:rsidR="22AAA057" w:rsidRDefault="22AAA057" w:rsidP="00F435CD">
      <w:pPr>
        <w:pStyle w:val="BodyISSM"/>
      </w:pPr>
    </w:p>
    <w:p w14:paraId="44E19E79" w14:textId="77777777" w:rsidR="005C6786" w:rsidRDefault="005C6786" w:rsidP="00CF6E20">
      <w:pPr>
        <w:pStyle w:val="Heading1"/>
      </w:pPr>
      <w:bookmarkStart w:id="73" w:name="_Toc212462439"/>
      <w:bookmarkEnd w:id="41"/>
      <w:r>
        <w:lastRenderedPageBreak/>
        <w:t xml:space="preserve">Application </w:t>
      </w:r>
      <w:bookmarkEnd w:id="37"/>
      <w:bookmarkEnd w:id="38"/>
      <w:r w:rsidR="00CF6E20">
        <w:t>Architecture</w:t>
      </w:r>
      <w:bookmarkEnd w:id="73"/>
    </w:p>
    <w:p w14:paraId="6A478CFF" w14:textId="75CE06E2" w:rsidR="0076576B" w:rsidRPr="006F3C33" w:rsidRDefault="0076576B" w:rsidP="0012281A">
      <w:pPr>
        <w:pStyle w:val="Heading2"/>
      </w:pPr>
      <w:bookmarkStart w:id="74" w:name="_Toc212462440"/>
      <w:r>
        <w:t>RAG Overview</w:t>
      </w:r>
      <w:bookmarkEnd w:id="74"/>
    </w:p>
    <w:p w14:paraId="0119B095" w14:textId="4E1C5355" w:rsidR="0049311D" w:rsidRPr="00981FD6" w:rsidRDefault="00CC6897" w:rsidP="0049311D">
      <w:r>
        <w:t xml:space="preserve">The Owner AI application </w:t>
      </w:r>
      <w:r w:rsidR="00FB1118">
        <w:t xml:space="preserve">architecture is based on the </w:t>
      </w:r>
      <w:r w:rsidR="00930707">
        <w:t xml:space="preserve">popular </w:t>
      </w:r>
      <w:r w:rsidR="00981FD6" w:rsidRPr="00981FD6">
        <w:t>Retrieval-Augmented Generation (RAG)</w:t>
      </w:r>
      <w:r w:rsidR="00930707">
        <w:t xml:space="preserve"> application architecture.</w:t>
      </w:r>
      <w:r w:rsidR="0049311D">
        <w:t xml:space="preserve"> It is based on </w:t>
      </w:r>
    </w:p>
    <w:p w14:paraId="11504C40" w14:textId="58B44B28" w:rsidR="004062EC" w:rsidRDefault="00981FD6" w:rsidP="00BF124E">
      <w:r w:rsidRPr="00981FD6">
        <w:t xml:space="preserve">optimizing the output of a </w:t>
      </w:r>
      <w:r w:rsidR="005270B4">
        <w:t>L</w:t>
      </w:r>
      <w:r w:rsidRPr="00981FD6">
        <w:t xml:space="preserve">arge </w:t>
      </w:r>
      <w:r w:rsidR="005270B4">
        <w:t>L</w:t>
      </w:r>
      <w:r w:rsidRPr="00981FD6">
        <w:t xml:space="preserve">anguage </w:t>
      </w:r>
      <w:r w:rsidR="005270B4">
        <w:t>M</w:t>
      </w:r>
      <w:r w:rsidRPr="00981FD6">
        <w:t>odel</w:t>
      </w:r>
      <w:r w:rsidR="00F869EF">
        <w:t xml:space="preserve"> (LLM)</w:t>
      </w:r>
      <w:r w:rsidRPr="00981FD6">
        <w:t xml:space="preserve">, so it references an authoritative knowledge base outside of its training data sources before generating a response. LLMs are trained on vast volumes of data and use billions of parameters to generate original output for tasks like answering questions, translating languages, and completing sentences. RAG extends the already powerful capabilities of LLMs to specific domains or an organization's internal knowledge base, all without the need to retrain the model. It is a cost-effective approach to improving LLM </w:t>
      </w:r>
      <w:r w:rsidR="00CE3739" w:rsidRPr="00981FD6">
        <w:t>output,</w:t>
      </w:r>
      <w:r w:rsidRPr="00981FD6">
        <w:t xml:space="preserve"> so it remains relevant, accurate, and useful in various contexts.</w:t>
      </w:r>
    </w:p>
    <w:p w14:paraId="3B229187" w14:textId="0753CFD4" w:rsidR="00C042A3" w:rsidRDefault="00C042A3" w:rsidP="005115A5">
      <w:pPr>
        <w:ind w:left="1710"/>
      </w:pPr>
    </w:p>
    <w:p w14:paraId="55325BBB" w14:textId="77777777" w:rsidR="00E32D86" w:rsidRDefault="00E32D86" w:rsidP="00BF124E"/>
    <w:p w14:paraId="585D2595" w14:textId="1837D309" w:rsidR="00445AE9" w:rsidRDefault="00B10BC3" w:rsidP="22AAA057">
      <w:pPr>
        <w:pStyle w:val="Heading2"/>
      </w:pPr>
      <w:bookmarkStart w:id="75" w:name="_Toc212462441"/>
      <w:r>
        <w:t xml:space="preserve">Owner AI Application </w:t>
      </w:r>
      <w:r w:rsidR="008661D1">
        <w:t>Architecture</w:t>
      </w:r>
      <w:bookmarkEnd w:id="75"/>
    </w:p>
    <w:p w14:paraId="59FF07B3" w14:textId="77777777" w:rsidR="00E32D86" w:rsidRDefault="00E32D86" w:rsidP="00BF124E"/>
    <w:p w14:paraId="7A51731E" w14:textId="67F5C121" w:rsidR="000B0D94" w:rsidRDefault="00BF124E" w:rsidP="00BF124E">
      <w:r>
        <w:t>The Owner AI application</w:t>
      </w:r>
      <w:r w:rsidR="00677737">
        <w:t xml:space="preserve"> is designed </w:t>
      </w:r>
      <w:r w:rsidR="00641C65">
        <w:t>to satisfy two main use cases:</w:t>
      </w:r>
    </w:p>
    <w:p w14:paraId="5E09BF59" w14:textId="77777777" w:rsidR="00641C65" w:rsidRPr="000B0D94" w:rsidRDefault="00641C65" w:rsidP="00BF124E"/>
    <w:p w14:paraId="3C34F9C9" w14:textId="03323856" w:rsidR="006F3C33" w:rsidRPr="006F3C33" w:rsidRDefault="00927432" w:rsidP="00452A1D">
      <w:pPr>
        <w:pStyle w:val="Heading3"/>
      </w:pPr>
      <w:bookmarkStart w:id="76" w:name="_Toc212462442"/>
      <w:r>
        <w:t xml:space="preserve">End </w:t>
      </w:r>
      <w:r w:rsidR="00A5070B">
        <w:t xml:space="preserve">User Query and </w:t>
      </w:r>
      <w:r w:rsidR="00677394">
        <w:t>R</w:t>
      </w:r>
      <w:r w:rsidR="00A5070B">
        <w:t xml:space="preserve">esponse </w:t>
      </w:r>
      <w:r w:rsidR="00677394">
        <w:t>S</w:t>
      </w:r>
      <w:r w:rsidR="00A5070B">
        <w:t>equence</w:t>
      </w:r>
      <w:bookmarkEnd w:id="76"/>
    </w:p>
    <w:p w14:paraId="2788A5CA" w14:textId="21D0B9A3" w:rsidR="00CB5311" w:rsidRDefault="00CB5311" w:rsidP="004A00B7">
      <w:pPr>
        <w:numPr>
          <w:ilvl w:val="0"/>
          <w:numId w:val="22"/>
        </w:numPr>
        <w:rPr>
          <w:lang w:eastAsia="ja-JP"/>
        </w:rPr>
      </w:pPr>
      <w:r>
        <w:rPr>
          <w:rStyle w:val="t286pc"/>
          <w:rFonts w:ascii="Roboto" w:hAnsi="Roboto"/>
          <w:color w:val="001D35"/>
        </w:rPr>
        <w:t>User Query: The process begins with a user submitting a query to the application</w:t>
      </w:r>
    </w:p>
    <w:p w14:paraId="404D03C9" w14:textId="77777777" w:rsidR="00CB5311" w:rsidRDefault="00CB5311" w:rsidP="004A00B7">
      <w:pPr>
        <w:numPr>
          <w:ilvl w:val="0"/>
          <w:numId w:val="22"/>
        </w:numPr>
      </w:pPr>
      <w:r>
        <w:rPr>
          <w:rStyle w:val="t286pc"/>
          <w:rFonts w:ascii="Roboto" w:hAnsi="Roboto"/>
          <w:color w:val="001D35"/>
        </w:rPr>
        <w:t>Application to Amazon Bedrock Knowledge Base: The application sends the user's query to the Amazon Bedrock Knowledge Base for processing.</w:t>
      </w:r>
    </w:p>
    <w:p w14:paraId="659701D8" w14:textId="6C785EF8" w:rsidR="00CB5311" w:rsidRDefault="00CB5311" w:rsidP="004A00B7">
      <w:pPr>
        <w:numPr>
          <w:ilvl w:val="0"/>
          <w:numId w:val="22"/>
        </w:numPr>
      </w:pPr>
      <w:r>
        <w:rPr>
          <w:rStyle w:val="t286pc"/>
          <w:rFonts w:ascii="Roboto" w:hAnsi="Roboto"/>
          <w:color w:val="001D35"/>
        </w:rPr>
        <w:t>Amazon Bedrock Knowledge Base to Embedding Model: The Knowledge Base uses an embedding model (like Amazon Titan Embeddings) to convert the user's query into a vector representation (embedding)</w:t>
      </w:r>
    </w:p>
    <w:p w14:paraId="6D2EB4C6" w14:textId="497336A6" w:rsidR="00CB5311" w:rsidRDefault="00CB5311" w:rsidP="004A00B7">
      <w:pPr>
        <w:numPr>
          <w:ilvl w:val="0"/>
          <w:numId w:val="22"/>
        </w:numPr>
      </w:pPr>
      <w:r>
        <w:rPr>
          <w:rStyle w:val="t286pc"/>
          <w:rFonts w:ascii="Roboto" w:hAnsi="Roboto"/>
          <w:color w:val="001D35"/>
        </w:rPr>
        <w:t>Embedding Model to Vector Store: The generated query embedding is used to search for semantically similar documents within the configured vector store</w:t>
      </w:r>
    </w:p>
    <w:p w14:paraId="33DA130E" w14:textId="77777777" w:rsidR="00CB5311" w:rsidRDefault="00CB5311" w:rsidP="004A00B7">
      <w:pPr>
        <w:numPr>
          <w:ilvl w:val="0"/>
          <w:numId w:val="22"/>
        </w:numPr>
      </w:pPr>
      <w:r>
        <w:rPr>
          <w:rStyle w:val="t286pc"/>
          <w:rFonts w:ascii="Roboto" w:hAnsi="Roboto"/>
          <w:color w:val="001D35"/>
        </w:rPr>
        <w:t>Vector Store to Amazon Bedrock Knowledge Base: The vector store returns the retrieved relevant documents (or document chunks) to the Amazon Bedrock Knowledge Base.</w:t>
      </w:r>
    </w:p>
    <w:p w14:paraId="5019D521" w14:textId="11082BD9" w:rsidR="00CB5311" w:rsidRDefault="00CB5311" w:rsidP="004A00B7">
      <w:pPr>
        <w:numPr>
          <w:ilvl w:val="0"/>
          <w:numId w:val="22"/>
        </w:numPr>
      </w:pPr>
      <w:r>
        <w:rPr>
          <w:rStyle w:val="t286pc"/>
          <w:rFonts w:ascii="Roboto" w:hAnsi="Roboto"/>
          <w:color w:val="001D35"/>
        </w:rPr>
        <w:t>Amazon Bedrock Knowledge Base to Foundation Model: The Knowledge Base augments the user's original query by incorporating the retrieved documents as context and passes this augmented prompt to the selected Foundation Model within Amazon Bedrock</w:t>
      </w:r>
    </w:p>
    <w:p w14:paraId="0A12330D" w14:textId="77777777" w:rsidR="00CB5311" w:rsidRDefault="00CB5311" w:rsidP="004A00B7">
      <w:pPr>
        <w:numPr>
          <w:ilvl w:val="0"/>
          <w:numId w:val="22"/>
        </w:numPr>
      </w:pPr>
      <w:r>
        <w:rPr>
          <w:rStyle w:val="t286pc"/>
          <w:rFonts w:ascii="Roboto" w:hAnsi="Roboto"/>
          <w:color w:val="001D35"/>
        </w:rPr>
        <w:t>Foundation Model to Application: The Foundation Model generates a response based on the augmented prompt and returns it to the application.</w:t>
      </w:r>
    </w:p>
    <w:p w14:paraId="1520DBD0" w14:textId="14CBFCE0" w:rsidR="005C6786" w:rsidRPr="008C7283" w:rsidRDefault="00CB5311" w:rsidP="004A00B7">
      <w:pPr>
        <w:numPr>
          <w:ilvl w:val="0"/>
          <w:numId w:val="22"/>
        </w:numPr>
        <w:rPr>
          <w:rStyle w:val="t286pc"/>
        </w:rPr>
      </w:pPr>
      <w:r w:rsidRPr="00BD4378">
        <w:rPr>
          <w:rStyle w:val="t286pc"/>
          <w:rFonts w:ascii="Roboto" w:hAnsi="Roboto"/>
          <w:color w:val="001D35"/>
        </w:rPr>
        <w:t>Application to User: The application displays the generated response to the user, potentially including citations to the original sources if configured</w:t>
      </w:r>
    </w:p>
    <w:p w14:paraId="524BE19A" w14:textId="77777777" w:rsidR="008C7283" w:rsidRDefault="008C7283" w:rsidP="008C7283">
      <w:pPr>
        <w:rPr>
          <w:rStyle w:val="t286pc"/>
          <w:rFonts w:ascii="Roboto" w:hAnsi="Roboto"/>
          <w:color w:val="001D35"/>
        </w:rPr>
      </w:pPr>
    </w:p>
    <w:p w14:paraId="4D505B9D" w14:textId="1317F405" w:rsidR="008C7283" w:rsidRDefault="008C7283" w:rsidP="008C7283">
      <w:pPr>
        <w:rPr>
          <w:rStyle w:val="t286pc"/>
          <w:rFonts w:ascii="Roboto" w:hAnsi="Roboto"/>
          <w:color w:val="001D35"/>
        </w:rPr>
      </w:pPr>
      <w:r>
        <w:rPr>
          <w:rStyle w:val="t286pc"/>
          <w:rFonts w:ascii="Roboto" w:hAnsi="Roboto"/>
          <w:color w:val="001D35"/>
        </w:rPr>
        <w:t>The following diagram depicts the typical user flow:</w:t>
      </w:r>
    </w:p>
    <w:p w14:paraId="2A860150" w14:textId="22D1CF69" w:rsidR="008C7283" w:rsidRPr="00A5070B" w:rsidRDefault="00B02661" w:rsidP="008C7283">
      <w:pPr>
        <w:rPr>
          <w:rStyle w:val="t286pc"/>
        </w:rPr>
      </w:pPr>
      <w:r>
        <w:rPr>
          <w:rStyle w:val="t286pc"/>
        </w:rPr>
        <w:lastRenderedPageBreak/>
        <w:pict w14:anchorId="13DF9633">
          <v:shape id="_x0000_i1035" type="#_x0000_t75" style="width:689.2pt;height:487.35pt">
            <v:imagedata r:id="rId32" o:title=""/>
          </v:shape>
        </w:pict>
      </w:r>
    </w:p>
    <w:p w14:paraId="11E5CE4E" w14:textId="77777777" w:rsidR="00A5070B" w:rsidRDefault="00A5070B" w:rsidP="00A5070B">
      <w:pPr>
        <w:rPr>
          <w:rStyle w:val="t286pc"/>
          <w:rFonts w:ascii="Roboto" w:hAnsi="Roboto"/>
          <w:color w:val="001D35"/>
        </w:rPr>
      </w:pPr>
    </w:p>
    <w:p w14:paraId="7424444F" w14:textId="6D6BE1B5" w:rsidR="007704FF" w:rsidRDefault="00E80FE2" w:rsidP="00452A1D">
      <w:pPr>
        <w:pStyle w:val="Heading3"/>
      </w:pPr>
      <w:bookmarkStart w:id="77" w:name="_Toc212462443"/>
      <w:r>
        <w:lastRenderedPageBreak/>
        <w:t>Internal User</w:t>
      </w:r>
      <w:r w:rsidR="0036759F">
        <w:t xml:space="preserve"> flow</w:t>
      </w:r>
      <w:bookmarkEnd w:id="77"/>
    </w:p>
    <w:p w14:paraId="57979E22" w14:textId="0C7279FE" w:rsidR="0036759F" w:rsidRPr="00900211" w:rsidRDefault="00D95983" w:rsidP="0036759F">
      <w:pPr>
        <w:pStyle w:val="Body"/>
        <w:rPr>
          <w:rStyle w:val="t286pc"/>
          <w:rFonts w:ascii="Roboto" w:hAnsi="Roboto" w:cs="Times New Roman"/>
          <w:color w:val="001D35"/>
          <w:szCs w:val="24"/>
        </w:rPr>
      </w:pPr>
      <w:r w:rsidRPr="00900211">
        <w:rPr>
          <w:rStyle w:val="t286pc"/>
          <w:rFonts w:ascii="Roboto" w:hAnsi="Roboto" w:cs="Times New Roman"/>
          <w:color w:val="001D35"/>
          <w:szCs w:val="24"/>
        </w:rPr>
        <w:t>Internal users</w:t>
      </w:r>
      <w:r w:rsidR="00900211">
        <w:rPr>
          <w:rStyle w:val="t286pc"/>
          <w:rFonts w:ascii="Roboto" w:hAnsi="Roboto" w:cs="Times New Roman"/>
          <w:color w:val="001D35"/>
          <w:szCs w:val="24"/>
        </w:rPr>
        <w:t xml:space="preserve"> access the chatbot to monitor the application’s performance a</w:t>
      </w:r>
      <w:r w:rsidR="003524CA">
        <w:rPr>
          <w:rStyle w:val="t286pc"/>
          <w:rFonts w:ascii="Roboto" w:hAnsi="Roboto" w:cs="Times New Roman"/>
          <w:color w:val="001D35"/>
          <w:szCs w:val="24"/>
        </w:rPr>
        <w:t>ccuracy, and effectiveness</w:t>
      </w:r>
      <w:r w:rsidR="00415632">
        <w:rPr>
          <w:rStyle w:val="t286pc"/>
          <w:rFonts w:ascii="Roboto" w:hAnsi="Roboto" w:cs="Times New Roman"/>
          <w:color w:val="001D35"/>
          <w:szCs w:val="24"/>
        </w:rPr>
        <w:t xml:space="preserve">. They are </w:t>
      </w:r>
      <w:r w:rsidR="00591FBC">
        <w:rPr>
          <w:rStyle w:val="t286pc"/>
          <w:rFonts w:ascii="Roboto" w:hAnsi="Roboto" w:cs="Times New Roman"/>
          <w:color w:val="001D35"/>
          <w:szCs w:val="24"/>
        </w:rPr>
        <w:t xml:space="preserve">provided with </w:t>
      </w:r>
      <w:proofErr w:type="spellStart"/>
      <w:proofErr w:type="gramStart"/>
      <w:r w:rsidR="00591FBC">
        <w:rPr>
          <w:rStyle w:val="t286pc"/>
          <w:rFonts w:ascii="Roboto" w:hAnsi="Roboto" w:cs="Times New Roman"/>
          <w:color w:val="001D35"/>
          <w:szCs w:val="24"/>
        </w:rPr>
        <w:t>a</w:t>
      </w:r>
      <w:proofErr w:type="spellEnd"/>
      <w:proofErr w:type="gramEnd"/>
      <w:r w:rsidR="00591FBC">
        <w:rPr>
          <w:rStyle w:val="t286pc"/>
          <w:rFonts w:ascii="Roboto" w:hAnsi="Roboto" w:cs="Times New Roman"/>
          <w:color w:val="001D35"/>
          <w:szCs w:val="24"/>
        </w:rPr>
        <w:t xml:space="preserve"> </w:t>
      </w:r>
      <w:r w:rsidR="00787977">
        <w:rPr>
          <w:rStyle w:val="t286pc"/>
          <w:rFonts w:ascii="Roboto" w:hAnsi="Roboto" w:cs="Times New Roman"/>
          <w:color w:val="001D35"/>
          <w:szCs w:val="24"/>
        </w:rPr>
        <w:t>exclusive User Interface</w:t>
      </w:r>
      <w:r w:rsidR="00CA4D0C">
        <w:rPr>
          <w:rStyle w:val="t286pc"/>
          <w:rFonts w:ascii="Roboto" w:hAnsi="Roboto" w:cs="Times New Roman"/>
          <w:color w:val="001D35"/>
          <w:szCs w:val="24"/>
        </w:rPr>
        <w:t xml:space="preserve"> showing dashboards</w:t>
      </w:r>
      <w:r w:rsidR="002B3EAB">
        <w:rPr>
          <w:rStyle w:val="t286pc"/>
          <w:rFonts w:ascii="Roboto" w:hAnsi="Roboto" w:cs="Times New Roman"/>
          <w:color w:val="001D35"/>
          <w:szCs w:val="24"/>
        </w:rPr>
        <w:t xml:space="preserve"> containing </w:t>
      </w:r>
      <w:r w:rsidR="00F8468D">
        <w:rPr>
          <w:rStyle w:val="t286pc"/>
          <w:rFonts w:ascii="Roboto" w:hAnsi="Roboto" w:cs="Times New Roman"/>
          <w:color w:val="001D35"/>
          <w:szCs w:val="24"/>
        </w:rPr>
        <w:t xml:space="preserve">operational and guardrail metrics (see </w:t>
      </w:r>
      <w:r w:rsidR="00081773">
        <w:rPr>
          <w:rStyle w:val="t286pc"/>
          <w:rFonts w:ascii="Roboto" w:hAnsi="Roboto" w:cs="Times New Roman"/>
          <w:color w:val="001D35"/>
          <w:szCs w:val="24"/>
        </w:rPr>
        <w:t xml:space="preserve">section 3.5 for more details on </w:t>
      </w:r>
      <w:r w:rsidR="00373839">
        <w:rPr>
          <w:rStyle w:val="t286pc"/>
          <w:rFonts w:ascii="Roboto" w:hAnsi="Roboto" w:cs="Times New Roman"/>
          <w:color w:val="001D35"/>
          <w:szCs w:val="24"/>
        </w:rPr>
        <w:t>metrics</w:t>
      </w:r>
      <w:r w:rsidR="006A3479">
        <w:rPr>
          <w:rStyle w:val="t286pc"/>
          <w:rFonts w:ascii="Roboto" w:hAnsi="Roboto" w:cs="Times New Roman"/>
          <w:color w:val="001D35"/>
          <w:szCs w:val="24"/>
        </w:rPr>
        <w:t>)</w:t>
      </w:r>
    </w:p>
    <w:p w14:paraId="633EE490" w14:textId="01CEC33A" w:rsidR="00677394" w:rsidRDefault="00765CE9" w:rsidP="00452A1D">
      <w:pPr>
        <w:pStyle w:val="Heading3"/>
      </w:pPr>
      <w:bookmarkStart w:id="78" w:name="_Toc212462444"/>
      <w:r>
        <w:t xml:space="preserve">Data </w:t>
      </w:r>
      <w:r w:rsidR="00DE792B">
        <w:t>I</w:t>
      </w:r>
      <w:r>
        <w:t xml:space="preserve">ngestion </w:t>
      </w:r>
      <w:r w:rsidR="00DE792B">
        <w:t>P</w:t>
      </w:r>
      <w:r>
        <w:t>rocess</w:t>
      </w:r>
      <w:bookmarkEnd w:id="78"/>
    </w:p>
    <w:p w14:paraId="2C4ACBC2" w14:textId="719780A2" w:rsidR="00005AFB" w:rsidRDefault="00F81E70" w:rsidP="004A00B7">
      <w:pPr>
        <w:numPr>
          <w:ilvl w:val="0"/>
          <w:numId w:val="23"/>
        </w:numPr>
        <w:rPr>
          <w:lang w:eastAsia="ja-JP"/>
        </w:rPr>
      </w:pPr>
      <w:r>
        <w:rPr>
          <w:rStyle w:val="t286pc"/>
          <w:rFonts w:ascii="Roboto" w:hAnsi="Roboto"/>
          <w:color w:val="001D35"/>
        </w:rPr>
        <w:t xml:space="preserve">Frequently Asked Questions </w:t>
      </w:r>
      <w:r w:rsidR="00AD14F1">
        <w:rPr>
          <w:rStyle w:val="t286pc"/>
          <w:rFonts w:ascii="Roboto" w:hAnsi="Roboto"/>
          <w:color w:val="001D35"/>
        </w:rPr>
        <w:t xml:space="preserve">(source data) </w:t>
      </w:r>
      <w:proofErr w:type="gramStart"/>
      <w:r w:rsidR="00041F4E">
        <w:rPr>
          <w:rStyle w:val="t286pc"/>
          <w:rFonts w:ascii="Roboto" w:hAnsi="Roboto"/>
          <w:color w:val="001D35"/>
        </w:rPr>
        <w:t xml:space="preserve">may be </w:t>
      </w:r>
      <w:r>
        <w:rPr>
          <w:rStyle w:val="t286pc"/>
          <w:rFonts w:ascii="Roboto" w:hAnsi="Roboto"/>
          <w:color w:val="001D35"/>
        </w:rPr>
        <w:t>are</w:t>
      </w:r>
      <w:proofErr w:type="gramEnd"/>
      <w:r>
        <w:rPr>
          <w:rStyle w:val="t286pc"/>
          <w:rFonts w:ascii="Roboto" w:hAnsi="Roboto"/>
          <w:color w:val="001D35"/>
        </w:rPr>
        <w:t xml:space="preserve"> retrieved from Salesforce</w:t>
      </w:r>
      <w:r w:rsidR="00AD14F1">
        <w:rPr>
          <w:rStyle w:val="t286pc"/>
          <w:rFonts w:ascii="Roboto" w:hAnsi="Roboto"/>
          <w:color w:val="001D35"/>
        </w:rPr>
        <w:t xml:space="preserve"> via a </w:t>
      </w:r>
      <w:proofErr w:type="gramStart"/>
      <w:r w:rsidR="00AD14F1">
        <w:rPr>
          <w:rStyle w:val="t286pc"/>
          <w:rFonts w:ascii="Roboto" w:hAnsi="Roboto"/>
          <w:color w:val="001D35"/>
        </w:rPr>
        <w:t>connect</w:t>
      </w:r>
      <w:r w:rsidR="00747045">
        <w:rPr>
          <w:rStyle w:val="t286pc"/>
          <w:rFonts w:ascii="Roboto" w:hAnsi="Roboto"/>
          <w:color w:val="001D35"/>
        </w:rPr>
        <w:t>or  between</w:t>
      </w:r>
      <w:proofErr w:type="gramEnd"/>
      <w:r w:rsidR="00747045">
        <w:rPr>
          <w:rStyle w:val="t286pc"/>
          <w:rFonts w:ascii="Roboto" w:hAnsi="Roboto"/>
          <w:color w:val="001D35"/>
        </w:rPr>
        <w:t xml:space="preserve"> AWS and Salesforce</w:t>
      </w:r>
      <w:r w:rsidR="00AD14F1">
        <w:rPr>
          <w:rStyle w:val="t286pc"/>
          <w:rFonts w:ascii="Roboto" w:hAnsi="Roboto"/>
          <w:color w:val="001D35"/>
        </w:rPr>
        <w:t xml:space="preserve"> (Amazon </w:t>
      </w:r>
      <w:proofErr w:type="spellStart"/>
      <w:r w:rsidR="00AD14F1">
        <w:rPr>
          <w:rStyle w:val="t286pc"/>
          <w:rFonts w:ascii="Roboto" w:hAnsi="Roboto"/>
          <w:color w:val="001D35"/>
        </w:rPr>
        <w:t>AppFlow</w:t>
      </w:r>
      <w:proofErr w:type="spellEnd"/>
      <w:r w:rsidR="00AD14F1">
        <w:rPr>
          <w:rStyle w:val="t286pc"/>
          <w:rFonts w:ascii="Roboto" w:hAnsi="Roboto"/>
          <w:color w:val="001D35"/>
        </w:rPr>
        <w:t xml:space="preserve"> connector</w:t>
      </w:r>
      <w:r w:rsidR="00747045">
        <w:rPr>
          <w:rStyle w:val="t286pc"/>
          <w:rFonts w:ascii="Roboto" w:hAnsi="Roboto"/>
          <w:color w:val="001D35"/>
        </w:rPr>
        <w:t xml:space="preserve"> or IBM ACE</w:t>
      </w:r>
      <w:r w:rsidR="00AD14F1">
        <w:rPr>
          <w:rStyle w:val="t286pc"/>
          <w:rFonts w:ascii="Roboto" w:hAnsi="Roboto"/>
          <w:color w:val="001D35"/>
        </w:rPr>
        <w:t>)</w:t>
      </w:r>
      <w:r w:rsidR="00B25C86">
        <w:rPr>
          <w:rStyle w:val="t286pc"/>
          <w:rFonts w:ascii="Roboto" w:hAnsi="Roboto"/>
          <w:color w:val="001D35"/>
        </w:rPr>
        <w:t xml:space="preserve">, or a new built-in feature of Amazon Bedrock </w:t>
      </w:r>
      <w:proofErr w:type="spellStart"/>
      <w:r w:rsidR="00B25C86">
        <w:rPr>
          <w:rStyle w:val="t286pc"/>
          <w:rFonts w:ascii="Roboto" w:hAnsi="Roboto"/>
          <w:color w:val="001D35"/>
        </w:rPr>
        <w:t>Knolwdgebases</w:t>
      </w:r>
      <w:proofErr w:type="spellEnd"/>
      <w:r w:rsidR="00F877F5">
        <w:rPr>
          <w:rStyle w:val="t286pc"/>
          <w:rFonts w:ascii="Roboto" w:hAnsi="Roboto"/>
          <w:color w:val="001D35"/>
        </w:rPr>
        <w:t xml:space="preserve"> that connects to Salesforce</w:t>
      </w:r>
    </w:p>
    <w:p w14:paraId="4C77979C" w14:textId="1F31550E" w:rsidR="00005AFB" w:rsidRDefault="00005AFB" w:rsidP="004A00B7">
      <w:pPr>
        <w:numPr>
          <w:ilvl w:val="0"/>
          <w:numId w:val="23"/>
        </w:numPr>
      </w:pPr>
      <w:r>
        <w:rPr>
          <w:rStyle w:val="t286pc"/>
          <w:rFonts w:ascii="Roboto" w:hAnsi="Roboto"/>
          <w:color w:val="001D35"/>
        </w:rPr>
        <w:t>Application Creates Knowledge Base: The application (or an administrator) creates a knowledge base in Amazon Bedrock, specifying the S3 bucket as the data source, the embedding model to use, and the vector store (</w:t>
      </w:r>
      <w:r w:rsidR="00136AE5">
        <w:rPr>
          <w:rStyle w:val="t286pc"/>
          <w:rFonts w:ascii="Roboto" w:hAnsi="Roboto"/>
          <w:color w:val="001D35"/>
        </w:rPr>
        <w:t>i.e</w:t>
      </w:r>
      <w:r>
        <w:rPr>
          <w:rStyle w:val="t286pc"/>
          <w:rFonts w:ascii="Roboto" w:hAnsi="Roboto"/>
          <w:color w:val="001D35"/>
        </w:rPr>
        <w:t>., OpenSearch Serverless, Aurora) for storing the embeddings.</w:t>
      </w:r>
    </w:p>
    <w:p w14:paraId="2300161D" w14:textId="49E62EDF" w:rsidR="00005AFB" w:rsidRDefault="00005AFB" w:rsidP="004A00B7">
      <w:pPr>
        <w:numPr>
          <w:ilvl w:val="0"/>
          <w:numId w:val="23"/>
        </w:numPr>
      </w:pPr>
      <w:r>
        <w:rPr>
          <w:rStyle w:val="t286pc"/>
          <w:rFonts w:ascii="Roboto" w:hAnsi="Roboto"/>
          <w:color w:val="001D35"/>
        </w:rPr>
        <w:t>Bedrock Knowledge Base Processes Data: Amazon Bedrock Knowledge Bases automatically handles the processing of the documents, including splitting them into smaller chunks and generating embeddings using the specified embedding model</w:t>
      </w:r>
    </w:p>
    <w:p w14:paraId="555D133A" w14:textId="77777777" w:rsidR="00005AFB" w:rsidRDefault="00005AFB" w:rsidP="004A00B7">
      <w:pPr>
        <w:numPr>
          <w:ilvl w:val="0"/>
          <w:numId w:val="23"/>
        </w:numPr>
      </w:pPr>
      <w:r>
        <w:rPr>
          <w:rStyle w:val="t286pc"/>
          <w:rFonts w:ascii="Roboto" w:hAnsi="Roboto"/>
          <w:color w:val="001D35"/>
        </w:rPr>
        <w:t>Bedrock Knowledge Base to Vector Store: These embeddings are then stored in the configured vector store.</w:t>
      </w:r>
      <w:r>
        <w:rPr>
          <w:rStyle w:val="vkekvd"/>
          <w:rFonts w:ascii="Roboto" w:hAnsi="Roboto"/>
          <w:color w:val="001D35"/>
        </w:rPr>
        <w:t> </w:t>
      </w:r>
    </w:p>
    <w:p w14:paraId="2BEDDEFD" w14:textId="77777777" w:rsidR="00765CE9" w:rsidRPr="00765CE9" w:rsidRDefault="00765CE9" w:rsidP="00765CE9"/>
    <w:p w14:paraId="7AC00C69" w14:textId="77777777" w:rsidR="00A5070B" w:rsidRDefault="00A5070B" w:rsidP="00A5070B"/>
    <w:p w14:paraId="289D7EE6" w14:textId="77777777" w:rsidR="005C6786" w:rsidRDefault="005C6786" w:rsidP="005115A5">
      <w:pPr>
        <w:pStyle w:val="Heading2"/>
      </w:pPr>
      <w:bookmarkStart w:id="79" w:name="_Toc311541202"/>
      <w:bookmarkStart w:id="80" w:name="_Toc212462445"/>
      <w:r>
        <w:t>Application Framework</w:t>
      </w:r>
      <w:bookmarkEnd w:id="79"/>
      <w:bookmarkEnd w:id="80"/>
    </w:p>
    <w:p w14:paraId="3D1A0A35" w14:textId="749DA900" w:rsidR="005C6786" w:rsidRDefault="00EA32B3" w:rsidP="00F435CD">
      <w:pPr>
        <w:pStyle w:val="BodyISSM"/>
      </w:pPr>
      <w:r>
        <w:t xml:space="preserve">The Owner AI chatbot will be </w:t>
      </w:r>
      <w:r w:rsidR="00345268">
        <w:t xml:space="preserve">a </w:t>
      </w:r>
      <w:proofErr w:type="spellStart"/>
      <w:r w:rsidR="00C471B4">
        <w:t>productionalized</w:t>
      </w:r>
      <w:proofErr w:type="spellEnd"/>
      <w:r w:rsidR="00345268">
        <w:t xml:space="preserve"> version of </w:t>
      </w:r>
      <w:proofErr w:type="gramStart"/>
      <w:r w:rsidR="00345268">
        <w:t>Open Source</w:t>
      </w:r>
      <w:proofErr w:type="gramEnd"/>
      <w:r w:rsidR="00345268">
        <w:t xml:space="preserve"> project provided by AWS. Please see </w:t>
      </w:r>
      <w:hyperlink r:id="rId33" w:history="1">
        <w:proofErr w:type="spellStart"/>
        <w:r w:rsidR="00421403" w:rsidRPr="00421403">
          <w:rPr>
            <w:rStyle w:val="Hyperlink"/>
          </w:rPr>
          <w:t>aws</w:t>
        </w:r>
        <w:proofErr w:type="spellEnd"/>
        <w:r w:rsidR="00421403" w:rsidRPr="00421403">
          <w:rPr>
            <w:rStyle w:val="Hyperlink"/>
          </w:rPr>
          <w:t>-samples/</w:t>
        </w:r>
        <w:proofErr w:type="spellStart"/>
        <w:r w:rsidR="00421403" w:rsidRPr="00421403">
          <w:rPr>
            <w:rStyle w:val="Hyperlink"/>
          </w:rPr>
          <w:t>aws</w:t>
        </w:r>
        <w:proofErr w:type="spellEnd"/>
        <w:r w:rsidR="00421403" w:rsidRPr="00421403">
          <w:rPr>
            <w:rStyle w:val="Hyperlink"/>
          </w:rPr>
          <w:t>-</w:t>
        </w:r>
        <w:proofErr w:type="spellStart"/>
        <w:r w:rsidR="00421403" w:rsidRPr="00421403">
          <w:rPr>
            <w:rStyle w:val="Hyperlink"/>
          </w:rPr>
          <w:t>genai</w:t>
        </w:r>
        <w:proofErr w:type="spellEnd"/>
        <w:r w:rsidR="00421403" w:rsidRPr="00421403">
          <w:rPr>
            <w:rStyle w:val="Hyperlink"/>
          </w:rPr>
          <w:t>-</w:t>
        </w:r>
        <w:proofErr w:type="spellStart"/>
        <w:r w:rsidR="00421403" w:rsidRPr="00421403">
          <w:rPr>
            <w:rStyle w:val="Hyperlink"/>
          </w:rPr>
          <w:t>llm</w:t>
        </w:r>
        <w:proofErr w:type="spellEnd"/>
        <w:r w:rsidR="00421403" w:rsidRPr="00421403">
          <w:rPr>
            <w:rStyle w:val="Hyperlink"/>
          </w:rPr>
          <w:t xml:space="preserve">-chatbot: A modular and comprehensive solution to deploy a Multi-LLM and Multi-RAG powered chatbot (Amazon Bedrock, Anthropic, </w:t>
        </w:r>
        <w:proofErr w:type="spellStart"/>
        <w:r w:rsidR="00421403" w:rsidRPr="00421403">
          <w:rPr>
            <w:rStyle w:val="Hyperlink"/>
          </w:rPr>
          <w:t>HuggingFace</w:t>
        </w:r>
        <w:proofErr w:type="spellEnd"/>
        <w:r w:rsidR="00421403" w:rsidRPr="00421403">
          <w:rPr>
            <w:rStyle w:val="Hyperlink"/>
          </w:rPr>
          <w:t>, OpenAI, Meta, AI21, Cohere, Mistral) using AWS CDK on AWS</w:t>
        </w:r>
      </w:hyperlink>
    </w:p>
    <w:p w14:paraId="2B066620" w14:textId="77777777" w:rsidR="005C6786" w:rsidRDefault="005C6786" w:rsidP="00F435CD">
      <w:pPr>
        <w:pStyle w:val="BodyISSM"/>
      </w:pPr>
    </w:p>
    <w:p w14:paraId="2F88AF6B" w14:textId="77777777" w:rsidR="005C6786" w:rsidRDefault="005C6786" w:rsidP="005115A5">
      <w:pPr>
        <w:pStyle w:val="Heading2"/>
      </w:pPr>
      <w:bookmarkStart w:id="81" w:name="_Toc311541203"/>
      <w:bookmarkStart w:id="82" w:name="_Toc212462446"/>
      <w:r>
        <w:t>Security</w:t>
      </w:r>
      <w:bookmarkEnd w:id="81"/>
      <w:bookmarkEnd w:id="82"/>
    </w:p>
    <w:p w14:paraId="29BE74E3" w14:textId="58CC7BF6" w:rsidR="005C6786" w:rsidRPr="00C63366" w:rsidRDefault="00614496" w:rsidP="00F435CD">
      <w:pPr>
        <w:pStyle w:val="BodyISSM"/>
      </w:pPr>
      <w:r>
        <w:t xml:space="preserve">Both authenticated and unauthenticated users may </w:t>
      </w:r>
      <w:r w:rsidR="00AE104C">
        <w:t xml:space="preserve">use the chatbot. </w:t>
      </w:r>
      <w:proofErr w:type="gramStart"/>
      <w:r w:rsidR="00505F4B">
        <w:t>Application is</w:t>
      </w:r>
      <w:proofErr w:type="gramEnd"/>
      <w:r w:rsidR="00505F4B">
        <w:t xml:space="preserve"> available to the public</w:t>
      </w:r>
      <w:r w:rsidR="00AE104C">
        <w:t xml:space="preserve"> through a button on the </w:t>
      </w:r>
      <w:proofErr w:type="spellStart"/>
      <w:r w:rsidR="00AE104C">
        <w:t>MyGarage</w:t>
      </w:r>
      <w:proofErr w:type="spellEnd"/>
      <w:r w:rsidR="00AE104C">
        <w:t xml:space="preserve"> website</w:t>
      </w:r>
      <w:r w:rsidR="00505F4B">
        <w:t>.</w:t>
      </w:r>
      <w:r w:rsidR="004E39A0">
        <w:t xml:space="preserve"> Platform capabilities (i.e. AWS </w:t>
      </w:r>
      <w:r w:rsidR="00D76FDE">
        <w:t>WAF</w:t>
      </w:r>
      <w:r w:rsidR="00844083">
        <w:t>) are used to detect and prevent malicious users from launching attacks</w:t>
      </w:r>
      <w:r w:rsidR="00355867">
        <w:t>.</w:t>
      </w:r>
    </w:p>
    <w:p w14:paraId="0A96FA37" w14:textId="5D8931DE" w:rsidR="005C6786" w:rsidRDefault="002A5FDA" w:rsidP="00F435CD">
      <w:pPr>
        <w:pStyle w:val="BodyISSM"/>
      </w:pPr>
      <w:r>
        <w:t>See section 5.2 for more details on user flows.</w:t>
      </w:r>
    </w:p>
    <w:p w14:paraId="2A2D128C" w14:textId="77777777" w:rsidR="00A540DE" w:rsidRDefault="005C171A" w:rsidP="00F435CD">
      <w:pPr>
        <w:pStyle w:val="BodyISSM"/>
      </w:pPr>
      <w:r>
        <w:t xml:space="preserve">Initially, there will only be IAM Roles created for </w:t>
      </w:r>
      <w:r w:rsidR="006733AF">
        <w:t xml:space="preserve">end users: </w:t>
      </w:r>
    </w:p>
    <w:p w14:paraId="4C51F950" w14:textId="77777777" w:rsidR="00A540DE" w:rsidRDefault="006733AF" w:rsidP="004A00B7">
      <w:pPr>
        <w:numPr>
          <w:ilvl w:val="0"/>
          <w:numId w:val="29"/>
        </w:numPr>
      </w:pPr>
      <w:r>
        <w:t>Unauthenticated (or guest) role</w:t>
      </w:r>
    </w:p>
    <w:p w14:paraId="65CB4BDD" w14:textId="31AFEA73" w:rsidR="00A540DE" w:rsidRDefault="00A540DE" w:rsidP="004A00B7">
      <w:pPr>
        <w:numPr>
          <w:ilvl w:val="0"/>
          <w:numId w:val="29"/>
        </w:numPr>
      </w:pPr>
      <w:r>
        <w:t>A</w:t>
      </w:r>
      <w:r w:rsidR="006733AF">
        <w:t>uthenticated end user</w:t>
      </w:r>
      <w:r w:rsidR="009902C3">
        <w:t xml:space="preserve"> role</w:t>
      </w:r>
      <w:r w:rsidR="006733AF">
        <w:t xml:space="preserve"> </w:t>
      </w:r>
    </w:p>
    <w:p w14:paraId="70752623" w14:textId="77777777" w:rsidR="00005A3A" w:rsidRDefault="00005A3A" w:rsidP="00F435CD">
      <w:pPr>
        <w:pStyle w:val="BodyISSM"/>
      </w:pPr>
    </w:p>
    <w:p w14:paraId="396D412C" w14:textId="3BAC3ED5" w:rsidR="006E5513" w:rsidRDefault="006E5513" w:rsidP="00F435CD">
      <w:pPr>
        <w:pStyle w:val="BodyISSM"/>
      </w:pPr>
      <w:r>
        <w:t>For the pilot implementation, both roles provide equivalent access to resources and features</w:t>
      </w:r>
      <w:r w:rsidR="00B0636D">
        <w:t xml:space="preserve"> (i.e. same set of permissions in access policies)</w:t>
      </w:r>
      <w:r>
        <w:t xml:space="preserve">. </w:t>
      </w:r>
      <w:r w:rsidR="00180021">
        <w:t>In the future releases of the chatbot, there may be features available to authenticated users only</w:t>
      </w:r>
      <w:r w:rsidR="007D59BC">
        <w:t xml:space="preserve"> which would </w:t>
      </w:r>
      <w:r w:rsidR="00187485">
        <w:t>require</w:t>
      </w:r>
      <w:r w:rsidR="007D59BC">
        <w:t xml:space="preserve"> access to </w:t>
      </w:r>
      <w:r w:rsidR="004943C1">
        <w:t xml:space="preserve">data related </w:t>
      </w:r>
      <w:r w:rsidR="007D59BC">
        <w:t xml:space="preserve">customer profile and their ownership relationship (sales, </w:t>
      </w:r>
      <w:r w:rsidR="00187485">
        <w:t xml:space="preserve">vehicle </w:t>
      </w:r>
      <w:r w:rsidR="0073617A">
        <w:t xml:space="preserve">details, </w:t>
      </w:r>
      <w:r w:rsidR="007D59BC">
        <w:t>service</w:t>
      </w:r>
      <w:r w:rsidR="0073617A">
        <w:t xml:space="preserve"> history, etc.</w:t>
      </w:r>
      <w:r w:rsidR="007D59BC">
        <w:t>) with Honda.</w:t>
      </w:r>
      <w:r w:rsidR="0073617A">
        <w:t xml:space="preserve"> In addition, there may </w:t>
      </w:r>
      <w:r w:rsidR="6760BF2A">
        <w:t>be further</w:t>
      </w:r>
      <w:r w:rsidR="00924D9E">
        <w:t xml:space="preserve"> segmentation of authenticated users (e.g. owners of Honda</w:t>
      </w:r>
      <w:r w:rsidR="0048114D">
        <w:t xml:space="preserve"> versus owners of Power Sports)</w:t>
      </w:r>
      <w:r w:rsidR="0087434A">
        <w:t xml:space="preserve"> with separate access to functions/tools and knowledgebases</w:t>
      </w:r>
      <w:r w:rsidR="0048114D">
        <w:t xml:space="preserve">. The IAM service </w:t>
      </w:r>
      <w:r w:rsidR="00CB657F">
        <w:t xml:space="preserve">has a tight integration with Cognito which </w:t>
      </w:r>
      <w:r w:rsidR="0068291F">
        <w:t>allows implementation of least privilege principle from the beginning to the end</w:t>
      </w:r>
      <w:r w:rsidR="00241E05">
        <w:t xml:space="preserve"> of a use case</w:t>
      </w:r>
      <w:r w:rsidR="0068291F">
        <w:t>.</w:t>
      </w:r>
    </w:p>
    <w:p w14:paraId="5D09C9F9" w14:textId="77777777" w:rsidR="005C6786" w:rsidRDefault="005C6786" w:rsidP="005115A5">
      <w:pPr>
        <w:pStyle w:val="Heading2"/>
      </w:pPr>
      <w:bookmarkStart w:id="83" w:name="_Toc311541204"/>
      <w:bookmarkStart w:id="84" w:name="_Toc212462447"/>
      <w:r>
        <w:lastRenderedPageBreak/>
        <w:t>User Interface (UI)</w:t>
      </w:r>
      <w:bookmarkEnd w:id="83"/>
      <w:bookmarkEnd w:id="84"/>
    </w:p>
    <w:p w14:paraId="1D1FEDA9" w14:textId="77777777" w:rsidR="00887F27" w:rsidRDefault="000E0CF4" w:rsidP="00F435CD">
      <w:pPr>
        <w:pStyle w:val="BodyISSM"/>
      </w:pPr>
      <w:r>
        <w:t xml:space="preserve">A React-based front-end is used for the chatbot. </w:t>
      </w:r>
      <w:r w:rsidR="008F6A0A">
        <w:t>The UI will be hosted o</w:t>
      </w:r>
      <w:r w:rsidR="00C03DE9">
        <w:t xml:space="preserve">n S3 bucket and distributed via Content Delivery Network (Akamai). </w:t>
      </w:r>
    </w:p>
    <w:p w14:paraId="5B9645EC" w14:textId="6E1A726F" w:rsidR="005C6786" w:rsidRDefault="000E0CF4" w:rsidP="00F435CD">
      <w:pPr>
        <w:pStyle w:val="BodyISSM"/>
      </w:pPr>
      <w:r>
        <w:t>The</w:t>
      </w:r>
      <w:r w:rsidR="00D65D9E">
        <w:t xml:space="preserve"> </w:t>
      </w:r>
      <w:proofErr w:type="spellStart"/>
      <w:r w:rsidR="00D65D9E">
        <w:t>MyGarage</w:t>
      </w:r>
      <w:proofErr w:type="spellEnd"/>
      <w:r w:rsidR="00D65D9E">
        <w:t xml:space="preserve"> UI </w:t>
      </w:r>
      <w:r w:rsidR="00235393">
        <w:t xml:space="preserve">will be modified to </w:t>
      </w:r>
      <w:r w:rsidR="00E20549">
        <w:t xml:space="preserve">include </w:t>
      </w:r>
      <w:r w:rsidR="007500E5">
        <w:t xml:space="preserve">a button that </w:t>
      </w:r>
      <w:r w:rsidR="003054CB">
        <w:t xml:space="preserve">invokes the Owner AI </w:t>
      </w:r>
      <w:r w:rsidR="00BF03D4">
        <w:t xml:space="preserve">chatbot when pressed. </w:t>
      </w:r>
      <w:r w:rsidR="00D06839">
        <w:t xml:space="preserve"> </w:t>
      </w:r>
    </w:p>
    <w:p w14:paraId="61B06ADB" w14:textId="6996709D" w:rsidR="00D06839" w:rsidRPr="00C63366" w:rsidRDefault="00D06839" w:rsidP="00F435CD">
      <w:pPr>
        <w:pStyle w:val="BodyISSM"/>
      </w:pPr>
      <w:r>
        <w:t>The Chatbot UI will be displayed in a separate tab</w:t>
      </w:r>
      <w:r w:rsidR="005901A1">
        <w:t xml:space="preserve"> of the user’s browser.</w:t>
      </w:r>
    </w:p>
    <w:p w14:paraId="2F05613A" w14:textId="77777777" w:rsidR="005C6786" w:rsidRDefault="005C6786" w:rsidP="00F435CD">
      <w:pPr>
        <w:pStyle w:val="BodyISSM"/>
      </w:pPr>
    </w:p>
    <w:p w14:paraId="7C6FB686" w14:textId="77777777" w:rsidR="005C6786" w:rsidRDefault="005C6786" w:rsidP="005115A5">
      <w:pPr>
        <w:pStyle w:val="Heading2"/>
      </w:pPr>
      <w:bookmarkStart w:id="85" w:name="_Toc311541205"/>
      <w:bookmarkStart w:id="86" w:name="_Toc212462448"/>
      <w:r>
        <w:t>Portal</w:t>
      </w:r>
      <w:bookmarkEnd w:id="85"/>
      <w:bookmarkEnd w:id="86"/>
    </w:p>
    <w:p w14:paraId="64BA2551" w14:textId="72382BED" w:rsidR="005C6786" w:rsidRPr="00C63366" w:rsidRDefault="00241E05" w:rsidP="00F435CD">
      <w:pPr>
        <w:pStyle w:val="BodyISSM"/>
      </w:pPr>
      <w:proofErr w:type="spellStart"/>
      <w:r>
        <w:t>Hondaweb</w:t>
      </w:r>
      <w:proofErr w:type="spellEnd"/>
      <w:r>
        <w:t xml:space="preserve"> will be</w:t>
      </w:r>
      <w:r w:rsidR="00307AC4">
        <w:t xml:space="preserve"> used as the entry point for the </w:t>
      </w:r>
      <w:r w:rsidR="00E602C7">
        <w:t xml:space="preserve">chatbot </w:t>
      </w:r>
      <w:r w:rsidR="00307AC4">
        <w:t>application</w:t>
      </w:r>
      <w:r w:rsidR="00E602C7">
        <w:t xml:space="preserve">’s admin view </w:t>
      </w:r>
      <w:r w:rsidR="00307AC4">
        <w:t xml:space="preserve">(or AWS console) where reporting and </w:t>
      </w:r>
      <w:r w:rsidR="00F03EA2">
        <w:t>LLM metrics are accessed by internal users (</w:t>
      </w:r>
      <w:r w:rsidR="00303296">
        <w:t>business analysts and/or IT administrators)</w:t>
      </w:r>
    </w:p>
    <w:p w14:paraId="54369155" w14:textId="77777777" w:rsidR="005C6786" w:rsidRDefault="005C6786" w:rsidP="00F435CD">
      <w:pPr>
        <w:pStyle w:val="BodyISSM"/>
      </w:pPr>
    </w:p>
    <w:p w14:paraId="4C723BDA" w14:textId="77777777" w:rsidR="005C6786" w:rsidRDefault="005C6786" w:rsidP="005115A5">
      <w:pPr>
        <w:pStyle w:val="Heading2"/>
      </w:pPr>
      <w:bookmarkStart w:id="87" w:name="_Toc311541206"/>
      <w:bookmarkStart w:id="88" w:name="_Toc212462449"/>
      <w:r>
        <w:t>Business Services</w:t>
      </w:r>
      <w:bookmarkEnd w:id="87"/>
      <w:bookmarkEnd w:id="88"/>
    </w:p>
    <w:p w14:paraId="556EE918" w14:textId="4DC1DCD3" w:rsidR="005C6786" w:rsidRPr="00C63366" w:rsidRDefault="00ED5392" w:rsidP="00F435CD">
      <w:pPr>
        <w:pStyle w:val="BodyISSM"/>
      </w:pPr>
      <w:r>
        <w:t>N/A</w:t>
      </w:r>
    </w:p>
    <w:p w14:paraId="1AF121D3" w14:textId="77777777" w:rsidR="005C6786" w:rsidRDefault="005C6786" w:rsidP="00F435CD">
      <w:pPr>
        <w:pStyle w:val="BodyISSM"/>
      </w:pPr>
    </w:p>
    <w:p w14:paraId="2FAB68E8" w14:textId="77777777" w:rsidR="005C6786" w:rsidRDefault="005C6786" w:rsidP="005115A5">
      <w:pPr>
        <w:pStyle w:val="Heading2"/>
      </w:pPr>
      <w:bookmarkStart w:id="89" w:name="_Toc311541207"/>
      <w:bookmarkStart w:id="90" w:name="_Toc212462450"/>
      <w:r>
        <w:t>Service Registry</w:t>
      </w:r>
      <w:bookmarkEnd w:id="89"/>
      <w:bookmarkEnd w:id="90"/>
    </w:p>
    <w:p w14:paraId="5DE44A2C" w14:textId="3732983F" w:rsidR="005C6786" w:rsidRPr="00C63366" w:rsidRDefault="00355867" w:rsidP="00F435CD">
      <w:pPr>
        <w:pStyle w:val="BodyISSM"/>
      </w:pPr>
      <w:r>
        <w:t>N/A</w:t>
      </w:r>
    </w:p>
    <w:p w14:paraId="19FE552D" w14:textId="77777777" w:rsidR="005C6786" w:rsidRDefault="005C6786" w:rsidP="00F435CD">
      <w:pPr>
        <w:pStyle w:val="BodyISSM"/>
      </w:pPr>
    </w:p>
    <w:p w14:paraId="4D1654FF" w14:textId="77777777" w:rsidR="005C6786" w:rsidRDefault="005C6786" w:rsidP="005115A5">
      <w:pPr>
        <w:pStyle w:val="Heading2"/>
      </w:pPr>
      <w:bookmarkStart w:id="91" w:name="_Toc311541208"/>
      <w:bookmarkStart w:id="92" w:name="_Toc212462451"/>
      <w:r>
        <w:t>Business Process Engine</w:t>
      </w:r>
      <w:bookmarkEnd w:id="91"/>
      <w:bookmarkEnd w:id="92"/>
    </w:p>
    <w:p w14:paraId="6CC79692" w14:textId="3F8B655D" w:rsidR="005C6786" w:rsidRPr="00C63366" w:rsidRDefault="00355867" w:rsidP="00F435CD">
      <w:pPr>
        <w:pStyle w:val="BodyISSM"/>
      </w:pPr>
      <w:r>
        <w:t>N/A</w:t>
      </w:r>
    </w:p>
    <w:p w14:paraId="3FE85A5F" w14:textId="77777777" w:rsidR="005C6786" w:rsidRDefault="005C6786" w:rsidP="00F435CD">
      <w:pPr>
        <w:pStyle w:val="BodyISSM"/>
      </w:pPr>
    </w:p>
    <w:p w14:paraId="4FDFC7C0" w14:textId="77777777" w:rsidR="005C6786" w:rsidRDefault="005C6786" w:rsidP="005115A5">
      <w:pPr>
        <w:pStyle w:val="Heading2"/>
      </w:pPr>
      <w:bookmarkStart w:id="93" w:name="_Toc311541209"/>
      <w:bookmarkStart w:id="94" w:name="_Toc212462452"/>
      <w:r>
        <w:t>Application/Core Components</w:t>
      </w:r>
      <w:bookmarkEnd w:id="93"/>
      <w:bookmarkEnd w:id="94"/>
    </w:p>
    <w:p w14:paraId="6CCB876A" w14:textId="61320E56" w:rsidR="00594A4F" w:rsidRDefault="00105528" w:rsidP="00594A4F">
      <w:r>
        <w:t xml:space="preserve">The solution is based on the </w:t>
      </w:r>
      <w:r w:rsidR="00EB233A">
        <w:t xml:space="preserve">merging of the code developed during the Prototype phase with the </w:t>
      </w:r>
      <w:r w:rsidR="3380952F">
        <w:t>open-source</w:t>
      </w:r>
      <w:r w:rsidR="00EB233A">
        <w:t xml:space="preserve"> AWS Samples code</w:t>
      </w:r>
      <w:r w:rsidR="000947C9">
        <w:t xml:space="preserve"> indicated here: </w:t>
      </w:r>
      <w:hyperlink r:id="rId34">
        <w:proofErr w:type="spellStart"/>
        <w:r w:rsidR="000947C9" w:rsidRPr="22AAA057">
          <w:rPr>
            <w:rStyle w:val="Hyperlink"/>
          </w:rPr>
          <w:t>aws</w:t>
        </w:r>
        <w:proofErr w:type="spellEnd"/>
        <w:r w:rsidR="000947C9" w:rsidRPr="22AAA057">
          <w:rPr>
            <w:rStyle w:val="Hyperlink"/>
          </w:rPr>
          <w:t>-samples/</w:t>
        </w:r>
        <w:proofErr w:type="spellStart"/>
        <w:r w:rsidR="000947C9" w:rsidRPr="22AAA057">
          <w:rPr>
            <w:rStyle w:val="Hyperlink"/>
          </w:rPr>
          <w:t>aws</w:t>
        </w:r>
        <w:proofErr w:type="spellEnd"/>
        <w:r w:rsidR="000947C9" w:rsidRPr="22AAA057">
          <w:rPr>
            <w:rStyle w:val="Hyperlink"/>
          </w:rPr>
          <w:t>-</w:t>
        </w:r>
        <w:proofErr w:type="spellStart"/>
        <w:r w:rsidR="000947C9" w:rsidRPr="22AAA057">
          <w:rPr>
            <w:rStyle w:val="Hyperlink"/>
          </w:rPr>
          <w:t>genai</w:t>
        </w:r>
        <w:proofErr w:type="spellEnd"/>
        <w:r w:rsidR="000947C9" w:rsidRPr="22AAA057">
          <w:rPr>
            <w:rStyle w:val="Hyperlink"/>
          </w:rPr>
          <w:t>-</w:t>
        </w:r>
        <w:proofErr w:type="spellStart"/>
        <w:r w:rsidR="000947C9" w:rsidRPr="22AAA057">
          <w:rPr>
            <w:rStyle w:val="Hyperlink"/>
          </w:rPr>
          <w:t>llm</w:t>
        </w:r>
        <w:proofErr w:type="spellEnd"/>
        <w:r w:rsidR="000947C9" w:rsidRPr="22AAA057">
          <w:rPr>
            <w:rStyle w:val="Hyperlink"/>
          </w:rPr>
          <w:t xml:space="preserve">-chatbot: A modular and comprehensive solution to deploy a Multi-LLM and Multi-RAG powered chatbot (Amazon Bedrock, Anthropic, </w:t>
        </w:r>
        <w:proofErr w:type="spellStart"/>
        <w:r w:rsidR="000947C9" w:rsidRPr="22AAA057">
          <w:rPr>
            <w:rStyle w:val="Hyperlink"/>
          </w:rPr>
          <w:t>HuggingFace</w:t>
        </w:r>
        <w:proofErr w:type="spellEnd"/>
        <w:r w:rsidR="000947C9" w:rsidRPr="22AAA057">
          <w:rPr>
            <w:rStyle w:val="Hyperlink"/>
          </w:rPr>
          <w:t>, OpenAI, Meta, AI21, Cohere, Mistral) using AWS CDK on AWS</w:t>
        </w:r>
      </w:hyperlink>
    </w:p>
    <w:p w14:paraId="249A51FC" w14:textId="77777777" w:rsidR="000947C9" w:rsidRDefault="000947C9" w:rsidP="00594A4F"/>
    <w:p w14:paraId="6266433A" w14:textId="77777777" w:rsidR="00FA2EF2" w:rsidRDefault="00FA2EF2" w:rsidP="00594A4F"/>
    <w:p w14:paraId="63183B20" w14:textId="77777777" w:rsidR="00FA2EF2" w:rsidRDefault="00FA2EF2" w:rsidP="00594A4F"/>
    <w:p w14:paraId="5CE7C967" w14:textId="25667031" w:rsidR="00071C21" w:rsidRDefault="00D8157A" w:rsidP="00594A4F">
      <w:r>
        <w:lastRenderedPageBreak/>
        <w:t xml:space="preserve">Some of the </w:t>
      </w:r>
      <w:proofErr w:type="gramStart"/>
      <w:r>
        <w:t>AWS</w:t>
      </w:r>
      <w:proofErr w:type="gramEnd"/>
      <w:r>
        <w:t xml:space="preserve"> services used in this solution have been approved as an exception since they are not </w:t>
      </w:r>
      <w:r w:rsidR="00581CF7">
        <w:t xml:space="preserve">included as part of the enterprise standards. The table below describes </w:t>
      </w:r>
      <w:r w:rsidR="00B00348">
        <w:t>then:</w:t>
      </w:r>
    </w:p>
    <w:p w14:paraId="3643253B" w14:textId="77777777" w:rsidR="00B00348" w:rsidRDefault="00B00348" w:rsidP="00594A4F"/>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558"/>
        <w:gridCol w:w="2790"/>
        <w:gridCol w:w="2970"/>
        <w:gridCol w:w="4914"/>
        <w:gridCol w:w="2808"/>
      </w:tblGrid>
      <w:tr w:rsidR="00656B7C" w14:paraId="7E225C12" w14:textId="77777777">
        <w:tc>
          <w:tcPr>
            <w:tcW w:w="558" w:type="dxa"/>
            <w:tcBorders>
              <w:top w:val="single" w:sz="4" w:space="0" w:color="000000"/>
              <w:left w:val="single" w:sz="4" w:space="0" w:color="000000"/>
              <w:bottom w:val="single" w:sz="4" w:space="0" w:color="000000"/>
              <w:right w:val="nil"/>
            </w:tcBorders>
            <w:shd w:val="clear" w:color="auto" w:fill="000000"/>
          </w:tcPr>
          <w:p w14:paraId="752FCE43" w14:textId="4CFDEDE8" w:rsidR="00B00348" w:rsidRDefault="00B00348" w:rsidP="00594A4F">
            <w:pPr>
              <w:rPr>
                <w:b/>
                <w:bCs/>
                <w:color w:val="FFFFFF"/>
              </w:rPr>
            </w:pPr>
            <w:r>
              <w:rPr>
                <w:b/>
                <w:bCs/>
                <w:color w:val="FFFFFF"/>
              </w:rPr>
              <w:t>No.</w:t>
            </w:r>
          </w:p>
        </w:tc>
        <w:tc>
          <w:tcPr>
            <w:tcW w:w="2790" w:type="dxa"/>
            <w:tcBorders>
              <w:top w:val="single" w:sz="4" w:space="0" w:color="000000"/>
              <w:left w:val="nil"/>
              <w:bottom w:val="single" w:sz="4" w:space="0" w:color="000000"/>
              <w:right w:val="nil"/>
            </w:tcBorders>
            <w:shd w:val="clear" w:color="auto" w:fill="000000"/>
          </w:tcPr>
          <w:p w14:paraId="4608DA06" w14:textId="5959789E" w:rsidR="00B00348" w:rsidRDefault="00166BB7" w:rsidP="00594A4F">
            <w:pPr>
              <w:rPr>
                <w:b/>
                <w:bCs/>
                <w:color w:val="FFFFFF"/>
              </w:rPr>
            </w:pPr>
            <w:r>
              <w:rPr>
                <w:b/>
                <w:bCs/>
                <w:color w:val="FFFFFF"/>
              </w:rPr>
              <w:t>AWS Service used in the solution</w:t>
            </w:r>
            <w:r w:rsidR="0054083F">
              <w:rPr>
                <w:b/>
                <w:bCs/>
                <w:color w:val="FFFFFF"/>
              </w:rPr>
              <w:t xml:space="preserve"> (currently </w:t>
            </w:r>
            <w:r w:rsidR="00F542BF">
              <w:rPr>
                <w:b/>
                <w:bCs/>
                <w:color w:val="FFFFFF"/>
              </w:rPr>
              <w:t>not an Enterprise Standard)</w:t>
            </w:r>
          </w:p>
        </w:tc>
        <w:tc>
          <w:tcPr>
            <w:tcW w:w="2970" w:type="dxa"/>
            <w:tcBorders>
              <w:top w:val="single" w:sz="4" w:space="0" w:color="000000"/>
              <w:left w:val="nil"/>
              <w:bottom w:val="single" w:sz="4" w:space="0" w:color="000000"/>
              <w:right w:val="nil"/>
            </w:tcBorders>
            <w:shd w:val="clear" w:color="auto" w:fill="000000"/>
          </w:tcPr>
          <w:p w14:paraId="5CA0F16B" w14:textId="6E6911E9" w:rsidR="00B00348" w:rsidRDefault="00166BB7" w:rsidP="00594A4F">
            <w:pPr>
              <w:rPr>
                <w:b/>
                <w:bCs/>
                <w:color w:val="FFFFFF"/>
              </w:rPr>
            </w:pPr>
            <w:r>
              <w:rPr>
                <w:b/>
                <w:bCs/>
                <w:color w:val="FFFFFF"/>
              </w:rPr>
              <w:t xml:space="preserve">Alternative </w:t>
            </w:r>
            <w:r w:rsidR="00806A77">
              <w:rPr>
                <w:b/>
                <w:bCs/>
                <w:color w:val="FFFFFF"/>
              </w:rPr>
              <w:t xml:space="preserve">enterprise standard </w:t>
            </w:r>
            <w:r>
              <w:rPr>
                <w:b/>
                <w:bCs/>
                <w:color w:val="FFFFFF"/>
              </w:rPr>
              <w:t>service</w:t>
            </w:r>
          </w:p>
        </w:tc>
        <w:tc>
          <w:tcPr>
            <w:tcW w:w="4914" w:type="dxa"/>
            <w:tcBorders>
              <w:top w:val="single" w:sz="4" w:space="0" w:color="000000"/>
              <w:left w:val="nil"/>
              <w:bottom w:val="single" w:sz="4" w:space="0" w:color="000000"/>
              <w:right w:val="nil"/>
            </w:tcBorders>
            <w:shd w:val="clear" w:color="auto" w:fill="000000"/>
          </w:tcPr>
          <w:p w14:paraId="255A7C86" w14:textId="37A6B301" w:rsidR="00B00348" w:rsidRDefault="00806A77" w:rsidP="00594A4F">
            <w:pPr>
              <w:rPr>
                <w:b/>
                <w:bCs/>
                <w:color w:val="FFFFFF"/>
              </w:rPr>
            </w:pPr>
            <w:r>
              <w:rPr>
                <w:b/>
                <w:bCs/>
                <w:color w:val="FFFFFF"/>
              </w:rPr>
              <w:t>Gaps</w:t>
            </w:r>
            <w:r w:rsidR="005447BA">
              <w:rPr>
                <w:b/>
                <w:bCs/>
                <w:color w:val="FFFFFF"/>
              </w:rPr>
              <w:t>/ Differences</w:t>
            </w:r>
          </w:p>
        </w:tc>
        <w:tc>
          <w:tcPr>
            <w:tcW w:w="2808" w:type="dxa"/>
            <w:tcBorders>
              <w:top w:val="single" w:sz="4" w:space="0" w:color="000000"/>
              <w:left w:val="nil"/>
              <w:bottom w:val="single" w:sz="4" w:space="0" w:color="000000"/>
              <w:right w:val="single" w:sz="4" w:space="0" w:color="000000"/>
            </w:tcBorders>
            <w:shd w:val="clear" w:color="auto" w:fill="000000"/>
          </w:tcPr>
          <w:p w14:paraId="1B67F4AD" w14:textId="08508136" w:rsidR="00B00348" w:rsidRDefault="00806A77" w:rsidP="00594A4F">
            <w:pPr>
              <w:rPr>
                <w:b/>
                <w:bCs/>
                <w:color w:val="FFFFFF"/>
              </w:rPr>
            </w:pPr>
            <w:r>
              <w:rPr>
                <w:b/>
                <w:bCs/>
                <w:color w:val="FFFFFF"/>
              </w:rPr>
              <w:t>Cost Difference</w:t>
            </w:r>
          </w:p>
        </w:tc>
      </w:tr>
      <w:tr w:rsidR="00656B7C" w14:paraId="6720ECAF" w14:textId="77777777">
        <w:tc>
          <w:tcPr>
            <w:tcW w:w="558" w:type="dxa"/>
            <w:shd w:val="clear" w:color="auto" w:fill="CCCCCC"/>
          </w:tcPr>
          <w:p w14:paraId="07332CD5" w14:textId="1379BA3B" w:rsidR="00B00348" w:rsidRDefault="00806A77" w:rsidP="00594A4F">
            <w:pPr>
              <w:rPr>
                <w:b/>
                <w:bCs/>
              </w:rPr>
            </w:pPr>
            <w:r>
              <w:rPr>
                <w:b/>
                <w:bCs/>
              </w:rPr>
              <w:t>1</w:t>
            </w:r>
          </w:p>
        </w:tc>
        <w:tc>
          <w:tcPr>
            <w:tcW w:w="2790" w:type="dxa"/>
            <w:shd w:val="clear" w:color="auto" w:fill="CCCCCC"/>
          </w:tcPr>
          <w:p w14:paraId="514B9875" w14:textId="5F68ABD0" w:rsidR="00B00348" w:rsidRDefault="00C03CD1" w:rsidP="00594A4F">
            <w:r>
              <w:t>OpenSearch</w:t>
            </w:r>
          </w:p>
        </w:tc>
        <w:tc>
          <w:tcPr>
            <w:tcW w:w="2970" w:type="dxa"/>
            <w:shd w:val="clear" w:color="auto" w:fill="CCCCCC"/>
          </w:tcPr>
          <w:p w14:paraId="5C24995E" w14:textId="55691E2C" w:rsidR="00B00348" w:rsidRDefault="00950A62" w:rsidP="00594A4F">
            <w:r>
              <w:t>None exists</w:t>
            </w:r>
          </w:p>
        </w:tc>
        <w:tc>
          <w:tcPr>
            <w:tcW w:w="4914" w:type="dxa"/>
            <w:shd w:val="clear" w:color="auto" w:fill="CCCCCC"/>
          </w:tcPr>
          <w:p w14:paraId="031C9553" w14:textId="66D75097" w:rsidR="00B00348" w:rsidRDefault="00950A62" w:rsidP="00594A4F">
            <w:r>
              <w:t>N</w:t>
            </w:r>
            <w:r w:rsidR="00266E6A">
              <w:t>/A</w:t>
            </w:r>
          </w:p>
        </w:tc>
        <w:tc>
          <w:tcPr>
            <w:tcW w:w="2808" w:type="dxa"/>
            <w:shd w:val="clear" w:color="auto" w:fill="CCCCCC"/>
          </w:tcPr>
          <w:p w14:paraId="7A995363" w14:textId="10F81687" w:rsidR="00B00348" w:rsidRDefault="00950A62" w:rsidP="00594A4F">
            <w:r>
              <w:t>N/A</w:t>
            </w:r>
          </w:p>
        </w:tc>
      </w:tr>
      <w:tr w:rsidR="00656B7C" w14:paraId="63E2CBBD" w14:textId="77777777">
        <w:tc>
          <w:tcPr>
            <w:tcW w:w="558" w:type="dxa"/>
          </w:tcPr>
          <w:p w14:paraId="7524DFBF" w14:textId="3FEA1318" w:rsidR="00B00348" w:rsidRDefault="00806A77" w:rsidP="00594A4F">
            <w:pPr>
              <w:rPr>
                <w:b/>
                <w:bCs/>
              </w:rPr>
            </w:pPr>
            <w:r>
              <w:rPr>
                <w:b/>
                <w:bCs/>
              </w:rPr>
              <w:t>2</w:t>
            </w:r>
          </w:p>
        </w:tc>
        <w:tc>
          <w:tcPr>
            <w:tcW w:w="2790" w:type="dxa"/>
          </w:tcPr>
          <w:p w14:paraId="22A88AFD" w14:textId="4AD47939" w:rsidR="00B00348" w:rsidRDefault="00C03CD1" w:rsidP="00594A4F">
            <w:r>
              <w:t xml:space="preserve">Aurora </w:t>
            </w:r>
            <w:r w:rsidR="00266E6A">
              <w:t>Pos</w:t>
            </w:r>
            <w:r w:rsidR="00DB00A3">
              <w:t>t</w:t>
            </w:r>
            <w:r w:rsidR="00266E6A">
              <w:t>gre</w:t>
            </w:r>
            <w:r w:rsidR="00DB00A3">
              <w:t xml:space="preserve">SQL </w:t>
            </w:r>
            <w:r>
              <w:t>DB</w:t>
            </w:r>
          </w:p>
        </w:tc>
        <w:tc>
          <w:tcPr>
            <w:tcW w:w="2970" w:type="dxa"/>
          </w:tcPr>
          <w:p w14:paraId="36E8D544" w14:textId="7D99CD47" w:rsidR="00B00348" w:rsidRDefault="00BC2B27" w:rsidP="00594A4F">
            <w:r>
              <w:t>RDS Postgr</w:t>
            </w:r>
            <w:r w:rsidR="005447BA">
              <w:t>eSQL</w:t>
            </w:r>
          </w:p>
        </w:tc>
        <w:tc>
          <w:tcPr>
            <w:tcW w:w="4914" w:type="dxa"/>
          </w:tcPr>
          <w:p w14:paraId="1D4A64E0" w14:textId="0E9EB8A8" w:rsidR="00B00348" w:rsidRDefault="005447BA" w:rsidP="00594A4F">
            <w:r w:rsidRPr="005447BA">
              <w:t xml:space="preserve">Aurora offers superior throughput, faster failovers, and better scalability for high-demand, enterprise-grade applications, whereas RDS provides broader PostgreSQL version support and is a good option for </w:t>
            </w:r>
            <w:proofErr w:type="gramStart"/>
            <w:r w:rsidRPr="005447BA">
              <w:t>general-purpose</w:t>
            </w:r>
            <w:proofErr w:type="gramEnd"/>
            <w:r w:rsidRPr="005447BA">
              <w:t xml:space="preserve"> or smaller workloads. </w:t>
            </w:r>
          </w:p>
        </w:tc>
        <w:tc>
          <w:tcPr>
            <w:tcW w:w="2808" w:type="dxa"/>
          </w:tcPr>
          <w:p w14:paraId="4A0CB0AD" w14:textId="72963AAB" w:rsidR="00B00348" w:rsidRDefault="00A543FD" w:rsidP="00594A4F">
            <w:r>
              <w:t>Aur</w:t>
            </w:r>
            <w:r w:rsidR="00130A65">
              <w:t>o</w:t>
            </w:r>
            <w:r>
              <w:t>r</w:t>
            </w:r>
            <w:r w:rsidR="00130A65">
              <w:t>a</w:t>
            </w:r>
            <w:r>
              <w:t xml:space="preserve"> is generally less expensive than RDS</w:t>
            </w:r>
          </w:p>
        </w:tc>
      </w:tr>
      <w:tr w:rsidR="00656B7C" w14:paraId="52E334BA" w14:textId="77777777">
        <w:tc>
          <w:tcPr>
            <w:tcW w:w="558" w:type="dxa"/>
            <w:shd w:val="clear" w:color="auto" w:fill="CCCCCC"/>
          </w:tcPr>
          <w:p w14:paraId="0EAF0B46" w14:textId="11EB5943" w:rsidR="00B00348" w:rsidRDefault="00806A77" w:rsidP="00594A4F">
            <w:pPr>
              <w:rPr>
                <w:b/>
                <w:bCs/>
              </w:rPr>
            </w:pPr>
            <w:r>
              <w:rPr>
                <w:b/>
                <w:bCs/>
              </w:rPr>
              <w:t>3</w:t>
            </w:r>
          </w:p>
        </w:tc>
        <w:tc>
          <w:tcPr>
            <w:tcW w:w="2790" w:type="dxa"/>
            <w:shd w:val="clear" w:color="auto" w:fill="CCCCCC"/>
          </w:tcPr>
          <w:p w14:paraId="6C502856" w14:textId="481C4302" w:rsidR="00B00348" w:rsidRDefault="00414986" w:rsidP="00594A4F">
            <w:r>
              <w:t>DynamoDB</w:t>
            </w:r>
          </w:p>
        </w:tc>
        <w:tc>
          <w:tcPr>
            <w:tcW w:w="2970" w:type="dxa"/>
            <w:shd w:val="clear" w:color="auto" w:fill="CCCCCC"/>
          </w:tcPr>
          <w:p w14:paraId="5A285604" w14:textId="1FD48268" w:rsidR="00B00348" w:rsidRDefault="00DE7799" w:rsidP="00594A4F">
            <w:r>
              <w:t>No equivalent key/value database exists</w:t>
            </w:r>
          </w:p>
        </w:tc>
        <w:tc>
          <w:tcPr>
            <w:tcW w:w="4914" w:type="dxa"/>
            <w:shd w:val="clear" w:color="auto" w:fill="CCCCCC"/>
          </w:tcPr>
          <w:p w14:paraId="5878AB26" w14:textId="2F651C3F" w:rsidR="00B00348" w:rsidRDefault="003B7900" w:rsidP="00594A4F">
            <w:r>
              <w:t>DynamoDB is listed under “Emerging” category</w:t>
            </w:r>
          </w:p>
        </w:tc>
        <w:tc>
          <w:tcPr>
            <w:tcW w:w="2808" w:type="dxa"/>
            <w:shd w:val="clear" w:color="auto" w:fill="CCCCCC"/>
          </w:tcPr>
          <w:p w14:paraId="284AA686" w14:textId="7E54BE47" w:rsidR="00B00348" w:rsidRDefault="003A344F" w:rsidP="00594A4F">
            <w:r>
              <w:t>N/A</w:t>
            </w:r>
          </w:p>
        </w:tc>
      </w:tr>
      <w:tr w:rsidR="00656B7C" w14:paraId="5527415F" w14:textId="77777777">
        <w:tc>
          <w:tcPr>
            <w:tcW w:w="558" w:type="dxa"/>
          </w:tcPr>
          <w:p w14:paraId="716A996F" w14:textId="0CCC1524" w:rsidR="00B00348" w:rsidRDefault="00806A77" w:rsidP="00594A4F">
            <w:pPr>
              <w:rPr>
                <w:b/>
                <w:bCs/>
              </w:rPr>
            </w:pPr>
            <w:r>
              <w:rPr>
                <w:b/>
                <w:bCs/>
              </w:rPr>
              <w:t>4</w:t>
            </w:r>
          </w:p>
        </w:tc>
        <w:tc>
          <w:tcPr>
            <w:tcW w:w="2790" w:type="dxa"/>
          </w:tcPr>
          <w:p w14:paraId="218D3DAC" w14:textId="4351329F" w:rsidR="00B00348" w:rsidRDefault="00414986" w:rsidP="00594A4F">
            <w:r>
              <w:t>AppSync</w:t>
            </w:r>
          </w:p>
        </w:tc>
        <w:tc>
          <w:tcPr>
            <w:tcW w:w="2970" w:type="dxa"/>
          </w:tcPr>
          <w:p w14:paraId="7C43EDB9" w14:textId="35C6888B" w:rsidR="00B00348" w:rsidRDefault="00F30AFE" w:rsidP="00594A4F">
            <w:r>
              <w:t>Amazon API Gateway</w:t>
            </w:r>
            <w:r w:rsidR="00D30332">
              <w:t xml:space="preserve"> (emerging standard)</w:t>
            </w:r>
            <w:r>
              <w:t>,</w:t>
            </w:r>
            <w:r w:rsidR="003A3567">
              <w:t xml:space="preserve"> IBM DataPower</w:t>
            </w:r>
          </w:p>
          <w:p w14:paraId="4283BD2F" w14:textId="17CAAAF6" w:rsidR="00F30AFE" w:rsidRDefault="00F30AFE" w:rsidP="00594A4F"/>
        </w:tc>
        <w:tc>
          <w:tcPr>
            <w:tcW w:w="4914" w:type="dxa"/>
          </w:tcPr>
          <w:p w14:paraId="760A3260" w14:textId="77777777" w:rsidR="00C861F9" w:rsidRDefault="00027892">
            <w:pPr>
              <w:numPr>
                <w:ilvl w:val="0"/>
                <w:numId w:val="38"/>
              </w:numPr>
              <w:ind w:left="338"/>
            </w:pPr>
            <w:r>
              <w:t xml:space="preserve">AppSync offers </w:t>
            </w:r>
            <w:proofErr w:type="spellStart"/>
            <w:r>
              <w:t>GraphQL</w:t>
            </w:r>
            <w:proofErr w:type="spellEnd"/>
            <w:r w:rsidR="00460F82">
              <w:t xml:space="preserve"> support (API Gateway </w:t>
            </w:r>
            <w:r w:rsidR="00D01685">
              <w:t xml:space="preserve">does not support </w:t>
            </w:r>
            <w:proofErr w:type="spellStart"/>
            <w:r w:rsidR="00D01685">
              <w:t>GraphQL</w:t>
            </w:r>
            <w:proofErr w:type="spellEnd"/>
            <w:r w:rsidR="00D01685">
              <w:t xml:space="preserve"> natively). </w:t>
            </w:r>
          </w:p>
          <w:p w14:paraId="009D21BA" w14:textId="77777777" w:rsidR="00C861F9" w:rsidRDefault="00D01685">
            <w:pPr>
              <w:numPr>
                <w:ilvl w:val="0"/>
                <w:numId w:val="38"/>
              </w:numPr>
              <w:ind w:left="338"/>
            </w:pPr>
            <w:r>
              <w:t>IBM DataPower</w:t>
            </w:r>
            <w:r w:rsidR="00770DAB">
              <w:t xml:space="preserve"> does not support tight integration with IAM and Cognito which is needed for this application</w:t>
            </w:r>
            <w:r w:rsidR="00C861F9">
              <w:t>.</w:t>
            </w:r>
          </w:p>
          <w:p w14:paraId="52FD9BC6" w14:textId="7D458773" w:rsidR="00B00348" w:rsidRDefault="00C861F9">
            <w:pPr>
              <w:numPr>
                <w:ilvl w:val="0"/>
                <w:numId w:val="38"/>
              </w:numPr>
              <w:ind w:left="338"/>
            </w:pPr>
            <w:r>
              <w:t>IBM DataPower is being used in this solution as the public endpoint of the chatbot</w:t>
            </w:r>
            <w:r w:rsidR="004C7FE2">
              <w:t>, providing security functions</w:t>
            </w:r>
            <w:r w:rsidR="00027892">
              <w:t xml:space="preserve"> </w:t>
            </w:r>
          </w:p>
        </w:tc>
        <w:tc>
          <w:tcPr>
            <w:tcW w:w="2808" w:type="dxa"/>
          </w:tcPr>
          <w:p w14:paraId="664DE3C1" w14:textId="42A0A3B4" w:rsidR="00B00348" w:rsidRDefault="004C7FE2" w:rsidP="00594A4F">
            <w:r>
              <w:t xml:space="preserve">AppSync </w:t>
            </w:r>
            <w:r w:rsidR="002F7A05">
              <w:t>uses pay as you go subscription, DataPower requires a license</w:t>
            </w:r>
          </w:p>
        </w:tc>
      </w:tr>
      <w:tr w:rsidR="00656B7C" w14:paraId="56BA8543" w14:textId="77777777">
        <w:tc>
          <w:tcPr>
            <w:tcW w:w="558" w:type="dxa"/>
            <w:shd w:val="clear" w:color="auto" w:fill="CCCCCC"/>
          </w:tcPr>
          <w:p w14:paraId="5E03C6AE" w14:textId="0C53C998" w:rsidR="00B00348" w:rsidRDefault="00806A77" w:rsidP="00594A4F">
            <w:pPr>
              <w:rPr>
                <w:b/>
                <w:bCs/>
              </w:rPr>
            </w:pPr>
            <w:r>
              <w:rPr>
                <w:b/>
                <w:bCs/>
              </w:rPr>
              <w:t>5</w:t>
            </w:r>
          </w:p>
        </w:tc>
        <w:tc>
          <w:tcPr>
            <w:tcW w:w="2790" w:type="dxa"/>
            <w:shd w:val="clear" w:color="auto" w:fill="CCCCCC"/>
          </w:tcPr>
          <w:p w14:paraId="51E9F400" w14:textId="7CFFE192" w:rsidR="00B00348" w:rsidRDefault="00414986" w:rsidP="00594A4F">
            <w:proofErr w:type="spellStart"/>
            <w:r>
              <w:t>AppFlow</w:t>
            </w:r>
            <w:proofErr w:type="spellEnd"/>
          </w:p>
        </w:tc>
        <w:tc>
          <w:tcPr>
            <w:tcW w:w="2970" w:type="dxa"/>
            <w:shd w:val="clear" w:color="auto" w:fill="CCCCCC"/>
          </w:tcPr>
          <w:p w14:paraId="17428855" w14:textId="174E0322" w:rsidR="00B00348" w:rsidRDefault="00904F50" w:rsidP="00594A4F">
            <w:r>
              <w:t>IBM ACE</w:t>
            </w:r>
          </w:p>
        </w:tc>
        <w:tc>
          <w:tcPr>
            <w:tcW w:w="4914" w:type="dxa"/>
            <w:shd w:val="clear" w:color="auto" w:fill="CCCCCC"/>
          </w:tcPr>
          <w:p w14:paraId="6E74E0AB" w14:textId="312B9A8C" w:rsidR="00B00348" w:rsidRDefault="00F549BD" w:rsidP="00594A4F">
            <w:r>
              <w:t>Both offer equivalent features for connectivity</w:t>
            </w:r>
            <w:r w:rsidR="00416113">
              <w:t xml:space="preserve">, but IBM ACE will not have </w:t>
            </w:r>
            <w:r w:rsidR="00F2616F">
              <w:t>t</w:t>
            </w:r>
            <w:r w:rsidR="00416113">
              <w:t xml:space="preserve">ight integration with </w:t>
            </w:r>
            <w:r w:rsidR="00F275B0">
              <w:t xml:space="preserve">other Amazon services </w:t>
            </w:r>
            <w:r w:rsidR="00F2616F">
              <w:t xml:space="preserve">used in the solution including IAM, S3, KMS, </w:t>
            </w:r>
            <w:r w:rsidR="00DF4B79">
              <w:t xml:space="preserve">CloudTrail, CloudWatch, </w:t>
            </w:r>
            <w:proofErr w:type="spellStart"/>
            <w:r w:rsidR="009D6C85">
              <w:t>PrivateLink</w:t>
            </w:r>
            <w:proofErr w:type="spellEnd"/>
            <w:r w:rsidR="009D6C85">
              <w:t xml:space="preserve"> among others.</w:t>
            </w:r>
          </w:p>
        </w:tc>
        <w:tc>
          <w:tcPr>
            <w:tcW w:w="2808" w:type="dxa"/>
            <w:shd w:val="clear" w:color="auto" w:fill="CCCCCC"/>
          </w:tcPr>
          <w:p w14:paraId="14DBFE61" w14:textId="1E343E99" w:rsidR="00B00348" w:rsidRDefault="002B1DA7" w:rsidP="00594A4F">
            <w:proofErr w:type="spellStart"/>
            <w:r>
              <w:t>AppFlow</w:t>
            </w:r>
            <w:proofErr w:type="spellEnd"/>
            <w:r>
              <w:t xml:space="preserve"> uses pay as you go subscription, DataPower requires a license</w:t>
            </w:r>
          </w:p>
        </w:tc>
      </w:tr>
      <w:tr w:rsidR="00656B7C" w14:paraId="67CEDF56" w14:textId="77777777">
        <w:tc>
          <w:tcPr>
            <w:tcW w:w="558" w:type="dxa"/>
          </w:tcPr>
          <w:p w14:paraId="37F1A9DD" w14:textId="065AD524" w:rsidR="00C03CD1" w:rsidRDefault="00C03CD1" w:rsidP="00594A4F">
            <w:pPr>
              <w:rPr>
                <w:b/>
                <w:bCs/>
              </w:rPr>
            </w:pPr>
            <w:r>
              <w:rPr>
                <w:b/>
                <w:bCs/>
              </w:rPr>
              <w:t>6</w:t>
            </w:r>
          </w:p>
        </w:tc>
        <w:tc>
          <w:tcPr>
            <w:tcW w:w="2790" w:type="dxa"/>
          </w:tcPr>
          <w:p w14:paraId="4D0E4718" w14:textId="3B7A6461" w:rsidR="00C03CD1" w:rsidRDefault="00414986" w:rsidP="00594A4F">
            <w:r>
              <w:t>Bedrock</w:t>
            </w:r>
          </w:p>
        </w:tc>
        <w:tc>
          <w:tcPr>
            <w:tcW w:w="2970" w:type="dxa"/>
          </w:tcPr>
          <w:p w14:paraId="37CA4C52" w14:textId="7B9836D6" w:rsidR="00C03CD1" w:rsidRDefault="00636ABC" w:rsidP="00594A4F">
            <w:r>
              <w:t>None</w:t>
            </w:r>
            <w:r w:rsidR="00875B69">
              <w:t>. Bedrock is listed as an “emerging” standard</w:t>
            </w:r>
          </w:p>
        </w:tc>
        <w:tc>
          <w:tcPr>
            <w:tcW w:w="4914" w:type="dxa"/>
          </w:tcPr>
          <w:p w14:paraId="66DEAF24" w14:textId="4EA3DC58" w:rsidR="00C03CD1" w:rsidRDefault="00875B69" w:rsidP="00594A4F">
            <w:r>
              <w:t>N/A</w:t>
            </w:r>
          </w:p>
        </w:tc>
        <w:tc>
          <w:tcPr>
            <w:tcW w:w="2808" w:type="dxa"/>
          </w:tcPr>
          <w:p w14:paraId="07F1F19E" w14:textId="35566D7E" w:rsidR="00C03CD1" w:rsidRDefault="00875B69" w:rsidP="00594A4F">
            <w:r>
              <w:t>N/A</w:t>
            </w:r>
          </w:p>
        </w:tc>
      </w:tr>
    </w:tbl>
    <w:p w14:paraId="71397541" w14:textId="77777777" w:rsidR="00B00348" w:rsidRDefault="00B00348" w:rsidP="00594A4F"/>
    <w:p w14:paraId="5C683A01" w14:textId="445CD0AC" w:rsidR="00F73B4E" w:rsidRDefault="00F73B4E" w:rsidP="00594A4F">
      <w:r>
        <w:t xml:space="preserve">More details about the proposed services and components </w:t>
      </w:r>
      <w:proofErr w:type="gramStart"/>
      <w:r>
        <w:t>is</w:t>
      </w:r>
      <w:proofErr w:type="gramEnd"/>
      <w:r>
        <w:t xml:space="preserve"> </w:t>
      </w:r>
      <w:r w:rsidR="00B42C37">
        <w:t>given below:</w:t>
      </w:r>
    </w:p>
    <w:p w14:paraId="089FD12C" w14:textId="77777777" w:rsidR="00A23D84" w:rsidRDefault="00A23D84" w:rsidP="00594A4F"/>
    <w:p w14:paraId="049209E4" w14:textId="77777777" w:rsidR="00A23D84" w:rsidRDefault="00A23D84" w:rsidP="002C6DEB">
      <w:pPr>
        <w:pStyle w:val="Heading3"/>
      </w:pPr>
      <w:bookmarkStart w:id="95" w:name="_Toc212462453"/>
      <w:r>
        <w:t>Amazon Cognito</w:t>
      </w:r>
      <w:bookmarkEnd w:id="95"/>
    </w:p>
    <w:p w14:paraId="71921A16" w14:textId="5202902F" w:rsidR="00A23D84" w:rsidRDefault="00A23D84" w:rsidP="004A00B7">
      <w:pPr>
        <w:numPr>
          <w:ilvl w:val="0"/>
          <w:numId w:val="29"/>
        </w:numPr>
      </w:pPr>
      <w:r>
        <w:t xml:space="preserve">User Pool </w:t>
      </w:r>
    </w:p>
    <w:p w14:paraId="0CFFA8EB" w14:textId="1040E720" w:rsidR="00A23D84" w:rsidRDefault="00A23D84" w:rsidP="004A00B7">
      <w:pPr>
        <w:numPr>
          <w:ilvl w:val="0"/>
          <w:numId w:val="29"/>
        </w:numPr>
      </w:pPr>
      <w:r>
        <w:t xml:space="preserve">User Pool Client </w:t>
      </w:r>
    </w:p>
    <w:p w14:paraId="46FFFAA4" w14:textId="62915C88" w:rsidR="00A23D84" w:rsidRDefault="00A23D84" w:rsidP="004A00B7">
      <w:pPr>
        <w:numPr>
          <w:ilvl w:val="1"/>
          <w:numId w:val="29"/>
        </w:numPr>
      </w:pPr>
      <w:r>
        <w:t>Attach an existing Cognito Domain for Federation, adds Permission for User Pool to leverage existing Cognito Domain / Creates OIDC or SAML Identity Provider in Cognito</w:t>
      </w:r>
    </w:p>
    <w:p w14:paraId="653F330D" w14:textId="42CD7C27" w:rsidR="00A23D84" w:rsidRDefault="00A23D84" w:rsidP="004A00B7">
      <w:pPr>
        <w:numPr>
          <w:ilvl w:val="0"/>
          <w:numId w:val="29"/>
        </w:numPr>
      </w:pPr>
      <w:r>
        <w:t xml:space="preserve">User Groups </w:t>
      </w:r>
    </w:p>
    <w:p w14:paraId="5856917E" w14:textId="0FC232F4" w:rsidR="000B07B3" w:rsidRDefault="00694A35" w:rsidP="00185DD2">
      <w:pPr>
        <w:ind w:left="720"/>
      </w:pPr>
      <w:r>
        <w:t xml:space="preserve">The Owner AI chatbot will have three User Groups </w:t>
      </w:r>
      <w:r w:rsidR="00F34F26">
        <w:t xml:space="preserve">defined in Cognito User Pool </w:t>
      </w:r>
      <w:r>
        <w:t xml:space="preserve">(extendable </w:t>
      </w:r>
      <w:r w:rsidR="00F34F26">
        <w:t>to more groups)</w:t>
      </w:r>
      <w:r w:rsidR="00F53178">
        <w:t>:</w:t>
      </w:r>
    </w:p>
    <w:p w14:paraId="5A5530D8" w14:textId="1822593C" w:rsidR="00F53178" w:rsidRDefault="00F53178" w:rsidP="004A00B7">
      <w:pPr>
        <w:numPr>
          <w:ilvl w:val="1"/>
          <w:numId w:val="20"/>
        </w:numPr>
      </w:pPr>
      <w:r>
        <w:t>Guest (or Unauthenticated users)</w:t>
      </w:r>
    </w:p>
    <w:p w14:paraId="625E20E8" w14:textId="584773BE" w:rsidR="00F53178" w:rsidRDefault="000B229B" w:rsidP="004A00B7">
      <w:pPr>
        <w:numPr>
          <w:ilvl w:val="1"/>
          <w:numId w:val="20"/>
        </w:numPr>
      </w:pPr>
      <w:r>
        <w:t>Authenticated user</w:t>
      </w:r>
    </w:p>
    <w:p w14:paraId="7871240C" w14:textId="2F69E120" w:rsidR="000B229B" w:rsidRDefault="000B229B" w:rsidP="004A00B7">
      <w:pPr>
        <w:numPr>
          <w:ilvl w:val="1"/>
          <w:numId w:val="20"/>
        </w:numPr>
      </w:pPr>
      <w:r>
        <w:t>Internal User</w:t>
      </w:r>
    </w:p>
    <w:p w14:paraId="50E2DC52" w14:textId="77777777" w:rsidR="000B229B" w:rsidRDefault="000B229B" w:rsidP="000B229B">
      <w:pPr>
        <w:ind w:left="720"/>
      </w:pPr>
    </w:p>
    <w:p w14:paraId="70DD48F5" w14:textId="45FDE87C" w:rsidR="000B229B" w:rsidRDefault="000A2827" w:rsidP="000B229B">
      <w:pPr>
        <w:ind w:left="720"/>
      </w:pPr>
      <w:r>
        <w:t xml:space="preserve">Each User Group will be assigned </w:t>
      </w:r>
      <w:r w:rsidR="005A401B">
        <w:t>an IAM</w:t>
      </w:r>
      <w:r>
        <w:t xml:space="preserve"> role, each having their own Trust Policy and </w:t>
      </w:r>
      <w:r w:rsidR="005A401B">
        <w:t>Permission Policy.</w:t>
      </w:r>
    </w:p>
    <w:p w14:paraId="40622B8C" w14:textId="77777777" w:rsidR="005A401B" w:rsidRDefault="005A401B" w:rsidP="000B229B">
      <w:pPr>
        <w:ind w:left="720"/>
      </w:pPr>
    </w:p>
    <w:p w14:paraId="7F4D2112" w14:textId="7FBEDDF9" w:rsidR="00A23D84" w:rsidRDefault="00A23D84" w:rsidP="00185DD2">
      <w:pPr>
        <w:ind w:left="720"/>
      </w:pPr>
      <w:r>
        <w:t>Admin and workspace</w:t>
      </w:r>
      <w:r w:rsidR="00AC6216">
        <w:t xml:space="preserve"> </w:t>
      </w:r>
      <w:r>
        <w:t>manager roles allow applications (configurable chatbots) and workspace management retrospectively.</w:t>
      </w:r>
    </w:p>
    <w:p w14:paraId="2F5A71F7" w14:textId="77777777" w:rsidR="004045DE" w:rsidRDefault="004045DE" w:rsidP="00A23D84"/>
    <w:p w14:paraId="23169064" w14:textId="77777777" w:rsidR="004045DE" w:rsidRPr="00594A4F" w:rsidRDefault="004045DE" w:rsidP="00A23D84"/>
    <w:p w14:paraId="56FEF767" w14:textId="381FE57D" w:rsidR="005C6786" w:rsidRDefault="00055EB6" w:rsidP="00055EB6">
      <w:pPr>
        <w:pStyle w:val="Heading3"/>
      </w:pPr>
      <w:bookmarkStart w:id="96" w:name="_Toc212462454"/>
      <w:r>
        <w:t>AppSync</w:t>
      </w:r>
      <w:bookmarkEnd w:id="96"/>
    </w:p>
    <w:p w14:paraId="5CA82356" w14:textId="77777777" w:rsidR="00557E09" w:rsidRDefault="00557E09" w:rsidP="00F435CD">
      <w:pPr>
        <w:pStyle w:val="BodyISSM"/>
      </w:pPr>
      <w:r>
        <w:t xml:space="preserve">The project relies on AWS AppSync which creates serverless </w:t>
      </w:r>
      <w:proofErr w:type="spellStart"/>
      <w:r>
        <w:t>GraphQL</w:t>
      </w:r>
      <w:proofErr w:type="spellEnd"/>
      <w:r>
        <w:t xml:space="preserve"> and Pub/Sub APIs that simplify application development through a single endpoint to securely query, update, or publish data. One of the key advantages is </w:t>
      </w:r>
      <w:proofErr w:type="spellStart"/>
      <w:r>
        <w:t>GraphQL</w:t>
      </w:r>
      <w:proofErr w:type="spellEnd"/>
      <w:r>
        <w:t xml:space="preserve"> subscriptions which is used to receive </w:t>
      </w:r>
      <w:proofErr w:type="gramStart"/>
      <w:r>
        <w:t>the chatbot</w:t>
      </w:r>
      <w:proofErr w:type="gramEnd"/>
      <w:r>
        <w:t xml:space="preserve"> responses in real time using streaming.</w:t>
      </w:r>
    </w:p>
    <w:p w14:paraId="490442CF" w14:textId="27A9B15C" w:rsidR="00557E09" w:rsidRDefault="00557E09" w:rsidP="00F435CD">
      <w:pPr>
        <w:pStyle w:val="BodyISSM"/>
      </w:pPr>
      <w:r>
        <w:t xml:space="preserve">The </w:t>
      </w:r>
      <w:proofErr w:type="spellStart"/>
      <w:r>
        <w:t>GraphQL</w:t>
      </w:r>
      <w:proofErr w:type="spellEnd"/>
      <w:r>
        <w:t xml:space="preserve"> Schema defining </w:t>
      </w:r>
      <w:proofErr w:type="gramStart"/>
      <w:r>
        <w:t>the possible</w:t>
      </w:r>
      <w:proofErr w:type="gramEnd"/>
      <w:r>
        <w:t xml:space="preserve"> </w:t>
      </w:r>
      <w:r w:rsidR="00E87861">
        <w:t>operations</w:t>
      </w:r>
      <w:r>
        <w:t xml:space="preserve"> </w:t>
      </w:r>
      <w:r w:rsidR="008153C5">
        <w:t>is avail</w:t>
      </w:r>
      <w:r w:rsidR="007E39F4">
        <w:t xml:space="preserve">able on the AWS console </w:t>
      </w:r>
      <w:r>
        <w:t>Once deployed, AWS AppSync provides a Querying tool which can be used to explore and test the APIs.</w:t>
      </w:r>
    </w:p>
    <w:p w14:paraId="561476A4" w14:textId="3F952000" w:rsidR="00055EB6" w:rsidRDefault="00055EB6" w:rsidP="006C7A6A">
      <w:pPr>
        <w:pStyle w:val="Heading3"/>
      </w:pPr>
      <w:bookmarkStart w:id="97" w:name="_Toc212462455"/>
      <w:r>
        <w:t>Lambda</w:t>
      </w:r>
      <w:bookmarkEnd w:id="97"/>
    </w:p>
    <w:p w14:paraId="0E65FE6A" w14:textId="2443F83E" w:rsidR="005C6786" w:rsidRDefault="00762F1F" w:rsidP="00F435CD">
      <w:pPr>
        <w:pStyle w:val="BodyISSM"/>
      </w:pPr>
      <w:r w:rsidRPr="00762F1F">
        <w:t xml:space="preserve">AppSync </w:t>
      </w:r>
      <w:proofErr w:type="spellStart"/>
      <w:r w:rsidRPr="00762F1F">
        <w:t>GraphQL</w:t>
      </w:r>
      <w:proofErr w:type="spellEnd"/>
      <w:r w:rsidRPr="00762F1F">
        <w:t xml:space="preserve"> API Handler: Function responsible for handling all inbound </w:t>
      </w:r>
      <w:proofErr w:type="spellStart"/>
      <w:r w:rsidRPr="00762F1F">
        <w:t>GraphQL</w:t>
      </w:r>
      <w:proofErr w:type="spellEnd"/>
      <w:r w:rsidRPr="00762F1F">
        <w:t xml:space="preserve"> API requests and processing them. </w:t>
      </w:r>
    </w:p>
    <w:p w14:paraId="5ACF2712" w14:textId="77777777" w:rsidR="00090EF6" w:rsidRDefault="00090EF6" w:rsidP="00090EF6">
      <w:pPr>
        <w:pStyle w:val="Heading3"/>
      </w:pPr>
      <w:bookmarkStart w:id="98" w:name="_Toc212462456"/>
      <w:r>
        <w:t>Amazon Simple Queue Service (SQS)</w:t>
      </w:r>
      <w:bookmarkEnd w:id="98"/>
    </w:p>
    <w:p w14:paraId="581ABA13" w14:textId="0079A90C" w:rsidR="00090EF6" w:rsidRDefault="00090EF6" w:rsidP="004A00B7">
      <w:pPr>
        <w:numPr>
          <w:ilvl w:val="0"/>
          <w:numId w:val="29"/>
        </w:numPr>
      </w:pPr>
      <w:r>
        <w:t xml:space="preserve">Outgoing Messages Queue: Queue for managing outgoing messages </w:t>
      </w:r>
    </w:p>
    <w:p w14:paraId="1193EEE6" w14:textId="1740A024" w:rsidR="00090EF6" w:rsidRDefault="00090EF6" w:rsidP="004A00B7">
      <w:pPr>
        <w:numPr>
          <w:ilvl w:val="0"/>
          <w:numId w:val="29"/>
        </w:numPr>
      </w:pPr>
      <w:r>
        <w:t xml:space="preserve">Outgoing Messages Dead-Letter Queue (DLQ): Queue for handling Dead-Letter messages from the Outgoing Messages Queue </w:t>
      </w:r>
    </w:p>
    <w:p w14:paraId="3CB864C1" w14:textId="77777777" w:rsidR="009658F1" w:rsidRDefault="009658F1" w:rsidP="009658F1"/>
    <w:p w14:paraId="15DD86D6" w14:textId="77777777" w:rsidR="009658F1" w:rsidRDefault="009658F1" w:rsidP="009658F1"/>
    <w:p w14:paraId="2927D691" w14:textId="77777777" w:rsidR="00381206" w:rsidRDefault="00381206" w:rsidP="00381206">
      <w:pPr>
        <w:pStyle w:val="Heading3"/>
      </w:pPr>
      <w:bookmarkStart w:id="99" w:name="_Toc212462457"/>
      <w:r>
        <w:t>Amazon Simple Notification Service (SNS)</w:t>
      </w:r>
      <w:bookmarkEnd w:id="99"/>
    </w:p>
    <w:p w14:paraId="785F4626" w14:textId="77777777" w:rsidR="00381206" w:rsidRDefault="00381206" w:rsidP="00F435CD">
      <w:pPr>
        <w:pStyle w:val="BodyISSM"/>
      </w:pPr>
      <w:r>
        <w:t xml:space="preserve">Messages Topic: Topic for managing message bus </w:t>
      </w:r>
    </w:p>
    <w:p w14:paraId="6EDF6966" w14:textId="77777777" w:rsidR="00817D92" w:rsidRPr="00817D92" w:rsidRDefault="00817D92" w:rsidP="00817D92">
      <w:pPr>
        <w:pStyle w:val="Heading3"/>
        <w:rPr>
          <w:rFonts w:eastAsia="Arial Unicode MS"/>
          <w:lang w:eastAsia="ja-JP"/>
        </w:rPr>
      </w:pPr>
      <w:bookmarkStart w:id="100" w:name="_Toc212462458"/>
      <w:bookmarkStart w:id="101" w:name="_Toc311541210"/>
      <w:r w:rsidRPr="00817D92">
        <w:rPr>
          <w:rFonts w:eastAsia="Arial Unicode MS"/>
          <w:lang w:eastAsia="ja-JP"/>
        </w:rPr>
        <w:t>DynamoDB</w:t>
      </w:r>
      <w:bookmarkEnd w:id="100"/>
    </w:p>
    <w:p w14:paraId="007EF919" w14:textId="77777777" w:rsidR="000716D2" w:rsidRDefault="00817D92" w:rsidP="00817D92">
      <w:pPr>
        <w:rPr>
          <w:rFonts w:eastAsia="Arial Unicode MS"/>
          <w:lang w:eastAsia="ja-JP"/>
        </w:rPr>
      </w:pPr>
      <w:r w:rsidRPr="0000351B">
        <w:rPr>
          <w:rFonts w:eastAsia="Arial Unicode MS"/>
          <w:b/>
          <w:bCs/>
          <w:lang w:eastAsia="ja-JP"/>
        </w:rPr>
        <w:t>Session Table</w:t>
      </w:r>
      <w:r w:rsidRPr="00817D92">
        <w:rPr>
          <w:rFonts w:eastAsia="Arial Unicode MS"/>
          <w:lang w:eastAsia="ja-JP"/>
        </w:rPr>
        <w:t xml:space="preserve">: Houses user chat sessions with chatbot </w:t>
      </w:r>
    </w:p>
    <w:p w14:paraId="574BF53C" w14:textId="3186484D" w:rsidR="008C578F" w:rsidRPr="008C578F" w:rsidRDefault="008C578F" w:rsidP="008C578F">
      <w:pPr>
        <w:rPr>
          <w:rFonts w:eastAsia="Arial Unicode MS"/>
          <w:lang w:eastAsia="ja-JP"/>
        </w:rPr>
      </w:pPr>
      <w:proofErr w:type="spellStart"/>
      <w:r w:rsidRPr="0000351B">
        <w:rPr>
          <w:rFonts w:eastAsia="Arial Unicode MS"/>
          <w:b/>
          <w:bCs/>
          <w:lang w:eastAsia="ja-JP"/>
        </w:rPr>
        <w:t>WorkSpaces</w:t>
      </w:r>
      <w:proofErr w:type="spellEnd"/>
      <w:r w:rsidRPr="0000351B">
        <w:rPr>
          <w:rFonts w:eastAsia="Arial Unicode MS"/>
          <w:b/>
          <w:bCs/>
          <w:lang w:eastAsia="ja-JP"/>
        </w:rPr>
        <w:t xml:space="preserve"> Table</w:t>
      </w:r>
      <w:r w:rsidRPr="008C578F">
        <w:rPr>
          <w:rFonts w:eastAsia="Arial Unicode MS"/>
          <w:lang w:eastAsia="ja-JP"/>
        </w:rPr>
        <w:t xml:space="preserve">: Table that houses data about the RAG Workspaces. Does not house the actual RAG data, but rather the metadata/configuration data for </w:t>
      </w:r>
      <w:proofErr w:type="gramStart"/>
      <w:r w:rsidRPr="008C578F">
        <w:rPr>
          <w:rFonts w:eastAsia="Arial Unicode MS"/>
          <w:lang w:eastAsia="ja-JP"/>
        </w:rPr>
        <w:t>the Workspace</w:t>
      </w:r>
      <w:proofErr w:type="gramEnd"/>
      <w:r w:rsidRPr="008C578F">
        <w:rPr>
          <w:rFonts w:eastAsia="Arial Unicode MS"/>
          <w:lang w:eastAsia="ja-JP"/>
        </w:rPr>
        <w:t xml:space="preserve">. </w:t>
      </w:r>
    </w:p>
    <w:p w14:paraId="512075C8" w14:textId="079089DE" w:rsidR="00121F25" w:rsidRDefault="008C578F" w:rsidP="008C578F">
      <w:pPr>
        <w:rPr>
          <w:rFonts w:eastAsia="Arial Unicode MS"/>
          <w:lang w:eastAsia="ja-JP"/>
        </w:rPr>
      </w:pPr>
      <w:r w:rsidRPr="0000351B">
        <w:rPr>
          <w:rFonts w:eastAsia="Arial Unicode MS"/>
          <w:b/>
          <w:bCs/>
          <w:lang w:eastAsia="ja-JP"/>
        </w:rPr>
        <w:t>Documents Table</w:t>
      </w:r>
      <w:r w:rsidRPr="008C578F">
        <w:rPr>
          <w:rFonts w:eastAsia="Arial Unicode MS"/>
          <w:lang w:eastAsia="ja-JP"/>
        </w:rPr>
        <w:t xml:space="preserve">: Table that houses the data about documents that have been or need to be ingested into RAG workspaces (websites, PDFs, text files, RSS feeds, etc.) </w:t>
      </w:r>
    </w:p>
    <w:p w14:paraId="47CDBECC" w14:textId="77777777" w:rsidR="000716D2" w:rsidRDefault="000716D2" w:rsidP="00817D92">
      <w:pPr>
        <w:rPr>
          <w:rFonts w:eastAsia="Arial Unicode MS"/>
          <w:lang w:eastAsia="ja-JP"/>
        </w:rPr>
      </w:pPr>
    </w:p>
    <w:p w14:paraId="73ECD5F2" w14:textId="77777777" w:rsidR="000716D2" w:rsidRDefault="000716D2" w:rsidP="00817D92">
      <w:pPr>
        <w:rPr>
          <w:rFonts w:eastAsia="Arial Unicode MS"/>
          <w:lang w:eastAsia="ja-JP"/>
        </w:rPr>
      </w:pPr>
    </w:p>
    <w:p w14:paraId="79DDF3BC" w14:textId="3B1D73B6" w:rsidR="005C6786" w:rsidRDefault="005C6786" w:rsidP="000716D2">
      <w:pPr>
        <w:pStyle w:val="Heading2"/>
      </w:pPr>
      <w:bookmarkStart w:id="102" w:name="_Toc212462459"/>
      <w:r>
        <w:t>Persistence</w:t>
      </w:r>
      <w:bookmarkEnd w:id="101"/>
      <w:bookmarkEnd w:id="102"/>
    </w:p>
    <w:p w14:paraId="57E179C4" w14:textId="77777777" w:rsidR="00DA6869" w:rsidRPr="00DA6869" w:rsidRDefault="00DA6869" w:rsidP="00447B0B">
      <w:pPr>
        <w:pStyle w:val="Heading3"/>
        <w:rPr>
          <w:rFonts w:eastAsia="Arial Unicode MS"/>
          <w:lang w:eastAsia="ja-JP"/>
        </w:rPr>
      </w:pPr>
      <w:bookmarkStart w:id="103" w:name="_Toc212462460"/>
      <w:r w:rsidRPr="00447B0B">
        <w:rPr>
          <w:rFonts w:eastAsia="Arial Unicode MS"/>
        </w:rPr>
        <w:t>Amazon</w:t>
      </w:r>
      <w:r w:rsidRPr="00DA6869">
        <w:rPr>
          <w:rFonts w:eastAsia="Arial Unicode MS"/>
          <w:lang w:eastAsia="ja-JP"/>
        </w:rPr>
        <w:t xml:space="preserve"> Simple Storage Service (S3)</w:t>
      </w:r>
      <w:bookmarkEnd w:id="103"/>
    </w:p>
    <w:p w14:paraId="59539D84" w14:textId="77777777" w:rsidR="00FB3243" w:rsidRDefault="00FB3243" w:rsidP="00FB3243">
      <w:pPr>
        <w:rPr>
          <w:rFonts w:eastAsia="Arial Unicode MS"/>
          <w:lang w:eastAsia="ja-JP"/>
        </w:rPr>
      </w:pPr>
    </w:p>
    <w:p w14:paraId="0009340A" w14:textId="787CB43A" w:rsidR="00DA6869" w:rsidRPr="009658F1" w:rsidRDefault="00DA6869" w:rsidP="004A00B7">
      <w:pPr>
        <w:numPr>
          <w:ilvl w:val="0"/>
          <w:numId w:val="29"/>
        </w:numPr>
        <w:rPr>
          <w:rFonts w:eastAsia="Arial Unicode MS"/>
          <w:lang w:eastAsia="ja-JP"/>
        </w:rPr>
      </w:pPr>
      <w:r w:rsidRPr="009658F1">
        <w:rPr>
          <w:rFonts w:eastAsia="Arial Unicode MS"/>
          <w:lang w:eastAsia="ja-JP"/>
        </w:rPr>
        <w:t xml:space="preserve">File Uploads Bucket: Files uploaded into a RAG workspaces </w:t>
      </w:r>
    </w:p>
    <w:p w14:paraId="4C00454F" w14:textId="41B3D454" w:rsidR="00C62FE3" w:rsidRDefault="00DA6869" w:rsidP="004A00B7">
      <w:pPr>
        <w:numPr>
          <w:ilvl w:val="0"/>
          <w:numId w:val="29"/>
        </w:numPr>
        <w:rPr>
          <w:rFonts w:eastAsia="Arial Unicode MS"/>
          <w:lang w:eastAsia="ja-JP"/>
        </w:rPr>
      </w:pPr>
      <w:r w:rsidRPr="009658F1">
        <w:rPr>
          <w:rFonts w:eastAsia="Arial Unicode MS"/>
          <w:lang w:eastAsia="ja-JP"/>
        </w:rPr>
        <w:t xml:space="preserve">Processing Bucket: Bucket to house files being processed for a RAG workspace </w:t>
      </w:r>
    </w:p>
    <w:p w14:paraId="79B681E7" w14:textId="77777777" w:rsidR="00C62FE3" w:rsidRDefault="00C62FE3" w:rsidP="00A9533C">
      <w:pPr>
        <w:rPr>
          <w:rFonts w:eastAsia="Arial Unicode MS"/>
          <w:lang w:eastAsia="ja-JP"/>
        </w:rPr>
      </w:pPr>
    </w:p>
    <w:p w14:paraId="655FCE74" w14:textId="77777777" w:rsidR="00696FA7" w:rsidRDefault="00696FA7" w:rsidP="00F435CD">
      <w:pPr>
        <w:pStyle w:val="BodyISSM"/>
      </w:pPr>
    </w:p>
    <w:p w14:paraId="419597AB" w14:textId="77777777" w:rsidR="005C6786" w:rsidRDefault="005C6786" w:rsidP="005115A5">
      <w:pPr>
        <w:pStyle w:val="Heading2"/>
      </w:pPr>
      <w:bookmarkStart w:id="104" w:name="_Toc311541211"/>
      <w:bookmarkStart w:id="105" w:name="_Toc212462461"/>
      <w:r>
        <w:lastRenderedPageBreak/>
        <w:t>Integration - ESB</w:t>
      </w:r>
      <w:bookmarkEnd w:id="104"/>
      <w:bookmarkEnd w:id="105"/>
    </w:p>
    <w:p w14:paraId="22E8654C" w14:textId="1F4DBDB2" w:rsidR="005C6786" w:rsidRPr="00C63366" w:rsidRDefault="008C1899" w:rsidP="00F435CD">
      <w:pPr>
        <w:pStyle w:val="BodyISSM"/>
      </w:pPr>
      <w:r>
        <w:t xml:space="preserve">IBM ACE may be used to connect </w:t>
      </w:r>
      <w:r w:rsidR="00A24FA0">
        <w:t>AWS to Salesforce</w:t>
      </w:r>
      <w:r w:rsidR="00930AB1">
        <w:t xml:space="preserve">. A POC was conducted to confirm </w:t>
      </w:r>
      <w:proofErr w:type="spellStart"/>
      <w:r w:rsidR="00930AB1">
        <w:t>AppFlow’s</w:t>
      </w:r>
      <w:proofErr w:type="spellEnd"/>
      <w:r w:rsidR="00930AB1">
        <w:t xml:space="preserve"> ability to retrieve </w:t>
      </w:r>
      <w:r w:rsidR="00017D2C">
        <w:t xml:space="preserve">data from SharePoint, along with the associated metadata. </w:t>
      </w:r>
      <w:r w:rsidR="00352DEF">
        <w:t xml:space="preserve">However, Amazon </w:t>
      </w:r>
      <w:proofErr w:type="spellStart"/>
      <w:r w:rsidR="00352DEF">
        <w:t>App</w:t>
      </w:r>
      <w:r w:rsidR="00AD4CE8">
        <w:t>F</w:t>
      </w:r>
      <w:r w:rsidR="00352DEF">
        <w:t>low</w:t>
      </w:r>
      <w:proofErr w:type="spellEnd"/>
      <w:r w:rsidR="00352DEF">
        <w:t xml:space="preserve"> </w:t>
      </w:r>
      <w:r w:rsidR="00AD4CE8">
        <w:t xml:space="preserve">provides a </w:t>
      </w:r>
      <w:proofErr w:type="gramStart"/>
      <w:r w:rsidR="00AD4CE8">
        <w:t xml:space="preserve">less costly </w:t>
      </w:r>
      <w:r w:rsidR="00234D0E">
        <w:t>alternatives</w:t>
      </w:r>
      <w:proofErr w:type="gramEnd"/>
      <w:r w:rsidR="00234D0E">
        <w:t>.</w:t>
      </w:r>
    </w:p>
    <w:p w14:paraId="4882D6D9" w14:textId="77777777" w:rsidR="005C6786" w:rsidRDefault="005C6786" w:rsidP="00F435CD">
      <w:pPr>
        <w:pStyle w:val="BodyISSM"/>
      </w:pPr>
    </w:p>
    <w:p w14:paraId="5E790C2F" w14:textId="77777777" w:rsidR="005C6786" w:rsidRDefault="005C6786" w:rsidP="005115A5">
      <w:pPr>
        <w:pStyle w:val="Heading2"/>
      </w:pPr>
      <w:bookmarkStart w:id="106" w:name="_Toc311541212"/>
      <w:bookmarkStart w:id="107" w:name="_Toc212462462"/>
      <w:r>
        <w:t>Integration - ETL</w:t>
      </w:r>
      <w:bookmarkEnd w:id="106"/>
      <w:bookmarkEnd w:id="107"/>
    </w:p>
    <w:p w14:paraId="64D5609B" w14:textId="0AF943D3" w:rsidR="005C6786" w:rsidRDefault="00A24FA0" w:rsidP="00F435CD">
      <w:pPr>
        <w:pStyle w:val="BodyISSM"/>
      </w:pPr>
      <w:r>
        <w:t>N/A</w:t>
      </w:r>
    </w:p>
    <w:p w14:paraId="68E80BF9" w14:textId="77777777" w:rsidR="005C6786" w:rsidRDefault="005C6786" w:rsidP="00F435CD">
      <w:pPr>
        <w:pStyle w:val="BodyISSM"/>
      </w:pPr>
    </w:p>
    <w:p w14:paraId="29203E5A" w14:textId="77777777" w:rsidR="005C6786" w:rsidRDefault="005C6786" w:rsidP="005115A5">
      <w:pPr>
        <w:pStyle w:val="Heading2"/>
      </w:pPr>
      <w:bookmarkStart w:id="108" w:name="_Toc311541213"/>
      <w:bookmarkStart w:id="109" w:name="_Toc212462463"/>
      <w:r>
        <w:t>Database</w:t>
      </w:r>
      <w:bookmarkEnd w:id="108"/>
      <w:bookmarkEnd w:id="109"/>
    </w:p>
    <w:p w14:paraId="76699481" w14:textId="227CCEC8" w:rsidR="001A3488" w:rsidRPr="00475966" w:rsidRDefault="001A3488" w:rsidP="001A3488">
      <w:pPr>
        <w:pStyle w:val="Heading3"/>
        <w:rPr>
          <w:i/>
          <w:szCs w:val="24"/>
        </w:rPr>
      </w:pPr>
      <w:r>
        <w:tab/>
      </w:r>
      <w:bookmarkStart w:id="110" w:name="_Toc212462464"/>
      <w:r>
        <w:t>Amazon Aurora PostgreSQL</w:t>
      </w:r>
      <w:bookmarkEnd w:id="110"/>
    </w:p>
    <w:p w14:paraId="6F6BCD6E" w14:textId="4B7314DF" w:rsidR="00A479FA" w:rsidRDefault="001A3488" w:rsidP="001A3488">
      <w:r>
        <w:t xml:space="preserve">RAG Workspaces: users can create PostgreSQL w/ </w:t>
      </w:r>
      <w:proofErr w:type="spellStart"/>
      <w:r>
        <w:t>pgvector</w:t>
      </w:r>
      <w:proofErr w:type="spellEnd"/>
      <w:r>
        <w:t xml:space="preserve"> data stores for Retrieval Augmented Generation (RAG) workspaces. Must be enabled</w:t>
      </w:r>
    </w:p>
    <w:p w14:paraId="0F91F5F6" w14:textId="16377089" w:rsidR="00B652C2" w:rsidRPr="00C63366" w:rsidRDefault="00B652C2" w:rsidP="00F435CD">
      <w:pPr>
        <w:pStyle w:val="BodyISSM"/>
      </w:pPr>
      <w:r>
        <w:t xml:space="preserve">A caching mechanism </w:t>
      </w:r>
      <w:r w:rsidR="006F08FC">
        <w:t>may be</w:t>
      </w:r>
      <w:r>
        <w:t xml:space="preserve"> used to limit accessing </w:t>
      </w:r>
      <w:proofErr w:type="gramStart"/>
      <w:r>
        <w:t xml:space="preserve">the </w:t>
      </w:r>
      <w:r w:rsidR="00C9499B">
        <w:t>LLMs</w:t>
      </w:r>
      <w:proofErr w:type="gramEnd"/>
      <w:r w:rsidR="00C9499B">
        <w:t xml:space="preserve"> for common queries submitted by the users</w:t>
      </w:r>
    </w:p>
    <w:p w14:paraId="359050D3" w14:textId="77777777" w:rsidR="005C6786" w:rsidRDefault="005C6786" w:rsidP="00F435CD">
      <w:pPr>
        <w:pStyle w:val="BodyISSM"/>
      </w:pPr>
    </w:p>
    <w:p w14:paraId="7C79730F" w14:textId="77777777" w:rsidR="005C6786" w:rsidRDefault="005C6786" w:rsidP="005115A5">
      <w:pPr>
        <w:pStyle w:val="Heading2"/>
      </w:pPr>
      <w:bookmarkStart w:id="111" w:name="_Toc311541214"/>
      <w:bookmarkStart w:id="112" w:name="_Toc212462465"/>
      <w:r>
        <w:t>Scheduler</w:t>
      </w:r>
      <w:bookmarkEnd w:id="111"/>
      <w:bookmarkEnd w:id="112"/>
    </w:p>
    <w:p w14:paraId="5A40006E" w14:textId="1D105D62" w:rsidR="005C6786" w:rsidRPr="00C63366" w:rsidRDefault="00BE44CC" w:rsidP="00F435CD">
      <w:pPr>
        <w:pStyle w:val="BodyISSM"/>
      </w:pPr>
      <w:r>
        <w:t>CloudWatch will be used to schedule data ingestion</w:t>
      </w:r>
      <w:r w:rsidR="00953D47">
        <w:t xml:space="preserve"> pulls from data sources. See section </w:t>
      </w:r>
      <w:r w:rsidR="00127B4F">
        <w:t>7.2</w:t>
      </w:r>
    </w:p>
    <w:p w14:paraId="645D7112" w14:textId="77777777" w:rsidR="005C6786" w:rsidRDefault="005C6786" w:rsidP="00F435CD">
      <w:pPr>
        <w:pStyle w:val="BodyISSM"/>
      </w:pPr>
    </w:p>
    <w:p w14:paraId="6FC7BC11" w14:textId="77777777" w:rsidR="005C6786" w:rsidRDefault="005C6786" w:rsidP="005115A5">
      <w:pPr>
        <w:pStyle w:val="Heading2"/>
      </w:pPr>
      <w:bookmarkStart w:id="113" w:name="_Toc311541215"/>
      <w:bookmarkStart w:id="114" w:name="_Toc212462466"/>
      <w:r>
        <w:t>Operational Reporting Tool</w:t>
      </w:r>
      <w:bookmarkEnd w:id="113"/>
      <w:bookmarkEnd w:id="114"/>
    </w:p>
    <w:p w14:paraId="5C86D408" w14:textId="44F9A708" w:rsidR="005C6786" w:rsidRPr="00C63366" w:rsidRDefault="00B328B0" w:rsidP="00F435CD">
      <w:pPr>
        <w:pStyle w:val="BodyISSM"/>
      </w:pPr>
      <w:r>
        <w:t xml:space="preserve">CloudWatch Dashboard will be used to </w:t>
      </w:r>
      <w:r w:rsidR="00304114">
        <w:t>display</w:t>
      </w:r>
      <w:r>
        <w:t xml:space="preserve"> key Bedrock metrics</w:t>
      </w:r>
      <w:r w:rsidR="00E1216C">
        <w:t>. Specific reporting requirements are still in development</w:t>
      </w:r>
    </w:p>
    <w:p w14:paraId="3B811A7D" w14:textId="77777777" w:rsidR="005C6786" w:rsidRDefault="005C6786" w:rsidP="00F435CD">
      <w:pPr>
        <w:pStyle w:val="BodyISSM"/>
      </w:pPr>
    </w:p>
    <w:p w14:paraId="62E1F03F" w14:textId="77777777" w:rsidR="005C6786" w:rsidRDefault="005C6786" w:rsidP="005115A5">
      <w:pPr>
        <w:pStyle w:val="Heading2"/>
      </w:pPr>
      <w:bookmarkStart w:id="115" w:name="_Toc311541216"/>
      <w:bookmarkStart w:id="116" w:name="_Toc212462467"/>
      <w:r>
        <w:t>Analytical Reporting Tool</w:t>
      </w:r>
      <w:bookmarkEnd w:id="115"/>
      <w:bookmarkEnd w:id="116"/>
    </w:p>
    <w:p w14:paraId="10CA7BA1" w14:textId="5D5AB2A7" w:rsidR="005C6786" w:rsidRPr="00C63366" w:rsidRDefault="00333FA8" w:rsidP="00F435CD">
      <w:pPr>
        <w:pStyle w:val="BodyISSM"/>
      </w:pPr>
      <w:r>
        <w:t xml:space="preserve">Bedrock Evaluations provides </w:t>
      </w:r>
      <w:r w:rsidR="00787B1F">
        <w:t>metrics related to the Owner AI application’s performance</w:t>
      </w:r>
      <w:r w:rsidR="000F7DC8">
        <w:t xml:space="preserve"> </w:t>
      </w:r>
      <w:r w:rsidR="001D2AE1">
        <w:t>(see</w:t>
      </w:r>
      <w:r w:rsidR="000F7DC8">
        <w:t xml:space="preserve"> section 3.5)</w:t>
      </w:r>
    </w:p>
    <w:p w14:paraId="42F581B1" w14:textId="77777777" w:rsidR="005C6786" w:rsidRDefault="005C6786" w:rsidP="00F435CD">
      <w:pPr>
        <w:pStyle w:val="BodyISSM"/>
      </w:pPr>
    </w:p>
    <w:p w14:paraId="5F7D3199" w14:textId="77777777" w:rsidR="005C6786" w:rsidRDefault="005C6786" w:rsidP="005115A5">
      <w:pPr>
        <w:pStyle w:val="Heading2"/>
      </w:pPr>
      <w:bookmarkStart w:id="117" w:name="_Toc311541217"/>
      <w:bookmarkStart w:id="118" w:name="_Toc212462468"/>
      <w:r>
        <w:lastRenderedPageBreak/>
        <w:t>Fax</w:t>
      </w:r>
      <w:bookmarkEnd w:id="117"/>
      <w:bookmarkEnd w:id="118"/>
    </w:p>
    <w:p w14:paraId="40CD6EFA" w14:textId="077FC586" w:rsidR="005C6786" w:rsidRDefault="003F2B9F" w:rsidP="00F435CD">
      <w:pPr>
        <w:pStyle w:val="BodyISSM"/>
      </w:pPr>
      <w:r>
        <w:t>N/A</w:t>
      </w:r>
    </w:p>
    <w:p w14:paraId="05727BB2" w14:textId="6E919F53" w:rsidR="22AAA057" w:rsidRDefault="22AAA057" w:rsidP="00F435CD">
      <w:pPr>
        <w:pStyle w:val="BodyISSM"/>
      </w:pPr>
    </w:p>
    <w:p w14:paraId="24274E14" w14:textId="77777777" w:rsidR="005C6786" w:rsidRDefault="005C6786" w:rsidP="005115A5">
      <w:pPr>
        <w:pStyle w:val="Heading2"/>
      </w:pPr>
      <w:bookmarkStart w:id="119" w:name="_Toc311541218"/>
      <w:bookmarkStart w:id="120" w:name="_Toc212462469"/>
      <w:r>
        <w:t>Operating System</w:t>
      </w:r>
      <w:bookmarkEnd w:id="119"/>
      <w:bookmarkEnd w:id="120"/>
    </w:p>
    <w:p w14:paraId="12EB2644" w14:textId="10E8EB85" w:rsidR="005C6786" w:rsidRDefault="000F7DC8" w:rsidP="00F435CD">
      <w:pPr>
        <w:pStyle w:val="BodyISSM"/>
      </w:pPr>
      <w:r>
        <w:t xml:space="preserve">All services </w:t>
      </w:r>
      <w:r w:rsidR="003B347E">
        <w:t xml:space="preserve">used in this application </w:t>
      </w:r>
      <w:r>
        <w:t>are serverless</w:t>
      </w:r>
      <w:r w:rsidR="003B347E">
        <w:t>.</w:t>
      </w:r>
    </w:p>
    <w:p w14:paraId="6227BFBD" w14:textId="77777777" w:rsidR="005C6786" w:rsidRDefault="005C6786" w:rsidP="00F435CD">
      <w:pPr>
        <w:pStyle w:val="BodyISSM"/>
      </w:pPr>
    </w:p>
    <w:p w14:paraId="29F3A8FA" w14:textId="77777777" w:rsidR="005C6786" w:rsidRDefault="005C6786" w:rsidP="005C6786">
      <w:pPr>
        <w:pStyle w:val="Heading2"/>
      </w:pPr>
      <w:bookmarkStart w:id="121" w:name="_Toc382827255"/>
      <w:bookmarkStart w:id="122" w:name="_Toc212462470"/>
      <w:r>
        <w:t>Backup / Recovery</w:t>
      </w:r>
      <w:bookmarkEnd w:id="121"/>
      <w:bookmarkEnd w:id="122"/>
    </w:p>
    <w:p w14:paraId="1C4F4B52" w14:textId="77777777" w:rsidR="008B1685" w:rsidRDefault="00F9059C" w:rsidP="00F435CD">
      <w:pPr>
        <w:pStyle w:val="BodyISSM"/>
      </w:pPr>
      <w:r>
        <w:t xml:space="preserve">Backup and recovery processes </w:t>
      </w:r>
      <w:r w:rsidR="006F1B4F">
        <w:t xml:space="preserve">used for the Owner AI application take advantage of the high </w:t>
      </w:r>
      <w:r w:rsidR="006C0611">
        <w:t>resiliency, reliability, and availability features of the AWS Cloud platform.</w:t>
      </w:r>
      <w:r w:rsidR="008B1685">
        <w:t xml:space="preserve"> Specifically:</w:t>
      </w:r>
    </w:p>
    <w:p w14:paraId="03A64734" w14:textId="38471527" w:rsidR="005C6786" w:rsidRDefault="008B1685" w:rsidP="004A00B7">
      <w:pPr>
        <w:pStyle w:val="BodyISSM"/>
        <w:numPr>
          <w:ilvl w:val="0"/>
          <w:numId w:val="25"/>
        </w:numPr>
      </w:pPr>
      <w:r>
        <w:t xml:space="preserve">Knowledgebases are stored in S3 buckets which are highly </w:t>
      </w:r>
      <w:r w:rsidR="00721DCD">
        <w:t>resilient storage technology</w:t>
      </w:r>
    </w:p>
    <w:p w14:paraId="61B696B9" w14:textId="630350D7" w:rsidR="00BA4DD6" w:rsidRPr="00CC72D4" w:rsidRDefault="00BA4DD6" w:rsidP="004A00B7">
      <w:pPr>
        <w:pStyle w:val="BodyISSM"/>
        <w:numPr>
          <w:ilvl w:val="0"/>
          <w:numId w:val="25"/>
        </w:numPr>
      </w:pPr>
      <w:r>
        <w:t>Vector Database</w:t>
      </w:r>
      <w:r w:rsidR="00174B9C">
        <w:t xml:space="preserve"> containing vectorized data which is the output of the embeddings model is </w:t>
      </w:r>
      <w:r w:rsidR="00E400E5">
        <w:t>replicated in another Availability Zone and backed up in another region.</w:t>
      </w:r>
    </w:p>
    <w:p w14:paraId="1D065B34" w14:textId="77777777" w:rsidR="005C6786" w:rsidRDefault="005C6786" w:rsidP="00F435CD">
      <w:pPr>
        <w:pStyle w:val="BodyISSM"/>
      </w:pPr>
    </w:p>
    <w:p w14:paraId="0A8D2835" w14:textId="2D4BDD59" w:rsidR="22AAA057" w:rsidRDefault="22AAA057" w:rsidP="00F435CD">
      <w:pPr>
        <w:pStyle w:val="BodyISSM"/>
      </w:pPr>
    </w:p>
    <w:p w14:paraId="13A635DD" w14:textId="67284BA9" w:rsidR="22AAA057" w:rsidRDefault="22AAA057" w:rsidP="00F435CD">
      <w:pPr>
        <w:pStyle w:val="BodyISSM"/>
      </w:pPr>
    </w:p>
    <w:p w14:paraId="47FEF979" w14:textId="3D7D8EFE" w:rsidR="22AAA057" w:rsidRDefault="22AAA057" w:rsidP="00F435CD">
      <w:pPr>
        <w:pStyle w:val="BodyISSM"/>
      </w:pPr>
    </w:p>
    <w:p w14:paraId="5181EFAE" w14:textId="39AF6076" w:rsidR="22AAA057" w:rsidRDefault="22AAA057" w:rsidP="00F435CD">
      <w:pPr>
        <w:pStyle w:val="BodyISSM"/>
      </w:pPr>
    </w:p>
    <w:p w14:paraId="17E58E0B" w14:textId="77777777" w:rsidR="00CF6E20" w:rsidRDefault="00CF6E20" w:rsidP="005C6786">
      <w:pPr>
        <w:pStyle w:val="Heading1"/>
      </w:pPr>
      <w:bookmarkStart w:id="123" w:name="_Toc212462471"/>
      <w:bookmarkStart w:id="124" w:name="_Toc382827256"/>
      <w:r>
        <w:t>Data Architecture</w:t>
      </w:r>
      <w:bookmarkEnd w:id="123"/>
    </w:p>
    <w:p w14:paraId="5C86FFA8" w14:textId="77777777" w:rsidR="005C6786" w:rsidRDefault="005C6786" w:rsidP="00CF6E20">
      <w:pPr>
        <w:pStyle w:val="Heading2"/>
      </w:pPr>
      <w:bookmarkStart w:id="125" w:name="_Toc212462472"/>
      <w:r>
        <w:t>Conceptual Data Model</w:t>
      </w:r>
      <w:bookmarkEnd w:id="124"/>
      <w:r w:rsidR="00EC1EF5">
        <w:t xml:space="preserve"> (J0/J1)</w:t>
      </w:r>
      <w:bookmarkEnd w:id="125"/>
    </w:p>
    <w:p w14:paraId="07005A91" w14:textId="238C6182" w:rsidR="006A43B0" w:rsidRDefault="00D45AA7" w:rsidP="006A43B0">
      <w:r>
        <w:t xml:space="preserve">The primary data source for the Owner AI </w:t>
      </w:r>
      <w:r w:rsidR="00157B0C">
        <w:t>application</w:t>
      </w:r>
      <w:r>
        <w:t xml:space="preserve"> is</w:t>
      </w:r>
      <w:r w:rsidR="00157B0C">
        <w:t xml:space="preserve"> data that is extracted from the </w:t>
      </w:r>
      <w:proofErr w:type="spellStart"/>
      <w:r w:rsidR="00492ACE">
        <w:t>M</w:t>
      </w:r>
      <w:r w:rsidR="00157B0C">
        <w:t>yGarage</w:t>
      </w:r>
      <w:proofErr w:type="spellEnd"/>
      <w:r w:rsidR="00157B0C">
        <w:t xml:space="preserve"> website’s Help Center section</w:t>
      </w:r>
      <w:r w:rsidR="00017E51">
        <w:t xml:space="preserve"> containing Frequently Asked Questions for Acura Vehicles which are stored in the form of </w:t>
      </w:r>
      <w:r w:rsidR="00F02517">
        <w:t xml:space="preserve">free form text, tables, images, and </w:t>
      </w:r>
      <w:r w:rsidR="00492ACE">
        <w:t>links to web pages.</w:t>
      </w:r>
    </w:p>
    <w:p w14:paraId="7BD6A99C" w14:textId="77777777" w:rsidR="0034422E" w:rsidRDefault="0034422E" w:rsidP="006A43B0"/>
    <w:p w14:paraId="2CC0DF6E" w14:textId="147FFEF6" w:rsidR="0034422E" w:rsidRDefault="0034422E" w:rsidP="006A43B0">
      <w:r>
        <w:t>The relational database used to store vectori</w:t>
      </w:r>
      <w:r w:rsidR="00BA4DD6">
        <w:t xml:space="preserve">zed data </w:t>
      </w:r>
      <w:r w:rsidR="00D43723">
        <w:t xml:space="preserve">as the output of the </w:t>
      </w:r>
      <w:r w:rsidR="00A30450">
        <w:t xml:space="preserve">embeddings model </w:t>
      </w:r>
      <w:r w:rsidR="00BA4DD6">
        <w:t>from the data ingestion process</w:t>
      </w:r>
      <w:r w:rsidR="00A30450">
        <w:t xml:space="preserve"> is </w:t>
      </w:r>
      <w:r w:rsidR="00B71A78">
        <w:t xml:space="preserve">designed by the Bedrock service and </w:t>
      </w:r>
      <w:r w:rsidR="002F7BB4">
        <w:t xml:space="preserve">does not include </w:t>
      </w:r>
      <w:r w:rsidR="000922E4">
        <w:t xml:space="preserve">the traditional textual structured data. </w:t>
      </w:r>
    </w:p>
    <w:p w14:paraId="5577A8B1" w14:textId="77777777" w:rsidR="00A92C9B" w:rsidRDefault="00A92C9B" w:rsidP="006A43B0"/>
    <w:p w14:paraId="1DB45B0F" w14:textId="38949441" w:rsidR="00A92C9B" w:rsidRDefault="00EB5320" w:rsidP="006A43B0">
      <w:proofErr w:type="gramStart"/>
      <w:r>
        <w:lastRenderedPageBreak/>
        <w:t>In order to</w:t>
      </w:r>
      <w:proofErr w:type="gramEnd"/>
      <w:r>
        <w:t xml:space="preserve"> improve accuracy of the output of the LLM, </w:t>
      </w:r>
      <w:r w:rsidR="00705F51">
        <w:t xml:space="preserve">metadata must be added to knowledgebase documents. </w:t>
      </w:r>
      <w:r w:rsidR="009609CC">
        <w:t xml:space="preserve">Metadata may be imported to Bedrock (see </w:t>
      </w:r>
      <w:hyperlink r:id="rId35" w:history="1">
        <w:r w:rsidR="009609CC" w:rsidRPr="009609CC">
          <w:rPr>
            <w:rStyle w:val="Hyperlink"/>
          </w:rPr>
          <w:t>https://docs.aws.amazon.com/bedrock/latest/userguide/kb-metadata.html</w:t>
        </w:r>
      </w:hyperlink>
      <w:r w:rsidR="009609CC">
        <w:t xml:space="preserve">) </w:t>
      </w:r>
      <w:r w:rsidR="00705F51">
        <w:t xml:space="preserve">For example, the following </w:t>
      </w:r>
      <w:r w:rsidR="009609CC">
        <w:t xml:space="preserve">metadata model </w:t>
      </w:r>
      <w:r w:rsidR="004A1B8E">
        <w:t>can be incorporated into the knowledgebase:</w:t>
      </w:r>
    </w:p>
    <w:p w14:paraId="52A9F0DA" w14:textId="77777777" w:rsidR="004A1B8E" w:rsidRDefault="004A1B8E" w:rsidP="006A43B0"/>
    <w:p w14:paraId="5AA5D1DB" w14:textId="71DDDB9E" w:rsidR="004A1B8E" w:rsidRPr="004A1B8E" w:rsidRDefault="009E3D2D" w:rsidP="004A00B7">
      <w:pPr>
        <w:numPr>
          <w:ilvl w:val="0"/>
          <w:numId w:val="27"/>
        </w:numPr>
      </w:pPr>
      <w:r>
        <w:t>D</w:t>
      </w:r>
      <w:r w:rsidRPr="004A1B8E">
        <w:t>ocument type</w:t>
      </w:r>
      <w:r w:rsidR="004A1B8E" w:rsidRPr="004A1B8E">
        <w:t xml:space="preserve"> (</w:t>
      </w:r>
      <w:proofErr w:type="spellStart"/>
      <w:r>
        <w:t>Owners M</w:t>
      </w:r>
      <w:r w:rsidR="004A1B8E" w:rsidRPr="004A1B8E">
        <w:t>anual</w:t>
      </w:r>
      <w:proofErr w:type="spellEnd"/>
      <w:r w:rsidR="004A1B8E" w:rsidRPr="004A1B8E">
        <w:t xml:space="preserve">, FAQ, </w:t>
      </w:r>
      <w:r w:rsidR="00C05368">
        <w:t>Vide</w:t>
      </w:r>
      <w:r>
        <w:t>o</w:t>
      </w:r>
      <w:r w:rsidR="004A1B8E" w:rsidRPr="004A1B8E">
        <w:t>.)</w:t>
      </w:r>
    </w:p>
    <w:p w14:paraId="2670964D" w14:textId="7B61872D" w:rsidR="004A1B8E" w:rsidRPr="004A1B8E" w:rsidRDefault="009E3D2D" w:rsidP="004A00B7">
      <w:pPr>
        <w:numPr>
          <w:ilvl w:val="0"/>
          <w:numId w:val="27"/>
        </w:numPr>
      </w:pPr>
      <w:r>
        <w:t>L</w:t>
      </w:r>
      <w:r w:rsidR="004A1B8E" w:rsidRPr="004A1B8E">
        <w:t xml:space="preserve">anguage </w:t>
      </w:r>
    </w:p>
    <w:p w14:paraId="4842D659" w14:textId="771F2ACB" w:rsidR="004A1B8E" w:rsidRPr="004A1B8E" w:rsidRDefault="009E3D2D" w:rsidP="004A00B7">
      <w:pPr>
        <w:numPr>
          <w:ilvl w:val="0"/>
          <w:numId w:val="27"/>
        </w:numPr>
      </w:pPr>
      <w:r>
        <w:t>Y</w:t>
      </w:r>
      <w:r w:rsidR="004A1B8E" w:rsidRPr="004A1B8E">
        <w:t xml:space="preserve">ear </w:t>
      </w:r>
    </w:p>
    <w:p w14:paraId="3DE5996E" w14:textId="5DA43B48" w:rsidR="0093662F" w:rsidRDefault="00CA56B2" w:rsidP="004A00B7">
      <w:pPr>
        <w:numPr>
          <w:ilvl w:val="0"/>
          <w:numId w:val="27"/>
        </w:numPr>
      </w:pPr>
      <w:r>
        <w:t>M</w:t>
      </w:r>
      <w:r w:rsidR="0093662F">
        <w:t>ake</w:t>
      </w:r>
      <w:r>
        <w:t>/Brand</w:t>
      </w:r>
    </w:p>
    <w:p w14:paraId="4725EE05" w14:textId="2D48BE77" w:rsidR="004A1B8E" w:rsidRPr="004A1B8E" w:rsidRDefault="00C61D6A" w:rsidP="004A00B7">
      <w:pPr>
        <w:numPr>
          <w:ilvl w:val="0"/>
          <w:numId w:val="27"/>
        </w:numPr>
      </w:pPr>
      <w:r>
        <w:t>V</w:t>
      </w:r>
      <w:r w:rsidR="0093662F">
        <w:t>ehicle model</w:t>
      </w:r>
      <w:r w:rsidR="00EE1827">
        <w:t xml:space="preserve"> (or </w:t>
      </w:r>
      <w:r w:rsidR="004A1B8E" w:rsidRPr="004A1B8E">
        <w:t>year/model/trim triplet</w:t>
      </w:r>
      <w:r w:rsidR="00EE1827">
        <w:t>)</w:t>
      </w:r>
    </w:p>
    <w:p w14:paraId="15291FEB" w14:textId="05507F36" w:rsidR="004A1B8E" w:rsidRPr="004A1B8E" w:rsidRDefault="00C61D6A" w:rsidP="004A00B7">
      <w:pPr>
        <w:numPr>
          <w:ilvl w:val="0"/>
          <w:numId w:val="27"/>
        </w:numPr>
      </w:pPr>
      <w:r>
        <w:t>O</w:t>
      </w:r>
      <w:r w:rsidR="004A1B8E" w:rsidRPr="004A1B8E">
        <w:t xml:space="preserve">riginal </w:t>
      </w:r>
      <w:proofErr w:type="spellStart"/>
      <w:r w:rsidR="004A1B8E" w:rsidRPr="004A1B8E">
        <w:t>url</w:t>
      </w:r>
      <w:proofErr w:type="spellEnd"/>
      <w:r w:rsidR="00EE1827">
        <w:t xml:space="preserve"> to be used for citations</w:t>
      </w:r>
    </w:p>
    <w:p w14:paraId="65BA35A3" w14:textId="17DC9E65" w:rsidR="004A1B8E" w:rsidRPr="004A1B8E" w:rsidRDefault="00C61D6A" w:rsidP="004A00B7">
      <w:pPr>
        <w:numPr>
          <w:ilvl w:val="0"/>
          <w:numId w:val="27"/>
        </w:numPr>
      </w:pPr>
      <w:r>
        <w:t>D</w:t>
      </w:r>
      <w:r w:rsidR="004A1B8E" w:rsidRPr="004A1B8E">
        <w:t>ates</w:t>
      </w:r>
      <w:r w:rsidR="004D61DB">
        <w:t>, e.g. C</w:t>
      </w:r>
      <w:r w:rsidR="004A1B8E" w:rsidRPr="004A1B8E">
        <w:t xml:space="preserve">reated, </w:t>
      </w:r>
      <w:r w:rsidR="004D61DB">
        <w:t>L</w:t>
      </w:r>
      <w:r w:rsidR="004A1B8E" w:rsidRPr="004A1B8E">
        <w:t>ast</w:t>
      </w:r>
      <w:r w:rsidR="004D61DB">
        <w:t xml:space="preserve"> </w:t>
      </w:r>
      <w:proofErr w:type="spellStart"/>
      <w:r w:rsidR="004D61DB">
        <w:t>I</w:t>
      </w:r>
      <w:r w:rsidR="004A1B8E" w:rsidRPr="004A1B8E">
        <w:t>imported</w:t>
      </w:r>
      <w:proofErr w:type="spellEnd"/>
      <w:r w:rsidR="004A1B8E" w:rsidRPr="004A1B8E">
        <w:t>, etc.</w:t>
      </w:r>
    </w:p>
    <w:p w14:paraId="2B461CAF" w14:textId="77777777" w:rsidR="004A1B8E" w:rsidRDefault="004A1B8E" w:rsidP="006A43B0"/>
    <w:p w14:paraId="0EA45A25" w14:textId="2290F0C9" w:rsidR="00492ACE" w:rsidRDefault="00903D7E" w:rsidP="006A43B0">
      <w:r>
        <w:t>The FA</w:t>
      </w:r>
      <w:r w:rsidR="00E54C18">
        <w:t>Q</w:t>
      </w:r>
      <w:r w:rsidR="007655ED">
        <w:t xml:space="preserve"> data is stored in Knowledge</w:t>
      </w:r>
      <w:r w:rsidR="00D10C3D">
        <w:t xml:space="preserve"> </w:t>
      </w:r>
      <w:r w:rsidR="007655ED">
        <w:t>Ar</w:t>
      </w:r>
      <w:r w:rsidR="00AC1C06">
        <w:t xml:space="preserve">ticle Object in Salesforce. </w:t>
      </w:r>
      <w:r w:rsidR="00D10C3D">
        <w:t xml:space="preserve">A custom field will be added to this object which will be used to include </w:t>
      </w:r>
      <w:r w:rsidR="001B5357">
        <w:t>the required meta data.</w:t>
      </w:r>
      <w:r w:rsidR="00B0494D">
        <w:t xml:space="preserve"> This field must be examined by the LLM </w:t>
      </w:r>
      <w:r w:rsidR="005F1FA9">
        <w:t xml:space="preserve">to improve accuracy of </w:t>
      </w:r>
      <w:r w:rsidR="004F166B">
        <w:t xml:space="preserve">response that </w:t>
      </w:r>
      <w:proofErr w:type="gramStart"/>
      <w:r w:rsidR="004F166B">
        <w:t>are</w:t>
      </w:r>
      <w:proofErr w:type="gramEnd"/>
      <w:r w:rsidR="004F166B">
        <w:t xml:space="preserve"> based on FAQs.</w:t>
      </w:r>
    </w:p>
    <w:p w14:paraId="2DCCBB81" w14:textId="6EE0C6E3" w:rsidR="00601439" w:rsidRDefault="00601439" w:rsidP="006A43B0"/>
    <w:p w14:paraId="0B95E103" w14:textId="77777777" w:rsidR="00903D7E" w:rsidRPr="006A43B0" w:rsidRDefault="00903D7E" w:rsidP="006A43B0"/>
    <w:p w14:paraId="420AAAB2" w14:textId="77777777" w:rsidR="00317AD9" w:rsidRPr="00317AD9" w:rsidRDefault="00317AD9" w:rsidP="00317AD9">
      <w:pPr>
        <w:pStyle w:val="Heading2"/>
      </w:pPr>
      <w:bookmarkStart w:id="126" w:name="_Toc212462473"/>
      <w:r>
        <w:t>Logical Data Model</w:t>
      </w:r>
      <w:r w:rsidR="00EC1EF5">
        <w:t xml:space="preserve"> (J1)</w:t>
      </w:r>
      <w:bookmarkEnd w:id="126"/>
    </w:p>
    <w:p w14:paraId="2E434043" w14:textId="77777777" w:rsidR="00CF6E20" w:rsidRPr="00CF6E20" w:rsidRDefault="00CF6E20" w:rsidP="00CF6E20">
      <w:pPr>
        <w:pStyle w:val="Heading2"/>
      </w:pPr>
      <w:bookmarkStart w:id="127" w:name="_Toc212462474"/>
      <w:r>
        <w:t>Physical Data Model</w:t>
      </w:r>
      <w:r w:rsidR="00EC1EF5">
        <w:t xml:space="preserve"> (J1)</w:t>
      </w:r>
      <w:bookmarkEnd w:id="127"/>
    </w:p>
    <w:p w14:paraId="65051CC2" w14:textId="77777777" w:rsidR="005C6786" w:rsidRPr="00A4337D" w:rsidRDefault="005C6786" w:rsidP="00F435CD">
      <w:pPr>
        <w:pStyle w:val="BodyISSM"/>
      </w:pPr>
    </w:p>
    <w:p w14:paraId="07E8EDC7" w14:textId="2EC0B603" w:rsidR="22AAA057" w:rsidRDefault="22AAA057" w:rsidP="00F435CD">
      <w:pPr>
        <w:pStyle w:val="BodyISSM"/>
      </w:pPr>
    </w:p>
    <w:p w14:paraId="646EDA7D" w14:textId="666FADDA" w:rsidR="22AAA057" w:rsidRDefault="22AAA057" w:rsidP="00F435CD">
      <w:pPr>
        <w:pStyle w:val="BodyISSM"/>
      </w:pPr>
    </w:p>
    <w:p w14:paraId="3A2784E1" w14:textId="37AEF410" w:rsidR="22AAA057" w:rsidRDefault="22AAA057" w:rsidP="00F435CD">
      <w:pPr>
        <w:pStyle w:val="BodyISSM"/>
      </w:pPr>
    </w:p>
    <w:p w14:paraId="6EAF1A2B" w14:textId="77777777" w:rsidR="00416476" w:rsidRDefault="00416476" w:rsidP="00F435CD">
      <w:pPr>
        <w:pStyle w:val="BodyISSM"/>
      </w:pPr>
    </w:p>
    <w:p w14:paraId="4A3218DC" w14:textId="77777777" w:rsidR="00416476" w:rsidRDefault="00416476" w:rsidP="00F435CD">
      <w:pPr>
        <w:pStyle w:val="BodyISSM"/>
      </w:pPr>
    </w:p>
    <w:p w14:paraId="102D3730" w14:textId="77777777" w:rsidR="00A142BF" w:rsidRDefault="00A142BF" w:rsidP="005C6786">
      <w:pPr>
        <w:pStyle w:val="Heading1"/>
      </w:pPr>
      <w:bookmarkStart w:id="128" w:name="_Toc212462475"/>
      <w:r>
        <w:t>Revision History</w:t>
      </w:r>
      <w:bookmarkEnd w:id="128"/>
    </w:p>
    <w:p w14:paraId="31AAF7D1" w14:textId="77777777" w:rsidR="00A142BF" w:rsidRPr="00BF06EA" w:rsidRDefault="00A142BF" w:rsidP="00BF06EA"/>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000" w:firstRow="0" w:lastRow="0" w:firstColumn="0" w:lastColumn="0" w:noHBand="0" w:noVBand="0"/>
      </w:tblPr>
      <w:tblGrid>
        <w:gridCol w:w="1231"/>
        <w:gridCol w:w="1260"/>
        <w:gridCol w:w="1011"/>
        <w:gridCol w:w="2276"/>
        <w:gridCol w:w="1933"/>
        <w:gridCol w:w="5762"/>
      </w:tblGrid>
      <w:tr w:rsidR="004F439B" w14:paraId="7C230FD9" w14:textId="77777777" w:rsidTr="004F439B">
        <w:trPr>
          <w:cantSplit/>
          <w:tblHeader/>
        </w:trPr>
        <w:tc>
          <w:tcPr>
            <w:tcW w:w="1231" w:type="dxa"/>
            <w:tcBorders>
              <w:top w:val="single" w:sz="4" w:space="0" w:color="auto"/>
              <w:left w:val="single" w:sz="4" w:space="0" w:color="auto"/>
              <w:bottom w:val="single" w:sz="4" w:space="0" w:color="auto"/>
              <w:right w:val="single" w:sz="4" w:space="0" w:color="auto"/>
            </w:tcBorders>
            <w:shd w:val="clear" w:color="auto" w:fill="C0C0C0"/>
            <w:vAlign w:val="center"/>
          </w:tcPr>
          <w:p w14:paraId="06F1DC6E" w14:textId="77777777" w:rsidR="004F439B" w:rsidRDefault="004F439B">
            <w:pPr>
              <w:jc w:val="center"/>
              <w:rPr>
                <w:rFonts w:cs="Arial"/>
                <w:b/>
              </w:rPr>
            </w:pPr>
            <w:r>
              <w:rPr>
                <w:rFonts w:cs="Arial"/>
                <w:b/>
              </w:rPr>
              <w:t>Date</w:t>
            </w: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tcPr>
          <w:p w14:paraId="07A210BA" w14:textId="77777777" w:rsidR="004F439B" w:rsidRDefault="004F439B">
            <w:pPr>
              <w:jc w:val="center"/>
              <w:rPr>
                <w:rFonts w:cs="Arial"/>
                <w:b/>
              </w:rPr>
            </w:pPr>
            <w:r>
              <w:rPr>
                <w:rFonts w:cs="Arial"/>
                <w:b/>
              </w:rPr>
              <w:t>Author</w:t>
            </w:r>
          </w:p>
        </w:tc>
        <w:tc>
          <w:tcPr>
            <w:tcW w:w="1011" w:type="dxa"/>
            <w:tcBorders>
              <w:top w:val="single" w:sz="4" w:space="0" w:color="auto"/>
              <w:left w:val="single" w:sz="4" w:space="0" w:color="auto"/>
              <w:bottom w:val="single" w:sz="4" w:space="0" w:color="auto"/>
              <w:right w:val="single" w:sz="4" w:space="0" w:color="auto"/>
            </w:tcBorders>
            <w:shd w:val="clear" w:color="auto" w:fill="C0C0C0"/>
            <w:vAlign w:val="center"/>
          </w:tcPr>
          <w:p w14:paraId="6F685BDA" w14:textId="77777777" w:rsidR="004F439B" w:rsidRDefault="004F439B">
            <w:pPr>
              <w:jc w:val="center"/>
              <w:rPr>
                <w:rFonts w:cs="Arial"/>
                <w:b/>
              </w:rPr>
            </w:pPr>
            <w:r>
              <w:rPr>
                <w:rFonts w:cs="Arial"/>
                <w:b/>
              </w:rPr>
              <w:t>Version</w:t>
            </w:r>
          </w:p>
        </w:tc>
        <w:tc>
          <w:tcPr>
            <w:tcW w:w="2276" w:type="dxa"/>
            <w:tcBorders>
              <w:top w:val="single" w:sz="4" w:space="0" w:color="auto"/>
              <w:left w:val="single" w:sz="4" w:space="0" w:color="auto"/>
              <w:bottom w:val="single" w:sz="4" w:space="0" w:color="auto"/>
              <w:right w:val="single" w:sz="4" w:space="0" w:color="auto"/>
            </w:tcBorders>
            <w:shd w:val="clear" w:color="auto" w:fill="C0C0C0"/>
            <w:vAlign w:val="center"/>
          </w:tcPr>
          <w:p w14:paraId="1198A173" w14:textId="77777777" w:rsidR="004F439B" w:rsidRDefault="004F439B">
            <w:pPr>
              <w:jc w:val="center"/>
              <w:rPr>
                <w:rFonts w:cs="Arial"/>
                <w:b/>
              </w:rPr>
            </w:pPr>
            <w:r>
              <w:rPr>
                <w:rFonts w:cs="Arial"/>
                <w:b/>
              </w:rPr>
              <w:t>Initiating Project/Enhancement</w:t>
            </w:r>
          </w:p>
        </w:tc>
        <w:tc>
          <w:tcPr>
            <w:tcW w:w="1933" w:type="dxa"/>
            <w:tcBorders>
              <w:top w:val="single" w:sz="4" w:space="0" w:color="auto"/>
              <w:left w:val="single" w:sz="4" w:space="0" w:color="auto"/>
              <w:bottom w:val="single" w:sz="4" w:space="0" w:color="auto"/>
              <w:right w:val="single" w:sz="4" w:space="0" w:color="auto"/>
            </w:tcBorders>
            <w:shd w:val="clear" w:color="auto" w:fill="C0C0C0"/>
            <w:vAlign w:val="center"/>
          </w:tcPr>
          <w:p w14:paraId="277677F2" w14:textId="77777777" w:rsidR="004F439B" w:rsidRDefault="004F439B">
            <w:pPr>
              <w:jc w:val="center"/>
              <w:rPr>
                <w:rFonts w:cs="Arial"/>
                <w:b/>
              </w:rPr>
            </w:pPr>
            <w:r>
              <w:rPr>
                <w:rFonts w:cs="Arial"/>
                <w:b/>
              </w:rPr>
              <w:t>Sections Impacted</w:t>
            </w:r>
          </w:p>
        </w:tc>
        <w:tc>
          <w:tcPr>
            <w:tcW w:w="5762" w:type="dxa"/>
            <w:tcBorders>
              <w:top w:val="single" w:sz="4" w:space="0" w:color="auto"/>
              <w:left w:val="single" w:sz="4" w:space="0" w:color="auto"/>
              <w:bottom w:val="single" w:sz="4" w:space="0" w:color="auto"/>
              <w:right w:val="single" w:sz="4" w:space="0" w:color="auto"/>
            </w:tcBorders>
            <w:shd w:val="clear" w:color="auto" w:fill="C0C0C0"/>
            <w:vAlign w:val="center"/>
          </w:tcPr>
          <w:p w14:paraId="06E4371D" w14:textId="77777777" w:rsidR="004F439B" w:rsidRDefault="004F439B">
            <w:pPr>
              <w:jc w:val="center"/>
              <w:rPr>
                <w:rFonts w:cs="Arial"/>
                <w:b/>
              </w:rPr>
            </w:pPr>
            <w:r>
              <w:rPr>
                <w:rFonts w:cs="Arial"/>
                <w:b/>
              </w:rPr>
              <w:t>Change Summary</w:t>
            </w:r>
          </w:p>
        </w:tc>
      </w:tr>
      <w:tr w:rsidR="004F439B" w14:paraId="6DB36293"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68240080" w14:textId="28A5E5FA" w:rsidR="004F439B" w:rsidRDefault="008C5E3D">
            <w:pPr>
              <w:pStyle w:val="TableText"/>
              <w:spacing w:after="0"/>
              <w:jc w:val="center"/>
              <w:rPr>
                <w:rFonts w:ascii="Arial" w:hAnsi="Arial" w:cs="Arial"/>
                <w:noProof/>
              </w:rPr>
            </w:pPr>
            <w:r>
              <w:rPr>
                <w:rFonts w:ascii="Arial" w:hAnsi="Arial" w:cs="Arial"/>
                <w:noProof/>
              </w:rPr>
              <w:t>9</w:t>
            </w:r>
            <w:r w:rsidR="008F0446">
              <w:rPr>
                <w:rFonts w:ascii="Arial" w:hAnsi="Arial" w:cs="Arial"/>
                <w:noProof/>
              </w:rPr>
              <w:t>/8/</w:t>
            </w:r>
            <w:r w:rsidR="00816842">
              <w:rPr>
                <w:rFonts w:ascii="Arial" w:hAnsi="Arial" w:cs="Arial"/>
                <w:noProof/>
              </w:rPr>
              <w:t>20</w:t>
            </w:r>
            <w:r w:rsidR="008F0446">
              <w:rPr>
                <w:rFonts w:ascii="Arial" w:hAnsi="Arial" w:cs="Arial"/>
                <w:noProof/>
              </w:rPr>
              <w:t>25</w:t>
            </w:r>
          </w:p>
        </w:tc>
        <w:tc>
          <w:tcPr>
            <w:tcW w:w="1260" w:type="dxa"/>
            <w:tcBorders>
              <w:top w:val="single" w:sz="4" w:space="0" w:color="auto"/>
              <w:left w:val="single" w:sz="4" w:space="0" w:color="auto"/>
              <w:bottom w:val="single" w:sz="4" w:space="0" w:color="auto"/>
              <w:right w:val="single" w:sz="4" w:space="0" w:color="auto"/>
            </w:tcBorders>
          </w:tcPr>
          <w:p w14:paraId="48341454" w14:textId="291F24E5" w:rsidR="004F439B" w:rsidRDefault="008F0446">
            <w:pPr>
              <w:pStyle w:val="TableText"/>
              <w:spacing w:after="0"/>
              <w:rPr>
                <w:rFonts w:ascii="Arial" w:hAnsi="Arial" w:cs="Arial"/>
                <w:noProof/>
              </w:rPr>
            </w:pPr>
            <w:r>
              <w:rPr>
                <w:rFonts w:ascii="Arial" w:hAnsi="Arial" w:cs="Arial"/>
                <w:noProof/>
              </w:rPr>
              <w:t>Kamyar Varzandeh</w:t>
            </w:r>
          </w:p>
        </w:tc>
        <w:tc>
          <w:tcPr>
            <w:tcW w:w="1011" w:type="dxa"/>
            <w:tcBorders>
              <w:top w:val="single" w:sz="4" w:space="0" w:color="auto"/>
              <w:left w:val="single" w:sz="4" w:space="0" w:color="auto"/>
              <w:bottom w:val="single" w:sz="4" w:space="0" w:color="auto"/>
              <w:right w:val="single" w:sz="4" w:space="0" w:color="auto"/>
            </w:tcBorders>
          </w:tcPr>
          <w:p w14:paraId="10FCAE97" w14:textId="663E9ABF" w:rsidR="004F439B" w:rsidRDefault="008C5E3D">
            <w:pPr>
              <w:pStyle w:val="TableText"/>
              <w:spacing w:after="0"/>
              <w:rPr>
                <w:rFonts w:ascii="Arial" w:hAnsi="Arial" w:cs="Arial"/>
                <w:noProof/>
              </w:rPr>
            </w:pPr>
            <w:r>
              <w:rPr>
                <w:rFonts w:ascii="Arial" w:hAnsi="Arial" w:cs="Arial"/>
                <w:noProof/>
              </w:rPr>
              <w:t>1.0</w:t>
            </w:r>
          </w:p>
        </w:tc>
        <w:tc>
          <w:tcPr>
            <w:tcW w:w="2276" w:type="dxa"/>
            <w:tcBorders>
              <w:top w:val="single" w:sz="4" w:space="0" w:color="auto"/>
              <w:left w:val="single" w:sz="4" w:space="0" w:color="auto"/>
              <w:bottom w:val="single" w:sz="4" w:space="0" w:color="auto"/>
              <w:right w:val="single" w:sz="4" w:space="0" w:color="auto"/>
            </w:tcBorders>
          </w:tcPr>
          <w:p w14:paraId="48C282B0" w14:textId="3CDB7925" w:rsidR="004F439B" w:rsidRDefault="00947F06">
            <w:pPr>
              <w:pStyle w:val="TableText"/>
              <w:spacing w:after="0"/>
              <w:rPr>
                <w:rFonts w:ascii="Arial" w:hAnsi="Arial" w:cs="Arial"/>
                <w:noProof/>
              </w:rPr>
            </w:pPr>
            <w:r w:rsidRPr="00947F06">
              <w:rPr>
                <w:rFonts w:ascii="Arial" w:hAnsi="Arial" w:cs="Arial"/>
                <w:noProof/>
              </w:rPr>
              <w:t>PR10956: 102Ki ADR CX AI</w:t>
            </w:r>
          </w:p>
        </w:tc>
        <w:tc>
          <w:tcPr>
            <w:tcW w:w="1933" w:type="dxa"/>
            <w:tcBorders>
              <w:top w:val="single" w:sz="4" w:space="0" w:color="auto"/>
              <w:left w:val="single" w:sz="4" w:space="0" w:color="auto"/>
              <w:bottom w:val="single" w:sz="4" w:space="0" w:color="auto"/>
              <w:right w:val="single" w:sz="4" w:space="0" w:color="auto"/>
            </w:tcBorders>
          </w:tcPr>
          <w:p w14:paraId="691C7DBD" w14:textId="15924A4C" w:rsidR="004F439B" w:rsidRDefault="0006714A">
            <w:pPr>
              <w:pStyle w:val="TableText"/>
              <w:spacing w:after="0"/>
              <w:rPr>
                <w:rFonts w:ascii="Arial" w:hAnsi="Arial" w:cs="Arial"/>
                <w:noProof/>
              </w:rPr>
            </w:pPr>
            <w:r>
              <w:rPr>
                <w:rFonts w:ascii="Arial" w:hAnsi="Arial" w:cs="Arial"/>
                <w:noProof/>
              </w:rPr>
              <w:t>All</w:t>
            </w:r>
          </w:p>
        </w:tc>
        <w:tc>
          <w:tcPr>
            <w:tcW w:w="5762" w:type="dxa"/>
            <w:tcBorders>
              <w:top w:val="single" w:sz="4" w:space="0" w:color="auto"/>
              <w:left w:val="single" w:sz="4" w:space="0" w:color="auto"/>
              <w:bottom w:val="single" w:sz="4" w:space="0" w:color="auto"/>
              <w:right w:val="single" w:sz="4" w:space="0" w:color="auto"/>
            </w:tcBorders>
          </w:tcPr>
          <w:p w14:paraId="0510B9C5" w14:textId="4C01FE72" w:rsidR="004F439B" w:rsidRDefault="008C5E3D">
            <w:pPr>
              <w:pStyle w:val="TableText"/>
              <w:spacing w:after="0"/>
              <w:rPr>
                <w:rFonts w:ascii="Arial" w:hAnsi="Arial" w:cs="Arial"/>
                <w:noProof/>
              </w:rPr>
            </w:pPr>
            <w:r>
              <w:rPr>
                <w:rFonts w:ascii="Arial" w:hAnsi="Arial" w:cs="Arial"/>
                <w:noProof/>
              </w:rPr>
              <w:t xml:space="preserve">Submitted </w:t>
            </w:r>
            <w:r w:rsidR="00190241">
              <w:rPr>
                <w:rFonts w:ascii="Arial" w:hAnsi="Arial" w:cs="Arial"/>
                <w:noProof/>
              </w:rPr>
              <w:t>to the ARB</w:t>
            </w:r>
          </w:p>
        </w:tc>
      </w:tr>
      <w:tr w:rsidR="004F439B" w14:paraId="6D2582FA"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15D9A175" w14:textId="2D90E815" w:rsidR="004F439B" w:rsidRDefault="004F4D0B">
            <w:pPr>
              <w:pStyle w:val="TableText"/>
              <w:spacing w:after="0"/>
              <w:jc w:val="center"/>
              <w:rPr>
                <w:rFonts w:ascii="Arial" w:hAnsi="Arial" w:cs="Arial"/>
                <w:noProof/>
              </w:rPr>
            </w:pPr>
            <w:r>
              <w:rPr>
                <w:rFonts w:ascii="Arial" w:hAnsi="Arial" w:cs="Arial"/>
                <w:noProof/>
              </w:rPr>
              <w:t>10/1/202</w:t>
            </w:r>
            <w:r w:rsidR="00816842">
              <w:rPr>
                <w:rFonts w:ascii="Arial" w:hAnsi="Arial" w:cs="Arial"/>
                <w:noProof/>
              </w:rPr>
              <w:t>5</w:t>
            </w:r>
          </w:p>
        </w:tc>
        <w:tc>
          <w:tcPr>
            <w:tcW w:w="1260" w:type="dxa"/>
            <w:tcBorders>
              <w:top w:val="single" w:sz="4" w:space="0" w:color="auto"/>
              <w:left w:val="single" w:sz="4" w:space="0" w:color="auto"/>
              <w:bottom w:val="single" w:sz="4" w:space="0" w:color="auto"/>
              <w:right w:val="single" w:sz="4" w:space="0" w:color="auto"/>
            </w:tcBorders>
          </w:tcPr>
          <w:p w14:paraId="5913C950" w14:textId="07560776" w:rsidR="004F439B" w:rsidRDefault="004F4D0B">
            <w:pPr>
              <w:pStyle w:val="TableText"/>
              <w:spacing w:after="0"/>
              <w:rPr>
                <w:rFonts w:ascii="Arial" w:hAnsi="Arial" w:cs="Arial"/>
                <w:noProof/>
              </w:rPr>
            </w:pPr>
            <w:r>
              <w:rPr>
                <w:rFonts w:ascii="Arial" w:hAnsi="Arial" w:cs="Arial"/>
                <w:noProof/>
              </w:rPr>
              <w:t>Kamyar Varzandeh</w:t>
            </w:r>
          </w:p>
        </w:tc>
        <w:tc>
          <w:tcPr>
            <w:tcW w:w="1011" w:type="dxa"/>
            <w:tcBorders>
              <w:top w:val="single" w:sz="4" w:space="0" w:color="auto"/>
              <w:left w:val="single" w:sz="4" w:space="0" w:color="auto"/>
              <w:bottom w:val="single" w:sz="4" w:space="0" w:color="auto"/>
              <w:right w:val="single" w:sz="4" w:space="0" w:color="auto"/>
            </w:tcBorders>
          </w:tcPr>
          <w:p w14:paraId="671EEAA9" w14:textId="23030A12" w:rsidR="004F439B" w:rsidRDefault="004F4D0B">
            <w:pPr>
              <w:pStyle w:val="TableText"/>
              <w:spacing w:after="0"/>
              <w:rPr>
                <w:rFonts w:ascii="Arial" w:hAnsi="Arial" w:cs="Arial"/>
                <w:noProof/>
              </w:rPr>
            </w:pPr>
            <w:r>
              <w:rPr>
                <w:rFonts w:ascii="Arial" w:hAnsi="Arial" w:cs="Arial"/>
                <w:noProof/>
              </w:rPr>
              <w:t>1.1</w:t>
            </w:r>
          </w:p>
        </w:tc>
        <w:tc>
          <w:tcPr>
            <w:tcW w:w="2276" w:type="dxa"/>
            <w:tcBorders>
              <w:top w:val="single" w:sz="4" w:space="0" w:color="auto"/>
              <w:left w:val="single" w:sz="4" w:space="0" w:color="auto"/>
              <w:bottom w:val="single" w:sz="4" w:space="0" w:color="auto"/>
              <w:right w:val="single" w:sz="4" w:space="0" w:color="auto"/>
            </w:tcBorders>
          </w:tcPr>
          <w:p w14:paraId="281D451D" w14:textId="2383DE88" w:rsidR="004F439B" w:rsidRDefault="004F4D0B">
            <w:pPr>
              <w:pStyle w:val="TableText"/>
              <w:spacing w:after="0"/>
              <w:rPr>
                <w:rFonts w:ascii="Arial" w:hAnsi="Arial" w:cs="Arial"/>
                <w:noProof/>
              </w:rPr>
            </w:pPr>
            <w:r w:rsidRPr="00947F06">
              <w:rPr>
                <w:rFonts w:ascii="Arial" w:hAnsi="Arial" w:cs="Arial"/>
                <w:noProof/>
              </w:rPr>
              <w:t>PR10956: 102Ki ADR CX AI</w:t>
            </w:r>
          </w:p>
        </w:tc>
        <w:tc>
          <w:tcPr>
            <w:tcW w:w="1933" w:type="dxa"/>
            <w:tcBorders>
              <w:top w:val="single" w:sz="4" w:space="0" w:color="auto"/>
              <w:left w:val="single" w:sz="4" w:space="0" w:color="auto"/>
              <w:bottom w:val="single" w:sz="4" w:space="0" w:color="auto"/>
              <w:right w:val="single" w:sz="4" w:space="0" w:color="auto"/>
            </w:tcBorders>
          </w:tcPr>
          <w:p w14:paraId="05F13CB6" w14:textId="3CAA0FDB" w:rsidR="004F439B" w:rsidRDefault="00E03377">
            <w:pPr>
              <w:pStyle w:val="TableText"/>
              <w:spacing w:after="0"/>
              <w:rPr>
                <w:rFonts w:ascii="Arial" w:hAnsi="Arial" w:cs="Arial"/>
                <w:noProof/>
              </w:rPr>
            </w:pPr>
            <w:r>
              <w:rPr>
                <w:rFonts w:ascii="Arial" w:hAnsi="Arial" w:cs="Arial"/>
                <w:noProof/>
              </w:rPr>
              <w:t>3.3</w:t>
            </w:r>
            <w:r w:rsidR="00925DA8">
              <w:rPr>
                <w:rFonts w:ascii="Arial" w:hAnsi="Arial" w:cs="Arial"/>
                <w:noProof/>
              </w:rPr>
              <w:t>, 5.2</w:t>
            </w:r>
          </w:p>
        </w:tc>
        <w:tc>
          <w:tcPr>
            <w:tcW w:w="5762" w:type="dxa"/>
            <w:tcBorders>
              <w:top w:val="single" w:sz="4" w:space="0" w:color="auto"/>
              <w:left w:val="single" w:sz="4" w:space="0" w:color="auto"/>
              <w:bottom w:val="single" w:sz="4" w:space="0" w:color="auto"/>
              <w:right w:val="single" w:sz="4" w:space="0" w:color="auto"/>
            </w:tcBorders>
          </w:tcPr>
          <w:p w14:paraId="12B2B70F" w14:textId="10B378DF" w:rsidR="004F439B" w:rsidRDefault="009B01A4">
            <w:pPr>
              <w:pStyle w:val="TableText"/>
              <w:spacing w:after="0"/>
              <w:rPr>
                <w:rFonts w:ascii="Arial" w:hAnsi="Arial" w:cs="Arial"/>
                <w:noProof/>
              </w:rPr>
            </w:pPr>
            <w:r>
              <w:rPr>
                <w:rFonts w:ascii="Arial" w:hAnsi="Arial" w:cs="Arial"/>
                <w:noProof/>
              </w:rPr>
              <w:t>Incorporating DataPower API Gateway</w:t>
            </w:r>
          </w:p>
        </w:tc>
      </w:tr>
      <w:tr w:rsidR="004F439B" w14:paraId="73096725"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531EAA6E" w14:textId="77777777" w:rsidR="004F439B" w:rsidRDefault="004F439B">
            <w:pPr>
              <w:pStyle w:val="TableText"/>
              <w:spacing w:after="0"/>
              <w:jc w:val="center"/>
              <w:rPr>
                <w:rFonts w:ascii="Arial" w:hAnsi="Arial" w:cs="Arial"/>
                <w:noProof/>
              </w:rPr>
            </w:pPr>
          </w:p>
        </w:tc>
        <w:tc>
          <w:tcPr>
            <w:tcW w:w="1260" w:type="dxa"/>
            <w:tcBorders>
              <w:top w:val="single" w:sz="4" w:space="0" w:color="auto"/>
              <w:left w:val="single" w:sz="4" w:space="0" w:color="auto"/>
              <w:bottom w:val="single" w:sz="4" w:space="0" w:color="auto"/>
              <w:right w:val="single" w:sz="4" w:space="0" w:color="auto"/>
            </w:tcBorders>
          </w:tcPr>
          <w:p w14:paraId="5A7D104E" w14:textId="77777777" w:rsidR="004F439B" w:rsidRDefault="004F439B">
            <w:pPr>
              <w:pStyle w:val="TableText"/>
              <w:spacing w:after="0"/>
              <w:rPr>
                <w:rFonts w:ascii="Arial" w:hAnsi="Arial" w:cs="Arial"/>
                <w:noProof/>
              </w:rPr>
            </w:pPr>
          </w:p>
        </w:tc>
        <w:tc>
          <w:tcPr>
            <w:tcW w:w="1011" w:type="dxa"/>
            <w:tcBorders>
              <w:top w:val="single" w:sz="4" w:space="0" w:color="auto"/>
              <w:left w:val="single" w:sz="4" w:space="0" w:color="auto"/>
              <w:bottom w:val="single" w:sz="4" w:space="0" w:color="auto"/>
              <w:right w:val="single" w:sz="4" w:space="0" w:color="auto"/>
            </w:tcBorders>
          </w:tcPr>
          <w:p w14:paraId="0AE77215" w14:textId="77777777" w:rsidR="004F439B" w:rsidRDefault="004F439B">
            <w:pPr>
              <w:pStyle w:val="TableText"/>
              <w:spacing w:after="0"/>
              <w:rPr>
                <w:rFonts w:ascii="Arial" w:hAnsi="Arial" w:cs="Arial"/>
                <w:noProof/>
              </w:rPr>
            </w:pPr>
          </w:p>
        </w:tc>
        <w:tc>
          <w:tcPr>
            <w:tcW w:w="2276" w:type="dxa"/>
            <w:tcBorders>
              <w:top w:val="single" w:sz="4" w:space="0" w:color="auto"/>
              <w:left w:val="single" w:sz="4" w:space="0" w:color="auto"/>
              <w:bottom w:val="single" w:sz="4" w:space="0" w:color="auto"/>
              <w:right w:val="single" w:sz="4" w:space="0" w:color="auto"/>
            </w:tcBorders>
          </w:tcPr>
          <w:p w14:paraId="6C1038C3" w14:textId="77777777" w:rsidR="004F439B" w:rsidRDefault="004F439B">
            <w:pPr>
              <w:pStyle w:val="TableText"/>
              <w:spacing w:after="0"/>
              <w:rPr>
                <w:rFonts w:ascii="Arial" w:hAnsi="Arial" w:cs="Arial"/>
                <w:noProof/>
              </w:rPr>
            </w:pPr>
          </w:p>
        </w:tc>
        <w:tc>
          <w:tcPr>
            <w:tcW w:w="1933" w:type="dxa"/>
            <w:tcBorders>
              <w:top w:val="single" w:sz="4" w:space="0" w:color="auto"/>
              <w:left w:val="single" w:sz="4" w:space="0" w:color="auto"/>
              <w:bottom w:val="single" w:sz="4" w:space="0" w:color="auto"/>
              <w:right w:val="single" w:sz="4" w:space="0" w:color="auto"/>
            </w:tcBorders>
          </w:tcPr>
          <w:p w14:paraId="455E8654" w14:textId="77777777" w:rsidR="004F439B" w:rsidRDefault="004F439B">
            <w:pPr>
              <w:pStyle w:val="TableText"/>
              <w:spacing w:after="0"/>
              <w:rPr>
                <w:rFonts w:ascii="Arial" w:hAnsi="Arial" w:cs="Arial"/>
                <w:noProof/>
              </w:rPr>
            </w:pPr>
          </w:p>
        </w:tc>
        <w:tc>
          <w:tcPr>
            <w:tcW w:w="5762" w:type="dxa"/>
            <w:tcBorders>
              <w:top w:val="single" w:sz="4" w:space="0" w:color="auto"/>
              <w:left w:val="single" w:sz="4" w:space="0" w:color="auto"/>
              <w:bottom w:val="single" w:sz="4" w:space="0" w:color="auto"/>
              <w:right w:val="single" w:sz="4" w:space="0" w:color="auto"/>
            </w:tcBorders>
          </w:tcPr>
          <w:p w14:paraId="56541729" w14:textId="77777777" w:rsidR="004F439B" w:rsidRDefault="004F439B">
            <w:pPr>
              <w:pStyle w:val="TableText"/>
              <w:spacing w:after="0"/>
              <w:rPr>
                <w:rFonts w:ascii="Arial" w:hAnsi="Arial" w:cs="Arial"/>
                <w:noProof/>
              </w:rPr>
            </w:pPr>
          </w:p>
        </w:tc>
      </w:tr>
      <w:tr w:rsidR="004F439B" w14:paraId="590823DC"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4AC6DBD2" w14:textId="77777777" w:rsidR="004F439B" w:rsidRDefault="004F439B">
            <w:pPr>
              <w:pStyle w:val="TableText"/>
              <w:spacing w:after="0"/>
              <w:jc w:val="center"/>
              <w:rPr>
                <w:rFonts w:ascii="Arial" w:hAnsi="Arial" w:cs="Arial"/>
                <w:noProof/>
              </w:rPr>
            </w:pPr>
          </w:p>
        </w:tc>
        <w:tc>
          <w:tcPr>
            <w:tcW w:w="1260" w:type="dxa"/>
            <w:tcBorders>
              <w:top w:val="single" w:sz="4" w:space="0" w:color="auto"/>
              <w:left w:val="single" w:sz="4" w:space="0" w:color="auto"/>
              <w:bottom w:val="single" w:sz="4" w:space="0" w:color="auto"/>
              <w:right w:val="single" w:sz="4" w:space="0" w:color="auto"/>
            </w:tcBorders>
          </w:tcPr>
          <w:p w14:paraId="49EBD7FD" w14:textId="77777777" w:rsidR="004F439B" w:rsidRDefault="004F439B">
            <w:pPr>
              <w:pStyle w:val="TableText"/>
              <w:spacing w:after="0"/>
              <w:rPr>
                <w:rFonts w:ascii="Arial" w:hAnsi="Arial" w:cs="Arial"/>
                <w:noProof/>
              </w:rPr>
            </w:pPr>
          </w:p>
        </w:tc>
        <w:tc>
          <w:tcPr>
            <w:tcW w:w="1011" w:type="dxa"/>
            <w:tcBorders>
              <w:top w:val="single" w:sz="4" w:space="0" w:color="auto"/>
              <w:left w:val="single" w:sz="4" w:space="0" w:color="auto"/>
              <w:bottom w:val="single" w:sz="4" w:space="0" w:color="auto"/>
              <w:right w:val="single" w:sz="4" w:space="0" w:color="auto"/>
            </w:tcBorders>
          </w:tcPr>
          <w:p w14:paraId="77C9D06F" w14:textId="77777777" w:rsidR="004F439B" w:rsidRDefault="004F439B">
            <w:pPr>
              <w:pStyle w:val="TableText"/>
              <w:spacing w:after="0"/>
              <w:rPr>
                <w:rFonts w:ascii="Arial" w:hAnsi="Arial" w:cs="Arial"/>
                <w:noProof/>
              </w:rPr>
            </w:pPr>
          </w:p>
        </w:tc>
        <w:tc>
          <w:tcPr>
            <w:tcW w:w="2276" w:type="dxa"/>
            <w:tcBorders>
              <w:top w:val="single" w:sz="4" w:space="0" w:color="auto"/>
              <w:left w:val="single" w:sz="4" w:space="0" w:color="auto"/>
              <w:bottom w:val="single" w:sz="4" w:space="0" w:color="auto"/>
              <w:right w:val="single" w:sz="4" w:space="0" w:color="auto"/>
            </w:tcBorders>
          </w:tcPr>
          <w:p w14:paraId="144E3620" w14:textId="77777777" w:rsidR="004F439B" w:rsidRDefault="004F439B">
            <w:pPr>
              <w:pStyle w:val="TableText"/>
              <w:spacing w:after="0"/>
              <w:rPr>
                <w:rFonts w:ascii="Arial" w:hAnsi="Arial" w:cs="Arial"/>
                <w:noProof/>
              </w:rPr>
            </w:pPr>
          </w:p>
        </w:tc>
        <w:tc>
          <w:tcPr>
            <w:tcW w:w="1933" w:type="dxa"/>
            <w:tcBorders>
              <w:top w:val="single" w:sz="4" w:space="0" w:color="auto"/>
              <w:left w:val="single" w:sz="4" w:space="0" w:color="auto"/>
              <w:bottom w:val="single" w:sz="4" w:space="0" w:color="auto"/>
              <w:right w:val="single" w:sz="4" w:space="0" w:color="auto"/>
            </w:tcBorders>
          </w:tcPr>
          <w:p w14:paraId="177F3096" w14:textId="77777777" w:rsidR="004F439B" w:rsidRDefault="004F439B">
            <w:pPr>
              <w:pStyle w:val="TableText"/>
              <w:spacing w:after="0"/>
              <w:rPr>
                <w:rFonts w:ascii="Arial" w:hAnsi="Arial" w:cs="Arial"/>
                <w:noProof/>
              </w:rPr>
            </w:pPr>
          </w:p>
        </w:tc>
        <w:tc>
          <w:tcPr>
            <w:tcW w:w="5762" w:type="dxa"/>
            <w:tcBorders>
              <w:top w:val="single" w:sz="4" w:space="0" w:color="auto"/>
              <w:left w:val="single" w:sz="4" w:space="0" w:color="auto"/>
              <w:bottom w:val="single" w:sz="4" w:space="0" w:color="auto"/>
              <w:right w:val="single" w:sz="4" w:space="0" w:color="auto"/>
            </w:tcBorders>
          </w:tcPr>
          <w:p w14:paraId="05779E7F" w14:textId="77777777" w:rsidR="004F439B" w:rsidRDefault="004F439B">
            <w:pPr>
              <w:pStyle w:val="TableText"/>
              <w:spacing w:after="0"/>
              <w:rPr>
                <w:rFonts w:ascii="Arial" w:hAnsi="Arial" w:cs="Arial"/>
                <w:noProof/>
              </w:rPr>
            </w:pPr>
          </w:p>
        </w:tc>
      </w:tr>
      <w:tr w:rsidR="004F439B" w14:paraId="6950A60D"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285491D4" w14:textId="77777777" w:rsidR="004F439B" w:rsidRDefault="004F439B">
            <w:pPr>
              <w:pStyle w:val="TableText"/>
              <w:spacing w:after="0"/>
              <w:jc w:val="center"/>
              <w:rPr>
                <w:rFonts w:ascii="Arial" w:hAnsi="Arial" w:cs="Arial"/>
                <w:noProof/>
              </w:rPr>
            </w:pPr>
          </w:p>
        </w:tc>
        <w:tc>
          <w:tcPr>
            <w:tcW w:w="1260" w:type="dxa"/>
            <w:tcBorders>
              <w:top w:val="single" w:sz="4" w:space="0" w:color="auto"/>
              <w:left w:val="single" w:sz="4" w:space="0" w:color="auto"/>
              <w:bottom w:val="single" w:sz="4" w:space="0" w:color="auto"/>
              <w:right w:val="single" w:sz="4" w:space="0" w:color="auto"/>
            </w:tcBorders>
          </w:tcPr>
          <w:p w14:paraId="4F6B42DD" w14:textId="77777777" w:rsidR="004F439B" w:rsidRDefault="004F439B">
            <w:pPr>
              <w:pStyle w:val="TableText"/>
              <w:spacing w:after="0"/>
              <w:rPr>
                <w:rFonts w:ascii="Arial" w:hAnsi="Arial" w:cs="Arial"/>
                <w:noProof/>
              </w:rPr>
            </w:pPr>
          </w:p>
        </w:tc>
        <w:tc>
          <w:tcPr>
            <w:tcW w:w="1011" w:type="dxa"/>
            <w:tcBorders>
              <w:top w:val="single" w:sz="4" w:space="0" w:color="auto"/>
              <w:left w:val="single" w:sz="4" w:space="0" w:color="auto"/>
              <w:bottom w:val="single" w:sz="4" w:space="0" w:color="auto"/>
              <w:right w:val="single" w:sz="4" w:space="0" w:color="auto"/>
            </w:tcBorders>
          </w:tcPr>
          <w:p w14:paraId="60F0F1BF" w14:textId="77777777" w:rsidR="004F439B" w:rsidRDefault="004F439B">
            <w:pPr>
              <w:pStyle w:val="TableText"/>
              <w:spacing w:after="0"/>
              <w:rPr>
                <w:rFonts w:ascii="Arial" w:hAnsi="Arial" w:cs="Arial"/>
                <w:noProof/>
              </w:rPr>
            </w:pPr>
          </w:p>
        </w:tc>
        <w:tc>
          <w:tcPr>
            <w:tcW w:w="2276" w:type="dxa"/>
            <w:tcBorders>
              <w:top w:val="single" w:sz="4" w:space="0" w:color="auto"/>
              <w:left w:val="single" w:sz="4" w:space="0" w:color="auto"/>
              <w:bottom w:val="single" w:sz="4" w:space="0" w:color="auto"/>
              <w:right w:val="single" w:sz="4" w:space="0" w:color="auto"/>
            </w:tcBorders>
          </w:tcPr>
          <w:p w14:paraId="167727F2" w14:textId="77777777" w:rsidR="004F439B" w:rsidRDefault="004F439B">
            <w:pPr>
              <w:pStyle w:val="TableText"/>
              <w:spacing w:after="0"/>
              <w:rPr>
                <w:rFonts w:ascii="Arial" w:hAnsi="Arial" w:cs="Arial"/>
                <w:noProof/>
              </w:rPr>
            </w:pPr>
          </w:p>
        </w:tc>
        <w:tc>
          <w:tcPr>
            <w:tcW w:w="1933" w:type="dxa"/>
            <w:tcBorders>
              <w:top w:val="single" w:sz="4" w:space="0" w:color="auto"/>
              <w:left w:val="single" w:sz="4" w:space="0" w:color="auto"/>
              <w:bottom w:val="single" w:sz="4" w:space="0" w:color="auto"/>
              <w:right w:val="single" w:sz="4" w:space="0" w:color="auto"/>
            </w:tcBorders>
          </w:tcPr>
          <w:p w14:paraId="7444368B" w14:textId="77777777" w:rsidR="004F439B" w:rsidRDefault="004F439B">
            <w:pPr>
              <w:pStyle w:val="TableText"/>
              <w:spacing w:after="0"/>
              <w:rPr>
                <w:rFonts w:ascii="Arial" w:hAnsi="Arial" w:cs="Arial"/>
                <w:noProof/>
              </w:rPr>
            </w:pPr>
          </w:p>
        </w:tc>
        <w:tc>
          <w:tcPr>
            <w:tcW w:w="5762" w:type="dxa"/>
            <w:tcBorders>
              <w:top w:val="single" w:sz="4" w:space="0" w:color="auto"/>
              <w:left w:val="single" w:sz="4" w:space="0" w:color="auto"/>
              <w:bottom w:val="single" w:sz="4" w:space="0" w:color="auto"/>
              <w:right w:val="single" w:sz="4" w:space="0" w:color="auto"/>
            </w:tcBorders>
          </w:tcPr>
          <w:p w14:paraId="77ED6535" w14:textId="77777777" w:rsidR="004F439B" w:rsidRDefault="004F439B">
            <w:pPr>
              <w:pStyle w:val="TableText"/>
              <w:spacing w:after="0"/>
              <w:rPr>
                <w:rFonts w:ascii="Arial" w:hAnsi="Arial" w:cs="Arial"/>
                <w:noProof/>
              </w:rPr>
            </w:pPr>
          </w:p>
        </w:tc>
      </w:tr>
      <w:tr w:rsidR="004F439B" w14:paraId="6534C877" w14:textId="77777777" w:rsidTr="004F439B">
        <w:trPr>
          <w:cantSplit/>
        </w:trPr>
        <w:tc>
          <w:tcPr>
            <w:tcW w:w="1231" w:type="dxa"/>
            <w:tcBorders>
              <w:top w:val="single" w:sz="4" w:space="0" w:color="auto"/>
              <w:left w:val="single" w:sz="4" w:space="0" w:color="auto"/>
              <w:bottom w:val="single" w:sz="4" w:space="0" w:color="auto"/>
              <w:right w:val="single" w:sz="4" w:space="0" w:color="auto"/>
            </w:tcBorders>
          </w:tcPr>
          <w:p w14:paraId="55FF2E0B" w14:textId="77777777" w:rsidR="004F439B" w:rsidRDefault="004F439B">
            <w:pPr>
              <w:pStyle w:val="TableText"/>
              <w:spacing w:after="0"/>
              <w:jc w:val="center"/>
              <w:rPr>
                <w:rFonts w:ascii="Arial" w:hAnsi="Arial" w:cs="Arial"/>
                <w:noProof/>
              </w:rPr>
            </w:pPr>
          </w:p>
        </w:tc>
        <w:tc>
          <w:tcPr>
            <w:tcW w:w="1260" w:type="dxa"/>
            <w:tcBorders>
              <w:top w:val="single" w:sz="4" w:space="0" w:color="auto"/>
              <w:left w:val="single" w:sz="4" w:space="0" w:color="auto"/>
              <w:bottom w:val="single" w:sz="4" w:space="0" w:color="auto"/>
              <w:right w:val="single" w:sz="4" w:space="0" w:color="auto"/>
            </w:tcBorders>
          </w:tcPr>
          <w:p w14:paraId="3996365C" w14:textId="77777777" w:rsidR="004F439B" w:rsidRDefault="004F439B">
            <w:pPr>
              <w:pStyle w:val="TableText"/>
              <w:spacing w:after="0"/>
              <w:rPr>
                <w:rFonts w:ascii="Arial" w:hAnsi="Arial" w:cs="Arial"/>
                <w:noProof/>
              </w:rPr>
            </w:pPr>
          </w:p>
        </w:tc>
        <w:tc>
          <w:tcPr>
            <w:tcW w:w="1011" w:type="dxa"/>
            <w:tcBorders>
              <w:top w:val="single" w:sz="4" w:space="0" w:color="auto"/>
              <w:left w:val="single" w:sz="4" w:space="0" w:color="auto"/>
              <w:bottom w:val="single" w:sz="4" w:space="0" w:color="auto"/>
              <w:right w:val="single" w:sz="4" w:space="0" w:color="auto"/>
            </w:tcBorders>
          </w:tcPr>
          <w:p w14:paraId="52B04382" w14:textId="77777777" w:rsidR="004F439B" w:rsidRDefault="004F439B">
            <w:pPr>
              <w:pStyle w:val="TableText"/>
              <w:spacing w:after="0"/>
              <w:rPr>
                <w:rFonts w:ascii="Arial" w:hAnsi="Arial" w:cs="Arial"/>
                <w:noProof/>
              </w:rPr>
            </w:pPr>
          </w:p>
        </w:tc>
        <w:tc>
          <w:tcPr>
            <w:tcW w:w="2276" w:type="dxa"/>
            <w:tcBorders>
              <w:top w:val="single" w:sz="4" w:space="0" w:color="auto"/>
              <w:left w:val="single" w:sz="4" w:space="0" w:color="auto"/>
              <w:bottom w:val="single" w:sz="4" w:space="0" w:color="auto"/>
              <w:right w:val="single" w:sz="4" w:space="0" w:color="auto"/>
            </w:tcBorders>
          </w:tcPr>
          <w:p w14:paraId="4F1AB522" w14:textId="77777777" w:rsidR="004F439B" w:rsidRDefault="004F439B">
            <w:pPr>
              <w:pStyle w:val="TableText"/>
              <w:spacing w:after="0"/>
              <w:rPr>
                <w:rFonts w:ascii="Arial" w:hAnsi="Arial" w:cs="Arial"/>
                <w:noProof/>
              </w:rPr>
            </w:pPr>
          </w:p>
        </w:tc>
        <w:tc>
          <w:tcPr>
            <w:tcW w:w="1933" w:type="dxa"/>
            <w:tcBorders>
              <w:top w:val="single" w:sz="4" w:space="0" w:color="auto"/>
              <w:left w:val="single" w:sz="4" w:space="0" w:color="auto"/>
              <w:bottom w:val="single" w:sz="4" w:space="0" w:color="auto"/>
              <w:right w:val="single" w:sz="4" w:space="0" w:color="auto"/>
            </w:tcBorders>
          </w:tcPr>
          <w:p w14:paraId="4EA3AA33" w14:textId="77777777" w:rsidR="004F439B" w:rsidRDefault="004F439B">
            <w:pPr>
              <w:pStyle w:val="TableText"/>
              <w:spacing w:after="0"/>
              <w:rPr>
                <w:rFonts w:ascii="Arial" w:hAnsi="Arial" w:cs="Arial"/>
                <w:noProof/>
              </w:rPr>
            </w:pPr>
          </w:p>
        </w:tc>
        <w:tc>
          <w:tcPr>
            <w:tcW w:w="5762" w:type="dxa"/>
            <w:tcBorders>
              <w:top w:val="single" w:sz="4" w:space="0" w:color="auto"/>
              <w:left w:val="single" w:sz="4" w:space="0" w:color="auto"/>
              <w:bottom w:val="single" w:sz="4" w:space="0" w:color="auto"/>
              <w:right w:val="single" w:sz="4" w:space="0" w:color="auto"/>
            </w:tcBorders>
          </w:tcPr>
          <w:p w14:paraId="77C53FFD" w14:textId="77777777" w:rsidR="004F439B" w:rsidRDefault="004F439B">
            <w:pPr>
              <w:pStyle w:val="TableText"/>
              <w:spacing w:after="0"/>
              <w:rPr>
                <w:rFonts w:ascii="Arial" w:hAnsi="Arial" w:cs="Arial"/>
                <w:noProof/>
              </w:rPr>
            </w:pPr>
          </w:p>
        </w:tc>
      </w:tr>
    </w:tbl>
    <w:p w14:paraId="34FB6B4D" w14:textId="77777777" w:rsidR="00A142BF" w:rsidRDefault="00A142BF" w:rsidP="007F0932">
      <w:pPr>
        <w:pStyle w:val="AppendixHeader"/>
      </w:pPr>
      <w:r w:rsidRPr="00ED2EDA">
        <w:lastRenderedPageBreak/>
        <w:t xml:space="preserve">Appendix A </w:t>
      </w:r>
      <w:r w:rsidR="00055E2B">
        <w:t>–</w:t>
      </w:r>
      <w:r w:rsidRPr="00ED2EDA">
        <w:t xml:space="preserve"> </w:t>
      </w:r>
      <w:r w:rsidR="00055E2B">
        <w:t xml:space="preserve">References </w:t>
      </w:r>
    </w:p>
    <w:tbl>
      <w:tblPr>
        <w:tblW w:w="13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9180"/>
      </w:tblGrid>
      <w:tr w:rsidR="00055E2B" w:rsidRPr="00E935B0" w14:paraId="516E95B3" w14:textId="77777777" w:rsidTr="00A630B2">
        <w:trPr>
          <w:cantSplit/>
          <w:tblHeader/>
        </w:trPr>
        <w:tc>
          <w:tcPr>
            <w:tcW w:w="4320" w:type="dxa"/>
            <w:shd w:val="clear" w:color="auto" w:fill="CC0000"/>
          </w:tcPr>
          <w:p w14:paraId="2C503C4B" w14:textId="77777777" w:rsidR="00055E2B" w:rsidRPr="00E935B0" w:rsidRDefault="00055E2B" w:rsidP="00E935B0">
            <w:pPr>
              <w:jc w:val="center"/>
              <w:rPr>
                <w:rFonts w:cs="Arial"/>
                <w:b/>
                <w:color w:val="FFFFFF"/>
              </w:rPr>
            </w:pPr>
            <w:r w:rsidRPr="00E935B0">
              <w:rPr>
                <w:rFonts w:cs="Arial"/>
                <w:b/>
                <w:color w:val="FFFFFF"/>
              </w:rPr>
              <w:t>Term or Document Name</w:t>
            </w:r>
          </w:p>
        </w:tc>
        <w:tc>
          <w:tcPr>
            <w:tcW w:w="9180" w:type="dxa"/>
            <w:shd w:val="clear" w:color="auto" w:fill="CC0000"/>
          </w:tcPr>
          <w:p w14:paraId="1D25E27D" w14:textId="77777777" w:rsidR="00055E2B" w:rsidRPr="00E935B0" w:rsidRDefault="00055E2B" w:rsidP="00E935B0">
            <w:pPr>
              <w:jc w:val="center"/>
              <w:rPr>
                <w:rFonts w:cs="Arial"/>
                <w:b/>
                <w:color w:val="FFFFFF"/>
              </w:rPr>
            </w:pPr>
            <w:r w:rsidRPr="00E935B0">
              <w:rPr>
                <w:rFonts w:cs="Arial"/>
                <w:b/>
                <w:color w:val="FFFFFF"/>
              </w:rPr>
              <w:t>Description</w:t>
            </w:r>
          </w:p>
        </w:tc>
      </w:tr>
      <w:tr w:rsidR="00055E2B" w:rsidRPr="00E935B0" w14:paraId="7359D2B4" w14:textId="77777777" w:rsidTr="00A630B2">
        <w:tc>
          <w:tcPr>
            <w:tcW w:w="4320" w:type="dxa"/>
          </w:tcPr>
          <w:p w14:paraId="1A71C806" w14:textId="77777777" w:rsidR="00055E2B" w:rsidRPr="00E935B0" w:rsidRDefault="00055E2B" w:rsidP="00055E2B">
            <w:pPr>
              <w:pStyle w:val="TableBulletISSM"/>
              <w:rPr>
                <w:sz w:val="20"/>
                <w:szCs w:val="20"/>
              </w:rPr>
            </w:pPr>
            <w:hyperlink r:id="rId36" w:history="1">
              <w:r w:rsidRPr="00E935B0">
                <w:rPr>
                  <w:rStyle w:val="Hyperlink"/>
                  <w:sz w:val="20"/>
                  <w:szCs w:val="20"/>
                </w:rPr>
                <w:t>ISD Glossary</w:t>
              </w:r>
            </w:hyperlink>
            <w:r w:rsidRPr="00E935B0">
              <w:rPr>
                <w:sz w:val="20"/>
                <w:szCs w:val="20"/>
              </w:rPr>
              <w:t xml:space="preserve"> </w:t>
            </w:r>
          </w:p>
        </w:tc>
        <w:tc>
          <w:tcPr>
            <w:tcW w:w="9180" w:type="dxa"/>
          </w:tcPr>
          <w:p w14:paraId="1A135969" w14:textId="77777777" w:rsidR="00055E2B" w:rsidRPr="00A71806" w:rsidRDefault="00055E2B" w:rsidP="00055E2B">
            <w:pPr>
              <w:pStyle w:val="TableBodyISSM"/>
            </w:pPr>
            <w:r w:rsidRPr="00A71806">
              <w:t>Glossary of ISD terminology.</w:t>
            </w:r>
          </w:p>
        </w:tc>
      </w:tr>
      <w:tr w:rsidR="00055E2B" w:rsidRPr="00E935B0" w14:paraId="27A7F092" w14:textId="77777777" w:rsidTr="00A630B2">
        <w:tc>
          <w:tcPr>
            <w:tcW w:w="4320" w:type="dxa"/>
          </w:tcPr>
          <w:p w14:paraId="57F5411F" w14:textId="77777777" w:rsidR="00055E2B" w:rsidRPr="00E935B0" w:rsidRDefault="00055E2B" w:rsidP="00055E2B">
            <w:pPr>
              <w:pStyle w:val="TableBulletISSM"/>
              <w:rPr>
                <w:rStyle w:val="StyleBodyISSMBoldChar"/>
                <w:b w:val="0"/>
                <w:sz w:val="20"/>
                <w:szCs w:val="20"/>
              </w:rPr>
            </w:pPr>
            <w:r w:rsidRPr="00E935B0">
              <w:rPr>
                <w:rStyle w:val="StyleBodyISSMBoldChar"/>
                <w:b w:val="0"/>
                <w:sz w:val="20"/>
                <w:szCs w:val="20"/>
              </w:rPr>
              <w:t>Enhancement Requiring Funding Flowchart (MSR-FC-0002)</w:t>
            </w:r>
          </w:p>
        </w:tc>
        <w:tc>
          <w:tcPr>
            <w:tcW w:w="9180" w:type="dxa"/>
          </w:tcPr>
          <w:p w14:paraId="76D0144E" w14:textId="77777777" w:rsidR="00055E2B" w:rsidRPr="002354B6" w:rsidRDefault="00055E2B" w:rsidP="00055E2B">
            <w:pPr>
              <w:pStyle w:val="TableBodyISSM"/>
            </w:pPr>
            <w:r w:rsidRPr="002354B6">
              <w:t>Flowchart depicting the process for Enhancements which require funding.</w:t>
            </w:r>
          </w:p>
        </w:tc>
      </w:tr>
      <w:tr w:rsidR="00055E2B" w:rsidRPr="002354B6" w14:paraId="06FF0B7C" w14:textId="77777777" w:rsidTr="00A630B2">
        <w:tc>
          <w:tcPr>
            <w:tcW w:w="4320" w:type="dxa"/>
          </w:tcPr>
          <w:p w14:paraId="70C4CACE" w14:textId="77777777" w:rsidR="00055E2B" w:rsidRPr="00E935B0" w:rsidRDefault="00055E2B" w:rsidP="00055E2B">
            <w:pPr>
              <w:pStyle w:val="TableBulletISSM"/>
              <w:rPr>
                <w:rStyle w:val="StyleBodyISSMBoldChar"/>
                <w:b w:val="0"/>
                <w:sz w:val="20"/>
                <w:szCs w:val="20"/>
              </w:rPr>
            </w:pPr>
          </w:p>
        </w:tc>
        <w:tc>
          <w:tcPr>
            <w:tcW w:w="9180" w:type="dxa"/>
          </w:tcPr>
          <w:p w14:paraId="48A542C3" w14:textId="77777777" w:rsidR="00055E2B" w:rsidRPr="002354B6" w:rsidRDefault="00055E2B" w:rsidP="00055E2B">
            <w:pPr>
              <w:pStyle w:val="TableBodyISSM"/>
            </w:pPr>
          </w:p>
        </w:tc>
      </w:tr>
      <w:tr w:rsidR="00055E2B" w:rsidRPr="002354B6" w14:paraId="21B567C2" w14:textId="77777777" w:rsidTr="00A630B2">
        <w:tc>
          <w:tcPr>
            <w:tcW w:w="4320" w:type="dxa"/>
          </w:tcPr>
          <w:p w14:paraId="016842F5" w14:textId="77777777" w:rsidR="00055E2B" w:rsidRPr="00E935B0" w:rsidRDefault="00055E2B" w:rsidP="00055E2B">
            <w:pPr>
              <w:pStyle w:val="TableBulletISSM"/>
              <w:rPr>
                <w:rStyle w:val="StyleBodyISSMBoldChar"/>
                <w:b w:val="0"/>
                <w:sz w:val="20"/>
                <w:szCs w:val="20"/>
              </w:rPr>
            </w:pPr>
          </w:p>
        </w:tc>
        <w:tc>
          <w:tcPr>
            <w:tcW w:w="9180" w:type="dxa"/>
          </w:tcPr>
          <w:p w14:paraId="17DD593E" w14:textId="77777777" w:rsidR="00055E2B" w:rsidRPr="00E935B0" w:rsidRDefault="00055E2B" w:rsidP="00055E2B">
            <w:pPr>
              <w:pStyle w:val="TableBodyISSM"/>
              <w:rPr>
                <w:lang w:val="en-GB"/>
              </w:rPr>
            </w:pPr>
          </w:p>
        </w:tc>
      </w:tr>
    </w:tbl>
    <w:p w14:paraId="475A405A" w14:textId="77777777" w:rsidR="00055E2B" w:rsidRDefault="00055E2B" w:rsidP="00055E2B"/>
    <w:p w14:paraId="6C6387BC" w14:textId="77777777" w:rsidR="00055E2B" w:rsidRDefault="00055E2B" w:rsidP="00055E2B"/>
    <w:p w14:paraId="415B20F2" w14:textId="77777777" w:rsidR="00055E2B" w:rsidRDefault="00055E2B" w:rsidP="00055E2B"/>
    <w:p w14:paraId="600BC23F" w14:textId="77777777" w:rsidR="00302C6E" w:rsidRDefault="00302C6E" w:rsidP="00302C6E"/>
    <w:p w14:paraId="3E27DF07" w14:textId="77777777" w:rsidR="00E71E8D" w:rsidRDefault="00302C6E" w:rsidP="007F0932">
      <w:pPr>
        <w:pStyle w:val="AppendixHeader"/>
      </w:pPr>
      <w:bookmarkStart w:id="129" w:name="ArchitecturalDecisions"/>
      <w:bookmarkEnd w:id="129"/>
      <w:r>
        <w:lastRenderedPageBreak/>
        <w:t xml:space="preserve">Appendix B – </w:t>
      </w:r>
      <w:r w:rsidR="00E71E8D">
        <w:t>Architectural Decisions</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3"/>
        <w:gridCol w:w="11070"/>
      </w:tblGrid>
      <w:tr w:rsidR="007A49F2" w14:paraId="154999D7" w14:textId="77777777" w:rsidTr="00824DC2">
        <w:trPr>
          <w:trHeight w:val="300"/>
        </w:trPr>
        <w:tc>
          <w:tcPr>
            <w:tcW w:w="13403" w:type="dxa"/>
            <w:gridSpan w:val="2"/>
            <w:tcBorders>
              <w:top w:val="single" w:sz="4" w:space="0" w:color="auto"/>
              <w:left w:val="single" w:sz="4" w:space="0" w:color="auto"/>
              <w:bottom w:val="single" w:sz="4" w:space="0" w:color="auto"/>
              <w:right w:val="single" w:sz="4" w:space="0" w:color="auto"/>
            </w:tcBorders>
            <w:shd w:val="clear" w:color="auto" w:fill="E36C0A"/>
          </w:tcPr>
          <w:p w14:paraId="47EE1FDF" w14:textId="77777777" w:rsidR="007A49F2" w:rsidRDefault="007A49F2">
            <w:pPr>
              <w:jc w:val="center"/>
              <w:rPr>
                <w:rFonts w:eastAsia="MS Mincho"/>
                <w:b/>
                <w:bCs/>
              </w:rPr>
            </w:pPr>
            <w:r w:rsidRPr="007A49F2">
              <w:rPr>
                <w:rFonts w:eastAsia="MS Mincho"/>
                <w:b/>
                <w:bCs/>
                <w:color w:val="FFFFFF"/>
                <w:sz w:val="22"/>
                <w:szCs w:val="22"/>
              </w:rPr>
              <w:t>Detailed Architectural Decision</w:t>
            </w:r>
          </w:p>
        </w:tc>
      </w:tr>
      <w:tr w:rsidR="007A49F2" w14:paraId="39695FF5"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439F7FD5" w14:textId="77777777" w:rsidR="007A49F2" w:rsidRDefault="007A49F2">
            <w:pPr>
              <w:rPr>
                <w:rFonts w:eastAsia="MS Mincho"/>
              </w:rPr>
            </w:pPr>
            <w:r w:rsidRPr="1332122C">
              <w:rPr>
                <w:rFonts w:eastAsia="MS Mincho"/>
              </w:rPr>
              <w:t>Decision ID</w:t>
            </w:r>
          </w:p>
        </w:tc>
        <w:tc>
          <w:tcPr>
            <w:tcW w:w="11070" w:type="dxa"/>
            <w:tcBorders>
              <w:top w:val="single" w:sz="4" w:space="0" w:color="auto"/>
              <w:left w:val="single" w:sz="4" w:space="0" w:color="auto"/>
              <w:bottom w:val="single" w:sz="4" w:space="0" w:color="auto"/>
              <w:right w:val="single" w:sz="4" w:space="0" w:color="auto"/>
            </w:tcBorders>
          </w:tcPr>
          <w:p w14:paraId="58F7E718" w14:textId="0130E2F2" w:rsidR="007A49F2" w:rsidRDefault="007D067B">
            <w:pPr>
              <w:rPr>
                <w:rFonts w:eastAsia="MS Mincho"/>
              </w:rPr>
            </w:pPr>
            <w:r>
              <w:rPr>
                <w:rFonts w:eastAsia="MS Mincho"/>
              </w:rPr>
              <w:t>AD</w:t>
            </w:r>
            <w:r w:rsidR="004F18BA">
              <w:rPr>
                <w:rFonts w:eastAsia="MS Mincho"/>
              </w:rPr>
              <w:t>-01</w:t>
            </w:r>
          </w:p>
        </w:tc>
      </w:tr>
      <w:tr w:rsidR="007A49F2" w14:paraId="00BACDE3"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1A93047C" w14:textId="77777777" w:rsidR="007A49F2" w:rsidRDefault="007A49F2">
            <w:pPr>
              <w:rPr>
                <w:rFonts w:eastAsia="MS Mincho"/>
              </w:rPr>
            </w:pPr>
            <w:r w:rsidRPr="1332122C">
              <w:rPr>
                <w:rFonts w:eastAsia="MS Mincho"/>
              </w:rPr>
              <w:t>Issue</w:t>
            </w:r>
          </w:p>
        </w:tc>
        <w:tc>
          <w:tcPr>
            <w:tcW w:w="11070" w:type="dxa"/>
            <w:tcBorders>
              <w:top w:val="single" w:sz="4" w:space="0" w:color="auto"/>
              <w:left w:val="single" w:sz="4" w:space="0" w:color="auto"/>
              <w:bottom w:val="single" w:sz="4" w:space="0" w:color="auto"/>
              <w:right w:val="single" w:sz="4" w:space="0" w:color="auto"/>
            </w:tcBorders>
          </w:tcPr>
          <w:p w14:paraId="151FD1A8" w14:textId="5568EBDE" w:rsidR="007A49F2" w:rsidRDefault="004F18BA">
            <w:pPr>
              <w:rPr>
                <w:rFonts w:eastAsia="MS Mincho"/>
              </w:rPr>
            </w:pPr>
            <w:r>
              <w:rPr>
                <w:rFonts w:eastAsia="MS Mincho"/>
              </w:rPr>
              <w:t>Which API Gateway to be used</w:t>
            </w:r>
            <w:r w:rsidR="00CE12DC">
              <w:rPr>
                <w:rFonts w:eastAsia="MS Mincho"/>
              </w:rPr>
              <w:t>: API Gateway</w:t>
            </w:r>
            <w:r w:rsidR="00860D00">
              <w:rPr>
                <w:rFonts w:eastAsia="MS Mincho"/>
              </w:rPr>
              <w:t xml:space="preserve"> or AppSync. Neither one is on the EA Standards list. AppSync is </w:t>
            </w:r>
            <w:r w:rsidR="0085082E">
              <w:rPr>
                <w:rFonts w:eastAsia="MS Mincho"/>
              </w:rPr>
              <w:t xml:space="preserve">used in the reference architecture proposed by AWS </w:t>
            </w:r>
            <w:proofErr w:type="spellStart"/>
            <w:r w:rsidR="0085082E">
              <w:rPr>
                <w:rFonts w:eastAsia="MS Mincho"/>
              </w:rPr>
              <w:t>ProServe</w:t>
            </w:r>
            <w:proofErr w:type="spellEnd"/>
            <w:r w:rsidR="0085082E">
              <w:rPr>
                <w:rFonts w:eastAsia="MS Mincho"/>
              </w:rPr>
              <w:t xml:space="preserve">. API Gateway was used as part of the </w:t>
            </w:r>
            <w:r w:rsidR="006E63F5">
              <w:rPr>
                <w:rFonts w:eastAsia="MS Mincho"/>
              </w:rPr>
              <w:t>Owner AI p</w:t>
            </w:r>
            <w:r w:rsidR="0085082E">
              <w:rPr>
                <w:rFonts w:eastAsia="MS Mincho"/>
              </w:rPr>
              <w:t>rototype</w:t>
            </w:r>
            <w:r w:rsidR="006E63F5">
              <w:rPr>
                <w:rFonts w:eastAsia="MS Mincho"/>
              </w:rPr>
              <w:t xml:space="preserve"> built with the help of AWS Innovation center</w:t>
            </w:r>
          </w:p>
        </w:tc>
      </w:tr>
      <w:tr w:rsidR="007A49F2" w14:paraId="55046BA7"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19792541" w14:textId="77777777" w:rsidR="007A49F2" w:rsidRDefault="007A49F2">
            <w:pPr>
              <w:rPr>
                <w:rFonts w:eastAsia="MS Mincho"/>
              </w:rPr>
            </w:pPr>
            <w:r w:rsidRPr="1332122C">
              <w:rPr>
                <w:rFonts w:eastAsia="MS Mincho"/>
              </w:rPr>
              <w:t>Business Justification</w:t>
            </w:r>
          </w:p>
        </w:tc>
        <w:tc>
          <w:tcPr>
            <w:tcW w:w="11070" w:type="dxa"/>
            <w:tcBorders>
              <w:top w:val="single" w:sz="4" w:space="0" w:color="auto"/>
              <w:left w:val="single" w:sz="4" w:space="0" w:color="auto"/>
              <w:bottom w:val="single" w:sz="4" w:space="0" w:color="auto"/>
              <w:right w:val="single" w:sz="4" w:space="0" w:color="auto"/>
            </w:tcBorders>
          </w:tcPr>
          <w:p w14:paraId="5796F366" w14:textId="77777777" w:rsidR="007A49F2" w:rsidRDefault="007A49F2">
            <w:pPr>
              <w:rPr>
                <w:rFonts w:eastAsia="MS Mincho"/>
              </w:rPr>
            </w:pPr>
          </w:p>
        </w:tc>
      </w:tr>
      <w:tr w:rsidR="007A49F2" w14:paraId="72CCEB0A" w14:textId="77777777" w:rsidTr="00824DC2">
        <w:trPr>
          <w:trHeight w:val="300"/>
        </w:trPr>
        <w:tc>
          <w:tcPr>
            <w:tcW w:w="13403" w:type="dxa"/>
            <w:gridSpan w:val="2"/>
            <w:tcBorders>
              <w:top w:val="single" w:sz="4" w:space="0" w:color="auto"/>
              <w:left w:val="single" w:sz="4" w:space="0" w:color="auto"/>
              <w:bottom w:val="single" w:sz="4" w:space="0" w:color="auto"/>
              <w:right w:val="single" w:sz="4" w:space="0" w:color="auto"/>
            </w:tcBorders>
            <w:shd w:val="clear" w:color="auto" w:fill="E36C0A"/>
          </w:tcPr>
          <w:p w14:paraId="25A2D4DD" w14:textId="77777777" w:rsidR="007A49F2" w:rsidRDefault="007A49F2">
            <w:pPr>
              <w:jc w:val="center"/>
              <w:rPr>
                <w:rFonts w:eastAsia="MS Mincho"/>
                <w:b/>
                <w:bCs/>
              </w:rPr>
            </w:pPr>
            <w:r w:rsidRPr="007A49F2">
              <w:rPr>
                <w:rFonts w:eastAsia="MS Mincho"/>
                <w:b/>
                <w:bCs/>
                <w:color w:val="FFFFFF"/>
                <w:sz w:val="22"/>
                <w:szCs w:val="22"/>
              </w:rPr>
              <w:t>Alternatives</w:t>
            </w:r>
          </w:p>
        </w:tc>
      </w:tr>
      <w:tr w:rsidR="007A49F2" w14:paraId="179579BD"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3A61C6C9" w14:textId="77777777" w:rsidR="007A49F2" w:rsidRDefault="007A49F2">
            <w:pPr>
              <w:rPr>
                <w:rFonts w:ascii="Arial Nova" w:eastAsia="Arial Nova" w:hAnsi="Arial Nova" w:cs="Arial Nova"/>
              </w:rPr>
            </w:pPr>
            <w:r w:rsidRPr="53716660">
              <w:rPr>
                <w:rFonts w:ascii="Arial Nova" w:eastAsia="Arial Nova" w:hAnsi="Arial Nova" w:cs="Arial Nova"/>
              </w:rPr>
              <w:t>Option 1 Description</w:t>
            </w:r>
          </w:p>
        </w:tc>
        <w:tc>
          <w:tcPr>
            <w:tcW w:w="11070" w:type="dxa"/>
            <w:tcBorders>
              <w:top w:val="single" w:sz="4" w:space="0" w:color="auto"/>
              <w:left w:val="single" w:sz="4" w:space="0" w:color="auto"/>
              <w:bottom w:val="single" w:sz="4" w:space="0" w:color="auto"/>
              <w:right w:val="single" w:sz="4" w:space="0" w:color="auto"/>
            </w:tcBorders>
          </w:tcPr>
          <w:p w14:paraId="5413D314" w14:textId="06666A57" w:rsidR="007A49F2" w:rsidRPr="007A49F2" w:rsidRDefault="005F0C9E">
            <w:pPr>
              <w:rPr>
                <w:rFonts w:ascii="Arial Nova" w:eastAsia="Arial Nova" w:hAnsi="Arial Nova" w:cs="Arial Nova"/>
                <w:color w:val="000000"/>
              </w:rPr>
            </w:pPr>
            <w:r>
              <w:rPr>
                <w:rFonts w:ascii="Arial Nova" w:eastAsia="Arial Nova" w:hAnsi="Arial Nova" w:cs="Arial Nova"/>
                <w:color w:val="000000"/>
              </w:rPr>
              <w:t>Amazon AppSync</w:t>
            </w:r>
          </w:p>
        </w:tc>
      </w:tr>
      <w:tr w:rsidR="007A49F2" w14:paraId="5A1832E4"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C6C0879" w14:textId="77777777" w:rsidR="007A49F2" w:rsidRDefault="007A49F2">
            <w:pPr>
              <w:ind w:left="720"/>
              <w:jc w:val="right"/>
              <w:rPr>
                <w:rFonts w:ascii="Arial Nova" w:eastAsia="Arial Nova" w:hAnsi="Arial Nova" w:cs="Arial Nova"/>
              </w:rPr>
            </w:pPr>
            <w:r w:rsidRPr="53716660">
              <w:rPr>
                <w:rFonts w:ascii="Arial Nova" w:eastAsia="Arial Nova" w:hAnsi="Arial Nova" w:cs="Arial Nova"/>
              </w:rPr>
              <w:t>Pros</w:t>
            </w:r>
          </w:p>
        </w:tc>
        <w:tc>
          <w:tcPr>
            <w:tcW w:w="11070" w:type="dxa"/>
            <w:tcBorders>
              <w:top w:val="single" w:sz="4" w:space="0" w:color="auto"/>
              <w:left w:val="single" w:sz="4" w:space="0" w:color="auto"/>
              <w:bottom w:val="single" w:sz="4" w:space="0" w:color="auto"/>
              <w:right w:val="single" w:sz="4" w:space="0" w:color="auto"/>
            </w:tcBorders>
          </w:tcPr>
          <w:p w14:paraId="3BE44DB7" w14:textId="77777777" w:rsidR="007A49F2" w:rsidRPr="00A86445" w:rsidRDefault="00F614DA"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 xml:space="preserve">Managed </w:t>
            </w:r>
            <w:proofErr w:type="spellStart"/>
            <w:r w:rsidRPr="00A86445">
              <w:rPr>
                <w:rFonts w:ascii="Arial Nova" w:eastAsia="Arial Nova" w:hAnsi="Arial Nova" w:cs="Arial Nova"/>
                <w:sz w:val="20"/>
                <w:szCs w:val="20"/>
              </w:rPr>
              <w:t>GraphQL</w:t>
            </w:r>
            <w:proofErr w:type="spellEnd"/>
            <w:r w:rsidRPr="00A86445">
              <w:rPr>
                <w:rFonts w:ascii="Arial Nova" w:eastAsia="Arial Nova" w:hAnsi="Arial Nova" w:cs="Arial Nova"/>
                <w:sz w:val="20"/>
                <w:szCs w:val="20"/>
              </w:rPr>
              <w:t xml:space="preserve"> service, allows for fewer</w:t>
            </w:r>
            <w:r w:rsidR="00B16772" w:rsidRPr="00A86445">
              <w:rPr>
                <w:rFonts w:ascii="Arial Nova" w:eastAsia="Arial Nova" w:hAnsi="Arial Nova" w:cs="Arial Nova"/>
                <w:sz w:val="20"/>
                <w:szCs w:val="20"/>
              </w:rPr>
              <w:t xml:space="preserve"> API calls (compared to REST), and the </w:t>
            </w:r>
            <w:proofErr w:type="gramStart"/>
            <w:r w:rsidR="00B16772" w:rsidRPr="00A86445">
              <w:rPr>
                <w:rFonts w:ascii="Arial Nova" w:eastAsia="Arial Nova" w:hAnsi="Arial Nova" w:cs="Arial Nova"/>
                <w:sz w:val="20"/>
                <w:szCs w:val="20"/>
              </w:rPr>
              <w:t>returning</w:t>
            </w:r>
            <w:proofErr w:type="gramEnd"/>
            <w:r w:rsidR="00B16772" w:rsidRPr="00A86445">
              <w:rPr>
                <w:rFonts w:ascii="Arial Nova" w:eastAsia="Arial Nova" w:hAnsi="Arial Nova" w:cs="Arial Nova"/>
                <w:sz w:val="20"/>
                <w:szCs w:val="20"/>
              </w:rPr>
              <w:t xml:space="preserve"> payload is more </w:t>
            </w:r>
            <w:r w:rsidR="00CE660D" w:rsidRPr="00A86445">
              <w:rPr>
                <w:rFonts w:ascii="Arial Nova" w:eastAsia="Arial Nova" w:hAnsi="Arial Nova" w:cs="Arial Nova"/>
                <w:sz w:val="20"/>
                <w:szCs w:val="20"/>
              </w:rPr>
              <w:t>likely to be optimized (i.e. not over or under fetching)</w:t>
            </w:r>
          </w:p>
          <w:p w14:paraId="004E248E" w14:textId="77777777" w:rsidR="00CE660D" w:rsidRPr="00A86445" w:rsidRDefault="00CE660D"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 xml:space="preserve">It is more modern, allowing for extension </w:t>
            </w:r>
            <w:r w:rsidR="00D37997" w:rsidRPr="00A86445">
              <w:rPr>
                <w:rFonts w:ascii="Arial Nova" w:eastAsia="Arial Nova" w:hAnsi="Arial Nova" w:cs="Arial Nova"/>
                <w:sz w:val="20"/>
                <w:szCs w:val="20"/>
              </w:rPr>
              <w:t>of the current chatbot architecture to support more features, knowledgebases, tools, agents, etc.</w:t>
            </w:r>
          </w:p>
          <w:p w14:paraId="0D279914" w14:textId="2FD45E31" w:rsidR="00D37997" w:rsidRDefault="00D37997"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 xml:space="preserve">It is part of the reference architecture proposed by AWS </w:t>
            </w:r>
            <w:proofErr w:type="spellStart"/>
            <w:r w:rsidRPr="00A86445">
              <w:rPr>
                <w:rFonts w:ascii="Arial Nova" w:eastAsia="Arial Nova" w:hAnsi="Arial Nova" w:cs="Arial Nova"/>
                <w:sz w:val="20"/>
                <w:szCs w:val="20"/>
              </w:rPr>
              <w:t>ProServe</w:t>
            </w:r>
            <w:proofErr w:type="spellEnd"/>
            <w:r w:rsidRPr="00A86445">
              <w:rPr>
                <w:rFonts w:ascii="Arial Nova" w:eastAsia="Arial Nova" w:hAnsi="Arial Nova" w:cs="Arial Nova"/>
                <w:sz w:val="20"/>
                <w:szCs w:val="20"/>
              </w:rPr>
              <w:t xml:space="preserve">. There is running code that </w:t>
            </w:r>
            <w:proofErr w:type="gramStart"/>
            <w:r w:rsidRPr="00A86445">
              <w:rPr>
                <w:rFonts w:ascii="Arial Nova" w:eastAsia="Arial Nova" w:hAnsi="Arial Nova" w:cs="Arial Nova"/>
                <w:sz w:val="20"/>
                <w:szCs w:val="20"/>
              </w:rPr>
              <w:t>is</w:t>
            </w:r>
            <w:proofErr w:type="gramEnd"/>
            <w:r w:rsidRPr="00A86445">
              <w:rPr>
                <w:rFonts w:ascii="Arial Nova" w:eastAsia="Arial Nova" w:hAnsi="Arial Nova" w:cs="Arial Nova"/>
                <w:sz w:val="20"/>
                <w:szCs w:val="20"/>
              </w:rPr>
              <w:t xml:space="preserve"> proven which should </w:t>
            </w:r>
            <w:r w:rsidR="009605E9" w:rsidRPr="00A86445">
              <w:rPr>
                <w:rFonts w:ascii="Arial Nova" w:eastAsia="Arial Nova" w:hAnsi="Arial Nova" w:cs="Arial Nova"/>
                <w:sz w:val="20"/>
                <w:szCs w:val="20"/>
              </w:rPr>
              <w:t xml:space="preserve">accelerate development timeframe and reduce </w:t>
            </w:r>
            <w:proofErr w:type="gramStart"/>
            <w:r w:rsidR="009605E9" w:rsidRPr="00A86445">
              <w:rPr>
                <w:rFonts w:ascii="Arial Nova" w:eastAsia="Arial Nova" w:hAnsi="Arial Nova" w:cs="Arial Nova"/>
                <w:sz w:val="20"/>
                <w:szCs w:val="20"/>
              </w:rPr>
              <w:t>cost</w:t>
            </w:r>
            <w:proofErr w:type="gramEnd"/>
            <w:r w:rsidR="00615842">
              <w:rPr>
                <w:rFonts w:ascii="Arial Nova" w:eastAsia="Arial Nova" w:hAnsi="Arial Nova" w:cs="Arial Nova"/>
                <w:sz w:val="20"/>
                <w:szCs w:val="20"/>
              </w:rPr>
              <w:t>.</w:t>
            </w:r>
          </w:p>
          <w:p w14:paraId="78A3E277" w14:textId="72EB09AD" w:rsidR="006636B7" w:rsidRPr="00D176CA" w:rsidRDefault="006636B7" w:rsidP="004A00B7">
            <w:pPr>
              <w:pStyle w:val="ListParagraph"/>
              <w:numPr>
                <w:ilvl w:val="0"/>
                <w:numId w:val="31"/>
              </w:numPr>
              <w:spacing w:after="160" w:line="278" w:lineRule="auto"/>
              <w:rPr>
                <w:rFonts w:ascii="Arial Nova" w:eastAsia="Arial Nova" w:hAnsi="Arial Nova" w:cs="Arial Nova"/>
                <w:sz w:val="20"/>
                <w:szCs w:val="20"/>
              </w:rPr>
            </w:pPr>
            <w:r w:rsidRPr="00D176CA">
              <w:rPr>
                <w:rFonts w:ascii="Arial Nova" w:eastAsia="Arial Nova" w:hAnsi="Arial Nova" w:cs="Arial Nova"/>
                <w:sz w:val="20"/>
                <w:szCs w:val="20"/>
              </w:rPr>
              <w:t>AWS WAF (Web Application Firewall) can be integrated with AppSync to create web ACLs (Access Control Lists).</w:t>
            </w:r>
            <w:r w:rsidR="00D176CA" w:rsidRPr="00D176CA">
              <w:rPr>
                <w:rFonts w:ascii="Arial Nova" w:eastAsia="Arial Nova" w:hAnsi="Arial Nova" w:cs="Arial Nova"/>
                <w:sz w:val="20"/>
                <w:szCs w:val="20"/>
              </w:rPr>
              <w:t xml:space="preserve"> </w:t>
            </w:r>
            <w:r w:rsidRPr="00D176CA">
              <w:rPr>
                <w:rFonts w:ascii="Arial Nova" w:eastAsia="Arial Nova" w:hAnsi="Arial Nova" w:cs="Arial Nova"/>
                <w:sz w:val="20"/>
                <w:szCs w:val="20"/>
              </w:rPr>
              <w:t>These web ACLs can include rate-based rules to throttle requests based on criteria like IP address, preventing single sources from overwhelming the API.</w:t>
            </w:r>
          </w:p>
          <w:p w14:paraId="614FA856" w14:textId="1F38EA37" w:rsidR="006636B7" w:rsidRPr="00D176CA" w:rsidRDefault="006636B7" w:rsidP="004A00B7">
            <w:pPr>
              <w:pStyle w:val="ListParagraph"/>
              <w:numPr>
                <w:ilvl w:val="0"/>
                <w:numId w:val="31"/>
              </w:numPr>
              <w:spacing w:after="160" w:line="278" w:lineRule="auto"/>
              <w:rPr>
                <w:rFonts w:ascii="Arial Nova" w:eastAsia="Arial Nova" w:hAnsi="Arial Nova" w:cs="Arial Nova"/>
                <w:sz w:val="20"/>
                <w:szCs w:val="20"/>
              </w:rPr>
            </w:pPr>
            <w:proofErr w:type="spellStart"/>
            <w:r w:rsidRPr="00D176CA">
              <w:rPr>
                <w:rFonts w:ascii="Arial Nova" w:eastAsia="Arial Nova" w:hAnsi="Arial Nova" w:cs="Arial Nova"/>
                <w:sz w:val="20"/>
                <w:szCs w:val="20"/>
              </w:rPr>
              <w:t>GraphQL</w:t>
            </w:r>
            <w:proofErr w:type="spellEnd"/>
            <w:r w:rsidRPr="00D176CA">
              <w:rPr>
                <w:rFonts w:ascii="Arial Nova" w:eastAsia="Arial Nova" w:hAnsi="Arial Nova" w:cs="Arial Nova"/>
                <w:sz w:val="20"/>
                <w:szCs w:val="20"/>
              </w:rPr>
              <w:t xml:space="preserve"> Execution Limits:</w:t>
            </w:r>
            <w:r w:rsidR="00D176CA" w:rsidRPr="00D176CA">
              <w:rPr>
                <w:rFonts w:ascii="Arial Nova" w:eastAsia="Arial Nova" w:hAnsi="Arial Nova" w:cs="Arial Nova"/>
                <w:sz w:val="20"/>
                <w:szCs w:val="20"/>
              </w:rPr>
              <w:t xml:space="preserve"> </w:t>
            </w:r>
            <w:r w:rsidRPr="00D176CA">
              <w:rPr>
                <w:rFonts w:ascii="Arial Nova" w:eastAsia="Arial Nova" w:hAnsi="Arial Nova" w:cs="Arial Nova"/>
                <w:sz w:val="20"/>
                <w:szCs w:val="20"/>
              </w:rPr>
              <w:t xml:space="preserve">AppSync allows configuring limits on </w:t>
            </w:r>
            <w:proofErr w:type="spellStart"/>
            <w:r w:rsidRPr="00D176CA">
              <w:rPr>
                <w:rFonts w:ascii="Arial Nova" w:eastAsia="Arial Nova" w:hAnsi="Arial Nova" w:cs="Arial Nova"/>
                <w:sz w:val="20"/>
                <w:szCs w:val="20"/>
              </w:rPr>
              <w:t>GraphQL</w:t>
            </w:r>
            <w:proofErr w:type="spellEnd"/>
            <w:r w:rsidRPr="00D176CA">
              <w:rPr>
                <w:rFonts w:ascii="Arial Nova" w:eastAsia="Arial Nova" w:hAnsi="Arial Nova" w:cs="Arial Nova"/>
                <w:sz w:val="20"/>
                <w:szCs w:val="20"/>
              </w:rPr>
              <w:t xml:space="preserve"> query complexity, depth, and the maximum number of resolvers per query.</w:t>
            </w:r>
            <w:r w:rsidR="00D176CA">
              <w:rPr>
                <w:rFonts w:ascii="Arial Nova" w:eastAsia="Arial Nova" w:hAnsi="Arial Nova" w:cs="Arial Nova"/>
                <w:sz w:val="20"/>
                <w:szCs w:val="20"/>
              </w:rPr>
              <w:t xml:space="preserve"> </w:t>
            </w:r>
            <w:r w:rsidRPr="00D176CA">
              <w:rPr>
                <w:rFonts w:ascii="Arial Nova" w:eastAsia="Arial Nova" w:hAnsi="Arial Nova" w:cs="Arial Nova"/>
                <w:sz w:val="20"/>
                <w:szCs w:val="20"/>
              </w:rPr>
              <w:t>This helps prevent overly complex or deeply nested queries that could consume excessive resources or lead to denial-of-service (DoS) scenarios.</w:t>
            </w:r>
          </w:p>
          <w:p w14:paraId="378DE85E" w14:textId="4F2C879C" w:rsidR="00A86445" w:rsidRPr="00A86445" w:rsidRDefault="006636B7" w:rsidP="004A00B7">
            <w:pPr>
              <w:pStyle w:val="ListParagraph"/>
              <w:numPr>
                <w:ilvl w:val="0"/>
                <w:numId w:val="31"/>
              </w:numPr>
              <w:spacing w:after="160" w:line="278" w:lineRule="auto"/>
              <w:rPr>
                <w:rFonts w:ascii="Arial Nova" w:eastAsia="Arial Nova" w:hAnsi="Arial Nova" w:cs="Arial Nova"/>
                <w:sz w:val="20"/>
                <w:szCs w:val="20"/>
              </w:rPr>
            </w:pPr>
            <w:r w:rsidRPr="006636B7">
              <w:rPr>
                <w:rFonts w:ascii="Arial Nova" w:eastAsia="Arial Nova" w:hAnsi="Arial Nova" w:cs="Arial Nova"/>
                <w:sz w:val="20"/>
                <w:szCs w:val="20"/>
              </w:rPr>
              <w:t>Robust Authorization Mechanisms:</w:t>
            </w:r>
            <w:r w:rsidR="007159C7">
              <w:rPr>
                <w:rFonts w:ascii="Arial Nova" w:eastAsia="Arial Nova" w:hAnsi="Arial Nova" w:cs="Arial Nova"/>
                <w:sz w:val="20"/>
                <w:szCs w:val="20"/>
              </w:rPr>
              <w:t xml:space="preserve"> </w:t>
            </w:r>
            <w:r w:rsidR="007159C7" w:rsidRPr="007159C7">
              <w:rPr>
                <w:rFonts w:ascii="Arial Nova" w:eastAsia="Arial Nova" w:hAnsi="Arial Nova" w:cs="Arial Nova"/>
                <w:sz w:val="20"/>
                <w:szCs w:val="20"/>
              </w:rPr>
              <w:t>Using stronger authorization types like AWS IAM, Amazon Cognito User Pools, or OpenID Connect (OIDC) helps prevent unauthorized access and ensures only legitimate users can interact with the API, reducing the surface area for abuse.</w:t>
            </w:r>
          </w:p>
        </w:tc>
      </w:tr>
      <w:tr w:rsidR="007A49F2" w14:paraId="25A5ADD5"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6D653F60" w14:textId="77777777" w:rsidR="007A49F2" w:rsidRDefault="007A49F2">
            <w:pPr>
              <w:ind w:left="720"/>
              <w:jc w:val="right"/>
              <w:rPr>
                <w:rFonts w:ascii="Arial Nova" w:eastAsia="Arial Nova" w:hAnsi="Arial Nova" w:cs="Arial Nova"/>
              </w:rPr>
            </w:pPr>
            <w:r w:rsidRPr="53716660">
              <w:rPr>
                <w:rFonts w:ascii="Arial Nova" w:eastAsia="Arial Nova" w:hAnsi="Arial Nova" w:cs="Arial Nova"/>
              </w:rPr>
              <w:t>Cons</w:t>
            </w:r>
          </w:p>
        </w:tc>
        <w:tc>
          <w:tcPr>
            <w:tcW w:w="11070" w:type="dxa"/>
            <w:tcBorders>
              <w:top w:val="single" w:sz="4" w:space="0" w:color="auto"/>
              <w:left w:val="single" w:sz="4" w:space="0" w:color="auto"/>
              <w:bottom w:val="single" w:sz="4" w:space="0" w:color="auto"/>
              <w:right w:val="single" w:sz="4" w:space="0" w:color="auto"/>
            </w:tcBorders>
          </w:tcPr>
          <w:p w14:paraId="53943E7A" w14:textId="1019AC45" w:rsidR="007A49F2" w:rsidRPr="00A86445" w:rsidRDefault="009605E9"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Not as widely understood or adopted by Honda IT</w:t>
            </w:r>
            <w:r w:rsidR="002A5911" w:rsidRPr="00A86445">
              <w:rPr>
                <w:rFonts w:ascii="Arial Nova" w:eastAsia="Arial Nova" w:hAnsi="Arial Nova" w:cs="Arial Nova"/>
                <w:sz w:val="20"/>
                <w:szCs w:val="20"/>
              </w:rPr>
              <w:t>. It is</w:t>
            </w:r>
            <w:r w:rsidR="00A25DA9" w:rsidRPr="00A86445">
              <w:rPr>
                <w:rFonts w:ascii="Arial Nova" w:eastAsia="Arial Nova" w:hAnsi="Arial Nova" w:cs="Arial Nova"/>
                <w:sz w:val="20"/>
                <w:szCs w:val="20"/>
              </w:rPr>
              <w:t xml:space="preserve"> currently</w:t>
            </w:r>
            <w:r w:rsidR="003F2240" w:rsidRPr="00A86445">
              <w:rPr>
                <w:rFonts w:ascii="Arial Nova" w:eastAsia="Arial Nova" w:hAnsi="Arial Nova" w:cs="Arial Nova"/>
                <w:sz w:val="20"/>
                <w:szCs w:val="20"/>
              </w:rPr>
              <w:t xml:space="preserve"> listed under “</w:t>
            </w:r>
            <w:proofErr w:type="gramStart"/>
            <w:r w:rsidR="003F2240" w:rsidRPr="00A86445">
              <w:rPr>
                <w:rFonts w:ascii="Arial Nova" w:eastAsia="Arial Nova" w:hAnsi="Arial Nova" w:cs="Arial Nova"/>
                <w:sz w:val="20"/>
                <w:szCs w:val="20"/>
              </w:rPr>
              <w:t>Non Standard</w:t>
            </w:r>
            <w:proofErr w:type="gramEnd"/>
            <w:r w:rsidR="003F2240" w:rsidRPr="00A86445">
              <w:rPr>
                <w:rFonts w:ascii="Arial Nova" w:eastAsia="Arial Nova" w:hAnsi="Arial Nova" w:cs="Arial Nova"/>
                <w:sz w:val="20"/>
                <w:szCs w:val="20"/>
              </w:rPr>
              <w:t xml:space="preserve">” in </w:t>
            </w:r>
            <w:r w:rsidR="00C25626" w:rsidRPr="00A86445">
              <w:rPr>
                <w:rFonts w:ascii="Arial Nova" w:eastAsia="Arial Nova" w:hAnsi="Arial Nova" w:cs="Arial Nova"/>
                <w:sz w:val="20"/>
                <w:szCs w:val="20"/>
              </w:rPr>
              <w:t>EA’s ‘AWS Cloud Service Catalog</w:t>
            </w:r>
            <w:r w:rsidR="00BF494B" w:rsidRPr="00A86445">
              <w:rPr>
                <w:rFonts w:ascii="Arial Nova" w:eastAsia="Arial Nova" w:hAnsi="Arial Nova" w:cs="Arial Nova"/>
                <w:sz w:val="20"/>
                <w:szCs w:val="20"/>
              </w:rPr>
              <w:t>”</w:t>
            </w:r>
          </w:p>
          <w:p w14:paraId="603D2AF4" w14:textId="4498B6B7" w:rsidR="003925DB" w:rsidRPr="00A86445" w:rsidRDefault="003925DB"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 xml:space="preserve">Cost per invocation is higher than that of API Gateway (but that may be offset by </w:t>
            </w:r>
            <w:r w:rsidR="00056C41" w:rsidRPr="00A86445">
              <w:rPr>
                <w:rFonts w:ascii="Arial Nova" w:eastAsia="Arial Nova" w:hAnsi="Arial Nova" w:cs="Arial Nova"/>
                <w:sz w:val="20"/>
                <w:szCs w:val="20"/>
              </w:rPr>
              <w:t>fewer calls to achieve the same objective)</w:t>
            </w:r>
          </w:p>
        </w:tc>
      </w:tr>
      <w:tr w:rsidR="007A49F2" w14:paraId="29E855A7"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600A7A07" w14:textId="77777777" w:rsidR="007A49F2" w:rsidRDefault="007A49F2">
            <w:pPr>
              <w:rPr>
                <w:rFonts w:ascii="Arial Nova" w:eastAsia="Arial Nova" w:hAnsi="Arial Nova" w:cs="Arial Nova"/>
              </w:rPr>
            </w:pPr>
            <w:r w:rsidRPr="53716660">
              <w:rPr>
                <w:rFonts w:ascii="Arial Nova" w:eastAsia="Arial Nova" w:hAnsi="Arial Nova" w:cs="Arial Nova"/>
              </w:rPr>
              <w:t>Option 2 Description</w:t>
            </w:r>
          </w:p>
        </w:tc>
        <w:tc>
          <w:tcPr>
            <w:tcW w:w="11070" w:type="dxa"/>
            <w:tcBorders>
              <w:top w:val="single" w:sz="4" w:space="0" w:color="auto"/>
              <w:left w:val="single" w:sz="4" w:space="0" w:color="auto"/>
              <w:bottom w:val="single" w:sz="4" w:space="0" w:color="auto"/>
              <w:right w:val="single" w:sz="4" w:space="0" w:color="auto"/>
            </w:tcBorders>
          </w:tcPr>
          <w:p w14:paraId="0CF83A7C" w14:textId="5FD7DB14" w:rsidR="007A49F2" w:rsidRPr="00A86445" w:rsidRDefault="00C04F7A">
            <w:pPr>
              <w:rPr>
                <w:rFonts w:ascii="Arial Nova" w:eastAsia="Arial Nova" w:hAnsi="Arial Nova" w:cs="Arial Nova"/>
                <w:szCs w:val="20"/>
              </w:rPr>
            </w:pPr>
            <w:r w:rsidRPr="00A86445">
              <w:rPr>
                <w:rFonts w:ascii="Arial Nova" w:eastAsia="Arial Nova" w:hAnsi="Arial Nova" w:cs="Arial Nova"/>
                <w:szCs w:val="20"/>
              </w:rPr>
              <w:t>Amazon Api Gateway</w:t>
            </w:r>
          </w:p>
        </w:tc>
      </w:tr>
      <w:tr w:rsidR="007A49F2" w14:paraId="3C81530A"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12AC0C2" w14:textId="77777777" w:rsidR="007A49F2" w:rsidRDefault="007A49F2">
            <w:pPr>
              <w:ind w:left="720"/>
              <w:jc w:val="right"/>
              <w:rPr>
                <w:rFonts w:ascii="Arial Nova" w:eastAsia="Arial Nova" w:hAnsi="Arial Nova" w:cs="Arial Nova"/>
              </w:rPr>
            </w:pPr>
            <w:r w:rsidRPr="53716660">
              <w:rPr>
                <w:rFonts w:ascii="Arial Nova" w:eastAsia="Arial Nova" w:hAnsi="Arial Nova" w:cs="Arial Nova"/>
              </w:rPr>
              <w:t>Pros</w:t>
            </w:r>
          </w:p>
        </w:tc>
        <w:tc>
          <w:tcPr>
            <w:tcW w:w="11070" w:type="dxa"/>
            <w:tcBorders>
              <w:top w:val="single" w:sz="4" w:space="0" w:color="auto"/>
              <w:left w:val="single" w:sz="4" w:space="0" w:color="auto"/>
              <w:bottom w:val="single" w:sz="4" w:space="0" w:color="auto"/>
              <w:right w:val="single" w:sz="4" w:space="0" w:color="auto"/>
            </w:tcBorders>
          </w:tcPr>
          <w:p w14:paraId="69359D77" w14:textId="77777777" w:rsidR="007A49F2" w:rsidRPr="00A86445" w:rsidRDefault="00776180"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t>More established</w:t>
            </w:r>
            <w:r w:rsidR="00CD3D5E" w:rsidRPr="00A86445">
              <w:rPr>
                <w:rFonts w:ascii="Arial Nova" w:eastAsia="Arial Nova" w:hAnsi="Arial Nova" w:cs="Arial Nova"/>
                <w:sz w:val="20"/>
                <w:szCs w:val="20"/>
              </w:rPr>
              <w:t xml:space="preserve"> API Gateway service supporting REST</w:t>
            </w:r>
          </w:p>
          <w:p w14:paraId="4540A84B" w14:textId="77777777" w:rsidR="00CD3D5E" w:rsidRDefault="00CD3D5E" w:rsidP="004A00B7">
            <w:pPr>
              <w:pStyle w:val="ListParagraph"/>
              <w:numPr>
                <w:ilvl w:val="0"/>
                <w:numId w:val="31"/>
              </w:numPr>
              <w:spacing w:after="160" w:line="278" w:lineRule="auto"/>
              <w:rPr>
                <w:rFonts w:ascii="Arial Nova" w:eastAsia="Arial Nova" w:hAnsi="Arial Nova" w:cs="Arial Nova"/>
                <w:sz w:val="20"/>
                <w:szCs w:val="20"/>
              </w:rPr>
            </w:pPr>
            <w:r w:rsidRPr="00A86445">
              <w:rPr>
                <w:rFonts w:ascii="Arial Nova" w:eastAsia="Arial Nova" w:hAnsi="Arial Nova" w:cs="Arial Nova"/>
                <w:sz w:val="20"/>
                <w:szCs w:val="20"/>
              </w:rPr>
              <w:lastRenderedPageBreak/>
              <w:t xml:space="preserve">Supports </w:t>
            </w:r>
            <w:r w:rsidR="00502CA0">
              <w:rPr>
                <w:rFonts w:ascii="Arial Nova" w:eastAsia="Arial Nova" w:hAnsi="Arial Nova" w:cs="Arial Nova"/>
                <w:sz w:val="20"/>
                <w:szCs w:val="20"/>
              </w:rPr>
              <w:t xml:space="preserve">a rich set of features including built-in </w:t>
            </w:r>
            <w:r w:rsidRPr="00A86445">
              <w:rPr>
                <w:rFonts w:ascii="Arial Nova" w:eastAsia="Arial Nova" w:hAnsi="Arial Nova" w:cs="Arial Nova"/>
                <w:sz w:val="20"/>
                <w:szCs w:val="20"/>
              </w:rPr>
              <w:t>API throttling</w:t>
            </w:r>
            <w:r w:rsidR="003377B8" w:rsidRPr="00A86445">
              <w:rPr>
                <w:rFonts w:ascii="Arial Nova" w:eastAsia="Arial Nova" w:hAnsi="Arial Nova" w:cs="Arial Nova"/>
                <w:sz w:val="20"/>
                <w:szCs w:val="20"/>
              </w:rPr>
              <w:t xml:space="preserve"> which is needed for public APIs</w:t>
            </w:r>
          </w:p>
          <w:p w14:paraId="3F1D91F6" w14:textId="2C260175" w:rsidR="00BA7D44" w:rsidRDefault="00BA7D44"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Cost per API is less than AppSync, but </w:t>
            </w:r>
            <w:r w:rsidR="00824DC2">
              <w:rPr>
                <w:rFonts w:ascii="Arial Nova" w:eastAsia="Arial Nova" w:hAnsi="Arial Nova" w:cs="Arial Nova"/>
                <w:sz w:val="20"/>
                <w:szCs w:val="20"/>
              </w:rPr>
              <w:t xml:space="preserve">UI may </w:t>
            </w:r>
            <w:r>
              <w:rPr>
                <w:rFonts w:ascii="Arial Nova" w:eastAsia="Arial Nova" w:hAnsi="Arial Nova" w:cs="Arial Nova"/>
                <w:sz w:val="20"/>
                <w:szCs w:val="20"/>
              </w:rPr>
              <w:t xml:space="preserve">may </w:t>
            </w:r>
            <w:r w:rsidR="002E1A71">
              <w:rPr>
                <w:rFonts w:ascii="Arial Nova" w:eastAsia="Arial Nova" w:hAnsi="Arial Nova" w:cs="Arial Nova"/>
                <w:sz w:val="20"/>
                <w:szCs w:val="20"/>
              </w:rPr>
              <w:t xml:space="preserve">need to invoke more APIs compared to </w:t>
            </w:r>
            <w:proofErr w:type="spellStart"/>
            <w:r w:rsidR="002E1A71">
              <w:rPr>
                <w:rFonts w:ascii="Arial Nova" w:eastAsia="Arial Nova" w:hAnsi="Arial Nova" w:cs="Arial Nova"/>
                <w:sz w:val="20"/>
                <w:szCs w:val="20"/>
              </w:rPr>
              <w:t>GraphQL</w:t>
            </w:r>
            <w:proofErr w:type="spellEnd"/>
            <w:r w:rsidR="002E1A71">
              <w:rPr>
                <w:rFonts w:ascii="Arial Nova" w:eastAsia="Arial Nova" w:hAnsi="Arial Nova" w:cs="Arial Nova"/>
                <w:sz w:val="20"/>
                <w:szCs w:val="20"/>
              </w:rPr>
              <w:t xml:space="preserve"> APIs</w:t>
            </w:r>
            <w:r w:rsidR="00824DC2">
              <w:rPr>
                <w:rFonts w:ascii="Arial Nova" w:eastAsia="Arial Nova" w:hAnsi="Arial Nova" w:cs="Arial Nova"/>
                <w:sz w:val="20"/>
                <w:szCs w:val="20"/>
              </w:rPr>
              <w:t xml:space="preserve"> </w:t>
            </w:r>
          </w:p>
          <w:p w14:paraId="7031AB30" w14:textId="46C93BFE" w:rsidR="00760F58" w:rsidRPr="00A86445" w:rsidRDefault="00760F58"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On the Honda’s “Emerging technology” list (however, it </w:t>
            </w:r>
            <w:r w:rsidR="006257CB">
              <w:rPr>
                <w:rFonts w:ascii="Arial Nova" w:eastAsia="Arial Nova" w:hAnsi="Arial Nova" w:cs="Arial Nova"/>
                <w:sz w:val="20"/>
                <w:szCs w:val="20"/>
              </w:rPr>
              <w:t>has been widely in use since 2015)</w:t>
            </w:r>
            <w:r w:rsidR="003866E8">
              <w:rPr>
                <w:rFonts w:ascii="Arial Nova" w:eastAsia="Arial Nova" w:hAnsi="Arial Nova" w:cs="Arial Nova"/>
                <w:sz w:val="20"/>
                <w:szCs w:val="20"/>
              </w:rPr>
              <w:t xml:space="preserve"> </w:t>
            </w:r>
          </w:p>
        </w:tc>
      </w:tr>
      <w:tr w:rsidR="007A49F2" w14:paraId="0AB05F30"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485B7130" w14:textId="77777777" w:rsidR="007A49F2" w:rsidRDefault="007A49F2">
            <w:pPr>
              <w:ind w:left="720"/>
              <w:jc w:val="right"/>
              <w:rPr>
                <w:rFonts w:ascii="Arial Nova" w:eastAsia="Arial Nova" w:hAnsi="Arial Nova" w:cs="Arial Nova"/>
              </w:rPr>
            </w:pPr>
            <w:r w:rsidRPr="53716660">
              <w:rPr>
                <w:rFonts w:ascii="Arial Nova" w:eastAsia="Arial Nova" w:hAnsi="Arial Nova" w:cs="Arial Nova"/>
              </w:rPr>
              <w:lastRenderedPageBreak/>
              <w:t>Cons</w:t>
            </w:r>
          </w:p>
        </w:tc>
        <w:tc>
          <w:tcPr>
            <w:tcW w:w="11070" w:type="dxa"/>
            <w:tcBorders>
              <w:top w:val="single" w:sz="4" w:space="0" w:color="auto"/>
              <w:left w:val="single" w:sz="4" w:space="0" w:color="auto"/>
              <w:bottom w:val="single" w:sz="4" w:space="0" w:color="auto"/>
              <w:right w:val="single" w:sz="4" w:space="0" w:color="auto"/>
            </w:tcBorders>
          </w:tcPr>
          <w:p w14:paraId="023CB08E" w14:textId="66865E6A" w:rsidR="007A49F2" w:rsidRPr="00CF7CD0" w:rsidRDefault="0040588F" w:rsidP="004A00B7">
            <w:pPr>
              <w:pStyle w:val="ListParagraph"/>
              <w:numPr>
                <w:ilvl w:val="0"/>
                <w:numId w:val="31"/>
              </w:numPr>
              <w:spacing w:after="160" w:line="278" w:lineRule="auto"/>
              <w:rPr>
                <w:rFonts w:ascii="Arial Nova" w:eastAsia="Arial Nova" w:hAnsi="Arial Nova" w:cs="Arial Nova"/>
                <w:sz w:val="20"/>
                <w:szCs w:val="20"/>
              </w:rPr>
            </w:pPr>
            <w:r w:rsidRPr="00CF7CD0">
              <w:rPr>
                <w:rFonts w:ascii="Arial Nova" w:eastAsia="Arial Nova" w:hAnsi="Arial Nova" w:cs="Arial Nova"/>
                <w:sz w:val="20"/>
                <w:szCs w:val="20"/>
              </w:rPr>
              <w:t xml:space="preserve">Applications may experience </w:t>
            </w:r>
            <w:r w:rsidR="00C546B5" w:rsidRPr="00CF7CD0">
              <w:rPr>
                <w:rFonts w:ascii="Arial Nova" w:eastAsia="Arial Nova" w:hAnsi="Arial Nova" w:cs="Arial Nova"/>
                <w:sz w:val="20"/>
                <w:szCs w:val="20"/>
              </w:rPr>
              <w:t>perf</w:t>
            </w:r>
            <w:r w:rsidR="006257CB" w:rsidRPr="00CF7CD0">
              <w:rPr>
                <w:rFonts w:ascii="Arial Nova" w:eastAsia="Arial Nova" w:hAnsi="Arial Nova" w:cs="Arial Nova"/>
                <w:sz w:val="20"/>
                <w:szCs w:val="20"/>
              </w:rPr>
              <w:t xml:space="preserve">ormance </w:t>
            </w:r>
            <w:r w:rsidRPr="00CF7CD0">
              <w:rPr>
                <w:rFonts w:ascii="Arial Nova" w:eastAsia="Arial Nova" w:hAnsi="Arial Nova" w:cs="Arial Nova"/>
                <w:sz w:val="20"/>
                <w:szCs w:val="20"/>
              </w:rPr>
              <w:t>issues due to over-fetching or under</w:t>
            </w:r>
            <w:r w:rsidR="00F25206" w:rsidRPr="00CF7CD0">
              <w:rPr>
                <w:rFonts w:ascii="Arial Nova" w:eastAsia="Arial Nova" w:hAnsi="Arial Nova" w:cs="Arial Nova"/>
                <w:sz w:val="20"/>
                <w:szCs w:val="20"/>
              </w:rPr>
              <w:t>-</w:t>
            </w:r>
            <w:r w:rsidRPr="00CF7CD0">
              <w:rPr>
                <w:rFonts w:ascii="Arial Nova" w:eastAsia="Arial Nova" w:hAnsi="Arial Nova" w:cs="Arial Nova"/>
                <w:sz w:val="20"/>
                <w:szCs w:val="20"/>
              </w:rPr>
              <w:t xml:space="preserve">fetching </w:t>
            </w:r>
            <w:r w:rsidR="003A3D26" w:rsidRPr="00CF7CD0">
              <w:rPr>
                <w:rFonts w:ascii="Arial Nova" w:eastAsia="Arial Nova" w:hAnsi="Arial Nova" w:cs="Arial Nova"/>
                <w:sz w:val="20"/>
                <w:szCs w:val="20"/>
              </w:rPr>
              <w:t>of data needed by the UI</w:t>
            </w:r>
          </w:p>
          <w:p w14:paraId="77120E02" w14:textId="7E972B16" w:rsidR="000C19D8" w:rsidRPr="00CF7CD0" w:rsidRDefault="000C19D8" w:rsidP="004A00B7">
            <w:pPr>
              <w:pStyle w:val="ListParagraph"/>
              <w:numPr>
                <w:ilvl w:val="0"/>
                <w:numId w:val="31"/>
              </w:numPr>
              <w:spacing w:after="160" w:line="278" w:lineRule="auto"/>
              <w:rPr>
                <w:rFonts w:ascii="Arial Nova" w:eastAsia="Arial Nova" w:hAnsi="Arial Nova" w:cs="Arial Nova"/>
                <w:sz w:val="20"/>
                <w:szCs w:val="20"/>
              </w:rPr>
            </w:pPr>
            <w:r w:rsidRPr="00CF7CD0">
              <w:rPr>
                <w:rFonts w:ascii="Arial Nova" w:eastAsia="Arial Nova" w:hAnsi="Arial Nova" w:cs="Arial Nova"/>
                <w:sz w:val="20"/>
                <w:szCs w:val="20"/>
              </w:rPr>
              <w:t xml:space="preserve">Not part of the reference architecture which is the basis of the chatbot solution proposed by AWS </w:t>
            </w:r>
            <w:proofErr w:type="spellStart"/>
            <w:r w:rsidRPr="00CF7CD0">
              <w:rPr>
                <w:rFonts w:ascii="Arial Nova" w:eastAsia="Arial Nova" w:hAnsi="Arial Nova" w:cs="Arial Nova"/>
                <w:sz w:val="20"/>
                <w:szCs w:val="20"/>
              </w:rPr>
              <w:t>ProServe</w:t>
            </w:r>
            <w:proofErr w:type="spellEnd"/>
            <w:r w:rsidRPr="00CF7CD0">
              <w:rPr>
                <w:rFonts w:ascii="Arial Nova" w:eastAsia="Arial Nova" w:hAnsi="Arial Nova" w:cs="Arial Nova"/>
                <w:sz w:val="20"/>
                <w:szCs w:val="20"/>
              </w:rPr>
              <w:t xml:space="preserve"> team</w:t>
            </w:r>
          </w:p>
        </w:tc>
      </w:tr>
      <w:tr w:rsidR="007A49F2" w14:paraId="5471DA00"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2B405CAD" w14:textId="77777777" w:rsidR="007A49F2" w:rsidRDefault="007A49F2">
            <w:pPr>
              <w:rPr>
                <w:rFonts w:ascii="Arial Nova" w:eastAsia="Arial Nova" w:hAnsi="Arial Nova" w:cs="Arial Nova"/>
              </w:rPr>
            </w:pPr>
            <w:r w:rsidRPr="53716660">
              <w:rPr>
                <w:rFonts w:ascii="Arial Nova" w:eastAsia="Arial Nova" w:hAnsi="Arial Nova" w:cs="Arial Nova"/>
              </w:rPr>
              <w:t>Decision</w:t>
            </w:r>
          </w:p>
        </w:tc>
        <w:tc>
          <w:tcPr>
            <w:tcW w:w="11070" w:type="dxa"/>
            <w:tcBorders>
              <w:top w:val="single" w:sz="4" w:space="0" w:color="auto"/>
              <w:left w:val="single" w:sz="4" w:space="0" w:color="auto"/>
              <w:bottom w:val="single" w:sz="4" w:space="0" w:color="auto"/>
              <w:right w:val="single" w:sz="4" w:space="0" w:color="auto"/>
            </w:tcBorders>
          </w:tcPr>
          <w:p w14:paraId="5F302114" w14:textId="1FBB4514" w:rsidR="007A49F2" w:rsidRPr="00CF7CD0" w:rsidRDefault="00FC0205">
            <w:pPr>
              <w:rPr>
                <w:rFonts w:ascii="Arial Nova" w:eastAsia="Arial Nova" w:hAnsi="Arial Nova" w:cs="Arial Nova"/>
                <w:b/>
                <w:color w:val="000000"/>
                <w:szCs w:val="20"/>
              </w:rPr>
            </w:pPr>
            <w:r>
              <w:rPr>
                <w:rFonts w:ascii="Arial Nova" w:eastAsia="Arial Nova" w:hAnsi="Arial Nova" w:cs="Arial Nova"/>
                <w:b/>
                <w:color w:val="000000"/>
                <w:szCs w:val="20"/>
              </w:rPr>
              <w:t>Use Amazon AppSync</w:t>
            </w:r>
          </w:p>
        </w:tc>
      </w:tr>
      <w:tr w:rsidR="007A49F2" w14:paraId="536CCCAC"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2EC514C2" w14:textId="77777777" w:rsidR="007A49F2" w:rsidRDefault="007A49F2">
            <w:pPr>
              <w:rPr>
                <w:rFonts w:ascii="Arial Nova" w:eastAsia="Arial Nova" w:hAnsi="Arial Nova" w:cs="Arial Nova"/>
              </w:rPr>
            </w:pPr>
            <w:r w:rsidRPr="53716660">
              <w:rPr>
                <w:rFonts w:ascii="Arial Nova" w:eastAsia="Arial Nova" w:hAnsi="Arial Nova" w:cs="Arial Nova"/>
              </w:rPr>
              <w:t>Justification</w:t>
            </w:r>
          </w:p>
        </w:tc>
        <w:tc>
          <w:tcPr>
            <w:tcW w:w="11070" w:type="dxa"/>
            <w:tcBorders>
              <w:top w:val="single" w:sz="4" w:space="0" w:color="auto"/>
              <w:left w:val="single" w:sz="4" w:space="0" w:color="auto"/>
              <w:bottom w:val="single" w:sz="4" w:space="0" w:color="auto"/>
              <w:right w:val="single" w:sz="4" w:space="0" w:color="auto"/>
            </w:tcBorders>
          </w:tcPr>
          <w:p w14:paraId="59BA1963" w14:textId="7D63F295" w:rsidR="007A49F2" w:rsidRPr="00CF7CD0" w:rsidRDefault="00FC0205">
            <w:pPr>
              <w:rPr>
                <w:rFonts w:ascii="Arial Nova" w:eastAsia="Arial Nova" w:hAnsi="Arial Nova" w:cs="Arial Nova"/>
                <w:szCs w:val="20"/>
              </w:rPr>
            </w:pPr>
            <w:r>
              <w:rPr>
                <w:rFonts w:ascii="Arial Nova" w:eastAsia="Arial Nova" w:hAnsi="Arial Nova" w:cs="Arial Nova"/>
                <w:szCs w:val="20"/>
              </w:rPr>
              <w:t xml:space="preserve">Best </w:t>
            </w:r>
            <w:r w:rsidR="009C194F">
              <w:rPr>
                <w:rFonts w:ascii="Arial Nova" w:eastAsia="Arial Nova" w:hAnsi="Arial Nova" w:cs="Arial Nova"/>
                <w:szCs w:val="20"/>
              </w:rPr>
              <w:t>technical fit for the chatbot application</w:t>
            </w:r>
            <w:r w:rsidR="0096389E">
              <w:rPr>
                <w:rFonts w:ascii="Arial Nova" w:eastAsia="Arial Nova" w:hAnsi="Arial Nova" w:cs="Arial Nova"/>
                <w:szCs w:val="20"/>
              </w:rPr>
              <w:t xml:space="preserve">. The accelerator code </w:t>
            </w:r>
            <w:r w:rsidR="009A65D9">
              <w:rPr>
                <w:rFonts w:ascii="Arial Nova" w:eastAsia="Arial Nova" w:hAnsi="Arial Nova" w:cs="Arial Nova"/>
                <w:szCs w:val="20"/>
              </w:rPr>
              <w:t xml:space="preserve">provided by AWS </w:t>
            </w:r>
            <w:r w:rsidR="0096389E">
              <w:rPr>
                <w:rFonts w:ascii="Arial Nova" w:eastAsia="Arial Nova" w:hAnsi="Arial Nova" w:cs="Arial Nova"/>
                <w:szCs w:val="20"/>
              </w:rPr>
              <w:t>already uses AppSync</w:t>
            </w:r>
          </w:p>
        </w:tc>
      </w:tr>
      <w:tr w:rsidR="007A49F2" w14:paraId="2924E8EA"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FF4B6EF" w14:textId="77777777" w:rsidR="007A49F2" w:rsidRDefault="007A49F2">
            <w:pPr>
              <w:rPr>
                <w:rFonts w:ascii="Arial Nova" w:eastAsia="Arial Nova" w:hAnsi="Arial Nova" w:cs="Arial Nova"/>
              </w:rPr>
            </w:pPr>
            <w:r w:rsidRPr="53716660">
              <w:rPr>
                <w:rFonts w:ascii="Arial Nova" w:eastAsia="Arial Nova" w:hAnsi="Arial Nova" w:cs="Arial Nova"/>
              </w:rPr>
              <w:t>Pre-Requisites</w:t>
            </w:r>
          </w:p>
        </w:tc>
        <w:tc>
          <w:tcPr>
            <w:tcW w:w="11070" w:type="dxa"/>
            <w:tcBorders>
              <w:top w:val="single" w:sz="4" w:space="0" w:color="auto"/>
              <w:left w:val="single" w:sz="4" w:space="0" w:color="auto"/>
              <w:bottom w:val="single" w:sz="4" w:space="0" w:color="auto"/>
              <w:right w:val="single" w:sz="4" w:space="0" w:color="auto"/>
            </w:tcBorders>
          </w:tcPr>
          <w:p w14:paraId="3A1A9723" w14:textId="512A03B7" w:rsidR="007A49F2" w:rsidRPr="00CF7CD0" w:rsidRDefault="00B70A61">
            <w:pPr>
              <w:rPr>
                <w:rFonts w:ascii="Arial Nova" w:eastAsia="Arial Nova" w:hAnsi="Arial Nova" w:cs="Arial Nova"/>
                <w:szCs w:val="20"/>
              </w:rPr>
            </w:pPr>
            <w:r>
              <w:rPr>
                <w:rFonts w:ascii="Arial Nova" w:eastAsia="Arial Nova" w:hAnsi="Arial Nova" w:cs="Arial Nova"/>
                <w:szCs w:val="20"/>
              </w:rPr>
              <w:t xml:space="preserve">Production </w:t>
            </w:r>
            <w:r w:rsidR="00337768">
              <w:rPr>
                <w:rFonts w:ascii="Arial Nova" w:eastAsia="Arial Nova" w:hAnsi="Arial Nova" w:cs="Arial Nova"/>
                <w:szCs w:val="20"/>
              </w:rPr>
              <w:t>s</w:t>
            </w:r>
            <w:r w:rsidR="00AE1FBA">
              <w:rPr>
                <w:rFonts w:ascii="Arial Nova" w:eastAsia="Arial Nova" w:hAnsi="Arial Nova" w:cs="Arial Nova"/>
                <w:szCs w:val="20"/>
              </w:rPr>
              <w:t xml:space="preserve">upport team </w:t>
            </w:r>
            <w:r w:rsidR="00046867">
              <w:rPr>
                <w:rFonts w:ascii="Arial Nova" w:eastAsia="Arial Nova" w:hAnsi="Arial Nova" w:cs="Arial Nova"/>
                <w:szCs w:val="20"/>
              </w:rPr>
              <w:t>must obtain required skill set</w:t>
            </w:r>
            <w:r w:rsidR="00337768">
              <w:rPr>
                <w:rFonts w:ascii="Arial Nova" w:eastAsia="Arial Nova" w:hAnsi="Arial Nova" w:cs="Arial Nova"/>
                <w:szCs w:val="20"/>
              </w:rPr>
              <w:t xml:space="preserve"> for AppSync</w:t>
            </w:r>
          </w:p>
        </w:tc>
      </w:tr>
      <w:tr w:rsidR="007A49F2" w14:paraId="13E27095"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80832A0" w14:textId="77777777" w:rsidR="007A49F2" w:rsidRDefault="007A49F2">
            <w:pPr>
              <w:rPr>
                <w:rFonts w:ascii="Arial Nova" w:eastAsia="Arial Nova" w:hAnsi="Arial Nova" w:cs="Arial Nova"/>
              </w:rPr>
            </w:pPr>
            <w:r w:rsidRPr="53716660">
              <w:rPr>
                <w:rFonts w:ascii="Arial Nova" w:eastAsia="Arial Nova" w:hAnsi="Arial Nova" w:cs="Arial Nova"/>
              </w:rPr>
              <w:t>Assumptions</w:t>
            </w:r>
          </w:p>
        </w:tc>
        <w:tc>
          <w:tcPr>
            <w:tcW w:w="11070" w:type="dxa"/>
            <w:tcBorders>
              <w:top w:val="single" w:sz="4" w:space="0" w:color="auto"/>
              <w:left w:val="single" w:sz="4" w:space="0" w:color="auto"/>
              <w:bottom w:val="single" w:sz="4" w:space="0" w:color="auto"/>
              <w:right w:val="single" w:sz="4" w:space="0" w:color="auto"/>
            </w:tcBorders>
          </w:tcPr>
          <w:p w14:paraId="3D8AE0E4" w14:textId="477CC323" w:rsidR="007A49F2" w:rsidRPr="00CF7CD0" w:rsidRDefault="0096389E" w:rsidP="00046867">
            <w:pPr>
              <w:pStyle w:val="ListParagraph"/>
              <w:ind w:left="0"/>
              <w:rPr>
                <w:rFonts w:ascii="Arial Nova" w:eastAsia="Arial Nova" w:hAnsi="Arial Nova" w:cs="Arial Nova"/>
                <w:sz w:val="20"/>
                <w:szCs w:val="20"/>
              </w:rPr>
            </w:pPr>
            <w:r>
              <w:rPr>
                <w:rFonts w:ascii="Arial Nova" w:eastAsia="Arial Nova" w:hAnsi="Arial Nova" w:cs="Arial Nova"/>
                <w:sz w:val="20"/>
                <w:szCs w:val="20"/>
              </w:rPr>
              <w:t>None</w:t>
            </w:r>
          </w:p>
        </w:tc>
      </w:tr>
      <w:tr w:rsidR="007A49F2" w14:paraId="21959B2F" w14:textId="77777777" w:rsidTr="00824DC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7105D13A" w14:textId="77777777" w:rsidR="007A49F2" w:rsidRDefault="007A49F2">
            <w:pPr>
              <w:rPr>
                <w:rFonts w:ascii="Arial Nova" w:eastAsia="Arial Nova" w:hAnsi="Arial Nova" w:cs="Arial Nova"/>
              </w:rPr>
            </w:pPr>
            <w:r w:rsidRPr="53716660">
              <w:rPr>
                <w:rFonts w:ascii="Arial Nova" w:eastAsia="Arial Nova" w:hAnsi="Arial Nova" w:cs="Arial Nova"/>
              </w:rPr>
              <w:t>Implications</w:t>
            </w:r>
          </w:p>
        </w:tc>
        <w:tc>
          <w:tcPr>
            <w:tcW w:w="11070" w:type="dxa"/>
            <w:tcBorders>
              <w:top w:val="single" w:sz="4" w:space="0" w:color="auto"/>
              <w:left w:val="single" w:sz="4" w:space="0" w:color="auto"/>
              <w:bottom w:val="single" w:sz="4" w:space="0" w:color="auto"/>
              <w:right w:val="single" w:sz="4" w:space="0" w:color="auto"/>
            </w:tcBorders>
          </w:tcPr>
          <w:p w14:paraId="07389AC1" w14:textId="384FD95F" w:rsidR="007A49F2" w:rsidRPr="00CF7CD0" w:rsidRDefault="00046867">
            <w:pPr>
              <w:rPr>
                <w:rFonts w:ascii="Arial Nova" w:eastAsia="Arial Nova" w:hAnsi="Arial Nova" w:cs="Arial Nova"/>
                <w:szCs w:val="20"/>
              </w:rPr>
            </w:pPr>
            <w:r>
              <w:rPr>
                <w:rFonts w:ascii="Arial Nova" w:eastAsia="Arial Nova" w:hAnsi="Arial Nova" w:cs="Arial Nova"/>
                <w:szCs w:val="20"/>
              </w:rPr>
              <w:t>Requires ARB approval using an Exception</w:t>
            </w:r>
            <w:r w:rsidR="00034C8C">
              <w:rPr>
                <w:rFonts w:ascii="Arial Nova" w:eastAsia="Arial Nova" w:hAnsi="Arial Nova" w:cs="Arial Nova"/>
                <w:szCs w:val="20"/>
              </w:rPr>
              <w:t xml:space="preserve"> condition, or to be added to the list of standard AWS services</w:t>
            </w:r>
          </w:p>
        </w:tc>
      </w:tr>
    </w:tbl>
    <w:p w14:paraId="1A9C848A" w14:textId="77777777" w:rsidR="007F0932" w:rsidRDefault="007F0932" w:rsidP="00E71E8D"/>
    <w:p w14:paraId="25110BCA" w14:textId="77777777" w:rsidR="0055478C" w:rsidRDefault="0055478C" w:rsidP="00E71E8D"/>
    <w:p w14:paraId="6804DF83" w14:textId="77777777" w:rsidR="00C33DD7" w:rsidRDefault="00C33DD7" w:rsidP="00E71E8D"/>
    <w:p w14:paraId="65BC76DE" w14:textId="77777777" w:rsidR="0055478C" w:rsidRDefault="0055478C" w:rsidP="00E71E8D"/>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3"/>
        <w:gridCol w:w="11070"/>
      </w:tblGrid>
      <w:tr w:rsidR="00B46520" w14:paraId="01B68B53" w14:textId="77777777" w:rsidTr="39977B52">
        <w:trPr>
          <w:trHeight w:val="300"/>
        </w:trPr>
        <w:tc>
          <w:tcPr>
            <w:tcW w:w="13403" w:type="dxa"/>
            <w:gridSpan w:val="2"/>
            <w:tcBorders>
              <w:top w:val="single" w:sz="4" w:space="0" w:color="auto"/>
              <w:left w:val="single" w:sz="4" w:space="0" w:color="auto"/>
              <w:bottom w:val="single" w:sz="4" w:space="0" w:color="auto"/>
              <w:right w:val="single" w:sz="4" w:space="0" w:color="auto"/>
            </w:tcBorders>
            <w:shd w:val="clear" w:color="auto" w:fill="E36C0A"/>
          </w:tcPr>
          <w:p w14:paraId="42C7AFF8" w14:textId="77777777" w:rsidR="00B46520" w:rsidRDefault="00B46520">
            <w:pPr>
              <w:jc w:val="center"/>
              <w:rPr>
                <w:rFonts w:eastAsia="MS Mincho"/>
                <w:b/>
                <w:bCs/>
              </w:rPr>
            </w:pPr>
            <w:r w:rsidRPr="007A49F2">
              <w:rPr>
                <w:rFonts w:eastAsia="MS Mincho"/>
                <w:b/>
                <w:bCs/>
                <w:color w:val="FFFFFF"/>
                <w:sz w:val="22"/>
                <w:szCs w:val="22"/>
              </w:rPr>
              <w:t>Detailed Architectural Decision</w:t>
            </w:r>
          </w:p>
        </w:tc>
      </w:tr>
      <w:tr w:rsidR="00B46520" w14:paraId="20716DD8"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30B948A" w14:textId="77777777" w:rsidR="00B46520" w:rsidRDefault="00B46520">
            <w:pPr>
              <w:rPr>
                <w:rFonts w:eastAsia="MS Mincho"/>
              </w:rPr>
            </w:pPr>
            <w:r w:rsidRPr="1332122C">
              <w:rPr>
                <w:rFonts w:eastAsia="MS Mincho"/>
              </w:rPr>
              <w:t>Decision ID</w:t>
            </w:r>
          </w:p>
        </w:tc>
        <w:tc>
          <w:tcPr>
            <w:tcW w:w="11070" w:type="dxa"/>
            <w:tcBorders>
              <w:top w:val="single" w:sz="4" w:space="0" w:color="auto"/>
              <w:left w:val="single" w:sz="4" w:space="0" w:color="auto"/>
              <w:bottom w:val="single" w:sz="4" w:space="0" w:color="auto"/>
              <w:right w:val="single" w:sz="4" w:space="0" w:color="auto"/>
            </w:tcBorders>
          </w:tcPr>
          <w:p w14:paraId="7E4E6479" w14:textId="41E6991B" w:rsidR="00B46520" w:rsidRDefault="00B46520">
            <w:pPr>
              <w:rPr>
                <w:rFonts w:eastAsia="MS Mincho"/>
              </w:rPr>
            </w:pPr>
            <w:r>
              <w:rPr>
                <w:rFonts w:eastAsia="MS Mincho"/>
              </w:rPr>
              <w:t>AD-02</w:t>
            </w:r>
          </w:p>
        </w:tc>
      </w:tr>
      <w:tr w:rsidR="00B46520" w14:paraId="7E68CBE4"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3A8FC2EC" w14:textId="77777777" w:rsidR="00B46520" w:rsidRDefault="00B46520">
            <w:pPr>
              <w:rPr>
                <w:rFonts w:eastAsia="MS Mincho"/>
              </w:rPr>
            </w:pPr>
            <w:r w:rsidRPr="1332122C">
              <w:rPr>
                <w:rFonts w:eastAsia="MS Mincho"/>
              </w:rPr>
              <w:t>Issue</w:t>
            </w:r>
          </w:p>
        </w:tc>
        <w:tc>
          <w:tcPr>
            <w:tcW w:w="11070" w:type="dxa"/>
            <w:tcBorders>
              <w:top w:val="single" w:sz="4" w:space="0" w:color="auto"/>
              <w:left w:val="single" w:sz="4" w:space="0" w:color="auto"/>
              <w:bottom w:val="single" w:sz="4" w:space="0" w:color="auto"/>
              <w:right w:val="single" w:sz="4" w:space="0" w:color="auto"/>
            </w:tcBorders>
          </w:tcPr>
          <w:p w14:paraId="3835AE34" w14:textId="7B22F0A6" w:rsidR="00B46520" w:rsidRDefault="00B46520">
            <w:pPr>
              <w:rPr>
                <w:rFonts w:eastAsia="MS Mincho"/>
              </w:rPr>
            </w:pPr>
            <w:r>
              <w:rPr>
                <w:rFonts w:eastAsia="MS Mincho"/>
              </w:rPr>
              <w:t>How to handle</w:t>
            </w:r>
            <w:r w:rsidR="009938D2">
              <w:rPr>
                <w:rFonts w:eastAsia="MS Mincho"/>
              </w:rPr>
              <w:t xml:space="preserve"> unauthenticated user traffic from </w:t>
            </w:r>
            <w:proofErr w:type="spellStart"/>
            <w:r w:rsidR="009938D2">
              <w:rPr>
                <w:rFonts w:eastAsia="MS Mincho"/>
              </w:rPr>
              <w:t>MyGarage</w:t>
            </w:r>
            <w:proofErr w:type="spellEnd"/>
            <w:r w:rsidR="009938D2">
              <w:rPr>
                <w:rFonts w:eastAsia="MS Mincho"/>
              </w:rPr>
              <w:t xml:space="preserve"> </w:t>
            </w:r>
            <w:r w:rsidR="00DB25E0">
              <w:rPr>
                <w:rFonts w:eastAsia="MS Mincho"/>
              </w:rPr>
              <w:t xml:space="preserve">website </w:t>
            </w:r>
            <w:r w:rsidR="00591F50">
              <w:rPr>
                <w:rFonts w:eastAsia="MS Mincho"/>
              </w:rPr>
              <w:t xml:space="preserve">to </w:t>
            </w:r>
            <w:r w:rsidR="00AA5ECB">
              <w:rPr>
                <w:rFonts w:eastAsia="MS Mincho"/>
              </w:rPr>
              <w:t>Owner ID chatbot</w:t>
            </w:r>
          </w:p>
        </w:tc>
      </w:tr>
      <w:tr w:rsidR="00B46520" w14:paraId="3836911B"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1562E337" w14:textId="77777777" w:rsidR="00B46520" w:rsidRDefault="00B46520">
            <w:pPr>
              <w:rPr>
                <w:rFonts w:eastAsia="MS Mincho"/>
              </w:rPr>
            </w:pPr>
            <w:r w:rsidRPr="1332122C">
              <w:rPr>
                <w:rFonts w:eastAsia="MS Mincho"/>
              </w:rPr>
              <w:t>Business Justification</w:t>
            </w:r>
          </w:p>
        </w:tc>
        <w:tc>
          <w:tcPr>
            <w:tcW w:w="11070" w:type="dxa"/>
            <w:tcBorders>
              <w:top w:val="single" w:sz="4" w:space="0" w:color="auto"/>
              <w:left w:val="single" w:sz="4" w:space="0" w:color="auto"/>
              <w:bottom w:val="single" w:sz="4" w:space="0" w:color="auto"/>
              <w:right w:val="single" w:sz="4" w:space="0" w:color="auto"/>
            </w:tcBorders>
          </w:tcPr>
          <w:p w14:paraId="0DB3725A" w14:textId="66216336" w:rsidR="00B46520" w:rsidRDefault="00227918">
            <w:pPr>
              <w:rPr>
                <w:rFonts w:eastAsia="MS Mincho"/>
              </w:rPr>
            </w:pPr>
            <w:r>
              <w:rPr>
                <w:rFonts w:eastAsia="MS Mincho"/>
              </w:rPr>
              <w:t>Need to allow both authenticated and unauthenticated users to use the Owner ID chatbot</w:t>
            </w:r>
          </w:p>
        </w:tc>
      </w:tr>
      <w:tr w:rsidR="00B46520" w14:paraId="0C1208A7" w14:textId="77777777" w:rsidTr="39977B52">
        <w:trPr>
          <w:trHeight w:val="300"/>
        </w:trPr>
        <w:tc>
          <w:tcPr>
            <w:tcW w:w="13403" w:type="dxa"/>
            <w:gridSpan w:val="2"/>
            <w:tcBorders>
              <w:top w:val="single" w:sz="4" w:space="0" w:color="auto"/>
              <w:left w:val="single" w:sz="4" w:space="0" w:color="auto"/>
              <w:bottom w:val="single" w:sz="4" w:space="0" w:color="auto"/>
              <w:right w:val="single" w:sz="4" w:space="0" w:color="auto"/>
            </w:tcBorders>
            <w:shd w:val="clear" w:color="auto" w:fill="E36C0A"/>
          </w:tcPr>
          <w:p w14:paraId="20698B4F" w14:textId="77777777" w:rsidR="00B46520" w:rsidRDefault="00B46520">
            <w:pPr>
              <w:jc w:val="center"/>
              <w:rPr>
                <w:rFonts w:eastAsia="MS Mincho"/>
                <w:b/>
                <w:bCs/>
              </w:rPr>
            </w:pPr>
            <w:r w:rsidRPr="007A49F2">
              <w:rPr>
                <w:rFonts w:eastAsia="MS Mincho"/>
                <w:b/>
                <w:bCs/>
                <w:color w:val="FFFFFF"/>
                <w:sz w:val="22"/>
                <w:szCs w:val="22"/>
              </w:rPr>
              <w:t>Alternatives</w:t>
            </w:r>
          </w:p>
        </w:tc>
      </w:tr>
      <w:tr w:rsidR="00B46520" w14:paraId="3EB3600F"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2AE2B5ED" w14:textId="77777777" w:rsidR="00B46520" w:rsidRDefault="00B46520">
            <w:pPr>
              <w:rPr>
                <w:rFonts w:ascii="Arial Nova" w:eastAsia="Arial Nova" w:hAnsi="Arial Nova" w:cs="Arial Nova"/>
              </w:rPr>
            </w:pPr>
            <w:r w:rsidRPr="53716660">
              <w:rPr>
                <w:rFonts w:ascii="Arial Nova" w:eastAsia="Arial Nova" w:hAnsi="Arial Nova" w:cs="Arial Nova"/>
              </w:rPr>
              <w:t>Option 1 Description</w:t>
            </w:r>
          </w:p>
        </w:tc>
        <w:tc>
          <w:tcPr>
            <w:tcW w:w="11070" w:type="dxa"/>
            <w:tcBorders>
              <w:top w:val="single" w:sz="4" w:space="0" w:color="auto"/>
              <w:left w:val="single" w:sz="4" w:space="0" w:color="auto"/>
              <w:bottom w:val="single" w:sz="4" w:space="0" w:color="auto"/>
              <w:right w:val="single" w:sz="4" w:space="0" w:color="auto"/>
            </w:tcBorders>
          </w:tcPr>
          <w:p w14:paraId="566A14F8" w14:textId="1C91BB4A" w:rsidR="00B46520" w:rsidRPr="007A49F2" w:rsidRDefault="005C6F08">
            <w:pPr>
              <w:rPr>
                <w:rFonts w:ascii="Arial Nova" w:eastAsia="Arial Nova" w:hAnsi="Arial Nova" w:cs="Arial Nova"/>
                <w:color w:val="000000"/>
              </w:rPr>
            </w:pPr>
            <w:r>
              <w:rPr>
                <w:rFonts w:ascii="Arial Nova" w:eastAsia="Arial Nova" w:hAnsi="Arial Nova" w:cs="Arial Nova"/>
                <w:color w:val="000000"/>
              </w:rPr>
              <w:t xml:space="preserve">Use </w:t>
            </w:r>
            <w:r w:rsidR="00D41245">
              <w:rPr>
                <w:rFonts w:ascii="Arial Nova" w:eastAsia="Arial Nova" w:hAnsi="Arial Nova" w:cs="Arial Nova"/>
                <w:color w:val="000000"/>
              </w:rPr>
              <w:t xml:space="preserve">Static link </w:t>
            </w:r>
            <w:r w:rsidR="008C5BC6">
              <w:rPr>
                <w:rFonts w:ascii="Arial Nova" w:eastAsia="Arial Nova" w:hAnsi="Arial Nova" w:cs="Arial Nova"/>
                <w:color w:val="000000"/>
              </w:rPr>
              <w:t xml:space="preserve">to the </w:t>
            </w:r>
            <w:r w:rsidR="008C2155">
              <w:rPr>
                <w:rFonts w:ascii="Arial Nova" w:eastAsia="Arial Nova" w:hAnsi="Arial Nova" w:cs="Arial Nova"/>
                <w:color w:val="000000"/>
              </w:rPr>
              <w:t xml:space="preserve">chatbot on the </w:t>
            </w:r>
            <w:proofErr w:type="spellStart"/>
            <w:r w:rsidR="008C2155">
              <w:rPr>
                <w:rFonts w:ascii="Arial Nova" w:eastAsia="Arial Nova" w:hAnsi="Arial Nova" w:cs="Arial Nova"/>
                <w:color w:val="000000"/>
              </w:rPr>
              <w:t>MyGarage</w:t>
            </w:r>
            <w:proofErr w:type="spellEnd"/>
            <w:r w:rsidR="006B5634">
              <w:rPr>
                <w:rFonts w:ascii="Arial Nova" w:eastAsia="Arial Nova" w:hAnsi="Arial Nova" w:cs="Arial Nova"/>
                <w:color w:val="000000"/>
              </w:rPr>
              <w:t xml:space="preserve"> </w:t>
            </w:r>
            <w:r w:rsidR="009E5E25">
              <w:rPr>
                <w:rFonts w:ascii="Arial Nova" w:eastAsia="Arial Nova" w:hAnsi="Arial Nova" w:cs="Arial Nova"/>
                <w:color w:val="000000"/>
              </w:rPr>
              <w:t>Hel</w:t>
            </w:r>
            <w:r w:rsidR="00311F92">
              <w:rPr>
                <w:rFonts w:ascii="Arial Nova" w:eastAsia="Arial Nova" w:hAnsi="Arial Nova" w:cs="Arial Nova"/>
                <w:color w:val="000000"/>
              </w:rPr>
              <w:t>p</w:t>
            </w:r>
            <w:r w:rsidR="009E5E25">
              <w:rPr>
                <w:rFonts w:ascii="Arial Nova" w:eastAsia="Arial Nova" w:hAnsi="Arial Nova" w:cs="Arial Nova"/>
                <w:color w:val="000000"/>
              </w:rPr>
              <w:t xml:space="preserve"> Center</w:t>
            </w:r>
            <w:r w:rsidR="00311F92">
              <w:rPr>
                <w:rFonts w:ascii="Arial Nova" w:eastAsia="Arial Nova" w:hAnsi="Arial Nova" w:cs="Arial Nova"/>
                <w:color w:val="000000"/>
              </w:rPr>
              <w:t xml:space="preserve">, Acura Autos </w:t>
            </w:r>
            <w:r w:rsidR="006B5634">
              <w:rPr>
                <w:rFonts w:ascii="Arial Nova" w:eastAsia="Arial Nova" w:hAnsi="Arial Nova" w:cs="Arial Nova"/>
                <w:color w:val="000000"/>
              </w:rPr>
              <w:t>chatbot launch page</w:t>
            </w:r>
          </w:p>
        </w:tc>
      </w:tr>
      <w:tr w:rsidR="00B46520" w14:paraId="32EFD249"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27903DB" w14:textId="77777777" w:rsidR="00B46520" w:rsidRDefault="00B46520">
            <w:pPr>
              <w:ind w:left="720"/>
              <w:jc w:val="right"/>
              <w:rPr>
                <w:rFonts w:ascii="Arial Nova" w:eastAsia="Arial Nova" w:hAnsi="Arial Nova" w:cs="Arial Nova"/>
              </w:rPr>
            </w:pPr>
            <w:r w:rsidRPr="53716660">
              <w:rPr>
                <w:rFonts w:ascii="Arial Nova" w:eastAsia="Arial Nova" w:hAnsi="Arial Nova" w:cs="Arial Nova"/>
              </w:rPr>
              <w:t>Pros</w:t>
            </w:r>
          </w:p>
        </w:tc>
        <w:tc>
          <w:tcPr>
            <w:tcW w:w="11070" w:type="dxa"/>
            <w:tcBorders>
              <w:top w:val="single" w:sz="4" w:space="0" w:color="auto"/>
              <w:left w:val="single" w:sz="4" w:space="0" w:color="auto"/>
              <w:bottom w:val="single" w:sz="4" w:space="0" w:color="auto"/>
              <w:right w:val="single" w:sz="4" w:space="0" w:color="auto"/>
            </w:tcBorders>
          </w:tcPr>
          <w:p w14:paraId="1D1EF68E" w14:textId="77777777" w:rsidR="00B46520" w:rsidRDefault="00CD449C"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Simplest approach to implement</w:t>
            </w:r>
          </w:p>
          <w:p w14:paraId="71DFD4B3" w14:textId="46A1B5C5" w:rsidR="00CD449C" w:rsidRPr="00A86445" w:rsidRDefault="00E13A19"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There are other defenses against </w:t>
            </w:r>
            <w:r w:rsidR="00972145">
              <w:rPr>
                <w:rFonts w:ascii="Arial Nova" w:eastAsia="Arial Nova" w:hAnsi="Arial Nova" w:cs="Arial Nova"/>
                <w:sz w:val="20"/>
                <w:szCs w:val="20"/>
              </w:rPr>
              <w:t xml:space="preserve">bad actors using Akamai and AWS </w:t>
            </w:r>
            <w:r w:rsidR="006A4EB8">
              <w:rPr>
                <w:rFonts w:ascii="Arial Nova" w:eastAsia="Arial Nova" w:hAnsi="Arial Nova" w:cs="Arial Nova"/>
                <w:sz w:val="20"/>
                <w:szCs w:val="20"/>
              </w:rPr>
              <w:t>security services</w:t>
            </w:r>
          </w:p>
        </w:tc>
      </w:tr>
      <w:tr w:rsidR="00B46520" w14:paraId="10708CB8"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35630CB8" w14:textId="77777777" w:rsidR="00B46520" w:rsidRDefault="00B46520">
            <w:pPr>
              <w:ind w:left="720"/>
              <w:jc w:val="right"/>
              <w:rPr>
                <w:rFonts w:ascii="Arial Nova" w:eastAsia="Arial Nova" w:hAnsi="Arial Nova" w:cs="Arial Nova"/>
              </w:rPr>
            </w:pPr>
            <w:r w:rsidRPr="53716660">
              <w:rPr>
                <w:rFonts w:ascii="Arial Nova" w:eastAsia="Arial Nova" w:hAnsi="Arial Nova" w:cs="Arial Nova"/>
              </w:rPr>
              <w:t>Cons</w:t>
            </w:r>
          </w:p>
        </w:tc>
        <w:tc>
          <w:tcPr>
            <w:tcW w:w="11070" w:type="dxa"/>
            <w:tcBorders>
              <w:top w:val="single" w:sz="4" w:space="0" w:color="auto"/>
              <w:left w:val="single" w:sz="4" w:space="0" w:color="auto"/>
              <w:bottom w:val="single" w:sz="4" w:space="0" w:color="auto"/>
              <w:right w:val="single" w:sz="4" w:space="0" w:color="auto"/>
            </w:tcBorders>
          </w:tcPr>
          <w:p w14:paraId="733D4442" w14:textId="2FD08E44" w:rsidR="00B46520" w:rsidRPr="00A86445" w:rsidRDefault="00073EBE"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Not as secure as </w:t>
            </w:r>
            <w:r w:rsidR="00B11329">
              <w:rPr>
                <w:rFonts w:ascii="Arial Nova" w:eastAsia="Arial Nova" w:hAnsi="Arial Nova" w:cs="Arial Nova"/>
                <w:sz w:val="20"/>
                <w:szCs w:val="20"/>
              </w:rPr>
              <w:t xml:space="preserve">other options utilizing a dynamic </w:t>
            </w:r>
            <w:r w:rsidR="00BF7586">
              <w:rPr>
                <w:rFonts w:ascii="Arial Nova" w:eastAsia="Arial Nova" w:hAnsi="Arial Nova" w:cs="Arial Nova"/>
                <w:sz w:val="20"/>
                <w:szCs w:val="20"/>
              </w:rPr>
              <w:t xml:space="preserve">link containing </w:t>
            </w:r>
            <w:r w:rsidR="00D774BE">
              <w:rPr>
                <w:rFonts w:ascii="Arial Nova" w:eastAsia="Arial Nova" w:hAnsi="Arial Nova" w:cs="Arial Nova"/>
                <w:sz w:val="20"/>
                <w:szCs w:val="20"/>
              </w:rPr>
              <w:t xml:space="preserve">a </w:t>
            </w:r>
            <w:r w:rsidR="0001216E">
              <w:rPr>
                <w:rFonts w:ascii="Arial Nova" w:eastAsia="Arial Nova" w:hAnsi="Arial Nova" w:cs="Arial Nova"/>
                <w:sz w:val="20"/>
                <w:szCs w:val="20"/>
              </w:rPr>
              <w:t>token</w:t>
            </w:r>
          </w:p>
        </w:tc>
      </w:tr>
      <w:tr w:rsidR="00B46520" w14:paraId="191F0942"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48D32252" w14:textId="77777777" w:rsidR="00B46520" w:rsidRDefault="00B46520">
            <w:pPr>
              <w:rPr>
                <w:rFonts w:ascii="Arial Nova" w:eastAsia="Arial Nova" w:hAnsi="Arial Nova" w:cs="Arial Nova"/>
              </w:rPr>
            </w:pPr>
            <w:r w:rsidRPr="53716660">
              <w:rPr>
                <w:rFonts w:ascii="Arial Nova" w:eastAsia="Arial Nova" w:hAnsi="Arial Nova" w:cs="Arial Nova"/>
              </w:rPr>
              <w:t>Option 2 Description</w:t>
            </w:r>
          </w:p>
        </w:tc>
        <w:tc>
          <w:tcPr>
            <w:tcW w:w="11070" w:type="dxa"/>
            <w:tcBorders>
              <w:top w:val="single" w:sz="4" w:space="0" w:color="auto"/>
              <w:left w:val="single" w:sz="4" w:space="0" w:color="auto"/>
              <w:bottom w:val="single" w:sz="4" w:space="0" w:color="auto"/>
              <w:right w:val="single" w:sz="4" w:space="0" w:color="auto"/>
            </w:tcBorders>
          </w:tcPr>
          <w:p w14:paraId="66D87575" w14:textId="0006FD8A" w:rsidR="00B46520" w:rsidRPr="00A86445" w:rsidRDefault="005474FE">
            <w:pPr>
              <w:rPr>
                <w:rFonts w:ascii="Arial Nova" w:eastAsia="Arial Nova" w:hAnsi="Arial Nova" w:cs="Arial Nova"/>
                <w:szCs w:val="20"/>
              </w:rPr>
            </w:pPr>
            <w:r>
              <w:rPr>
                <w:rFonts w:ascii="Arial Nova" w:eastAsia="Arial Nova" w:hAnsi="Arial Nova" w:cs="Arial Nova"/>
                <w:szCs w:val="20"/>
              </w:rPr>
              <w:t xml:space="preserve">Generate a Token on </w:t>
            </w:r>
            <w:proofErr w:type="spellStart"/>
            <w:r>
              <w:rPr>
                <w:rFonts w:ascii="Arial Nova" w:eastAsia="Arial Nova" w:hAnsi="Arial Nova" w:cs="Arial Nova"/>
                <w:szCs w:val="20"/>
              </w:rPr>
              <w:t>MyGarage</w:t>
            </w:r>
            <w:proofErr w:type="spellEnd"/>
            <w:r>
              <w:rPr>
                <w:rFonts w:ascii="Arial Nova" w:eastAsia="Arial Nova" w:hAnsi="Arial Nova" w:cs="Arial Nova"/>
                <w:szCs w:val="20"/>
              </w:rPr>
              <w:t xml:space="preserve"> and include it in the chatbot launch button</w:t>
            </w:r>
          </w:p>
        </w:tc>
      </w:tr>
      <w:tr w:rsidR="00B46520" w14:paraId="3C4D69DE"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6B2F733" w14:textId="77777777" w:rsidR="00B46520" w:rsidRDefault="00B46520">
            <w:pPr>
              <w:ind w:left="720"/>
              <w:jc w:val="right"/>
              <w:rPr>
                <w:rFonts w:ascii="Arial Nova" w:eastAsia="Arial Nova" w:hAnsi="Arial Nova" w:cs="Arial Nova"/>
              </w:rPr>
            </w:pPr>
            <w:r w:rsidRPr="53716660">
              <w:rPr>
                <w:rFonts w:ascii="Arial Nova" w:eastAsia="Arial Nova" w:hAnsi="Arial Nova" w:cs="Arial Nova"/>
              </w:rPr>
              <w:t>Pros</w:t>
            </w:r>
          </w:p>
        </w:tc>
        <w:tc>
          <w:tcPr>
            <w:tcW w:w="11070" w:type="dxa"/>
            <w:tcBorders>
              <w:top w:val="single" w:sz="4" w:space="0" w:color="auto"/>
              <w:left w:val="single" w:sz="4" w:space="0" w:color="auto"/>
              <w:bottom w:val="single" w:sz="4" w:space="0" w:color="auto"/>
              <w:right w:val="single" w:sz="4" w:space="0" w:color="auto"/>
            </w:tcBorders>
          </w:tcPr>
          <w:p w14:paraId="20D987EB" w14:textId="77777777" w:rsidR="00B46520" w:rsidRDefault="00B46520"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 </w:t>
            </w:r>
            <w:r w:rsidR="00395E08">
              <w:rPr>
                <w:rFonts w:ascii="Arial Nova" w:eastAsia="Arial Nova" w:hAnsi="Arial Nova" w:cs="Arial Nova"/>
                <w:sz w:val="20"/>
                <w:szCs w:val="20"/>
              </w:rPr>
              <w:t xml:space="preserve">More </w:t>
            </w:r>
            <w:r w:rsidR="00DF2FD9">
              <w:rPr>
                <w:rFonts w:ascii="Arial Nova" w:eastAsia="Arial Nova" w:hAnsi="Arial Nova" w:cs="Arial Nova"/>
                <w:sz w:val="20"/>
                <w:szCs w:val="20"/>
              </w:rPr>
              <w:t>secure than option 1</w:t>
            </w:r>
          </w:p>
          <w:p w14:paraId="45D94C35" w14:textId="3C17BACD" w:rsidR="00DF2FD9" w:rsidRPr="00A86445" w:rsidRDefault="00F93BF7"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Ensure</w:t>
            </w:r>
            <w:r w:rsidR="005E03C3">
              <w:rPr>
                <w:rFonts w:ascii="Arial Nova" w:eastAsia="Arial Nova" w:hAnsi="Arial Nova" w:cs="Arial Nova"/>
                <w:sz w:val="20"/>
                <w:szCs w:val="20"/>
              </w:rPr>
              <w:t xml:space="preserve">s </w:t>
            </w:r>
            <w:r w:rsidR="00A41CEA">
              <w:rPr>
                <w:rFonts w:ascii="Arial Nova" w:eastAsia="Arial Nova" w:hAnsi="Arial Nova" w:cs="Arial Nova"/>
                <w:sz w:val="20"/>
                <w:szCs w:val="20"/>
              </w:rPr>
              <w:t xml:space="preserve">request is coming from an unauthenticated user from </w:t>
            </w:r>
            <w:proofErr w:type="spellStart"/>
            <w:r w:rsidR="009079A9">
              <w:rPr>
                <w:rFonts w:ascii="Arial Nova" w:eastAsia="Arial Nova" w:hAnsi="Arial Nova" w:cs="Arial Nova"/>
                <w:sz w:val="20"/>
                <w:szCs w:val="20"/>
              </w:rPr>
              <w:t>MyGarage</w:t>
            </w:r>
            <w:proofErr w:type="spellEnd"/>
          </w:p>
        </w:tc>
      </w:tr>
      <w:tr w:rsidR="00B46520" w14:paraId="1CDB3C79"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0E33C13" w14:textId="77777777" w:rsidR="00B46520" w:rsidRDefault="00B46520">
            <w:pPr>
              <w:ind w:left="720"/>
              <w:jc w:val="right"/>
              <w:rPr>
                <w:rFonts w:ascii="Arial Nova" w:eastAsia="Arial Nova" w:hAnsi="Arial Nova" w:cs="Arial Nova"/>
              </w:rPr>
            </w:pPr>
            <w:r w:rsidRPr="53716660">
              <w:rPr>
                <w:rFonts w:ascii="Arial Nova" w:eastAsia="Arial Nova" w:hAnsi="Arial Nova" w:cs="Arial Nova"/>
              </w:rPr>
              <w:t>Cons</w:t>
            </w:r>
          </w:p>
        </w:tc>
        <w:tc>
          <w:tcPr>
            <w:tcW w:w="11070" w:type="dxa"/>
            <w:tcBorders>
              <w:top w:val="single" w:sz="4" w:space="0" w:color="auto"/>
              <w:left w:val="single" w:sz="4" w:space="0" w:color="auto"/>
              <w:bottom w:val="single" w:sz="4" w:space="0" w:color="auto"/>
              <w:right w:val="single" w:sz="4" w:space="0" w:color="auto"/>
            </w:tcBorders>
          </w:tcPr>
          <w:p w14:paraId="2A9CE78C" w14:textId="77777777" w:rsidR="00B46520" w:rsidRDefault="009079A9"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Com</w:t>
            </w:r>
            <w:r w:rsidR="009452A9">
              <w:rPr>
                <w:rFonts w:ascii="Arial Nova" w:eastAsia="Arial Nova" w:hAnsi="Arial Nova" w:cs="Arial Nova"/>
                <w:sz w:val="20"/>
                <w:szCs w:val="20"/>
              </w:rPr>
              <w:t xml:space="preserve">plex token generation on </w:t>
            </w:r>
            <w:proofErr w:type="spellStart"/>
            <w:r w:rsidR="009452A9">
              <w:rPr>
                <w:rFonts w:ascii="Arial Nova" w:eastAsia="Arial Nova" w:hAnsi="Arial Nova" w:cs="Arial Nova"/>
                <w:sz w:val="20"/>
                <w:szCs w:val="20"/>
              </w:rPr>
              <w:t>MyGarage</w:t>
            </w:r>
            <w:proofErr w:type="spellEnd"/>
            <w:r w:rsidR="00A02CB6">
              <w:rPr>
                <w:rFonts w:ascii="Arial Nova" w:eastAsia="Arial Nova" w:hAnsi="Arial Nova" w:cs="Arial Nova"/>
                <w:sz w:val="20"/>
                <w:szCs w:val="20"/>
              </w:rPr>
              <w:t xml:space="preserve"> – more time and cost to build and test may impact schedule</w:t>
            </w:r>
          </w:p>
          <w:p w14:paraId="17887E38" w14:textId="558A4649" w:rsidR="00A02CB6" w:rsidRDefault="00B64857"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Additional token validation step required on A</w:t>
            </w:r>
            <w:r w:rsidR="001F2933">
              <w:rPr>
                <w:rFonts w:ascii="Arial Nova" w:eastAsia="Arial Nova" w:hAnsi="Arial Nova" w:cs="Arial Nova"/>
                <w:sz w:val="20"/>
                <w:szCs w:val="20"/>
              </w:rPr>
              <w:t xml:space="preserve">mazon </w:t>
            </w:r>
            <w:r w:rsidR="001D5EE2">
              <w:rPr>
                <w:rFonts w:ascii="Arial Nova" w:eastAsia="Arial Nova" w:hAnsi="Arial Nova" w:cs="Arial Nova"/>
                <w:sz w:val="20"/>
                <w:szCs w:val="20"/>
              </w:rPr>
              <w:t>Cognito</w:t>
            </w:r>
          </w:p>
          <w:p w14:paraId="771FDFD7" w14:textId="4423CDA0" w:rsidR="001D5EE2" w:rsidRPr="00CF7CD0" w:rsidRDefault="008E5A91"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Cost to value </w:t>
            </w:r>
            <w:r w:rsidR="00457B09">
              <w:rPr>
                <w:rFonts w:ascii="Arial Nova" w:eastAsia="Arial Nova" w:hAnsi="Arial Nova" w:cs="Arial Nova"/>
                <w:sz w:val="20"/>
                <w:szCs w:val="20"/>
              </w:rPr>
              <w:t xml:space="preserve">ratio is high. Chatbot is </w:t>
            </w:r>
            <w:r w:rsidR="00801194">
              <w:rPr>
                <w:rFonts w:ascii="Arial Nova" w:eastAsia="Arial Nova" w:hAnsi="Arial Nova" w:cs="Arial Nova"/>
                <w:sz w:val="20"/>
                <w:szCs w:val="20"/>
              </w:rPr>
              <w:t>serving public information anyway</w:t>
            </w:r>
          </w:p>
        </w:tc>
      </w:tr>
      <w:tr w:rsidR="00F74B4F" w14:paraId="458B51D2"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F3E5AB0" w14:textId="5B3C0F81" w:rsidR="00F74B4F" w:rsidRDefault="00F74B4F">
            <w:pPr>
              <w:rPr>
                <w:rFonts w:ascii="Arial Nova" w:eastAsia="Arial Nova" w:hAnsi="Arial Nova" w:cs="Arial Nova"/>
              </w:rPr>
            </w:pPr>
            <w:r w:rsidRPr="53716660">
              <w:rPr>
                <w:rFonts w:ascii="Arial Nova" w:eastAsia="Arial Nova" w:hAnsi="Arial Nova" w:cs="Arial Nova"/>
              </w:rPr>
              <w:lastRenderedPageBreak/>
              <w:t xml:space="preserve">Option </w:t>
            </w:r>
            <w:r>
              <w:rPr>
                <w:rFonts w:ascii="Arial Nova" w:eastAsia="Arial Nova" w:hAnsi="Arial Nova" w:cs="Arial Nova"/>
              </w:rPr>
              <w:t>3</w:t>
            </w:r>
            <w:r w:rsidRPr="53716660">
              <w:rPr>
                <w:rFonts w:ascii="Arial Nova" w:eastAsia="Arial Nova" w:hAnsi="Arial Nova" w:cs="Arial Nova"/>
              </w:rPr>
              <w:t xml:space="preserve"> Description</w:t>
            </w:r>
          </w:p>
        </w:tc>
        <w:tc>
          <w:tcPr>
            <w:tcW w:w="11070" w:type="dxa"/>
            <w:tcBorders>
              <w:top w:val="single" w:sz="4" w:space="0" w:color="auto"/>
              <w:left w:val="single" w:sz="4" w:space="0" w:color="auto"/>
              <w:bottom w:val="single" w:sz="4" w:space="0" w:color="auto"/>
              <w:right w:val="single" w:sz="4" w:space="0" w:color="auto"/>
            </w:tcBorders>
          </w:tcPr>
          <w:p w14:paraId="762A083F" w14:textId="615741C1" w:rsidR="00F74B4F" w:rsidRPr="00A86445" w:rsidRDefault="00F74B4F">
            <w:pPr>
              <w:rPr>
                <w:rFonts w:ascii="Arial Nova" w:eastAsia="Arial Nova" w:hAnsi="Arial Nova" w:cs="Arial Nova"/>
                <w:szCs w:val="20"/>
              </w:rPr>
            </w:pPr>
            <w:r>
              <w:rPr>
                <w:rFonts w:ascii="Arial Nova" w:eastAsia="Arial Nova" w:hAnsi="Arial Nova" w:cs="Arial Nova"/>
                <w:szCs w:val="20"/>
              </w:rPr>
              <w:t>Generate a Token on AWS and include it in the chatbot launch button</w:t>
            </w:r>
          </w:p>
        </w:tc>
      </w:tr>
      <w:tr w:rsidR="00F74B4F" w14:paraId="51F7512A"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CCEC5BA" w14:textId="77777777" w:rsidR="00F74B4F" w:rsidRDefault="00F74B4F">
            <w:pPr>
              <w:ind w:left="720"/>
              <w:jc w:val="right"/>
              <w:rPr>
                <w:rFonts w:ascii="Arial Nova" w:eastAsia="Arial Nova" w:hAnsi="Arial Nova" w:cs="Arial Nova"/>
              </w:rPr>
            </w:pPr>
            <w:r w:rsidRPr="53716660">
              <w:rPr>
                <w:rFonts w:ascii="Arial Nova" w:eastAsia="Arial Nova" w:hAnsi="Arial Nova" w:cs="Arial Nova"/>
              </w:rPr>
              <w:t>Pros</w:t>
            </w:r>
          </w:p>
        </w:tc>
        <w:tc>
          <w:tcPr>
            <w:tcW w:w="11070" w:type="dxa"/>
            <w:tcBorders>
              <w:top w:val="single" w:sz="4" w:space="0" w:color="auto"/>
              <w:left w:val="single" w:sz="4" w:space="0" w:color="auto"/>
              <w:bottom w:val="single" w:sz="4" w:space="0" w:color="auto"/>
              <w:right w:val="single" w:sz="4" w:space="0" w:color="auto"/>
            </w:tcBorders>
          </w:tcPr>
          <w:p w14:paraId="73841B47" w14:textId="77777777" w:rsidR="00F74B4F" w:rsidRDefault="00F74B4F"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 More secure than option 1</w:t>
            </w:r>
          </w:p>
          <w:p w14:paraId="2E17612A" w14:textId="77777777" w:rsidR="00F74B4F" w:rsidRPr="00A86445" w:rsidRDefault="00F74B4F"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Ensures request is coming from an unauthenticated user from </w:t>
            </w:r>
            <w:proofErr w:type="spellStart"/>
            <w:r>
              <w:rPr>
                <w:rFonts w:ascii="Arial Nova" w:eastAsia="Arial Nova" w:hAnsi="Arial Nova" w:cs="Arial Nova"/>
                <w:sz w:val="20"/>
                <w:szCs w:val="20"/>
              </w:rPr>
              <w:t>MyGarage</w:t>
            </w:r>
            <w:proofErr w:type="spellEnd"/>
          </w:p>
        </w:tc>
      </w:tr>
      <w:tr w:rsidR="00F74B4F" w14:paraId="0723114C"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17F187FC" w14:textId="77777777" w:rsidR="00F74B4F" w:rsidRDefault="00F74B4F">
            <w:pPr>
              <w:ind w:left="720"/>
              <w:jc w:val="right"/>
              <w:rPr>
                <w:rFonts w:ascii="Arial Nova" w:eastAsia="Arial Nova" w:hAnsi="Arial Nova" w:cs="Arial Nova"/>
              </w:rPr>
            </w:pPr>
            <w:r w:rsidRPr="53716660">
              <w:rPr>
                <w:rFonts w:ascii="Arial Nova" w:eastAsia="Arial Nova" w:hAnsi="Arial Nova" w:cs="Arial Nova"/>
              </w:rPr>
              <w:t>Cons</w:t>
            </w:r>
          </w:p>
        </w:tc>
        <w:tc>
          <w:tcPr>
            <w:tcW w:w="11070" w:type="dxa"/>
            <w:tcBorders>
              <w:top w:val="single" w:sz="4" w:space="0" w:color="auto"/>
              <w:left w:val="single" w:sz="4" w:space="0" w:color="auto"/>
              <w:bottom w:val="single" w:sz="4" w:space="0" w:color="auto"/>
              <w:right w:val="single" w:sz="4" w:space="0" w:color="auto"/>
            </w:tcBorders>
          </w:tcPr>
          <w:p w14:paraId="27FA8C37" w14:textId="0BE0BEB6" w:rsidR="00F74B4F" w:rsidRDefault="00391A57"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 xml:space="preserve">Requires </w:t>
            </w:r>
            <w:r w:rsidR="00DD28DC">
              <w:rPr>
                <w:rFonts w:ascii="Arial Nova" w:eastAsia="Arial Nova" w:hAnsi="Arial Nova" w:cs="Arial Nova"/>
                <w:sz w:val="20"/>
                <w:szCs w:val="20"/>
              </w:rPr>
              <w:t>using Cognito API</w:t>
            </w:r>
            <w:r w:rsidR="00F74B4F">
              <w:rPr>
                <w:rFonts w:ascii="Arial Nova" w:eastAsia="Arial Nova" w:hAnsi="Arial Nova" w:cs="Arial Nova"/>
                <w:sz w:val="20"/>
                <w:szCs w:val="20"/>
              </w:rPr>
              <w:t xml:space="preserve"> – more time and cost to build and test may impact schedule</w:t>
            </w:r>
          </w:p>
          <w:p w14:paraId="28E4FB79" w14:textId="52FE6065" w:rsidR="00A431B4" w:rsidRDefault="00A431B4"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Cognito is being used as an Identity Provider. CIAM</w:t>
            </w:r>
            <w:r w:rsidR="00FC0E2F">
              <w:rPr>
                <w:rFonts w:ascii="Arial Nova" w:eastAsia="Arial Nova" w:hAnsi="Arial Nova" w:cs="Arial Nova"/>
                <w:sz w:val="20"/>
                <w:szCs w:val="20"/>
              </w:rPr>
              <w:t xml:space="preserve"> is the </w:t>
            </w:r>
            <w:r w:rsidR="002B592E">
              <w:rPr>
                <w:rFonts w:ascii="Arial Nova" w:eastAsia="Arial Nova" w:hAnsi="Arial Nova" w:cs="Arial Nova"/>
                <w:sz w:val="20"/>
                <w:szCs w:val="20"/>
              </w:rPr>
              <w:t xml:space="preserve">Enterprise standard for </w:t>
            </w:r>
            <w:r w:rsidR="000C4B0B">
              <w:rPr>
                <w:rFonts w:ascii="Arial Nova" w:eastAsia="Arial Nova" w:hAnsi="Arial Nova" w:cs="Arial Nova"/>
                <w:sz w:val="20"/>
                <w:szCs w:val="20"/>
              </w:rPr>
              <w:t>IdP service.</w:t>
            </w:r>
          </w:p>
          <w:p w14:paraId="51E1E043" w14:textId="77777777" w:rsidR="00F74B4F" w:rsidRDefault="00F74B4F"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Additional token validation step required on Amazon Cognito</w:t>
            </w:r>
          </w:p>
          <w:p w14:paraId="616552B7" w14:textId="77777777" w:rsidR="00F74B4F" w:rsidRPr="00CF7CD0" w:rsidRDefault="00F74B4F" w:rsidP="004A00B7">
            <w:pPr>
              <w:pStyle w:val="ListParagraph"/>
              <w:numPr>
                <w:ilvl w:val="0"/>
                <w:numId w:val="31"/>
              </w:numPr>
              <w:spacing w:after="160" w:line="278" w:lineRule="auto"/>
              <w:rPr>
                <w:rFonts w:ascii="Arial Nova" w:eastAsia="Arial Nova" w:hAnsi="Arial Nova" w:cs="Arial Nova"/>
                <w:sz w:val="20"/>
                <w:szCs w:val="20"/>
              </w:rPr>
            </w:pPr>
            <w:r>
              <w:rPr>
                <w:rFonts w:ascii="Arial Nova" w:eastAsia="Arial Nova" w:hAnsi="Arial Nova" w:cs="Arial Nova"/>
                <w:sz w:val="20"/>
                <w:szCs w:val="20"/>
              </w:rPr>
              <w:t>Cost to value ratio is high. Chatbot is serving public information anyway</w:t>
            </w:r>
          </w:p>
        </w:tc>
      </w:tr>
      <w:tr w:rsidR="00B46520" w14:paraId="5B70961F"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21ABA57B" w14:textId="77777777" w:rsidR="00B46520" w:rsidRDefault="00B46520">
            <w:pPr>
              <w:rPr>
                <w:rFonts w:ascii="Arial Nova" w:eastAsia="Arial Nova" w:hAnsi="Arial Nova" w:cs="Arial Nova"/>
              </w:rPr>
            </w:pPr>
            <w:r w:rsidRPr="53716660">
              <w:rPr>
                <w:rFonts w:ascii="Arial Nova" w:eastAsia="Arial Nova" w:hAnsi="Arial Nova" w:cs="Arial Nova"/>
              </w:rPr>
              <w:t>Decision</w:t>
            </w:r>
          </w:p>
        </w:tc>
        <w:tc>
          <w:tcPr>
            <w:tcW w:w="11070" w:type="dxa"/>
            <w:tcBorders>
              <w:top w:val="single" w:sz="4" w:space="0" w:color="auto"/>
              <w:left w:val="single" w:sz="4" w:space="0" w:color="auto"/>
              <w:bottom w:val="single" w:sz="4" w:space="0" w:color="auto"/>
              <w:right w:val="single" w:sz="4" w:space="0" w:color="auto"/>
            </w:tcBorders>
          </w:tcPr>
          <w:p w14:paraId="50F82A03" w14:textId="683D3A31" w:rsidR="00B46520" w:rsidRPr="00CF7CD0" w:rsidRDefault="00B46520">
            <w:pPr>
              <w:rPr>
                <w:rFonts w:ascii="Arial Nova" w:eastAsia="Arial Nova" w:hAnsi="Arial Nova" w:cs="Arial Nova"/>
                <w:b/>
                <w:color w:val="000000"/>
                <w:szCs w:val="20"/>
              </w:rPr>
            </w:pPr>
            <w:r>
              <w:rPr>
                <w:rFonts w:ascii="Arial Nova" w:eastAsia="Arial Nova" w:hAnsi="Arial Nova" w:cs="Arial Nova"/>
                <w:b/>
                <w:color w:val="000000"/>
                <w:szCs w:val="20"/>
              </w:rPr>
              <w:t xml:space="preserve">Use </w:t>
            </w:r>
            <w:r w:rsidR="004E5585">
              <w:rPr>
                <w:rFonts w:ascii="Arial Nova" w:eastAsia="Arial Nova" w:hAnsi="Arial Nova" w:cs="Arial Nova"/>
                <w:b/>
                <w:color w:val="000000"/>
                <w:szCs w:val="20"/>
              </w:rPr>
              <w:t xml:space="preserve">Option </w:t>
            </w:r>
            <w:r w:rsidR="00C952F6">
              <w:rPr>
                <w:rFonts w:ascii="Arial Nova" w:eastAsia="Arial Nova" w:hAnsi="Arial Nova" w:cs="Arial Nova"/>
                <w:b/>
                <w:color w:val="000000"/>
                <w:szCs w:val="20"/>
              </w:rPr>
              <w:t>2</w:t>
            </w:r>
            <w:r w:rsidR="004E5585">
              <w:rPr>
                <w:rFonts w:ascii="Arial Nova" w:eastAsia="Arial Nova" w:hAnsi="Arial Nova" w:cs="Arial Nova"/>
                <w:b/>
                <w:color w:val="000000"/>
                <w:szCs w:val="20"/>
              </w:rPr>
              <w:t xml:space="preserve"> – </w:t>
            </w:r>
            <w:r w:rsidR="00C952F6">
              <w:rPr>
                <w:rFonts w:ascii="Arial Nova" w:eastAsia="Arial Nova" w:hAnsi="Arial Nova" w:cs="Arial Nova"/>
                <w:b/>
                <w:color w:val="000000"/>
                <w:szCs w:val="20"/>
              </w:rPr>
              <w:t>Dynamic</w:t>
            </w:r>
            <w:r w:rsidR="004E5585">
              <w:rPr>
                <w:rFonts w:ascii="Arial Nova" w:eastAsia="Arial Nova" w:hAnsi="Arial Nova" w:cs="Arial Nova"/>
                <w:b/>
                <w:color w:val="000000"/>
                <w:szCs w:val="20"/>
              </w:rPr>
              <w:t xml:space="preserve"> Link</w:t>
            </w:r>
          </w:p>
        </w:tc>
      </w:tr>
      <w:tr w:rsidR="00B46520" w14:paraId="41D209B7"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093C05B9" w14:textId="77777777" w:rsidR="00B46520" w:rsidRDefault="00B46520">
            <w:pPr>
              <w:rPr>
                <w:rFonts w:ascii="Arial Nova" w:eastAsia="Arial Nova" w:hAnsi="Arial Nova" w:cs="Arial Nova"/>
              </w:rPr>
            </w:pPr>
            <w:r w:rsidRPr="53716660">
              <w:rPr>
                <w:rFonts w:ascii="Arial Nova" w:eastAsia="Arial Nova" w:hAnsi="Arial Nova" w:cs="Arial Nova"/>
              </w:rPr>
              <w:t>Justification</w:t>
            </w:r>
          </w:p>
        </w:tc>
        <w:tc>
          <w:tcPr>
            <w:tcW w:w="11070" w:type="dxa"/>
            <w:tcBorders>
              <w:top w:val="single" w:sz="4" w:space="0" w:color="auto"/>
              <w:left w:val="single" w:sz="4" w:space="0" w:color="auto"/>
              <w:bottom w:val="single" w:sz="4" w:space="0" w:color="auto"/>
              <w:right w:val="single" w:sz="4" w:space="0" w:color="auto"/>
            </w:tcBorders>
          </w:tcPr>
          <w:p w14:paraId="5EB4313E" w14:textId="2BE18ED6" w:rsidR="00B46520" w:rsidRPr="00CF7CD0" w:rsidRDefault="00DA4EB8">
            <w:pPr>
              <w:rPr>
                <w:rFonts w:ascii="Arial Nova" w:eastAsia="Arial Nova" w:hAnsi="Arial Nova" w:cs="Arial Nova"/>
                <w:szCs w:val="20"/>
              </w:rPr>
            </w:pPr>
            <w:r>
              <w:rPr>
                <w:rFonts w:ascii="Arial Nova" w:eastAsia="Arial Nova" w:hAnsi="Arial Nova" w:cs="Arial Nova"/>
                <w:szCs w:val="20"/>
              </w:rPr>
              <w:t xml:space="preserve">Superior security and protection against </w:t>
            </w:r>
            <w:r w:rsidR="00914EA6">
              <w:rPr>
                <w:rFonts w:ascii="Arial Nova" w:eastAsia="Arial Nova" w:hAnsi="Arial Nova" w:cs="Arial Nova"/>
                <w:szCs w:val="20"/>
              </w:rPr>
              <w:t xml:space="preserve">bad actors through usage of dynamic </w:t>
            </w:r>
            <w:r w:rsidR="00BC4D67">
              <w:rPr>
                <w:rFonts w:ascii="Arial Nova" w:eastAsia="Arial Nova" w:hAnsi="Arial Nova" w:cs="Arial Nova"/>
                <w:szCs w:val="20"/>
              </w:rPr>
              <w:t xml:space="preserve">links that expire. Also, </w:t>
            </w:r>
            <w:proofErr w:type="gramStart"/>
            <w:r w:rsidR="00375714">
              <w:rPr>
                <w:rFonts w:ascii="Arial Nova" w:eastAsia="Arial Nova" w:hAnsi="Arial Nova" w:cs="Arial Nova"/>
                <w:szCs w:val="20"/>
              </w:rPr>
              <w:t>this options</w:t>
            </w:r>
            <w:proofErr w:type="gramEnd"/>
            <w:r w:rsidR="00375714">
              <w:rPr>
                <w:rFonts w:ascii="Arial Nova" w:eastAsia="Arial Nova" w:hAnsi="Arial Nova" w:cs="Arial Nova"/>
                <w:szCs w:val="20"/>
              </w:rPr>
              <w:t xml:space="preserve"> fits in with the authenticated user flows</w:t>
            </w:r>
            <w:r w:rsidR="00C11C20">
              <w:rPr>
                <w:rFonts w:ascii="Arial Nova" w:eastAsia="Arial Nova" w:hAnsi="Arial Nova" w:cs="Arial Nova"/>
                <w:szCs w:val="20"/>
              </w:rPr>
              <w:t xml:space="preserve"> all leveraging identity tokens</w:t>
            </w:r>
            <w:r w:rsidR="00375714">
              <w:rPr>
                <w:rFonts w:ascii="Arial Nova" w:eastAsia="Arial Nova" w:hAnsi="Arial Nova" w:cs="Arial Nova"/>
                <w:szCs w:val="20"/>
              </w:rPr>
              <w:t xml:space="preserve"> </w:t>
            </w:r>
          </w:p>
        </w:tc>
      </w:tr>
      <w:tr w:rsidR="00B46520" w14:paraId="1F606C51"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31CB846D" w14:textId="77777777" w:rsidR="00B46520" w:rsidRDefault="00B46520">
            <w:pPr>
              <w:rPr>
                <w:rFonts w:ascii="Arial Nova" w:eastAsia="Arial Nova" w:hAnsi="Arial Nova" w:cs="Arial Nova"/>
              </w:rPr>
            </w:pPr>
            <w:r w:rsidRPr="53716660">
              <w:rPr>
                <w:rFonts w:ascii="Arial Nova" w:eastAsia="Arial Nova" w:hAnsi="Arial Nova" w:cs="Arial Nova"/>
              </w:rPr>
              <w:t>Pre-Requisites</w:t>
            </w:r>
          </w:p>
        </w:tc>
        <w:tc>
          <w:tcPr>
            <w:tcW w:w="11070" w:type="dxa"/>
            <w:tcBorders>
              <w:top w:val="single" w:sz="4" w:space="0" w:color="auto"/>
              <w:left w:val="single" w:sz="4" w:space="0" w:color="auto"/>
              <w:bottom w:val="single" w:sz="4" w:space="0" w:color="auto"/>
              <w:right w:val="single" w:sz="4" w:space="0" w:color="auto"/>
            </w:tcBorders>
          </w:tcPr>
          <w:p w14:paraId="67A4265B" w14:textId="7A4146A8" w:rsidR="00B46520" w:rsidRPr="00CF7CD0" w:rsidRDefault="007C5435">
            <w:pPr>
              <w:rPr>
                <w:rFonts w:ascii="Arial Nova" w:eastAsia="Arial Nova" w:hAnsi="Arial Nova" w:cs="Arial Nova"/>
                <w:szCs w:val="20"/>
              </w:rPr>
            </w:pPr>
            <w:r>
              <w:rPr>
                <w:rFonts w:ascii="Arial Nova" w:eastAsia="Arial Nova" w:hAnsi="Arial Nova" w:cs="Arial Nova"/>
                <w:szCs w:val="20"/>
              </w:rPr>
              <w:t>Akamai and AWS security services must be configured to guard against DDoS</w:t>
            </w:r>
            <w:r w:rsidR="00041755">
              <w:rPr>
                <w:rFonts w:ascii="Arial Nova" w:eastAsia="Arial Nova" w:hAnsi="Arial Nova" w:cs="Arial Nova"/>
                <w:szCs w:val="20"/>
              </w:rPr>
              <w:t xml:space="preserve"> </w:t>
            </w:r>
            <w:r w:rsidR="0072775F">
              <w:rPr>
                <w:rFonts w:ascii="Arial Nova" w:eastAsia="Arial Nova" w:hAnsi="Arial Nova" w:cs="Arial Nova"/>
                <w:szCs w:val="20"/>
              </w:rPr>
              <w:t>and</w:t>
            </w:r>
            <w:r w:rsidR="00493896">
              <w:rPr>
                <w:rFonts w:ascii="Arial Nova" w:eastAsia="Arial Nova" w:hAnsi="Arial Nova" w:cs="Arial Nova"/>
                <w:szCs w:val="20"/>
              </w:rPr>
              <w:t xml:space="preserve"> support CORS</w:t>
            </w:r>
          </w:p>
        </w:tc>
      </w:tr>
      <w:tr w:rsidR="00B46520" w14:paraId="70181C86"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5128318C" w14:textId="77777777" w:rsidR="00B46520" w:rsidRDefault="00B46520">
            <w:pPr>
              <w:rPr>
                <w:rFonts w:ascii="Arial Nova" w:eastAsia="Arial Nova" w:hAnsi="Arial Nova" w:cs="Arial Nova"/>
              </w:rPr>
            </w:pPr>
            <w:r w:rsidRPr="53716660">
              <w:rPr>
                <w:rFonts w:ascii="Arial Nova" w:eastAsia="Arial Nova" w:hAnsi="Arial Nova" w:cs="Arial Nova"/>
              </w:rPr>
              <w:t>Assumptions</w:t>
            </w:r>
          </w:p>
        </w:tc>
        <w:tc>
          <w:tcPr>
            <w:tcW w:w="11070" w:type="dxa"/>
            <w:tcBorders>
              <w:top w:val="single" w:sz="4" w:space="0" w:color="auto"/>
              <w:left w:val="single" w:sz="4" w:space="0" w:color="auto"/>
              <w:bottom w:val="single" w:sz="4" w:space="0" w:color="auto"/>
              <w:right w:val="single" w:sz="4" w:space="0" w:color="auto"/>
            </w:tcBorders>
          </w:tcPr>
          <w:p w14:paraId="0E01A4B3" w14:textId="6DAA7790" w:rsidR="00B46520" w:rsidRPr="00CF7CD0" w:rsidRDefault="7896544C">
            <w:pPr>
              <w:pStyle w:val="ListParagraph"/>
              <w:ind w:left="0"/>
              <w:rPr>
                <w:rFonts w:ascii="Arial Nova" w:eastAsia="Arial Nova" w:hAnsi="Arial Nova" w:cs="Arial Nova"/>
                <w:sz w:val="20"/>
                <w:szCs w:val="20"/>
              </w:rPr>
            </w:pPr>
            <w:r>
              <w:rPr>
                <w:rFonts w:ascii="Arial Nova" w:eastAsia="Arial Nova" w:hAnsi="Arial Nova" w:cs="Arial Nova"/>
                <w:sz w:val="20"/>
                <w:szCs w:val="20"/>
              </w:rPr>
              <w:t>None</w:t>
            </w:r>
            <w:r w:rsidR="0886BF91">
              <w:rPr>
                <w:rFonts w:ascii="Arial Nova" w:eastAsia="Arial Nova" w:hAnsi="Arial Nova" w:cs="Arial Nova"/>
                <w:sz w:val="20"/>
                <w:szCs w:val="20"/>
              </w:rPr>
              <w:t>.</w:t>
            </w:r>
            <w:r w:rsidR="6615E0E4">
              <w:rPr>
                <w:rFonts w:ascii="Arial Nova" w:eastAsia="Arial Nova" w:hAnsi="Arial Nova" w:cs="Arial Nova"/>
                <w:sz w:val="20"/>
                <w:szCs w:val="20"/>
              </w:rPr>
              <w:t xml:space="preserve"> See</w:t>
            </w:r>
            <w:r w:rsidR="7733A267">
              <w:rPr>
                <w:rFonts w:ascii="Arial Nova" w:eastAsia="Arial Nova" w:hAnsi="Arial Nova" w:cs="Arial Nova"/>
                <w:sz w:val="20"/>
                <w:szCs w:val="20"/>
              </w:rPr>
              <w:t xml:space="preserve"> here for more details.</w:t>
            </w:r>
            <w:r w:rsidR="383556C3">
              <w:rPr>
                <w:rFonts w:ascii="Arial Nova" w:eastAsia="Arial Nova" w:hAnsi="Arial Nova" w:cs="Arial Nova"/>
                <w:sz w:val="20"/>
                <w:szCs w:val="20"/>
              </w:rPr>
              <w:t xml:space="preserve"> </w:t>
            </w:r>
            <w:r w:rsidR="003E3C5F">
              <w:rPr>
                <w:rFonts w:ascii="Arial Nova" w:eastAsia="Arial Nova" w:hAnsi="Arial Nova" w:cs="Arial Nova"/>
                <w:sz w:val="20"/>
                <w:szCs w:val="20"/>
              </w:rPr>
              <w:object w:dxaOrig="9605" w:dyaOrig="5393" w14:anchorId="3FB9B1B2">
                <v:shape id="_x0000_i1036" type="#_x0000_t75" style="width:479.85pt;height:270.1pt" o:ole="">
                  <v:imagedata r:id="rId37" o:title=""/>
                </v:shape>
                <o:OLEObject Type="Link" ProgID="PowerPoint.Show.12" ShapeID="_x0000_i1036" DrawAspect="Content" r:id="rId38" UpdateMode="Always">
                  <o:LinkType>EnhancedMetaFile</o:LinkType>
                  <o:LockedField>false</o:LockedField>
                  <o:FieldCodes>\f 0</o:FieldCodes>
                </o:OLEObject>
              </w:object>
            </w:r>
          </w:p>
        </w:tc>
      </w:tr>
      <w:tr w:rsidR="00B46520" w14:paraId="18BCDD78" w14:textId="77777777" w:rsidTr="39977B52">
        <w:trPr>
          <w:trHeight w:val="300"/>
        </w:trPr>
        <w:tc>
          <w:tcPr>
            <w:tcW w:w="2333" w:type="dxa"/>
            <w:tcBorders>
              <w:top w:val="single" w:sz="4" w:space="0" w:color="auto"/>
              <w:left w:val="single" w:sz="4" w:space="0" w:color="auto"/>
              <w:bottom w:val="single" w:sz="4" w:space="0" w:color="auto"/>
              <w:right w:val="single" w:sz="4" w:space="0" w:color="auto"/>
            </w:tcBorders>
            <w:shd w:val="clear" w:color="auto" w:fill="FABF8F"/>
          </w:tcPr>
          <w:p w14:paraId="680B350B" w14:textId="77777777" w:rsidR="00B46520" w:rsidRDefault="00B46520">
            <w:pPr>
              <w:rPr>
                <w:rFonts w:ascii="Arial Nova" w:eastAsia="Arial Nova" w:hAnsi="Arial Nova" w:cs="Arial Nova"/>
              </w:rPr>
            </w:pPr>
            <w:r w:rsidRPr="53716660">
              <w:rPr>
                <w:rFonts w:ascii="Arial Nova" w:eastAsia="Arial Nova" w:hAnsi="Arial Nova" w:cs="Arial Nova"/>
              </w:rPr>
              <w:t>Implications</w:t>
            </w:r>
          </w:p>
        </w:tc>
        <w:tc>
          <w:tcPr>
            <w:tcW w:w="11070" w:type="dxa"/>
            <w:tcBorders>
              <w:top w:val="single" w:sz="4" w:space="0" w:color="auto"/>
              <w:left w:val="single" w:sz="4" w:space="0" w:color="auto"/>
              <w:bottom w:val="single" w:sz="4" w:space="0" w:color="auto"/>
              <w:right w:val="single" w:sz="4" w:space="0" w:color="auto"/>
            </w:tcBorders>
          </w:tcPr>
          <w:p w14:paraId="10FEC449" w14:textId="4EF3173E" w:rsidR="00B46520" w:rsidRPr="00CF7CD0" w:rsidRDefault="00DE7348">
            <w:pPr>
              <w:rPr>
                <w:rFonts w:ascii="Arial Nova" w:eastAsia="Arial Nova" w:hAnsi="Arial Nova" w:cs="Arial Nova"/>
                <w:szCs w:val="20"/>
              </w:rPr>
            </w:pPr>
            <w:r>
              <w:rPr>
                <w:rFonts w:ascii="Arial Nova" w:eastAsia="Arial Nova" w:hAnsi="Arial Nova" w:cs="Arial Nova"/>
                <w:szCs w:val="20"/>
              </w:rPr>
              <w:t>None</w:t>
            </w:r>
          </w:p>
        </w:tc>
      </w:tr>
    </w:tbl>
    <w:p w14:paraId="63651952" w14:textId="77777777" w:rsidR="0055478C" w:rsidRDefault="0055478C" w:rsidP="00E71E8D"/>
    <w:p w14:paraId="01955A68" w14:textId="77777777" w:rsidR="007F0932" w:rsidRDefault="007F0932" w:rsidP="007F0932">
      <w:pPr>
        <w:pStyle w:val="AppendixHeader"/>
      </w:pPr>
      <w:bookmarkStart w:id="130" w:name="NonFunctionalRequirements"/>
      <w:bookmarkEnd w:id="130"/>
      <w:r>
        <w:lastRenderedPageBreak/>
        <w:t>Appendix C – Non-Functional Requirements</w:t>
      </w:r>
    </w:p>
    <w:p w14:paraId="5147695C" w14:textId="4D8C7167" w:rsidR="006D51DA" w:rsidRPr="006D51DA" w:rsidRDefault="002F6AE6" w:rsidP="006D51DA">
      <w:r>
        <w:object w:dxaOrig="1508" w:dyaOrig="984" w14:anchorId="1FE753B6">
          <v:shape id="_x0000_i1037" type="#_x0000_t75" style="width:75.75pt;height:49.55pt" o:ole="">
            <v:imagedata r:id="rId39" o:title=""/>
          </v:shape>
          <o:OLEObject Type="Embed" ProgID="Excel.Sheet.12" ShapeID="_x0000_i1037" DrawAspect="Icon" ObjectID="_1823430224" r:id="rId40"/>
        </w:object>
      </w:r>
    </w:p>
    <w:p w14:paraId="3BA1E017" w14:textId="77777777" w:rsidR="00CF6E20" w:rsidRDefault="00E71E8D" w:rsidP="007F0932">
      <w:pPr>
        <w:pStyle w:val="AppendixHeader"/>
      </w:pPr>
      <w:r>
        <w:lastRenderedPageBreak/>
        <w:t xml:space="preserve">Appendix </w:t>
      </w:r>
      <w:r w:rsidR="007F0932">
        <w:t>D</w:t>
      </w:r>
      <w:r>
        <w:t xml:space="preserve"> – </w:t>
      </w:r>
      <w:r w:rsidR="00302C6E">
        <w:t>Architectural Decisions</w:t>
      </w:r>
      <w:r w:rsidR="00CF6E20">
        <w:t xml:space="preserve"> Template</w:t>
      </w:r>
    </w:p>
    <w:tbl>
      <w:tblPr>
        <w:tblW w:w="1206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2340"/>
        <w:gridCol w:w="9720"/>
      </w:tblGrid>
      <w:tr w:rsidR="00302C6E" w14:paraId="30CF1D64"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4C1E9AE3" w14:textId="77777777" w:rsidR="00302C6E" w:rsidRDefault="00302C6E">
            <w:pPr>
              <w:rPr>
                <w:sz w:val="18"/>
                <w:szCs w:val="18"/>
              </w:rPr>
            </w:pPr>
            <w:r>
              <w:t xml:space="preserve"> </w:t>
            </w:r>
            <w:r>
              <w:rPr>
                <w:sz w:val="18"/>
                <w:szCs w:val="18"/>
              </w:rPr>
              <w:t>Decision ID</w:t>
            </w:r>
          </w:p>
        </w:tc>
        <w:tc>
          <w:tcPr>
            <w:tcW w:w="9720" w:type="dxa"/>
            <w:tcBorders>
              <w:top w:val="single" w:sz="4" w:space="0" w:color="auto"/>
              <w:left w:val="single" w:sz="4" w:space="0" w:color="auto"/>
              <w:bottom w:val="single" w:sz="4" w:space="0" w:color="auto"/>
              <w:right w:val="single" w:sz="4" w:space="0" w:color="auto"/>
            </w:tcBorders>
          </w:tcPr>
          <w:p w14:paraId="4D28C9B6" w14:textId="77777777" w:rsidR="00302C6E" w:rsidRDefault="00302C6E">
            <w:pPr>
              <w:rPr>
                <w:sz w:val="18"/>
                <w:szCs w:val="18"/>
              </w:rPr>
            </w:pPr>
          </w:p>
        </w:tc>
      </w:tr>
      <w:tr w:rsidR="00302C6E" w14:paraId="43EBB7E8"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14A749BE" w14:textId="77777777" w:rsidR="00302C6E" w:rsidRDefault="00302C6E">
            <w:pPr>
              <w:rPr>
                <w:sz w:val="18"/>
                <w:szCs w:val="18"/>
              </w:rPr>
            </w:pPr>
            <w:r>
              <w:rPr>
                <w:sz w:val="18"/>
                <w:szCs w:val="18"/>
              </w:rPr>
              <w:t>Category</w:t>
            </w:r>
          </w:p>
        </w:tc>
        <w:tc>
          <w:tcPr>
            <w:tcW w:w="9720" w:type="dxa"/>
            <w:tcBorders>
              <w:top w:val="single" w:sz="4" w:space="0" w:color="auto"/>
              <w:left w:val="single" w:sz="4" w:space="0" w:color="auto"/>
              <w:bottom w:val="single" w:sz="4" w:space="0" w:color="auto"/>
              <w:right w:val="single" w:sz="4" w:space="0" w:color="auto"/>
            </w:tcBorders>
            <w:hideMark/>
          </w:tcPr>
          <w:p w14:paraId="70C4AB47" w14:textId="77777777" w:rsidR="00302C6E" w:rsidRDefault="00302C6E">
            <w:pPr>
              <w:rPr>
                <w:sz w:val="18"/>
                <w:szCs w:val="18"/>
              </w:rPr>
            </w:pPr>
            <w:r>
              <w:rPr>
                <w:sz w:val="18"/>
                <w:szCs w:val="18"/>
              </w:rPr>
              <w:t>DB</w:t>
            </w:r>
          </w:p>
        </w:tc>
      </w:tr>
      <w:tr w:rsidR="00302C6E" w14:paraId="0C744E77"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44FB1586" w14:textId="77777777" w:rsidR="00302C6E" w:rsidRDefault="00302C6E">
            <w:pPr>
              <w:rPr>
                <w:sz w:val="18"/>
                <w:szCs w:val="18"/>
              </w:rPr>
            </w:pPr>
            <w:r>
              <w:rPr>
                <w:sz w:val="18"/>
                <w:szCs w:val="18"/>
              </w:rPr>
              <w:t>Issue</w:t>
            </w:r>
          </w:p>
        </w:tc>
        <w:tc>
          <w:tcPr>
            <w:tcW w:w="9720" w:type="dxa"/>
            <w:tcBorders>
              <w:top w:val="single" w:sz="4" w:space="0" w:color="auto"/>
              <w:left w:val="single" w:sz="4" w:space="0" w:color="auto"/>
              <w:bottom w:val="single" w:sz="4" w:space="0" w:color="auto"/>
              <w:right w:val="single" w:sz="4" w:space="0" w:color="auto"/>
            </w:tcBorders>
            <w:hideMark/>
          </w:tcPr>
          <w:p w14:paraId="6F759223" w14:textId="77777777" w:rsidR="00302C6E" w:rsidRDefault="00302C6E">
            <w:pPr>
              <w:rPr>
                <w:sz w:val="18"/>
                <w:szCs w:val="18"/>
              </w:rPr>
            </w:pPr>
            <w:r>
              <w:rPr>
                <w:sz w:val="18"/>
                <w:szCs w:val="18"/>
              </w:rPr>
              <w:t xml:space="preserve">Cannot perform join or sophisticated SQL with SharePoint JSOM making it difficult to determine participation in the review in a </w:t>
            </w:r>
            <w:proofErr w:type="gramStart"/>
            <w:r>
              <w:rPr>
                <w:sz w:val="18"/>
                <w:szCs w:val="18"/>
              </w:rPr>
              <w:t>performant</w:t>
            </w:r>
            <w:proofErr w:type="gramEnd"/>
            <w:r>
              <w:rPr>
                <w:sz w:val="18"/>
                <w:szCs w:val="18"/>
              </w:rPr>
              <w:t xml:space="preserve"> way.</w:t>
            </w:r>
          </w:p>
        </w:tc>
      </w:tr>
      <w:tr w:rsidR="00302C6E" w14:paraId="6D70D915"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64F2E78C" w14:textId="77777777" w:rsidR="00302C6E" w:rsidRDefault="00302C6E">
            <w:pPr>
              <w:rPr>
                <w:sz w:val="18"/>
                <w:szCs w:val="18"/>
              </w:rPr>
            </w:pPr>
            <w:r>
              <w:rPr>
                <w:sz w:val="18"/>
                <w:szCs w:val="18"/>
              </w:rPr>
              <w:t>Decision</w:t>
            </w:r>
          </w:p>
        </w:tc>
        <w:tc>
          <w:tcPr>
            <w:tcW w:w="9720" w:type="dxa"/>
            <w:tcBorders>
              <w:top w:val="single" w:sz="4" w:space="0" w:color="auto"/>
              <w:left w:val="single" w:sz="4" w:space="0" w:color="auto"/>
              <w:bottom w:val="single" w:sz="4" w:space="0" w:color="auto"/>
              <w:right w:val="single" w:sz="4" w:space="0" w:color="auto"/>
            </w:tcBorders>
            <w:hideMark/>
          </w:tcPr>
          <w:p w14:paraId="55A9C82A" w14:textId="77777777" w:rsidR="00302C6E" w:rsidRDefault="00302C6E">
            <w:pPr>
              <w:rPr>
                <w:sz w:val="18"/>
                <w:szCs w:val="18"/>
              </w:rPr>
            </w:pPr>
            <w:r>
              <w:rPr>
                <w:sz w:val="18"/>
                <w:szCs w:val="18"/>
              </w:rPr>
              <w:t>Add the 6 fields to the request form database to simplify the query.</w:t>
            </w:r>
          </w:p>
        </w:tc>
      </w:tr>
      <w:tr w:rsidR="00302C6E" w14:paraId="0BEE6254"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1D44F510" w14:textId="77777777" w:rsidR="00302C6E" w:rsidRDefault="00302C6E">
            <w:pPr>
              <w:rPr>
                <w:sz w:val="18"/>
                <w:szCs w:val="18"/>
              </w:rPr>
            </w:pPr>
            <w:r>
              <w:rPr>
                <w:sz w:val="18"/>
                <w:szCs w:val="18"/>
              </w:rPr>
              <w:t>Assumptions</w:t>
            </w:r>
          </w:p>
        </w:tc>
        <w:tc>
          <w:tcPr>
            <w:tcW w:w="9720" w:type="dxa"/>
            <w:tcBorders>
              <w:top w:val="single" w:sz="4" w:space="0" w:color="auto"/>
              <w:left w:val="single" w:sz="4" w:space="0" w:color="auto"/>
              <w:bottom w:val="single" w:sz="4" w:space="0" w:color="auto"/>
              <w:right w:val="single" w:sz="4" w:space="0" w:color="auto"/>
            </w:tcBorders>
            <w:hideMark/>
          </w:tcPr>
          <w:p w14:paraId="797A3928" w14:textId="77777777" w:rsidR="00302C6E" w:rsidRDefault="00302C6E">
            <w:pPr>
              <w:rPr>
                <w:sz w:val="18"/>
                <w:szCs w:val="18"/>
              </w:rPr>
            </w:pPr>
            <w:r>
              <w:rPr>
                <w:sz w:val="18"/>
                <w:szCs w:val="18"/>
              </w:rPr>
              <w:t>The reviewer assignment will only be done once per request form.</w:t>
            </w:r>
          </w:p>
          <w:p w14:paraId="60EFA545" w14:textId="77777777" w:rsidR="00302C6E" w:rsidRDefault="00302C6E">
            <w:pPr>
              <w:rPr>
                <w:sz w:val="18"/>
                <w:szCs w:val="18"/>
              </w:rPr>
            </w:pPr>
            <w:r>
              <w:rPr>
                <w:sz w:val="18"/>
                <w:szCs w:val="18"/>
              </w:rPr>
              <w:t>The reading of the participation will be done many times per request form.</w:t>
            </w:r>
          </w:p>
          <w:p w14:paraId="64A43E14" w14:textId="77777777" w:rsidR="00302C6E" w:rsidRDefault="00302C6E">
            <w:pPr>
              <w:rPr>
                <w:sz w:val="18"/>
                <w:szCs w:val="18"/>
              </w:rPr>
            </w:pPr>
            <w:r>
              <w:rPr>
                <w:sz w:val="18"/>
                <w:szCs w:val="18"/>
              </w:rPr>
              <w:t>The read operations should be optimized.</w:t>
            </w:r>
          </w:p>
        </w:tc>
      </w:tr>
      <w:tr w:rsidR="00302C6E" w14:paraId="0134A7DA"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533EFAEB" w14:textId="77777777" w:rsidR="00302C6E" w:rsidRDefault="00302C6E">
            <w:pPr>
              <w:rPr>
                <w:sz w:val="18"/>
                <w:szCs w:val="18"/>
              </w:rPr>
            </w:pPr>
            <w:r>
              <w:rPr>
                <w:sz w:val="18"/>
                <w:szCs w:val="18"/>
              </w:rPr>
              <w:t>Implications</w:t>
            </w:r>
          </w:p>
        </w:tc>
        <w:tc>
          <w:tcPr>
            <w:tcW w:w="9720" w:type="dxa"/>
            <w:tcBorders>
              <w:top w:val="single" w:sz="4" w:space="0" w:color="auto"/>
              <w:left w:val="single" w:sz="4" w:space="0" w:color="auto"/>
              <w:bottom w:val="single" w:sz="4" w:space="0" w:color="auto"/>
              <w:right w:val="single" w:sz="4" w:space="0" w:color="auto"/>
            </w:tcBorders>
            <w:hideMark/>
          </w:tcPr>
          <w:p w14:paraId="322CF15F" w14:textId="77777777" w:rsidR="00302C6E" w:rsidRDefault="00302C6E">
            <w:pPr>
              <w:rPr>
                <w:sz w:val="18"/>
                <w:szCs w:val="18"/>
              </w:rPr>
            </w:pPr>
            <w:r>
              <w:rPr>
                <w:sz w:val="18"/>
                <w:szCs w:val="18"/>
              </w:rPr>
              <w:t>Must save the reviewer assignments in both the request form and the reviewer assignments lists.</w:t>
            </w:r>
          </w:p>
        </w:tc>
      </w:tr>
      <w:tr w:rsidR="00302C6E" w14:paraId="1CE393FE"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5C17FD9B" w14:textId="77777777" w:rsidR="00302C6E" w:rsidRDefault="00302C6E">
            <w:pPr>
              <w:rPr>
                <w:sz w:val="18"/>
                <w:szCs w:val="18"/>
              </w:rPr>
            </w:pPr>
            <w:r>
              <w:rPr>
                <w:sz w:val="18"/>
                <w:szCs w:val="18"/>
              </w:rPr>
              <w:t>Related Decisions</w:t>
            </w:r>
          </w:p>
        </w:tc>
        <w:tc>
          <w:tcPr>
            <w:tcW w:w="9720" w:type="dxa"/>
            <w:tcBorders>
              <w:top w:val="single" w:sz="4" w:space="0" w:color="auto"/>
              <w:left w:val="single" w:sz="4" w:space="0" w:color="auto"/>
              <w:bottom w:val="single" w:sz="4" w:space="0" w:color="auto"/>
              <w:right w:val="single" w:sz="4" w:space="0" w:color="auto"/>
            </w:tcBorders>
          </w:tcPr>
          <w:p w14:paraId="1F6911FB" w14:textId="77777777" w:rsidR="00302C6E" w:rsidRDefault="00302C6E">
            <w:pPr>
              <w:rPr>
                <w:sz w:val="18"/>
                <w:szCs w:val="18"/>
              </w:rPr>
            </w:pPr>
          </w:p>
        </w:tc>
      </w:tr>
      <w:tr w:rsidR="00302C6E" w14:paraId="75EB1453" w14:textId="77777777" w:rsidTr="00A630B2">
        <w:tc>
          <w:tcPr>
            <w:tcW w:w="2340" w:type="dxa"/>
            <w:tcBorders>
              <w:top w:val="single" w:sz="4" w:space="0" w:color="auto"/>
              <w:left w:val="single" w:sz="4" w:space="0" w:color="auto"/>
              <w:bottom w:val="single" w:sz="4" w:space="0" w:color="auto"/>
              <w:right w:val="single" w:sz="4" w:space="0" w:color="auto"/>
            </w:tcBorders>
            <w:shd w:val="clear" w:color="auto" w:fill="FABF8F"/>
            <w:hideMark/>
          </w:tcPr>
          <w:p w14:paraId="61B12787" w14:textId="77777777" w:rsidR="00302C6E" w:rsidRDefault="00302C6E">
            <w:pPr>
              <w:rPr>
                <w:sz w:val="18"/>
                <w:szCs w:val="18"/>
              </w:rPr>
            </w:pPr>
            <w:r>
              <w:rPr>
                <w:sz w:val="18"/>
                <w:szCs w:val="18"/>
              </w:rPr>
              <w:t>Related Requirements</w:t>
            </w:r>
          </w:p>
        </w:tc>
        <w:tc>
          <w:tcPr>
            <w:tcW w:w="9720" w:type="dxa"/>
            <w:tcBorders>
              <w:top w:val="single" w:sz="4" w:space="0" w:color="auto"/>
              <w:left w:val="single" w:sz="4" w:space="0" w:color="auto"/>
              <w:bottom w:val="single" w:sz="4" w:space="0" w:color="auto"/>
              <w:right w:val="single" w:sz="4" w:space="0" w:color="auto"/>
            </w:tcBorders>
          </w:tcPr>
          <w:p w14:paraId="64463EFB" w14:textId="77777777" w:rsidR="00302C6E" w:rsidRDefault="00302C6E" w:rsidP="00CF6E20">
            <w:pPr>
              <w:keepNext/>
              <w:rPr>
                <w:sz w:val="18"/>
                <w:szCs w:val="18"/>
              </w:rPr>
            </w:pPr>
          </w:p>
        </w:tc>
      </w:tr>
    </w:tbl>
    <w:p w14:paraId="567798A1" w14:textId="36590ED8" w:rsidR="00302C6E" w:rsidRDefault="00CF6E20" w:rsidP="00CF6E20">
      <w:pPr>
        <w:pStyle w:val="Caption"/>
        <w:ind w:left="720"/>
        <w:jc w:val="left"/>
      </w:pPr>
      <w:r>
        <w:t xml:space="preserve">Table </w:t>
      </w:r>
      <w:r>
        <w:fldChar w:fldCharType="begin"/>
      </w:r>
      <w:r>
        <w:instrText xml:space="preserve"> SEQ Table \* ARABIC </w:instrText>
      </w:r>
      <w:r>
        <w:fldChar w:fldCharType="separate"/>
      </w:r>
      <w:r w:rsidR="00DF6291">
        <w:t>1</w:t>
      </w:r>
      <w:r>
        <w:fldChar w:fldCharType="end"/>
      </w:r>
      <w:r>
        <w:t xml:space="preserve"> - Short Form</w:t>
      </w:r>
    </w:p>
    <w:p w14:paraId="452748A8" w14:textId="77777777" w:rsidR="00055E2B" w:rsidRDefault="00055E2B" w:rsidP="00302C6E">
      <w:pPr>
        <w:pStyle w:val="Heading2"/>
        <w:numPr>
          <w:ilvl w:val="0"/>
          <w:numId w:val="0"/>
        </w:numPr>
      </w:pPr>
    </w:p>
    <w:tbl>
      <w:tblPr>
        <w:tblW w:w="1206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3847"/>
        <w:gridCol w:w="8213"/>
      </w:tblGrid>
      <w:tr w:rsidR="00CF6E20" w:rsidRPr="00CF6E20" w14:paraId="2066583F" w14:textId="77777777" w:rsidTr="00A630B2">
        <w:trPr>
          <w:cantSplit/>
        </w:trPr>
        <w:tc>
          <w:tcPr>
            <w:tcW w:w="12060" w:type="dxa"/>
            <w:gridSpan w:val="2"/>
            <w:shd w:val="clear" w:color="auto" w:fill="E36C0A"/>
          </w:tcPr>
          <w:p w14:paraId="0F1B2BA7" w14:textId="77777777" w:rsidR="00CF6E20" w:rsidRPr="00A630B2" w:rsidRDefault="00CF6E20" w:rsidP="00CF6E20">
            <w:pPr>
              <w:jc w:val="center"/>
              <w:rPr>
                <w:rFonts w:eastAsia="MS Mincho"/>
                <w:b/>
              </w:rPr>
            </w:pPr>
            <w:r w:rsidRPr="00A630B2">
              <w:rPr>
                <w:rFonts w:eastAsia="MS Mincho"/>
                <w:b/>
                <w:color w:val="FFFFFF"/>
                <w:sz w:val="22"/>
              </w:rPr>
              <w:t>Detailed Architectural Decision</w:t>
            </w:r>
          </w:p>
        </w:tc>
      </w:tr>
      <w:tr w:rsidR="002B2CD3" w:rsidRPr="00CF6E20" w14:paraId="7BBD1EE3" w14:textId="77777777" w:rsidTr="00A630B2">
        <w:trPr>
          <w:cantSplit/>
        </w:trPr>
        <w:tc>
          <w:tcPr>
            <w:tcW w:w="3847" w:type="dxa"/>
            <w:shd w:val="clear" w:color="auto" w:fill="FABF8F"/>
          </w:tcPr>
          <w:p w14:paraId="115433AB" w14:textId="77777777" w:rsidR="00CF6E20" w:rsidRPr="00CF6E20" w:rsidRDefault="00CF6E20" w:rsidP="00CF6E20">
            <w:pPr>
              <w:rPr>
                <w:rFonts w:eastAsia="MS Mincho"/>
              </w:rPr>
            </w:pPr>
            <w:r w:rsidRPr="00CF6E20">
              <w:rPr>
                <w:rFonts w:eastAsia="MS Mincho"/>
              </w:rPr>
              <w:t>Decision ID</w:t>
            </w:r>
          </w:p>
        </w:tc>
        <w:tc>
          <w:tcPr>
            <w:tcW w:w="8213" w:type="dxa"/>
          </w:tcPr>
          <w:p w14:paraId="664EE53C" w14:textId="77777777" w:rsidR="00CF6E20" w:rsidRPr="00CF6E20" w:rsidRDefault="00CF6E20" w:rsidP="00CF6E20">
            <w:pPr>
              <w:rPr>
                <w:rFonts w:eastAsia="MS Mincho"/>
              </w:rPr>
            </w:pPr>
          </w:p>
        </w:tc>
      </w:tr>
      <w:tr w:rsidR="002B2CD3" w:rsidRPr="00CF6E20" w14:paraId="0582AAE1" w14:textId="77777777" w:rsidTr="00A630B2">
        <w:trPr>
          <w:cantSplit/>
        </w:trPr>
        <w:tc>
          <w:tcPr>
            <w:tcW w:w="3847" w:type="dxa"/>
            <w:shd w:val="clear" w:color="auto" w:fill="FABF8F"/>
          </w:tcPr>
          <w:p w14:paraId="2156E07B" w14:textId="77777777" w:rsidR="00CF6E20" w:rsidRPr="00CF6E20" w:rsidRDefault="00CF6E20" w:rsidP="00CF6E20">
            <w:pPr>
              <w:rPr>
                <w:rFonts w:eastAsia="MS Mincho"/>
              </w:rPr>
            </w:pPr>
            <w:r w:rsidRPr="00CF6E20">
              <w:rPr>
                <w:rFonts w:eastAsia="MS Mincho"/>
              </w:rPr>
              <w:t>Issue</w:t>
            </w:r>
          </w:p>
        </w:tc>
        <w:tc>
          <w:tcPr>
            <w:tcW w:w="8213" w:type="dxa"/>
          </w:tcPr>
          <w:p w14:paraId="1CEE8575" w14:textId="77777777" w:rsidR="00CF6E20" w:rsidRPr="00CF6E20" w:rsidRDefault="00CF6E20" w:rsidP="00CF6E20">
            <w:pPr>
              <w:rPr>
                <w:rFonts w:eastAsia="MS Mincho"/>
              </w:rPr>
            </w:pPr>
          </w:p>
        </w:tc>
      </w:tr>
      <w:tr w:rsidR="002B2CD3" w:rsidRPr="00CF6E20" w14:paraId="0AB01569" w14:textId="77777777" w:rsidTr="00A630B2">
        <w:trPr>
          <w:cantSplit/>
        </w:trPr>
        <w:tc>
          <w:tcPr>
            <w:tcW w:w="3847" w:type="dxa"/>
            <w:shd w:val="clear" w:color="auto" w:fill="FABF8F"/>
          </w:tcPr>
          <w:p w14:paraId="00E23742" w14:textId="77777777" w:rsidR="00CF6E20" w:rsidRPr="00CF6E20" w:rsidRDefault="00CF6E20" w:rsidP="00CF6E20">
            <w:pPr>
              <w:rPr>
                <w:rFonts w:eastAsia="MS Mincho"/>
              </w:rPr>
            </w:pPr>
            <w:r w:rsidRPr="00CF6E20">
              <w:rPr>
                <w:rFonts w:eastAsia="MS Mincho"/>
              </w:rPr>
              <w:t>Business Justification</w:t>
            </w:r>
          </w:p>
        </w:tc>
        <w:tc>
          <w:tcPr>
            <w:tcW w:w="8213" w:type="dxa"/>
          </w:tcPr>
          <w:p w14:paraId="016E9754" w14:textId="77777777" w:rsidR="00CF6E20" w:rsidRPr="00CF6E20" w:rsidRDefault="00CF6E20" w:rsidP="00CF6E20">
            <w:pPr>
              <w:rPr>
                <w:rFonts w:eastAsia="MS Mincho"/>
              </w:rPr>
            </w:pPr>
          </w:p>
        </w:tc>
      </w:tr>
      <w:tr w:rsidR="00CF6E20" w:rsidRPr="00CF6E20" w14:paraId="3D763A33" w14:textId="77777777" w:rsidTr="00A630B2">
        <w:trPr>
          <w:cantSplit/>
        </w:trPr>
        <w:tc>
          <w:tcPr>
            <w:tcW w:w="12060" w:type="dxa"/>
            <w:gridSpan w:val="2"/>
            <w:shd w:val="clear" w:color="auto" w:fill="E36C0A"/>
          </w:tcPr>
          <w:p w14:paraId="20321C59" w14:textId="77777777" w:rsidR="00CF6E20" w:rsidRPr="00A630B2" w:rsidRDefault="00CF6E20" w:rsidP="00CF6E20">
            <w:pPr>
              <w:jc w:val="center"/>
              <w:rPr>
                <w:rFonts w:eastAsia="MS Mincho"/>
                <w:b/>
              </w:rPr>
            </w:pPr>
            <w:r w:rsidRPr="00A630B2">
              <w:rPr>
                <w:rFonts w:eastAsia="MS Mincho"/>
                <w:b/>
                <w:color w:val="FFFFFF"/>
                <w:sz w:val="22"/>
              </w:rPr>
              <w:t>Alternatives</w:t>
            </w:r>
          </w:p>
        </w:tc>
      </w:tr>
      <w:tr w:rsidR="002B2CD3" w:rsidRPr="00CF6E20" w14:paraId="34B4115F" w14:textId="77777777" w:rsidTr="00A630B2">
        <w:trPr>
          <w:cantSplit/>
        </w:trPr>
        <w:tc>
          <w:tcPr>
            <w:tcW w:w="3847" w:type="dxa"/>
            <w:shd w:val="clear" w:color="auto" w:fill="FABF8F"/>
          </w:tcPr>
          <w:p w14:paraId="7BA39C47" w14:textId="77777777" w:rsidR="00CF6E20" w:rsidRPr="00CF6E20" w:rsidRDefault="00CF6E20" w:rsidP="00CF6E20">
            <w:pPr>
              <w:rPr>
                <w:rFonts w:eastAsia="MS Mincho"/>
              </w:rPr>
            </w:pPr>
            <w:r w:rsidRPr="00CF6E20">
              <w:rPr>
                <w:rFonts w:eastAsia="MS Mincho"/>
              </w:rPr>
              <w:t>Option 1 Description</w:t>
            </w:r>
          </w:p>
        </w:tc>
        <w:tc>
          <w:tcPr>
            <w:tcW w:w="8213" w:type="dxa"/>
          </w:tcPr>
          <w:p w14:paraId="4EAF4342" w14:textId="77777777" w:rsidR="00CF6E20" w:rsidRPr="00CF6E20" w:rsidRDefault="00CF6E20" w:rsidP="00CF6E20">
            <w:pPr>
              <w:rPr>
                <w:rFonts w:eastAsia="MS Mincho"/>
              </w:rPr>
            </w:pPr>
          </w:p>
        </w:tc>
      </w:tr>
      <w:tr w:rsidR="002B2CD3" w:rsidRPr="00CF6E20" w14:paraId="6A81826D" w14:textId="77777777" w:rsidTr="00A630B2">
        <w:trPr>
          <w:cantSplit/>
        </w:trPr>
        <w:tc>
          <w:tcPr>
            <w:tcW w:w="3847" w:type="dxa"/>
            <w:shd w:val="clear" w:color="auto" w:fill="FABF8F"/>
          </w:tcPr>
          <w:p w14:paraId="7B0B2D8B" w14:textId="77777777" w:rsidR="00CF6E20" w:rsidRPr="00CF6E20" w:rsidRDefault="00CF6E20" w:rsidP="00A630B2">
            <w:pPr>
              <w:ind w:left="720"/>
              <w:jc w:val="right"/>
              <w:rPr>
                <w:rFonts w:eastAsia="MS Mincho"/>
              </w:rPr>
            </w:pPr>
            <w:r w:rsidRPr="00CF6E20">
              <w:rPr>
                <w:rFonts w:eastAsia="MS Mincho"/>
              </w:rPr>
              <w:t>Pros</w:t>
            </w:r>
          </w:p>
        </w:tc>
        <w:tc>
          <w:tcPr>
            <w:tcW w:w="8213" w:type="dxa"/>
          </w:tcPr>
          <w:p w14:paraId="76DF2AFF" w14:textId="77777777" w:rsidR="00CF6E20" w:rsidRPr="00CF6E20" w:rsidRDefault="00CF6E20" w:rsidP="00CF6E20">
            <w:pPr>
              <w:rPr>
                <w:rFonts w:eastAsia="MS Mincho"/>
              </w:rPr>
            </w:pPr>
          </w:p>
        </w:tc>
      </w:tr>
      <w:tr w:rsidR="002B2CD3" w:rsidRPr="00CF6E20" w14:paraId="52C013A5" w14:textId="77777777" w:rsidTr="00A630B2">
        <w:trPr>
          <w:cantSplit/>
        </w:trPr>
        <w:tc>
          <w:tcPr>
            <w:tcW w:w="3847" w:type="dxa"/>
            <w:shd w:val="clear" w:color="auto" w:fill="FABF8F"/>
          </w:tcPr>
          <w:p w14:paraId="0575914D" w14:textId="77777777" w:rsidR="00CF6E20" w:rsidRPr="00CF6E20" w:rsidRDefault="00CF6E20" w:rsidP="00A630B2">
            <w:pPr>
              <w:ind w:left="720"/>
              <w:jc w:val="right"/>
              <w:rPr>
                <w:rFonts w:eastAsia="MS Mincho"/>
              </w:rPr>
            </w:pPr>
            <w:r w:rsidRPr="00CF6E20">
              <w:rPr>
                <w:rFonts w:eastAsia="MS Mincho"/>
              </w:rPr>
              <w:t>Cons</w:t>
            </w:r>
          </w:p>
        </w:tc>
        <w:tc>
          <w:tcPr>
            <w:tcW w:w="8213" w:type="dxa"/>
          </w:tcPr>
          <w:p w14:paraId="0A53FA90" w14:textId="77777777" w:rsidR="00CF6E20" w:rsidRPr="00CF6E20" w:rsidRDefault="00CF6E20" w:rsidP="00CF6E20">
            <w:pPr>
              <w:rPr>
                <w:rFonts w:eastAsia="MS Mincho"/>
              </w:rPr>
            </w:pPr>
          </w:p>
        </w:tc>
      </w:tr>
      <w:tr w:rsidR="002B2CD3" w:rsidRPr="00CF6E20" w14:paraId="331FDBEB" w14:textId="77777777" w:rsidTr="00A630B2">
        <w:trPr>
          <w:cantSplit/>
        </w:trPr>
        <w:tc>
          <w:tcPr>
            <w:tcW w:w="3847" w:type="dxa"/>
            <w:shd w:val="clear" w:color="auto" w:fill="FABF8F"/>
          </w:tcPr>
          <w:p w14:paraId="2DBE76A9" w14:textId="77777777" w:rsidR="00CF6E20" w:rsidRPr="00CF6E20" w:rsidRDefault="00CF6E20" w:rsidP="00CF6E20">
            <w:pPr>
              <w:rPr>
                <w:rFonts w:eastAsia="MS Mincho"/>
              </w:rPr>
            </w:pPr>
            <w:r w:rsidRPr="00CF6E20">
              <w:rPr>
                <w:rFonts w:eastAsia="MS Mincho"/>
              </w:rPr>
              <w:t>Option 2 Description</w:t>
            </w:r>
          </w:p>
        </w:tc>
        <w:tc>
          <w:tcPr>
            <w:tcW w:w="8213" w:type="dxa"/>
          </w:tcPr>
          <w:p w14:paraId="7EDB0370" w14:textId="77777777" w:rsidR="00CF6E20" w:rsidRPr="00CF6E20" w:rsidRDefault="00CF6E20" w:rsidP="00CF6E20">
            <w:pPr>
              <w:rPr>
                <w:rFonts w:eastAsia="MS Mincho"/>
              </w:rPr>
            </w:pPr>
          </w:p>
        </w:tc>
      </w:tr>
      <w:tr w:rsidR="002B2CD3" w:rsidRPr="00CF6E20" w14:paraId="2362F417" w14:textId="77777777" w:rsidTr="00A630B2">
        <w:trPr>
          <w:cantSplit/>
        </w:trPr>
        <w:tc>
          <w:tcPr>
            <w:tcW w:w="3847" w:type="dxa"/>
            <w:shd w:val="clear" w:color="auto" w:fill="FABF8F"/>
          </w:tcPr>
          <w:p w14:paraId="6844A681" w14:textId="77777777" w:rsidR="00CF6E20" w:rsidRPr="00CF6E20" w:rsidRDefault="00CF6E20" w:rsidP="00A630B2">
            <w:pPr>
              <w:ind w:left="720"/>
              <w:jc w:val="right"/>
              <w:rPr>
                <w:rFonts w:eastAsia="MS Mincho"/>
              </w:rPr>
            </w:pPr>
            <w:r w:rsidRPr="00CF6E20">
              <w:rPr>
                <w:rFonts w:eastAsia="MS Mincho"/>
              </w:rPr>
              <w:t>Pros</w:t>
            </w:r>
          </w:p>
        </w:tc>
        <w:tc>
          <w:tcPr>
            <w:tcW w:w="8213" w:type="dxa"/>
          </w:tcPr>
          <w:p w14:paraId="2CB47E6D" w14:textId="77777777" w:rsidR="00CF6E20" w:rsidRPr="00CF6E20" w:rsidRDefault="00CF6E20" w:rsidP="00CF6E20">
            <w:pPr>
              <w:rPr>
                <w:rFonts w:eastAsia="MS Mincho"/>
              </w:rPr>
            </w:pPr>
          </w:p>
        </w:tc>
      </w:tr>
      <w:tr w:rsidR="002B2CD3" w:rsidRPr="00CF6E20" w14:paraId="26CDE324" w14:textId="77777777" w:rsidTr="00A630B2">
        <w:trPr>
          <w:cantSplit/>
        </w:trPr>
        <w:tc>
          <w:tcPr>
            <w:tcW w:w="3847" w:type="dxa"/>
            <w:shd w:val="clear" w:color="auto" w:fill="FABF8F"/>
          </w:tcPr>
          <w:p w14:paraId="263ADDB0" w14:textId="77777777" w:rsidR="00CF6E20" w:rsidRPr="00CF6E20" w:rsidRDefault="00CF6E20" w:rsidP="00A630B2">
            <w:pPr>
              <w:ind w:left="720"/>
              <w:jc w:val="right"/>
              <w:rPr>
                <w:rFonts w:eastAsia="MS Mincho"/>
              </w:rPr>
            </w:pPr>
            <w:r w:rsidRPr="00CF6E20">
              <w:rPr>
                <w:rFonts w:eastAsia="MS Mincho"/>
              </w:rPr>
              <w:t>Cons</w:t>
            </w:r>
          </w:p>
        </w:tc>
        <w:tc>
          <w:tcPr>
            <w:tcW w:w="8213" w:type="dxa"/>
          </w:tcPr>
          <w:p w14:paraId="3B577FC8" w14:textId="77777777" w:rsidR="00CF6E20" w:rsidRPr="00CF6E20" w:rsidRDefault="00CF6E20" w:rsidP="00CF6E20">
            <w:pPr>
              <w:rPr>
                <w:rFonts w:eastAsia="MS Mincho"/>
              </w:rPr>
            </w:pPr>
          </w:p>
        </w:tc>
      </w:tr>
      <w:tr w:rsidR="002B2CD3" w:rsidRPr="00CF6E20" w14:paraId="23A27D68" w14:textId="77777777" w:rsidTr="00A630B2">
        <w:trPr>
          <w:cantSplit/>
        </w:trPr>
        <w:tc>
          <w:tcPr>
            <w:tcW w:w="3847" w:type="dxa"/>
            <w:shd w:val="clear" w:color="auto" w:fill="FABF8F"/>
          </w:tcPr>
          <w:p w14:paraId="438F9A7E" w14:textId="77777777" w:rsidR="00CF6E20" w:rsidRPr="00CF6E20" w:rsidRDefault="00CF6E20" w:rsidP="00CF6E20">
            <w:pPr>
              <w:rPr>
                <w:rFonts w:eastAsia="MS Mincho"/>
              </w:rPr>
            </w:pPr>
            <w:r w:rsidRPr="00CF6E20">
              <w:rPr>
                <w:rFonts w:eastAsia="MS Mincho"/>
              </w:rPr>
              <w:t>Decision</w:t>
            </w:r>
          </w:p>
        </w:tc>
        <w:tc>
          <w:tcPr>
            <w:tcW w:w="8213" w:type="dxa"/>
          </w:tcPr>
          <w:p w14:paraId="7726B960" w14:textId="77777777" w:rsidR="00CF6E20" w:rsidRPr="00CF6E20" w:rsidRDefault="00CF6E20" w:rsidP="00CF6E20">
            <w:pPr>
              <w:rPr>
                <w:rFonts w:eastAsia="MS Mincho"/>
              </w:rPr>
            </w:pPr>
          </w:p>
        </w:tc>
      </w:tr>
      <w:tr w:rsidR="002B2CD3" w:rsidRPr="00CF6E20" w14:paraId="2FCCB5B3" w14:textId="77777777" w:rsidTr="00A630B2">
        <w:trPr>
          <w:cantSplit/>
        </w:trPr>
        <w:tc>
          <w:tcPr>
            <w:tcW w:w="3847" w:type="dxa"/>
            <w:shd w:val="clear" w:color="auto" w:fill="FABF8F"/>
          </w:tcPr>
          <w:p w14:paraId="2BB1B70E" w14:textId="77777777" w:rsidR="00CF6E20" w:rsidRPr="00CF6E20" w:rsidRDefault="00CF6E20" w:rsidP="00CF6E20">
            <w:pPr>
              <w:rPr>
                <w:rFonts w:eastAsia="MS Mincho"/>
              </w:rPr>
            </w:pPr>
            <w:r w:rsidRPr="00CF6E20">
              <w:rPr>
                <w:rFonts w:eastAsia="MS Mincho"/>
              </w:rPr>
              <w:t>Justification</w:t>
            </w:r>
          </w:p>
        </w:tc>
        <w:tc>
          <w:tcPr>
            <w:tcW w:w="8213" w:type="dxa"/>
          </w:tcPr>
          <w:p w14:paraId="5BC8575F" w14:textId="77777777" w:rsidR="00CF6E20" w:rsidRPr="00CF6E20" w:rsidRDefault="00CF6E20" w:rsidP="00CF6E20">
            <w:pPr>
              <w:rPr>
                <w:rFonts w:eastAsia="MS Mincho"/>
              </w:rPr>
            </w:pPr>
          </w:p>
        </w:tc>
      </w:tr>
      <w:tr w:rsidR="002B2CD3" w:rsidRPr="00CF6E20" w14:paraId="54332E1E" w14:textId="77777777" w:rsidTr="00A630B2">
        <w:trPr>
          <w:cantSplit/>
        </w:trPr>
        <w:tc>
          <w:tcPr>
            <w:tcW w:w="3847" w:type="dxa"/>
            <w:shd w:val="clear" w:color="auto" w:fill="FABF8F"/>
          </w:tcPr>
          <w:p w14:paraId="5B6353DD" w14:textId="77777777" w:rsidR="00CF6E20" w:rsidRPr="00CF6E20" w:rsidRDefault="00CF6E20" w:rsidP="00CF6E20">
            <w:pPr>
              <w:rPr>
                <w:rFonts w:eastAsia="MS Mincho"/>
              </w:rPr>
            </w:pPr>
            <w:r w:rsidRPr="00CF6E20">
              <w:rPr>
                <w:rFonts w:eastAsia="MS Mincho"/>
              </w:rPr>
              <w:t>Pre-Requisites</w:t>
            </w:r>
          </w:p>
        </w:tc>
        <w:tc>
          <w:tcPr>
            <w:tcW w:w="8213" w:type="dxa"/>
          </w:tcPr>
          <w:p w14:paraId="0C953C33" w14:textId="77777777" w:rsidR="00CF6E20" w:rsidRPr="00CF6E20" w:rsidRDefault="00CF6E20" w:rsidP="00CF6E20">
            <w:pPr>
              <w:rPr>
                <w:rFonts w:eastAsia="MS Mincho"/>
              </w:rPr>
            </w:pPr>
          </w:p>
        </w:tc>
      </w:tr>
      <w:tr w:rsidR="002B2CD3" w:rsidRPr="00CF6E20" w14:paraId="655F02FE" w14:textId="77777777" w:rsidTr="00A630B2">
        <w:trPr>
          <w:cantSplit/>
        </w:trPr>
        <w:tc>
          <w:tcPr>
            <w:tcW w:w="3847" w:type="dxa"/>
            <w:shd w:val="clear" w:color="auto" w:fill="FABF8F"/>
          </w:tcPr>
          <w:p w14:paraId="4A7D1A93" w14:textId="77777777" w:rsidR="00CF6E20" w:rsidRPr="00CF6E20" w:rsidRDefault="00CF6E20" w:rsidP="00CF6E20">
            <w:pPr>
              <w:rPr>
                <w:rFonts w:eastAsia="MS Mincho"/>
              </w:rPr>
            </w:pPr>
            <w:r w:rsidRPr="00CF6E20">
              <w:rPr>
                <w:rFonts w:eastAsia="MS Mincho"/>
              </w:rPr>
              <w:t>Assumptions</w:t>
            </w:r>
          </w:p>
        </w:tc>
        <w:tc>
          <w:tcPr>
            <w:tcW w:w="8213" w:type="dxa"/>
          </w:tcPr>
          <w:p w14:paraId="3C7165E6" w14:textId="77777777" w:rsidR="00CF6E20" w:rsidRPr="00CF6E20" w:rsidRDefault="00CF6E20" w:rsidP="00CF6E20">
            <w:pPr>
              <w:rPr>
                <w:rFonts w:eastAsia="MS Mincho"/>
              </w:rPr>
            </w:pPr>
          </w:p>
        </w:tc>
      </w:tr>
      <w:tr w:rsidR="002B2CD3" w:rsidRPr="00CF6E20" w14:paraId="5A88B132" w14:textId="77777777" w:rsidTr="00A630B2">
        <w:trPr>
          <w:cantSplit/>
        </w:trPr>
        <w:tc>
          <w:tcPr>
            <w:tcW w:w="3847" w:type="dxa"/>
            <w:shd w:val="clear" w:color="auto" w:fill="FABF8F"/>
          </w:tcPr>
          <w:p w14:paraId="0902AD55" w14:textId="77777777" w:rsidR="00CF6E20" w:rsidRPr="00CF6E20" w:rsidRDefault="00CF6E20" w:rsidP="00CF6E20">
            <w:pPr>
              <w:rPr>
                <w:rFonts w:eastAsia="MS Mincho"/>
              </w:rPr>
            </w:pPr>
            <w:r w:rsidRPr="00CF6E20">
              <w:rPr>
                <w:rFonts w:eastAsia="MS Mincho"/>
              </w:rPr>
              <w:t>Implications</w:t>
            </w:r>
          </w:p>
        </w:tc>
        <w:tc>
          <w:tcPr>
            <w:tcW w:w="8213" w:type="dxa"/>
          </w:tcPr>
          <w:p w14:paraId="46C04E4D" w14:textId="77777777" w:rsidR="00CF6E20" w:rsidRPr="00CF6E20" w:rsidRDefault="00CF6E20" w:rsidP="00CF6E20">
            <w:pPr>
              <w:rPr>
                <w:rFonts w:eastAsia="MS Mincho"/>
              </w:rPr>
            </w:pPr>
          </w:p>
        </w:tc>
      </w:tr>
      <w:tr w:rsidR="00CF6E20" w:rsidRPr="00CF6E20" w14:paraId="04EB6FC4" w14:textId="77777777" w:rsidTr="00A630B2">
        <w:trPr>
          <w:cantSplit/>
        </w:trPr>
        <w:tc>
          <w:tcPr>
            <w:tcW w:w="12060" w:type="dxa"/>
            <w:gridSpan w:val="2"/>
            <w:shd w:val="clear" w:color="auto" w:fill="E36C0A"/>
          </w:tcPr>
          <w:p w14:paraId="4902A11B" w14:textId="77777777" w:rsidR="00CF6E20" w:rsidRPr="00A630B2" w:rsidRDefault="00CF6E20" w:rsidP="00CF6E20">
            <w:pPr>
              <w:jc w:val="center"/>
              <w:rPr>
                <w:rFonts w:eastAsia="MS Mincho"/>
                <w:b/>
              </w:rPr>
            </w:pPr>
            <w:r w:rsidRPr="00A630B2">
              <w:rPr>
                <w:rFonts w:eastAsia="MS Mincho"/>
                <w:b/>
                <w:color w:val="FFFFFF"/>
                <w:sz w:val="22"/>
              </w:rPr>
              <w:lastRenderedPageBreak/>
              <w:t>Security</w:t>
            </w:r>
          </w:p>
        </w:tc>
      </w:tr>
      <w:tr w:rsidR="002B2CD3" w:rsidRPr="00CF6E20" w14:paraId="2BD4AC54" w14:textId="77777777" w:rsidTr="00A630B2">
        <w:trPr>
          <w:cantSplit/>
        </w:trPr>
        <w:tc>
          <w:tcPr>
            <w:tcW w:w="3847" w:type="dxa"/>
            <w:shd w:val="clear" w:color="auto" w:fill="FABF8F"/>
          </w:tcPr>
          <w:p w14:paraId="572B5558" w14:textId="77777777" w:rsidR="00CF6E20" w:rsidRPr="00CF6E20" w:rsidRDefault="00CF6E20" w:rsidP="00CF6E20">
            <w:pPr>
              <w:rPr>
                <w:rFonts w:eastAsia="MS Mincho"/>
              </w:rPr>
            </w:pPr>
            <w:r w:rsidRPr="00CF6E20">
              <w:rPr>
                <w:rFonts w:eastAsia="MS Mincho"/>
              </w:rPr>
              <w:t>User Provisioning</w:t>
            </w:r>
          </w:p>
        </w:tc>
        <w:tc>
          <w:tcPr>
            <w:tcW w:w="8213" w:type="dxa"/>
          </w:tcPr>
          <w:p w14:paraId="3475F214" w14:textId="77777777" w:rsidR="00CF6E20" w:rsidRPr="00CF6E20" w:rsidRDefault="00CF6E20" w:rsidP="00CF6E20">
            <w:pPr>
              <w:rPr>
                <w:rFonts w:eastAsia="MS Mincho"/>
              </w:rPr>
            </w:pPr>
          </w:p>
        </w:tc>
      </w:tr>
      <w:tr w:rsidR="002B2CD3" w:rsidRPr="00CF6E20" w14:paraId="1263E57D" w14:textId="77777777" w:rsidTr="00A630B2">
        <w:trPr>
          <w:cantSplit/>
        </w:trPr>
        <w:tc>
          <w:tcPr>
            <w:tcW w:w="3847" w:type="dxa"/>
            <w:shd w:val="clear" w:color="auto" w:fill="FABF8F"/>
          </w:tcPr>
          <w:p w14:paraId="18E3DBCC" w14:textId="77777777" w:rsidR="00CF6E20" w:rsidRPr="00CF6E20" w:rsidRDefault="00CF6E20" w:rsidP="00CF6E20">
            <w:pPr>
              <w:rPr>
                <w:rFonts w:eastAsia="MS Mincho"/>
              </w:rPr>
            </w:pPr>
            <w:r w:rsidRPr="00CF6E20">
              <w:rPr>
                <w:rFonts w:eastAsia="MS Mincho"/>
              </w:rPr>
              <w:t>User Authentication and Authorization</w:t>
            </w:r>
          </w:p>
        </w:tc>
        <w:tc>
          <w:tcPr>
            <w:tcW w:w="8213" w:type="dxa"/>
          </w:tcPr>
          <w:p w14:paraId="7873ED4F" w14:textId="77777777" w:rsidR="00CF6E20" w:rsidRPr="00CF6E20" w:rsidRDefault="00CF6E20" w:rsidP="00CF6E20">
            <w:pPr>
              <w:rPr>
                <w:rFonts w:eastAsia="MS Mincho"/>
              </w:rPr>
            </w:pPr>
          </w:p>
        </w:tc>
      </w:tr>
      <w:tr w:rsidR="00CF6E20" w:rsidRPr="00CF6E20" w14:paraId="2E86F572" w14:textId="77777777" w:rsidTr="00A630B2">
        <w:trPr>
          <w:cantSplit/>
        </w:trPr>
        <w:tc>
          <w:tcPr>
            <w:tcW w:w="12060" w:type="dxa"/>
            <w:gridSpan w:val="2"/>
            <w:shd w:val="clear" w:color="auto" w:fill="E36C0A"/>
          </w:tcPr>
          <w:p w14:paraId="1D67B492" w14:textId="77777777" w:rsidR="00CF6E20" w:rsidRPr="00A630B2" w:rsidRDefault="00CF6E20" w:rsidP="00CF6E20">
            <w:pPr>
              <w:jc w:val="center"/>
              <w:rPr>
                <w:rFonts w:eastAsia="MS Mincho"/>
                <w:b/>
              </w:rPr>
            </w:pPr>
            <w:r w:rsidRPr="00A630B2">
              <w:rPr>
                <w:rFonts w:eastAsia="MS Mincho"/>
                <w:b/>
                <w:color w:val="FFFFFF"/>
                <w:sz w:val="22"/>
              </w:rPr>
              <w:t>Data Security</w:t>
            </w:r>
          </w:p>
        </w:tc>
      </w:tr>
      <w:tr w:rsidR="002B2CD3" w:rsidRPr="00CF6E20" w14:paraId="2E8A5DDE" w14:textId="77777777" w:rsidTr="00A630B2">
        <w:trPr>
          <w:cantSplit/>
        </w:trPr>
        <w:tc>
          <w:tcPr>
            <w:tcW w:w="3847" w:type="dxa"/>
            <w:shd w:val="clear" w:color="auto" w:fill="FABF8F"/>
          </w:tcPr>
          <w:p w14:paraId="0A82D6EE" w14:textId="77777777" w:rsidR="00CF6E20" w:rsidRPr="00CF6E20" w:rsidRDefault="00CF6E20" w:rsidP="00CF6E20">
            <w:pPr>
              <w:rPr>
                <w:rFonts w:eastAsia="MS Mincho"/>
              </w:rPr>
            </w:pPr>
            <w:r w:rsidRPr="00CF6E20">
              <w:rPr>
                <w:rFonts w:eastAsia="MS Mincho"/>
              </w:rPr>
              <w:t>Production Data Security</w:t>
            </w:r>
          </w:p>
        </w:tc>
        <w:tc>
          <w:tcPr>
            <w:tcW w:w="8213" w:type="dxa"/>
          </w:tcPr>
          <w:p w14:paraId="587C2AFF" w14:textId="77777777" w:rsidR="00CF6E20" w:rsidRPr="00CF6E20" w:rsidRDefault="00CF6E20" w:rsidP="00CF6E20">
            <w:pPr>
              <w:rPr>
                <w:rFonts w:eastAsia="MS Mincho"/>
              </w:rPr>
            </w:pPr>
          </w:p>
        </w:tc>
      </w:tr>
      <w:tr w:rsidR="002B2CD3" w:rsidRPr="00CF6E20" w14:paraId="772DC6CD" w14:textId="77777777" w:rsidTr="00A630B2">
        <w:trPr>
          <w:cantSplit/>
        </w:trPr>
        <w:tc>
          <w:tcPr>
            <w:tcW w:w="3847" w:type="dxa"/>
            <w:shd w:val="clear" w:color="auto" w:fill="FABF8F"/>
          </w:tcPr>
          <w:p w14:paraId="0D3FD057" w14:textId="77777777" w:rsidR="00CF6E20" w:rsidRPr="00CF6E20" w:rsidRDefault="00CF6E20" w:rsidP="00CF6E20">
            <w:pPr>
              <w:rPr>
                <w:rFonts w:eastAsia="MS Mincho"/>
              </w:rPr>
            </w:pPr>
            <w:r w:rsidRPr="00CF6E20">
              <w:rPr>
                <w:rFonts w:eastAsia="MS Mincho"/>
              </w:rPr>
              <w:t>Electronic Signatures and Receipts</w:t>
            </w:r>
          </w:p>
        </w:tc>
        <w:tc>
          <w:tcPr>
            <w:tcW w:w="8213" w:type="dxa"/>
          </w:tcPr>
          <w:p w14:paraId="6428400B" w14:textId="77777777" w:rsidR="00CF6E20" w:rsidRPr="00CF6E20" w:rsidRDefault="00CF6E20" w:rsidP="00CF6E20">
            <w:pPr>
              <w:rPr>
                <w:rFonts w:eastAsia="MS Mincho"/>
              </w:rPr>
            </w:pPr>
          </w:p>
        </w:tc>
      </w:tr>
      <w:tr w:rsidR="002B2CD3" w:rsidRPr="00CF6E20" w14:paraId="400F2D82" w14:textId="77777777" w:rsidTr="00A630B2">
        <w:trPr>
          <w:cantSplit/>
        </w:trPr>
        <w:tc>
          <w:tcPr>
            <w:tcW w:w="3847" w:type="dxa"/>
            <w:shd w:val="clear" w:color="auto" w:fill="FABF8F"/>
          </w:tcPr>
          <w:p w14:paraId="32309A63" w14:textId="77777777" w:rsidR="00CF6E20" w:rsidRPr="00CF6E20" w:rsidRDefault="00CF6E20" w:rsidP="00CF6E20">
            <w:pPr>
              <w:rPr>
                <w:rFonts w:eastAsia="MS Mincho"/>
              </w:rPr>
            </w:pPr>
            <w:r w:rsidRPr="00CF6E20">
              <w:rPr>
                <w:rFonts w:eastAsia="MS Mincho"/>
              </w:rPr>
              <w:t>Data Masking Solutions</w:t>
            </w:r>
          </w:p>
        </w:tc>
        <w:tc>
          <w:tcPr>
            <w:tcW w:w="8213" w:type="dxa"/>
          </w:tcPr>
          <w:p w14:paraId="0D9FA1CF" w14:textId="77777777" w:rsidR="00CF6E20" w:rsidRPr="00CF6E20" w:rsidRDefault="00CF6E20" w:rsidP="00CF6E20">
            <w:pPr>
              <w:rPr>
                <w:rFonts w:eastAsia="MS Mincho"/>
              </w:rPr>
            </w:pPr>
          </w:p>
        </w:tc>
      </w:tr>
      <w:tr w:rsidR="00CF6E20" w:rsidRPr="00CF6E20" w14:paraId="557E549F" w14:textId="77777777" w:rsidTr="00A630B2">
        <w:trPr>
          <w:cantSplit/>
        </w:trPr>
        <w:tc>
          <w:tcPr>
            <w:tcW w:w="12060" w:type="dxa"/>
            <w:gridSpan w:val="2"/>
            <w:shd w:val="clear" w:color="auto" w:fill="E36C0A"/>
          </w:tcPr>
          <w:p w14:paraId="2151AD9E" w14:textId="77777777" w:rsidR="00CF6E20" w:rsidRPr="00A630B2" w:rsidRDefault="00CF6E20" w:rsidP="00CF6E20">
            <w:pPr>
              <w:jc w:val="center"/>
              <w:rPr>
                <w:rFonts w:eastAsia="MS Mincho"/>
                <w:b/>
              </w:rPr>
            </w:pPr>
            <w:r w:rsidRPr="00A630B2">
              <w:rPr>
                <w:rFonts w:eastAsia="MS Mincho"/>
                <w:b/>
                <w:color w:val="FFFFFF"/>
                <w:sz w:val="22"/>
              </w:rPr>
              <w:t>Monitoring and Reporting (Optional)</w:t>
            </w:r>
          </w:p>
        </w:tc>
      </w:tr>
      <w:tr w:rsidR="002B2CD3" w:rsidRPr="00CF6E20" w14:paraId="6BE7355C" w14:textId="77777777" w:rsidTr="00A630B2">
        <w:trPr>
          <w:cantSplit/>
        </w:trPr>
        <w:tc>
          <w:tcPr>
            <w:tcW w:w="3847" w:type="dxa"/>
            <w:shd w:val="clear" w:color="auto" w:fill="FABF8F"/>
          </w:tcPr>
          <w:p w14:paraId="6A8149E0" w14:textId="77777777" w:rsidR="00CF6E20" w:rsidRPr="00CF6E20" w:rsidRDefault="00CF6E20" w:rsidP="00CF6E20">
            <w:pPr>
              <w:rPr>
                <w:rFonts w:eastAsia="MS Mincho"/>
              </w:rPr>
            </w:pPr>
          </w:p>
        </w:tc>
        <w:tc>
          <w:tcPr>
            <w:tcW w:w="8213" w:type="dxa"/>
          </w:tcPr>
          <w:p w14:paraId="7CFC08B6" w14:textId="77777777" w:rsidR="00CF6E20" w:rsidRPr="00CF6E20" w:rsidRDefault="00CF6E20" w:rsidP="00CF6E20">
            <w:pPr>
              <w:rPr>
                <w:rFonts w:eastAsia="MS Mincho"/>
              </w:rPr>
            </w:pPr>
          </w:p>
        </w:tc>
      </w:tr>
    </w:tbl>
    <w:p w14:paraId="1FF70562" w14:textId="77777777" w:rsidR="00CF6E20" w:rsidRPr="00CF6E20" w:rsidRDefault="00CF6E20" w:rsidP="00CF6E20"/>
    <w:sectPr w:rsidR="00CF6E20" w:rsidRPr="00CF6E20">
      <w:footerReference w:type="default" r:id="rId41"/>
      <w:pgSz w:w="15840" w:h="12240" w:orient="landscape" w:code="1"/>
      <w:pgMar w:top="720" w:right="1008" w:bottom="864" w:left="1008"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B95A6" w14:textId="77777777" w:rsidR="00D24CEB" w:rsidRDefault="00D24CEB">
      <w:r>
        <w:separator/>
      </w:r>
    </w:p>
  </w:endnote>
  <w:endnote w:type="continuationSeparator" w:id="0">
    <w:p w14:paraId="141ABD72" w14:textId="77777777" w:rsidR="00D24CEB" w:rsidRDefault="00D24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Bk BT">
    <w:altName w:val="Century Gothic"/>
    <w:charset w:val="00"/>
    <w:family w:val="swiss"/>
    <w:pitch w:val="variable"/>
    <w:sig w:usb0="00000087" w:usb1="00000000" w:usb2="00000000" w:usb3="00000000" w:csb0="0000001B"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utura Md BT">
    <w:altName w:val="Lucida Sans Unicode"/>
    <w:charset w:val="00"/>
    <w:family w:val="swiss"/>
    <w:pitch w:val="variable"/>
    <w:sig w:usb0="00000087" w:usb1="00000000" w:usb2="00000000" w:usb3="00000000" w:csb0="0000001B" w:csb1="00000000"/>
  </w:font>
  <w:font w:name="Futura XBlkCn BT">
    <w:altName w:val="Impact"/>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roman"/>
    <w:notTrueType/>
    <w:pitch w:val="default"/>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Nova">
    <w:altName w:val="Arial"/>
    <w:charset w:val="00"/>
    <w:family w:val="swiss"/>
    <w:pitch w:val="variable"/>
    <w:sig w:usb0="0000028F" w:usb1="00000002" w:usb2="00000000" w:usb3="00000000" w:csb0="0000019F" w:csb1="00000000"/>
  </w:font>
  <w:font w:name="Helv">
    <w:altName w:val="Arial"/>
    <w:panose1 w:val="020B060402020203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AAD2A" w14:textId="77777777" w:rsidR="007F0932" w:rsidRPr="00DD1ACC" w:rsidRDefault="007F0932" w:rsidP="002E0C68">
    <w:pPr>
      <w:pStyle w:val="FooterISSM"/>
      <w:rPr>
        <w:szCs w:val="16"/>
      </w:rPr>
    </w:pPr>
    <w:r>
      <w:rPr>
        <w:rFonts w:ascii="Helv" w:hAnsi="Helv" w:cs="Helv"/>
        <w:color w:val="000000"/>
        <w:szCs w:val="20"/>
      </w:rPr>
      <w:t>MDS-DE-0005</w:t>
    </w:r>
    <w:r>
      <w:rPr>
        <w:szCs w:val="16"/>
      </w:rPr>
      <w:tab/>
    </w:r>
    <w:r>
      <w:rPr>
        <w:szCs w:val="16"/>
      </w:rPr>
      <w:tab/>
    </w:r>
    <w:r>
      <w:rPr>
        <w:szCs w:val="16"/>
      </w:rPr>
      <w:tab/>
    </w:r>
    <w:r>
      <w:rPr>
        <w:szCs w:val="16"/>
      </w:rPr>
      <w:tab/>
    </w:r>
    <w:r>
      <w:rPr>
        <w:szCs w:val="16"/>
      </w:rPr>
      <w:tab/>
    </w:r>
    <w:r>
      <w:rPr>
        <w:szCs w:val="16"/>
      </w:rPr>
      <w:tab/>
    </w:r>
    <w:r>
      <w:rPr>
        <w:szCs w:val="16"/>
      </w:rPr>
      <w:tab/>
      <w:t>C</w:t>
    </w:r>
    <w:r w:rsidRPr="00DD1ACC">
      <w:rPr>
        <w:szCs w:val="16"/>
      </w:rPr>
      <w:t>onfidential and Proprietary</w:t>
    </w:r>
    <w:r>
      <w:rPr>
        <w:szCs w:val="16"/>
      </w:rPr>
      <w:tab/>
    </w:r>
    <w:r>
      <w:rPr>
        <w:szCs w:val="16"/>
      </w:rPr>
      <w:tab/>
    </w:r>
    <w:r>
      <w:rPr>
        <w:szCs w:val="16"/>
      </w:rPr>
      <w:tab/>
    </w:r>
    <w:r>
      <w:rPr>
        <w:szCs w:val="16"/>
      </w:rPr>
      <w:tab/>
    </w:r>
    <w:r>
      <w:rPr>
        <w:szCs w:val="16"/>
      </w:rPr>
      <w:tab/>
    </w:r>
    <w:r>
      <w:rPr>
        <w:szCs w:val="16"/>
      </w:rPr>
      <w:tab/>
    </w:r>
    <w:r>
      <w:rPr>
        <w:szCs w:val="16"/>
      </w:rPr>
      <w:tab/>
    </w:r>
    <w:r>
      <w:rPr>
        <w:szCs w:val="16"/>
      </w:rPr>
      <w:tab/>
    </w:r>
    <w:r w:rsidRPr="00DD1ACC">
      <w:rPr>
        <w:szCs w:val="16"/>
      </w:rPr>
      <w:t xml:space="preserve">        </w:t>
    </w:r>
    <w:r w:rsidRPr="00DD1ACC">
      <w:rPr>
        <w:szCs w:val="16"/>
      </w:rPr>
      <w:fldChar w:fldCharType="begin"/>
    </w:r>
    <w:r w:rsidRPr="00DD1ACC">
      <w:rPr>
        <w:szCs w:val="16"/>
      </w:rPr>
      <w:instrText xml:space="preserve"> PAGE </w:instrText>
    </w:r>
    <w:r w:rsidRPr="00DD1ACC">
      <w:rPr>
        <w:szCs w:val="16"/>
      </w:rPr>
      <w:fldChar w:fldCharType="separate"/>
    </w:r>
    <w:r w:rsidR="00960B57">
      <w:rPr>
        <w:noProof/>
        <w:szCs w:val="16"/>
      </w:rPr>
      <w:t>8</w:t>
    </w:r>
    <w:r w:rsidRPr="00DD1ACC">
      <w:rPr>
        <w:szCs w:val="16"/>
      </w:rPr>
      <w:fldChar w:fldCharType="end"/>
    </w:r>
    <w:r w:rsidRPr="00DD1ACC">
      <w:rPr>
        <w:szCs w:val="16"/>
      </w:rPr>
      <w:t>/</w:t>
    </w:r>
    <w:r w:rsidRPr="00DD1ACC">
      <w:rPr>
        <w:szCs w:val="16"/>
      </w:rPr>
      <w:fldChar w:fldCharType="begin"/>
    </w:r>
    <w:r w:rsidRPr="00DD1ACC">
      <w:rPr>
        <w:szCs w:val="16"/>
      </w:rPr>
      <w:instrText xml:space="preserve"> NUMPAGES </w:instrText>
    </w:r>
    <w:r w:rsidRPr="00DD1ACC">
      <w:rPr>
        <w:szCs w:val="16"/>
      </w:rPr>
      <w:fldChar w:fldCharType="separate"/>
    </w:r>
    <w:r w:rsidR="00960B57">
      <w:rPr>
        <w:noProof/>
        <w:szCs w:val="16"/>
      </w:rPr>
      <w:t>19</w:t>
    </w:r>
    <w:r w:rsidRPr="00DD1ACC">
      <w:rPr>
        <w:szCs w:val="16"/>
      </w:rPr>
      <w:fldChar w:fldCharType="end"/>
    </w:r>
    <w:r w:rsidRPr="00DD1ACC">
      <w:rPr>
        <w:szCs w:val="16"/>
      </w:rPr>
      <w:t xml:space="preserve">          </w:t>
    </w:r>
  </w:p>
  <w:p w14:paraId="14220D03" w14:textId="77777777" w:rsidR="007F0932" w:rsidRPr="002E0C68" w:rsidRDefault="007F0932" w:rsidP="002E0C68">
    <w:pPr>
      <w:pStyle w:val="FooterISSM"/>
      <w:rPr>
        <w:szCs w:val="16"/>
      </w:rPr>
    </w:pPr>
    <w:r w:rsidRPr="007F4C4D">
      <w:t xml:space="preserve">Version: </w:t>
    </w:r>
    <w:r>
      <w:t>1.0</w:t>
    </w:r>
    <w:r w:rsidRPr="007F4C4D">
      <w:tab/>
    </w:r>
    <w:r>
      <w:tab/>
    </w:r>
    <w:r>
      <w:tab/>
    </w:r>
    <w:r>
      <w:tab/>
    </w:r>
    <w:r>
      <w:tab/>
    </w:r>
    <w:r>
      <w:tab/>
      <w:t xml:space="preserve">     </w:t>
    </w:r>
    <w:r w:rsidRPr="007F4C4D">
      <w:t xml:space="preserve">Copyright © 2010 </w:t>
    </w:r>
    <w:r>
      <w:t xml:space="preserve">American </w:t>
    </w:r>
    <w:r w:rsidRPr="007F4C4D">
      <w:t xml:space="preserve">Honda Motor Co., </w:t>
    </w:r>
    <w:r>
      <w:t>Inc.</w:t>
    </w:r>
    <w:r w:rsidRPr="007F4C4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9CA72" w14:textId="77777777" w:rsidR="00D24CEB" w:rsidRDefault="00D24CEB">
      <w:r>
        <w:separator/>
      </w:r>
    </w:p>
  </w:footnote>
  <w:footnote w:type="continuationSeparator" w:id="0">
    <w:p w14:paraId="5F1CBAD2" w14:textId="77777777" w:rsidR="00D24CEB" w:rsidRDefault="00D24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C"/>
    <w:multiLevelType w:val="multilevel"/>
    <w:tmpl w:val="00000000"/>
    <w:lvl w:ilvl="0">
      <w:start w:val="1"/>
      <w:numFmt w:val="decimal"/>
      <w:pStyle w:val="TableBulletedList"/>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1596B98"/>
    <w:multiLevelType w:val="multilevel"/>
    <w:tmpl w:val="D3C2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0464A"/>
    <w:multiLevelType w:val="singleLevel"/>
    <w:tmpl w:val="7324CC54"/>
    <w:lvl w:ilvl="0">
      <w:start w:val="1"/>
      <w:numFmt w:val="bullet"/>
      <w:pStyle w:val="TOAHeading"/>
      <w:lvlText w:val=""/>
      <w:lvlJc w:val="left"/>
      <w:pPr>
        <w:tabs>
          <w:tab w:val="num" w:pos="360"/>
        </w:tabs>
        <w:ind w:left="360" w:hanging="360"/>
      </w:pPr>
      <w:rPr>
        <w:rFonts w:ascii="Symbol" w:hAnsi="Symbol" w:hint="default"/>
      </w:rPr>
    </w:lvl>
  </w:abstractNum>
  <w:abstractNum w:abstractNumId="3" w15:restartNumberingAfterBreak="0">
    <w:nsid w:val="0DF4733B"/>
    <w:multiLevelType w:val="hybridMultilevel"/>
    <w:tmpl w:val="F6AE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01D30"/>
    <w:multiLevelType w:val="hybridMultilevel"/>
    <w:tmpl w:val="CA547CFE"/>
    <w:lvl w:ilvl="0" w:tplc="0409000F">
      <w:start w:val="1"/>
      <w:numFmt w:val="decimal"/>
      <w:lvlText w:val="%1."/>
      <w:lvlJc w:val="left"/>
      <w:pPr>
        <w:tabs>
          <w:tab w:val="num" w:pos="720"/>
        </w:tabs>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5523D7"/>
    <w:multiLevelType w:val="hybridMultilevel"/>
    <w:tmpl w:val="2DEE54A4"/>
    <w:lvl w:ilvl="0" w:tplc="3BA0BC8C">
      <w:start w:val="1"/>
      <w:numFmt w:val="bullet"/>
      <w:lvlText w:val=""/>
      <w:lvlJc w:val="left"/>
      <w:pPr>
        <w:ind w:left="7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57D34"/>
    <w:multiLevelType w:val="hybridMultilevel"/>
    <w:tmpl w:val="F9F031BC"/>
    <w:lvl w:ilvl="0" w:tplc="FFB44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43B45"/>
    <w:multiLevelType w:val="hybridMultilevel"/>
    <w:tmpl w:val="6E3A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4371E"/>
    <w:multiLevelType w:val="hybridMultilevel"/>
    <w:tmpl w:val="69BE383A"/>
    <w:lvl w:ilvl="0" w:tplc="5E08C7D2">
      <w:start w:val="1"/>
      <w:numFmt w:val="bullet"/>
      <w:lvlText w:val="•"/>
      <w:lvlJc w:val="left"/>
      <w:pPr>
        <w:tabs>
          <w:tab w:val="num" w:pos="720"/>
        </w:tabs>
        <w:ind w:left="720" w:hanging="360"/>
      </w:pPr>
      <w:rPr>
        <w:rFonts w:ascii="Arial" w:hAnsi="Arial" w:hint="default"/>
      </w:rPr>
    </w:lvl>
    <w:lvl w:ilvl="1" w:tplc="5B74DE64" w:tentative="1">
      <w:start w:val="1"/>
      <w:numFmt w:val="bullet"/>
      <w:lvlText w:val="•"/>
      <w:lvlJc w:val="left"/>
      <w:pPr>
        <w:tabs>
          <w:tab w:val="num" w:pos="1440"/>
        </w:tabs>
        <w:ind w:left="1440" w:hanging="360"/>
      </w:pPr>
      <w:rPr>
        <w:rFonts w:ascii="Arial" w:hAnsi="Arial" w:hint="default"/>
      </w:rPr>
    </w:lvl>
    <w:lvl w:ilvl="2" w:tplc="294A57CC" w:tentative="1">
      <w:start w:val="1"/>
      <w:numFmt w:val="bullet"/>
      <w:lvlText w:val="•"/>
      <w:lvlJc w:val="left"/>
      <w:pPr>
        <w:tabs>
          <w:tab w:val="num" w:pos="2160"/>
        </w:tabs>
        <w:ind w:left="2160" w:hanging="360"/>
      </w:pPr>
      <w:rPr>
        <w:rFonts w:ascii="Arial" w:hAnsi="Arial" w:hint="default"/>
      </w:rPr>
    </w:lvl>
    <w:lvl w:ilvl="3" w:tplc="A35C9E46" w:tentative="1">
      <w:start w:val="1"/>
      <w:numFmt w:val="bullet"/>
      <w:lvlText w:val="•"/>
      <w:lvlJc w:val="left"/>
      <w:pPr>
        <w:tabs>
          <w:tab w:val="num" w:pos="2880"/>
        </w:tabs>
        <w:ind w:left="2880" w:hanging="360"/>
      </w:pPr>
      <w:rPr>
        <w:rFonts w:ascii="Arial" w:hAnsi="Arial" w:hint="default"/>
      </w:rPr>
    </w:lvl>
    <w:lvl w:ilvl="4" w:tplc="538EE51A" w:tentative="1">
      <w:start w:val="1"/>
      <w:numFmt w:val="bullet"/>
      <w:lvlText w:val="•"/>
      <w:lvlJc w:val="left"/>
      <w:pPr>
        <w:tabs>
          <w:tab w:val="num" w:pos="3600"/>
        </w:tabs>
        <w:ind w:left="3600" w:hanging="360"/>
      </w:pPr>
      <w:rPr>
        <w:rFonts w:ascii="Arial" w:hAnsi="Arial" w:hint="default"/>
      </w:rPr>
    </w:lvl>
    <w:lvl w:ilvl="5" w:tplc="C51A24F4" w:tentative="1">
      <w:start w:val="1"/>
      <w:numFmt w:val="bullet"/>
      <w:lvlText w:val="•"/>
      <w:lvlJc w:val="left"/>
      <w:pPr>
        <w:tabs>
          <w:tab w:val="num" w:pos="4320"/>
        </w:tabs>
        <w:ind w:left="4320" w:hanging="360"/>
      </w:pPr>
      <w:rPr>
        <w:rFonts w:ascii="Arial" w:hAnsi="Arial" w:hint="default"/>
      </w:rPr>
    </w:lvl>
    <w:lvl w:ilvl="6" w:tplc="E9C8327A" w:tentative="1">
      <w:start w:val="1"/>
      <w:numFmt w:val="bullet"/>
      <w:lvlText w:val="•"/>
      <w:lvlJc w:val="left"/>
      <w:pPr>
        <w:tabs>
          <w:tab w:val="num" w:pos="5040"/>
        </w:tabs>
        <w:ind w:left="5040" w:hanging="360"/>
      </w:pPr>
      <w:rPr>
        <w:rFonts w:ascii="Arial" w:hAnsi="Arial" w:hint="default"/>
      </w:rPr>
    </w:lvl>
    <w:lvl w:ilvl="7" w:tplc="D3D8A86E" w:tentative="1">
      <w:start w:val="1"/>
      <w:numFmt w:val="bullet"/>
      <w:lvlText w:val="•"/>
      <w:lvlJc w:val="left"/>
      <w:pPr>
        <w:tabs>
          <w:tab w:val="num" w:pos="5760"/>
        </w:tabs>
        <w:ind w:left="5760" w:hanging="360"/>
      </w:pPr>
      <w:rPr>
        <w:rFonts w:ascii="Arial" w:hAnsi="Arial" w:hint="default"/>
      </w:rPr>
    </w:lvl>
    <w:lvl w:ilvl="8" w:tplc="20407A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EB3A1B"/>
    <w:multiLevelType w:val="multilevel"/>
    <w:tmpl w:val="A91A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85688"/>
    <w:multiLevelType w:val="hybridMultilevel"/>
    <w:tmpl w:val="D33413C2"/>
    <w:lvl w:ilvl="0" w:tplc="FFB44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14304"/>
    <w:multiLevelType w:val="multilevel"/>
    <w:tmpl w:val="00000000"/>
    <w:name w:val="02"/>
    <w:lvl w:ilvl="0">
      <w:start w:val="1"/>
      <w:numFmt w:val="decimal"/>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numFmt w:val="decimal"/>
      <w:lvlText w:val=""/>
      <w:lvlJc w:val="left"/>
    </w:lvl>
  </w:abstractNum>
  <w:abstractNum w:abstractNumId="12" w15:restartNumberingAfterBreak="0">
    <w:nsid w:val="2C9F0580"/>
    <w:multiLevelType w:val="hybridMultilevel"/>
    <w:tmpl w:val="FAC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F6F28"/>
    <w:multiLevelType w:val="hybridMultilevel"/>
    <w:tmpl w:val="642C8874"/>
    <w:lvl w:ilvl="0" w:tplc="FFB44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C17FDB"/>
    <w:multiLevelType w:val="hybridMultilevel"/>
    <w:tmpl w:val="79C05602"/>
    <w:lvl w:ilvl="0" w:tplc="A7DAF2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614F2"/>
    <w:multiLevelType w:val="hybridMultilevel"/>
    <w:tmpl w:val="5426BF7C"/>
    <w:lvl w:ilvl="0" w:tplc="FFB44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D73E8"/>
    <w:multiLevelType w:val="multilevel"/>
    <w:tmpl w:val="9EE2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B3411"/>
    <w:multiLevelType w:val="multilevel"/>
    <w:tmpl w:val="4EAA3B9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5312E8"/>
    <w:multiLevelType w:val="hybridMultilevel"/>
    <w:tmpl w:val="31503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52AB2"/>
    <w:multiLevelType w:val="hybridMultilevel"/>
    <w:tmpl w:val="3FC0FE10"/>
    <w:lvl w:ilvl="0" w:tplc="36B65BBA">
      <w:start w:val="1"/>
      <w:numFmt w:val="bullet"/>
      <w:pStyle w:val="numberlis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360"/>
        </w:tabs>
        <w:ind w:left="360" w:hanging="360"/>
      </w:pPr>
      <w:rPr>
        <w:rFonts w:ascii="Symbol" w:hAnsi="Symbol"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0" w15:restartNumberingAfterBreak="0">
    <w:nsid w:val="48133C5E"/>
    <w:multiLevelType w:val="multilevel"/>
    <w:tmpl w:val="4D0E9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0E2DF1"/>
    <w:multiLevelType w:val="hybridMultilevel"/>
    <w:tmpl w:val="6BB8F4EC"/>
    <w:lvl w:ilvl="0" w:tplc="6C8A723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8B4966"/>
    <w:multiLevelType w:val="hybridMultilevel"/>
    <w:tmpl w:val="3FC0F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pStyle w:val="nested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FF6975"/>
    <w:multiLevelType w:val="multilevel"/>
    <w:tmpl w:val="F68E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C43733"/>
    <w:multiLevelType w:val="hybridMultilevel"/>
    <w:tmpl w:val="B5B2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16713"/>
    <w:multiLevelType w:val="hybridMultilevel"/>
    <w:tmpl w:val="06843E76"/>
    <w:lvl w:ilvl="0" w:tplc="A7DAF2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844A1"/>
    <w:multiLevelType w:val="singleLevel"/>
    <w:tmpl w:val="531CD15E"/>
    <w:lvl w:ilvl="0">
      <w:start w:val="1"/>
      <w:numFmt w:val="bullet"/>
      <w:pStyle w:val="ListBulleted"/>
      <w:lvlText w:val=""/>
      <w:lvlJc w:val="left"/>
      <w:pPr>
        <w:tabs>
          <w:tab w:val="num" w:pos="720"/>
        </w:tabs>
        <w:ind w:left="720" w:hanging="432"/>
      </w:pPr>
      <w:rPr>
        <w:rFonts w:ascii="Symbol" w:hAnsi="Symbol" w:hint="default"/>
        <w:sz w:val="22"/>
      </w:rPr>
    </w:lvl>
  </w:abstractNum>
  <w:abstractNum w:abstractNumId="27" w15:restartNumberingAfterBreak="0">
    <w:nsid w:val="549A4E7F"/>
    <w:multiLevelType w:val="multilevel"/>
    <w:tmpl w:val="5F34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437A7D"/>
    <w:multiLevelType w:val="singleLevel"/>
    <w:tmpl w:val="ACB64A46"/>
    <w:lvl w:ilvl="0">
      <w:start w:val="1"/>
      <w:numFmt w:val="bullet"/>
      <w:pStyle w:val="ListBullet"/>
      <w:lvlText w:val=""/>
      <w:lvlJc w:val="left"/>
      <w:pPr>
        <w:tabs>
          <w:tab w:val="num" w:pos="360"/>
        </w:tabs>
        <w:ind w:left="360" w:hanging="360"/>
      </w:pPr>
      <w:rPr>
        <w:rFonts w:ascii="Wingdings" w:hAnsi="Wingdings" w:hint="default"/>
      </w:rPr>
    </w:lvl>
  </w:abstractNum>
  <w:abstractNum w:abstractNumId="29" w15:restartNumberingAfterBreak="0">
    <w:nsid w:val="580A4F56"/>
    <w:multiLevelType w:val="hybridMultilevel"/>
    <w:tmpl w:val="BC20C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173217"/>
    <w:multiLevelType w:val="multilevel"/>
    <w:tmpl w:val="C99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D318A9"/>
    <w:multiLevelType w:val="hybridMultilevel"/>
    <w:tmpl w:val="9AAE969E"/>
    <w:lvl w:ilvl="0" w:tplc="04090001">
      <w:start w:val="1"/>
      <w:numFmt w:val="bullet"/>
      <w:pStyle w:val="bullet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F27B93"/>
    <w:multiLevelType w:val="singleLevel"/>
    <w:tmpl w:val="F7AABC98"/>
    <w:lvl w:ilvl="0">
      <w:start w:val="1"/>
      <w:numFmt w:val="decimal"/>
      <w:pStyle w:val="Figure"/>
      <w:lvlText w:val="Figure %1."/>
      <w:lvlJc w:val="left"/>
      <w:pPr>
        <w:tabs>
          <w:tab w:val="num" w:pos="1080"/>
        </w:tabs>
        <w:ind w:left="360" w:hanging="360"/>
      </w:pPr>
      <w:rPr>
        <w:rFonts w:ascii="Arial" w:hAnsi="Arial" w:hint="default"/>
        <w:b/>
        <w:i w:val="0"/>
        <w:caps/>
        <w:strike w:val="0"/>
        <w:dstrike w:val="0"/>
        <w:outline w:val="0"/>
        <w:shadow w:val="0"/>
        <w:emboss w:val="0"/>
        <w:imprint w:val="0"/>
        <w:vanish w:val="0"/>
        <w:sz w:val="20"/>
        <w:vertAlign w:val="baseline"/>
      </w:rPr>
    </w:lvl>
  </w:abstractNum>
  <w:abstractNum w:abstractNumId="33" w15:restartNumberingAfterBreak="0">
    <w:nsid w:val="6C3D2333"/>
    <w:multiLevelType w:val="hybridMultilevel"/>
    <w:tmpl w:val="03367EBE"/>
    <w:lvl w:ilvl="0" w:tplc="0409000F">
      <w:start w:val="1"/>
      <w:numFmt w:val="decimal"/>
      <w:lvlText w:val="%1."/>
      <w:lvlJc w:val="left"/>
      <w:pPr>
        <w:tabs>
          <w:tab w:val="num" w:pos="720"/>
        </w:tabs>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4757C64"/>
    <w:multiLevelType w:val="hybridMultilevel"/>
    <w:tmpl w:val="9D7C3BAC"/>
    <w:lvl w:ilvl="0" w:tplc="B9161392">
      <w:start w:val="1"/>
      <w:numFmt w:val="bullet"/>
      <w:lvlText w:val="•"/>
      <w:lvlJc w:val="left"/>
      <w:pPr>
        <w:tabs>
          <w:tab w:val="num" w:pos="720"/>
        </w:tabs>
        <w:ind w:left="720" w:hanging="360"/>
      </w:pPr>
      <w:rPr>
        <w:rFonts w:ascii="Arial" w:hAnsi="Arial" w:hint="default"/>
      </w:rPr>
    </w:lvl>
    <w:lvl w:ilvl="1" w:tplc="3A48578E" w:tentative="1">
      <w:start w:val="1"/>
      <w:numFmt w:val="bullet"/>
      <w:lvlText w:val="•"/>
      <w:lvlJc w:val="left"/>
      <w:pPr>
        <w:tabs>
          <w:tab w:val="num" w:pos="1440"/>
        </w:tabs>
        <w:ind w:left="1440" w:hanging="360"/>
      </w:pPr>
      <w:rPr>
        <w:rFonts w:ascii="Arial" w:hAnsi="Arial" w:hint="default"/>
      </w:rPr>
    </w:lvl>
    <w:lvl w:ilvl="2" w:tplc="760C2820" w:tentative="1">
      <w:start w:val="1"/>
      <w:numFmt w:val="bullet"/>
      <w:lvlText w:val="•"/>
      <w:lvlJc w:val="left"/>
      <w:pPr>
        <w:tabs>
          <w:tab w:val="num" w:pos="2160"/>
        </w:tabs>
        <w:ind w:left="2160" w:hanging="360"/>
      </w:pPr>
      <w:rPr>
        <w:rFonts w:ascii="Arial" w:hAnsi="Arial" w:hint="default"/>
      </w:rPr>
    </w:lvl>
    <w:lvl w:ilvl="3" w:tplc="D5081F74" w:tentative="1">
      <w:start w:val="1"/>
      <w:numFmt w:val="bullet"/>
      <w:lvlText w:val="•"/>
      <w:lvlJc w:val="left"/>
      <w:pPr>
        <w:tabs>
          <w:tab w:val="num" w:pos="2880"/>
        </w:tabs>
        <w:ind w:left="2880" w:hanging="360"/>
      </w:pPr>
      <w:rPr>
        <w:rFonts w:ascii="Arial" w:hAnsi="Arial" w:hint="default"/>
      </w:rPr>
    </w:lvl>
    <w:lvl w:ilvl="4" w:tplc="EA569334" w:tentative="1">
      <w:start w:val="1"/>
      <w:numFmt w:val="bullet"/>
      <w:lvlText w:val="•"/>
      <w:lvlJc w:val="left"/>
      <w:pPr>
        <w:tabs>
          <w:tab w:val="num" w:pos="3600"/>
        </w:tabs>
        <w:ind w:left="3600" w:hanging="360"/>
      </w:pPr>
      <w:rPr>
        <w:rFonts w:ascii="Arial" w:hAnsi="Arial" w:hint="default"/>
      </w:rPr>
    </w:lvl>
    <w:lvl w:ilvl="5" w:tplc="D4D0C156" w:tentative="1">
      <w:start w:val="1"/>
      <w:numFmt w:val="bullet"/>
      <w:lvlText w:val="•"/>
      <w:lvlJc w:val="left"/>
      <w:pPr>
        <w:tabs>
          <w:tab w:val="num" w:pos="4320"/>
        </w:tabs>
        <w:ind w:left="4320" w:hanging="360"/>
      </w:pPr>
      <w:rPr>
        <w:rFonts w:ascii="Arial" w:hAnsi="Arial" w:hint="default"/>
      </w:rPr>
    </w:lvl>
    <w:lvl w:ilvl="6" w:tplc="7C4CD298" w:tentative="1">
      <w:start w:val="1"/>
      <w:numFmt w:val="bullet"/>
      <w:lvlText w:val="•"/>
      <w:lvlJc w:val="left"/>
      <w:pPr>
        <w:tabs>
          <w:tab w:val="num" w:pos="5040"/>
        </w:tabs>
        <w:ind w:left="5040" w:hanging="360"/>
      </w:pPr>
      <w:rPr>
        <w:rFonts w:ascii="Arial" w:hAnsi="Arial" w:hint="default"/>
      </w:rPr>
    </w:lvl>
    <w:lvl w:ilvl="7" w:tplc="BD8AEC00" w:tentative="1">
      <w:start w:val="1"/>
      <w:numFmt w:val="bullet"/>
      <w:lvlText w:val="•"/>
      <w:lvlJc w:val="left"/>
      <w:pPr>
        <w:tabs>
          <w:tab w:val="num" w:pos="5760"/>
        </w:tabs>
        <w:ind w:left="5760" w:hanging="360"/>
      </w:pPr>
      <w:rPr>
        <w:rFonts w:ascii="Arial" w:hAnsi="Arial" w:hint="default"/>
      </w:rPr>
    </w:lvl>
    <w:lvl w:ilvl="8" w:tplc="3C82A2F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6EF7D02"/>
    <w:multiLevelType w:val="hybridMultilevel"/>
    <w:tmpl w:val="BFAE18E4"/>
    <w:lvl w:ilvl="0" w:tplc="D0BC3E1A">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71822CE"/>
    <w:multiLevelType w:val="hybridMultilevel"/>
    <w:tmpl w:val="D630B256"/>
    <w:lvl w:ilvl="0" w:tplc="FFB448E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E3528"/>
    <w:multiLevelType w:val="multilevel"/>
    <w:tmpl w:val="028C011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8" w15:restartNumberingAfterBreak="0">
    <w:nsid w:val="7DB43D15"/>
    <w:multiLevelType w:val="hybridMultilevel"/>
    <w:tmpl w:val="33385490"/>
    <w:lvl w:ilvl="0" w:tplc="74CC4746">
      <w:start w:val="1"/>
      <w:numFmt w:val="bullet"/>
      <w:lvlText w:val="•"/>
      <w:lvlJc w:val="left"/>
      <w:pPr>
        <w:tabs>
          <w:tab w:val="num" w:pos="720"/>
        </w:tabs>
        <w:ind w:left="720" w:hanging="360"/>
      </w:pPr>
      <w:rPr>
        <w:rFonts w:ascii="Arial" w:hAnsi="Arial" w:hint="default"/>
      </w:rPr>
    </w:lvl>
    <w:lvl w:ilvl="1" w:tplc="A4D622C8" w:tentative="1">
      <w:start w:val="1"/>
      <w:numFmt w:val="bullet"/>
      <w:lvlText w:val="•"/>
      <w:lvlJc w:val="left"/>
      <w:pPr>
        <w:tabs>
          <w:tab w:val="num" w:pos="1440"/>
        </w:tabs>
        <w:ind w:left="1440" w:hanging="360"/>
      </w:pPr>
      <w:rPr>
        <w:rFonts w:ascii="Arial" w:hAnsi="Arial" w:hint="default"/>
      </w:rPr>
    </w:lvl>
    <w:lvl w:ilvl="2" w:tplc="D28E177E" w:tentative="1">
      <w:start w:val="1"/>
      <w:numFmt w:val="bullet"/>
      <w:lvlText w:val="•"/>
      <w:lvlJc w:val="left"/>
      <w:pPr>
        <w:tabs>
          <w:tab w:val="num" w:pos="2160"/>
        </w:tabs>
        <w:ind w:left="2160" w:hanging="360"/>
      </w:pPr>
      <w:rPr>
        <w:rFonts w:ascii="Arial" w:hAnsi="Arial" w:hint="default"/>
      </w:rPr>
    </w:lvl>
    <w:lvl w:ilvl="3" w:tplc="8B1ADFA2" w:tentative="1">
      <w:start w:val="1"/>
      <w:numFmt w:val="bullet"/>
      <w:lvlText w:val="•"/>
      <w:lvlJc w:val="left"/>
      <w:pPr>
        <w:tabs>
          <w:tab w:val="num" w:pos="2880"/>
        </w:tabs>
        <w:ind w:left="2880" w:hanging="360"/>
      </w:pPr>
      <w:rPr>
        <w:rFonts w:ascii="Arial" w:hAnsi="Arial" w:hint="default"/>
      </w:rPr>
    </w:lvl>
    <w:lvl w:ilvl="4" w:tplc="05FE2A3E" w:tentative="1">
      <w:start w:val="1"/>
      <w:numFmt w:val="bullet"/>
      <w:lvlText w:val="•"/>
      <w:lvlJc w:val="left"/>
      <w:pPr>
        <w:tabs>
          <w:tab w:val="num" w:pos="3600"/>
        </w:tabs>
        <w:ind w:left="3600" w:hanging="360"/>
      </w:pPr>
      <w:rPr>
        <w:rFonts w:ascii="Arial" w:hAnsi="Arial" w:hint="default"/>
      </w:rPr>
    </w:lvl>
    <w:lvl w:ilvl="5" w:tplc="122EE1C2" w:tentative="1">
      <w:start w:val="1"/>
      <w:numFmt w:val="bullet"/>
      <w:lvlText w:val="•"/>
      <w:lvlJc w:val="left"/>
      <w:pPr>
        <w:tabs>
          <w:tab w:val="num" w:pos="4320"/>
        </w:tabs>
        <w:ind w:left="4320" w:hanging="360"/>
      </w:pPr>
      <w:rPr>
        <w:rFonts w:ascii="Arial" w:hAnsi="Arial" w:hint="default"/>
      </w:rPr>
    </w:lvl>
    <w:lvl w:ilvl="6" w:tplc="70B2F974" w:tentative="1">
      <w:start w:val="1"/>
      <w:numFmt w:val="bullet"/>
      <w:lvlText w:val="•"/>
      <w:lvlJc w:val="left"/>
      <w:pPr>
        <w:tabs>
          <w:tab w:val="num" w:pos="5040"/>
        </w:tabs>
        <w:ind w:left="5040" w:hanging="360"/>
      </w:pPr>
      <w:rPr>
        <w:rFonts w:ascii="Arial" w:hAnsi="Arial" w:hint="default"/>
      </w:rPr>
    </w:lvl>
    <w:lvl w:ilvl="7" w:tplc="A1664C84" w:tentative="1">
      <w:start w:val="1"/>
      <w:numFmt w:val="bullet"/>
      <w:lvlText w:val="•"/>
      <w:lvlJc w:val="left"/>
      <w:pPr>
        <w:tabs>
          <w:tab w:val="num" w:pos="5760"/>
        </w:tabs>
        <w:ind w:left="5760" w:hanging="360"/>
      </w:pPr>
      <w:rPr>
        <w:rFonts w:ascii="Arial" w:hAnsi="Arial" w:hint="default"/>
      </w:rPr>
    </w:lvl>
    <w:lvl w:ilvl="8" w:tplc="DF78A4F6" w:tentative="1">
      <w:start w:val="1"/>
      <w:numFmt w:val="bullet"/>
      <w:lvlText w:val="•"/>
      <w:lvlJc w:val="left"/>
      <w:pPr>
        <w:tabs>
          <w:tab w:val="num" w:pos="6480"/>
        </w:tabs>
        <w:ind w:left="6480" w:hanging="360"/>
      </w:pPr>
      <w:rPr>
        <w:rFonts w:ascii="Arial" w:hAnsi="Arial" w:hint="default"/>
      </w:rPr>
    </w:lvl>
  </w:abstractNum>
  <w:num w:numId="1" w16cid:durableId="1917742667">
    <w:abstractNumId w:val="0"/>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16cid:durableId="350033364">
    <w:abstractNumId w:val="31"/>
  </w:num>
  <w:num w:numId="3" w16cid:durableId="279069205">
    <w:abstractNumId w:val="22"/>
  </w:num>
  <w:num w:numId="4" w16cid:durableId="1575582955">
    <w:abstractNumId w:val="19"/>
  </w:num>
  <w:num w:numId="5" w16cid:durableId="502596454">
    <w:abstractNumId w:val="28"/>
  </w:num>
  <w:num w:numId="6" w16cid:durableId="2135756485">
    <w:abstractNumId w:val="32"/>
  </w:num>
  <w:num w:numId="7" w16cid:durableId="1454247815">
    <w:abstractNumId w:val="26"/>
  </w:num>
  <w:num w:numId="8" w16cid:durableId="1745373238">
    <w:abstractNumId w:val="37"/>
  </w:num>
  <w:num w:numId="9" w16cid:durableId="2144687361">
    <w:abstractNumId w:val="2"/>
  </w:num>
  <w:num w:numId="10" w16cid:durableId="1609045466">
    <w:abstractNumId w:val="23"/>
  </w:num>
  <w:num w:numId="11" w16cid:durableId="997076712">
    <w:abstractNumId w:val="14"/>
  </w:num>
  <w:num w:numId="12" w16cid:durableId="1119295294">
    <w:abstractNumId w:val="25"/>
  </w:num>
  <w:num w:numId="13" w16cid:durableId="962734006">
    <w:abstractNumId w:val="15"/>
  </w:num>
  <w:num w:numId="14" w16cid:durableId="2131394432">
    <w:abstractNumId w:val="6"/>
  </w:num>
  <w:num w:numId="15" w16cid:durableId="2024236483">
    <w:abstractNumId w:val="34"/>
  </w:num>
  <w:num w:numId="16" w16cid:durableId="57870153">
    <w:abstractNumId w:val="38"/>
  </w:num>
  <w:num w:numId="17" w16cid:durableId="1731030972">
    <w:abstractNumId w:val="8"/>
  </w:num>
  <w:num w:numId="18" w16cid:durableId="580799417">
    <w:abstractNumId w:val="13"/>
  </w:num>
  <w:num w:numId="19" w16cid:durableId="486822266">
    <w:abstractNumId w:val="36"/>
  </w:num>
  <w:num w:numId="20" w16cid:durableId="807088966">
    <w:abstractNumId w:val="17"/>
  </w:num>
  <w:num w:numId="21" w16cid:durableId="1769234067">
    <w:abstractNumId w:val="20"/>
  </w:num>
  <w:num w:numId="22" w16cid:durableId="35005481">
    <w:abstractNumId w:val="33"/>
  </w:num>
  <w:num w:numId="23" w16cid:durableId="1646202606">
    <w:abstractNumId w:val="4"/>
  </w:num>
  <w:num w:numId="24" w16cid:durableId="529227802">
    <w:abstractNumId w:val="10"/>
  </w:num>
  <w:num w:numId="25" w16cid:durableId="905651064">
    <w:abstractNumId w:val="29"/>
  </w:num>
  <w:num w:numId="26" w16cid:durableId="1058553210">
    <w:abstractNumId w:val="7"/>
  </w:num>
  <w:num w:numId="27" w16cid:durableId="1460107249">
    <w:abstractNumId w:val="35"/>
  </w:num>
  <w:num w:numId="28" w16cid:durableId="454254264">
    <w:abstractNumId w:val="3"/>
  </w:num>
  <w:num w:numId="29" w16cid:durableId="1711374232">
    <w:abstractNumId w:val="18"/>
  </w:num>
  <w:num w:numId="30" w16cid:durableId="509947753">
    <w:abstractNumId w:val="12"/>
  </w:num>
  <w:num w:numId="31" w16cid:durableId="493568005">
    <w:abstractNumId w:val="24"/>
  </w:num>
  <w:num w:numId="32" w16cid:durableId="864440607">
    <w:abstractNumId w:val="16"/>
  </w:num>
  <w:num w:numId="33" w16cid:durableId="1259756589">
    <w:abstractNumId w:val="1"/>
  </w:num>
  <w:num w:numId="34" w16cid:durableId="1192449808">
    <w:abstractNumId w:val="30"/>
  </w:num>
  <w:num w:numId="35" w16cid:durableId="1754622201">
    <w:abstractNumId w:val="27"/>
  </w:num>
  <w:num w:numId="36" w16cid:durableId="299507145">
    <w:abstractNumId w:val="9"/>
  </w:num>
  <w:num w:numId="37" w16cid:durableId="902255989">
    <w:abstractNumId w:val="21"/>
  </w:num>
  <w:num w:numId="38" w16cid:durableId="277032656">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8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2BF"/>
    <w:rsid w:val="000001D7"/>
    <w:rsid w:val="000003FC"/>
    <w:rsid w:val="00001206"/>
    <w:rsid w:val="0000351B"/>
    <w:rsid w:val="000043CA"/>
    <w:rsid w:val="00005A3A"/>
    <w:rsid w:val="00005AFB"/>
    <w:rsid w:val="00006B39"/>
    <w:rsid w:val="000075D9"/>
    <w:rsid w:val="000075F7"/>
    <w:rsid w:val="000116B7"/>
    <w:rsid w:val="0001216E"/>
    <w:rsid w:val="000131AC"/>
    <w:rsid w:val="00013241"/>
    <w:rsid w:val="00013BA3"/>
    <w:rsid w:val="00014E06"/>
    <w:rsid w:val="00017595"/>
    <w:rsid w:val="00017D2C"/>
    <w:rsid w:val="00017E51"/>
    <w:rsid w:val="00020821"/>
    <w:rsid w:val="000214F7"/>
    <w:rsid w:val="00021C6F"/>
    <w:rsid w:val="00022857"/>
    <w:rsid w:val="00023058"/>
    <w:rsid w:val="00023C96"/>
    <w:rsid w:val="00023F59"/>
    <w:rsid w:val="00024A8E"/>
    <w:rsid w:val="00025C96"/>
    <w:rsid w:val="0002703C"/>
    <w:rsid w:val="00027892"/>
    <w:rsid w:val="0003049A"/>
    <w:rsid w:val="00031141"/>
    <w:rsid w:val="00031994"/>
    <w:rsid w:val="00034C8C"/>
    <w:rsid w:val="00035B24"/>
    <w:rsid w:val="00035B2A"/>
    <w:rsid w:val="00037C3B"/>
    <w:rsid w:val="00041755"/>
    <w:rsid w:val="00041948"/>
    <w:rsid w:val="00041F4E"/>
    <w:rsid w:val="000443E3"/>
    <w:rsid w:val="000457C2"/>
    <w:rsid w:val="00046867"/>
    <w:rsid w:val="00046CA5"/>
    <w:rsid w:val="00047152"/>
    <w:rsid w:val="00047B16"/>
    <w:rsid w:val="00050035"/>
    <w:rsid w:val="00051075"/>
    <w:rsid w:val="000518D2"/>
    <w:rsid w:val="00052157"/>
    <w:rsid w:val="00052DB1"/>
    <w:rsid w:val="0005394A"/>
    <w:rsid w:val="00053E19"/>
    <w:rsid w:val="00054059"/>
    <w:rsid w:val="00054223"/>
    <w:rsid w:val="00055C2D"/>
    <w:rsid w:val="00055E2B"/>
    <w:rsid w:val="00055EB6"/>
    <w:rsid w:val="0005694F"/>
    <w:rsid w:val="00056C41"/>
    <w:rsid w:val="00056E86"/>
    <w:rsid w:val="00060783"/>
    <w:rsid w:val="00060804"/>
    <w:rsid w:val="00061979"/>
    <w:rsid w:val="00061A67"/>
    <w:rsid w:val="000631C2"/>
    <w:rsid w:val="0006360E"/>
    <w:rsid w:val="000637F8"/>
    <w:rsid w:val="000643B7"/>
    <w:rsid w:val="0006714A"/>
    <w:rsid w:val="0007069D"/>
    <w:rsid w:val="00070AC0"/>
    <w:rsid w:val="000713D2"/>
    <w:rsid w:val="000716D2"/>
    <w:rsid w:val="00071890"/>
    <w:rsid w:val="00071C21"/>
    <w:rsid w:val="0007281D"/>
    <w:rsid w:val="00073BF1"/>
    <w:rsid w:val="00073EBE"/>
    <w:rsid w:val="0007523F"/>
    <w:rsid w:val="000803EB"/>
    <w:rsid w:val="00081773"/>
    <w:rsid w:val="000836C8"/>
    <w:rsid w:val="00083E0D"/>
    <w:rsid w:val="00084DDD"/>
    <w:rsid w:val="00085088"/>
    <w:rsid w:val="0008541D"/>
    <w:rsid w:val="000854A8"/>
    <w:rsid w:val="00085AF9"/>
    <w:rsid w:val="00085C83"/>
    <w:rsid w:val="0008601C"/>
    <w:rsid w:val="00086C3B"/>
    <w:rsid w:val="00087F67"/>
    <w:rsid w:val="00090629"/>
    <w:rsid w:val="00090EF6"/>
    <w:rsid w:val="00091345"/>
    <w:rsid w:val="00092081"/>
    <w:rsid w:val="000922E4"/>
    <w:rsid w:val="000947C9"/>
    <w:rsid w:val="00095EC6"/>
    <w:rsid w:val="00097DB9"/>
    <w:rsid w:val="000A0332"/>
    <w:rsid w:val="000A07F9"/>
    <w:rsid w:val="000A11B3"/>
    <w:rsid w:val="000A1883"/>
    <w:rsid w:val="000A1EFB"/>
    <w:rsid w:val="000A2827"/>
    <w:rsid w:val="000A2A74"/>
    <w:rsid w:val="000A34BE"/>
    <w:rsid w:val="000A3A24"/>
    <w:rsid w:val="000A3D28"/>
    <w:rsid w:val="000A491E"/>
    <w:rsid w:val="000A4C21"/>
    <w:rsid w:val="000A73B1"/>
    <w:rsid w:val="000A761D"/>
    <w:rsid w:val="000A7861"/>
    <w:rsid w:val="000B07B3"/>
    <w:rsid w:val="000B0D94"/>
    <w:rsid w:val="000B229B"/>
    <w:rsid w:val="000B2591"/>
    <w:rsid w:val="000B2C60"/>
    <w:rsid w:val="000B5533"/>
    <w:rsid w:val="000B7504"/>
    <w:rsid w:val="000C0B6F"/>
    <w:rsid w:val="000C11B3"/>
    <w:rsid w:val="000C11DB"/>
    <w:rsid w:val="000C19D8"/>
    <w:rsid w:val="000C2717"/>
    <w:rsid w:val="000C31A1"/>
    <w:rsid w:val="000C40D5"/>
    <w:rsid w:val="000C4B0B"/>
    <w:rsid w:val="000C5356"/>
    <w:rsid w:val="000C5B68"/>
    <w:rsid w:val="000C6201"/>
    <w:rsid w:val="000C6468"/>
    <w:rsid w:val="000C68E3"/>
    <w:rsid w:val="000D0281"/>
    <w:rsid w:val="000D20F9"/>
    <w:rsid w:val="000D2AD6"/>
    <w:rsid w:val="000D2BFE"/>
    <w:rsid w:val="000D35AF"/>
    <w:rsid w:val="000D468F"/>
    <w:rsid w:val="000D4CA1"/>
    <w:rsid w:val="000D7C72"/>
    <w:rsid w:val="000E0CF4"/>
    <w:rsid w:val="000E1BC6"/>
    <w:rsid w:val="000E3BC1"/>
    <w:rsid w:val="000E68D3"/>
    <w:rsid w:val="000E6A08"/>
    <w:rsid w:val="000E6C52"/>
    <w:rsid w:val="000F02C1"/>
    <w:rsid w:val="000F073C"/>
    <w:rsid w:val="000F0E61"/>
    <w:rsid w:val="000F1778"/>
    <w:rsid w:val="000F2708"/>
    <w:rsid w:val="000F419B"/>
    <w:rsid w:val="000F649A"/>
    <w:rsid w:val="000F6868"/>
    <w:rsid w:val="000F7DC8"/>
    <w:rsid w:val="00100B13"/>
    <w:rsid w:val="00100E5E"/>
    <w:rsid w:val="001010D5"/>
    <w:rsid w:val="00101C89"/>
    <w:rsid w:val="00103032"/>
    <w:rsid w:val="00105528"/>
    <w:rsid w:val="001070E2"/>
    <w:rsid w:val="001071C8"/>
    <w:rsid w:val="00107C89"/>
    <w:rsid w:val="0011025D"/>
    <w:rsid w:val="00111553"/>
    <w:rsid w:val="00112E1C"/>
    <w:rsid w:val="00113C31"/>
    <w:rsid w:val="00115B1F"/>
    <w:rsid w:val="00121F25"/>
    <w:rsid w:val="0012281A"/>
    <w:rsid w:val="00122B0C"/>
    <w:rsid w:val="001233E6"/>
    <w:rsid w:val="00123933"/>
    <w:rsid w:val="00123E86"/>
    <w:rsid w:val="00123F92"/>
    <w:rsid w:val="00124C34"/>
    <w:rsid w:val="00125C8D"/>
    <w:rsid w:val="00126817"/>
    <w:rsid w:val="00126E81"/>
    <w:rsid w:val="00127B4F"/>
    <w:rsid w:val="00127ED6"/>
    <w:rsid w:val="001301B6"/>
    <w:rsid w:val="00130A63"/>
    <w:rsid w:val="00130A65"/>
    <w:rsid w:val="00132818"/>
    <w:rsid w:val="001329B3"/>
    <w:rsid w:val="00134AE3"/>
    <w:rsid w:val="00135AFE"/>
    <w:rsid w:val="00135EA4"/>
    <w:rsid w:val="00136AE5"/>
    <w:rsid w:val="00141915"/>
    <w:rsid w:val="001426E7"/>
    <w:rsid w:val="00143E2A"/>
    <w:rsid w:val="00144BE5"/>
    <w:rsid w:val="00144F1C"/>
    <w:rsid w:val="00145307"/>
    <w:rsid w:val="00147573"/>
    <w:rsid w:val="00150E2C"/>
    <w:rsid w:val="0015104E"/>
    <w:rsid w:val="00151350"/>
    <w:rsid w:val="001515C1"/>
    <w:rsid w:val="001536C2"/>
    <w:rsid w:val="00153C92"/>
    <w:rsid w:val="00153DA0"/>
    <w:rsid w:val="00155470"/>
    <w:rsid w:val="00155820"/>
    <w:rsid w:val="0015608F"/>
    <w:rsid w:val="0015744F"/>
    <w:rsid w:val="00157889"/>
    <w:rsid w:val="00157B0C"/>
    <w:rsid w:val="001623A1"/>
    <w:rsid w:val="001635A9"/>
    <w:rsid w:val="001636B3"/>
    <w:rsid w:val="00163804"/>
    <w:rsid w:val="00163B32"/>
    <w:rsid w:val="00166BB7"/>
    <w:rsid w:val="00167228"/>
    <w:rsid w:val="00167E19"/>
    <w:rsid w:val="00167FCB"/>
    <w:rsid w:val="00171F37"/>
    <w:rsid w:val="00173A7F"/>
    <w:rsid w:val="00173DF4"/>
    <w:rsid w:val="00173E67"/>
    <w:rsid w:val="00174ADB"/>
    <w:rsid w:val="00174B9C"/>
    <w:rsid w:val="0017688C"/>
    <w:rsid w:val="00177BF5"/>
    <w:rsid w:val="00180021"/>
    <w:rsid w:val="0018085D"/>
    <w:rsid w:val="001812D7"/>
    <w:rsid w:val="0018227B"/>
    <w:rsid w:val="00182B09"/>
    <w:rsid w:val="00183079"/>
    <w:rsid w:val="001846FE"/>
    <w:rsid w:val="00184E71"/>
    <w:rsid w:val="00185DD2"/>
    <w:rsid w:val="00186012"/>
    <w:rsid w:val="00186287"/>
    <w:rsid w:val="001862F4"/>
    <w:rsid w:val="001863E1"/>
    <w:rsid w:val="00186AB7"/>
    <w:rsid w:val="00187485"/>
    <w:rsid w:val="0019006E"/>
    <w:rsid w:val="00190241"/>
    <w:rsid w:val="00194F75"/>
    <w:rsid w:val="00194F83"/>
    <w:rsid w:val="00196177"/>
    <w:rsid w:val="001970E9"/>
    <w:rsid w:val="00197BB6"/>
    <w:rsid w:val="001A1B58"/>
    <w:rsid w:val="001A3321"/>
    <w:rsid w:val="001A3420"/>
    <w:rsid w:val="001A3488"/>
    <w:rsid w:val="001A505F"/>
    <w:rsid w:val="001A5534"/>
    <w:rsid w:val="001A787C"/>
    <w:rsid w:val="001A79CC"/>
    <w:rsid w:val="001A7FF5"/>
    <w:rsid w:val="001B02DB"/>
    <w:rsid w:val="001B0F3F"/>
    <w:rsid w:val="001B11CD"/>
    <w:rsid w:val="001B21AE"/>
    <w:rsid w:val="001B2814"/>
    <w:rsid w:val="001B2DF9"/>
    <w:rsid w:val="001B3848"/>
    <w:rsid w:val="001B4A89"/>
    <w:rsid w:val="001B5357"/>
    <w:rsid w:val="001B6333"/>
    <w:rsid w:val="001B6AB2"/>
    <w:rsid w:val="001B7279"/>
    <w:rsid w:val="001B7973"/>
    <w:rsid w:val="001C0303"/>
    <w:rsid w:val="001C1958"/>
    <w:rsid w:val="001C19B9"/>
    <w:rsid w:val="001C35D0"/>
    <w:rsid w:val="001C3F2F"/>
    <w:rsid w:val="001C4887"/>
    <w:rsid w:val="001C52B4"/>
    <w:rsid w:val="001C543B"/>
    <w:rsid w:val="001C5B09"/>
    <w:rsid w:val="001C651C"/>
    <w:rsid w:val="001C6E10"/>
    <w:rsid w:val="001C7E69"/>
    <w:rsid w:val="001D0387"/>
    <w:rsid w:val="001D1A2D"/>
    <w:rsid w:val="001D1EEC"/>
    <w:rsid w:val="001D2AE1"/>
    <w:rsid w:val="001D2E79"/>
    <w:rsid w:val="001D37EB"/>
    <w:rsid w:val="001D3860"/>
    <w:rsid w:val="001D47C4"/>
    <w:rsid w:val="001D53F4"/>
    <w:rsid w:val="001D5EE2"/>
    <w:rsid w:val="001D7673"/>
    <w:rsid w:val="001E0054"/>
    <w:rsid w:val="001E1CD8"/>
    <w:rsid w:val="001E2F6B"/>
    <w:rsid w:val="001E312D"/>
    <w:rsid w:val="001E3C16"/>
    <w:rsid w:val="001E420C"/>
    <w:rsid w:val="001E4C7B"/>
    <w:rsid w:val="001E5A06"/>
    <w:rsid w:val="001E5A1A"/>
    <w:rsid w:val="001E5B3F"/>
    <w:rsid w:val="001E6EA4"/>
    <w:rsid w:val="001E7569"/>
    <w:rsid w:val="001E7AE6"/>
    <w:rsid w:val="001F085B"/>
    <w:rsid w:val="001F08E5"/>
    <w:rsid w:val="001F0AF3"/>
    <w:rsid w:val="001F22A7"/>
    <w:rsid w:val="001F2933"/>
    <w:rsid w:val="001F2C00"/>
    <w:rsid w:val="001F2E5C"/>
    <w:rsid w:val="001F2FC8"/>
    <w:rsid w:val="001F36A0"/>
    <w:rsid w:val="001F551C"/>
    <w:rsid w:val="0020009F"/>
    <w:rsid w:val="00203B54"/>
    <w:rsid w:val="00203E87"/>
    <w:rsid w:val="00205055"/>
    <w:rsid w:val="00213538"/>
    <w:rsid w:val="0021555E"/>
    <w:rsid w:val="0021593D"/>
    <w:rsid w:val="00216E5B"/>
    <w:rsid w:val="0021706B"/>
    <w:rsid w:val="00220C06"/>
    <w:rsid w:val="00222ADC"/>
    <w:rsid w:val="0022305E"/>
    <w:rsid w:val="00223144"/>
    <w:rsid w:val="00224001"/>
    <w:rsid w:val="0022436F"/>
    <w:rsid w:val="00226000"/>
    <w:rsid w:val="00226059"/>
    <w:rsid w:val="002265EF"/>
    <w:rsid w:val="00226FFC"/>
    <w:rsid w:val="00227918"/>
    <w:rsid w:val="002279CA"/>
    <w:rsid w:val="00227B03"/>
    <w:rsid w:val="00227DD6"/>
    <w:rsid w:val="00231179"/>
    <w:rsid w:val="002311B3"/>
    <w:rsid w:val="002337EB"/>
    <w:rsid w:val="00234D0E"/>
    <w:rsid w:val="00235393"/>
    <w:rsid w:val="00241E05"/>
    <w:rsid w:val="00242BD7"/>
    <w:rsid w:val="002449E2"/>
    <w:rsid w:val="00245950"/>
    <w:rsid w:val="00245A4F"/>
    <w:rsid w:val="002478EA"/>
    <w:rsid w:val="002501E1"/>
    <w:rsid w:val="002513D2"/>
    <w:rsid w:val="0025164A"/>
    <w:rsid w:val="002517CB"/>
    <w:rsid w:val="0025317B"/>
    <w:rsid w:val="00254579"/>
    <w:rsid w:val="002551FA"/>
    <w:rsid w:val="0025660C"/>
    <w:rsid w:val="00256825"/>
    <w:rsid w:val="00260293"/>
    <w:rsid w:val="00260919"/>
    <w:rsid w:val="00261EE7"/>
    <w:rsid w:val="002636B7"/>
    <w:rsid w:val="0026371E"/>
    <w:rsid w:val="00265EE3"/>
    <w:rsid w:val="00266BE4"/>
    <w:rsid w:val="00266DAE"/>
    <w:rsid w:val="00266E6A"/>
    <w:rsid w:val="0026721F"/>
    <w:rsid w:val="00270C7E"/>
    <w:rsid w:val="00270C98"/>
    <w:rsid w:val="00272411"/>
    <w:rsid w:val="0027314A"/>
    <w:rsid w:val="00273C86"/>
    <w:rsid w:val="00273DC9"/>
    <w:rsid w:val="002746F2"/>
    <w:rsid w:val="00275755"/>
    <w:rsid w:val="00275887"/>
    <w:rsid w:val="00276455"/>
    <w:rsid w:val="00276B08"/>
    <w:rsid w:val="002800A0"/>
    <w:rsid w:val="00280616"/>
    <w:rsid w:val="002827C2"/>
    <w:rsid w:val="00283C95"/>
    <w:rsid w:val="00285B89"/>
    <w:rsid w:val="002874B3"/>
    <w:rsid w:val="002875ED"/>
    <w:rsid w:val="00287D34"/>
    <w:rsid w:val="0029102B"/>
    <w:rsid w:val="00291448"/>
    <w:rsid w:val="00292710"/>
    <w:rsid w:val="00292C58"/>
    <w:rsid w:val="002936A5"/>
    <w:rsid w:val="00296F84"/>
    <w:rsid w:val="00297F10"/>
    <w:rsid w:val="002A179D"/>
    <w:rsid w:val="002A2185"/>
    <w:rsid w:val="002A29D1"/>
    <w:rsid w:val="002A339D"/>
    <w:rsid w:val="002A4E33"/>
    <w:rsid w:val="002A5911"/>
    <w:rsid w:val="002A5CDF"/>
    <w:rsid w:val="002A5FDA"/>
    <w:rsid w:val="002B05ED"/>
    <w:rsid w:val="002B1DA7"/>
    <w:rsid w:val="002B27A3"/>
    <w:rsid w:val="002B2CD3"/>
    <w:rsid w:val="002B2F4B"/>
    <w:rsid w:val="002B3EAB"/>
    <w:rsid w:val="002B4E61"/>
    <w:rsid w:val="002B50B9"/>
    <w:rsid w:val="002B592E"/>
    <w:rsid w:val="002B7093"/>
    <w:rsid w:val="002B71DF"/>
    <w:rsid w:val="002B7327"/>
    <w:rsid w:val="002C0355"/>
    <w:rsid w:val="002C04D1"/>
    <w:rsid w:val="002C1845"/>
    <w:rsid w:val="002C1853"/>
    <w:rsid w:val="002C221D"/>
    <w:rsid w:val="002C3326"/>
    <w:rsid w:val="002C6DEB"/>
    <w:rsid w:val="002C7C25"/>
    <w:rsid w:val="002D3400"/>
    <w:rsid w:val="002D4338"/>
    <w:rsid w:val="002D4FF6"/>
    <w:rsid w:val="002E0C68"/>
    <w:rsid w:val="002E13F9"/>
    <w:rsid w:val="002E1A71"/>
    <w:rsid w:val="002E272C"/>
    <w:rsid w:val="002E3BE3"/>
    <w:rsid w:val="002E4297"/>
    <w:rsid w:val="002E571B"/>
    <w:rsid w:val="002E582E"/>
    <w:rsid w:val="002F3155"/>
    <w:rsid w:val="002F465A"/>
    <w:rsid w:val="002F5F15"/>
    <w:rsid w:val="002F65C3"/>
    <w:rsid w:val="002F6AE6"/>
    <w:rsid w:val="002F77DC"/>
    <w:rsid w:val="002F793D"/>
    <w:rsid w:val="002F7A05"/>
    <w:rsid w:val="002F7BB4"/>
    <w:rsid w:val="002F7C1E"/>
    <w:rsid w:val="002F7F2B"/>
    <w:rsid w:val="002F7F30"/>
    <w:rsid w:val="00300019"/>
    <w:rsid w:val="003015B0"/>
    <w:rsid w:val="00302C6E"/>
    <w:rsid w:val="00303296"/>
    <w:rsid w:val="0030344E"/>
    <w:rsid w:val="00304114"/>
    <w:rsid w:val="00305354"/>
    <w:rsid w:val="003054CB"/>
    <w:rsid w:val="003058E9"/>
    <w:rsid w:val="00306891"/>
    <w:rsid w:val="00307AC4"/>
    <w:rsid w:val="00307AF7"/>
    <w:rsid w:val="00307E61"/>
    <w:rsid w:val="003109BE"/>
    <w:rsid w:val="003114C1"/>
    <w:rsid w:val="00311F92"/>
    <w:rsid w:val="00312D95"/>
    <w:rsid w:val="0031394F"/>
    <w:rsid w:val="00313D98"/>
    <w:rsid w:val="0031713D"/>
    <w:rsid w:val="0031732F"/>
    <w:rsid w:val="003173CA"/>
    <w:rsid w:val="00317541"/>
    <w:rsid w:val="00317AD9"/>
    <w:rsid w:val="0032046B"/>
    <w:rsid w:val="00320736"/>
    <w:rsid w:val="00324B73"/>
    <w:rsid w:val="00325526"/>
    <w:rsid w:val="00325DB8"/>
    <w:rsid w:val="00325E08"/>
    <w:rsid w:val="00325F51"/>
    <w:rsid w:val="00327718"/>
    <w:rsid w:val="00330E3B"/>
    <w:rsid w:val="00331434"/>
    <w:rsid w:val="0033167B"/>
    <w:rsid w:val="003319B4"/>
    <w:rsid w:val="00333B3F"/>
    <w:rsid w:val="00333FA8"/>
    <w:rsid w:val="00334B28"/>
    <w:rsid w:val="00335357"/>
    <w:rsid w:val="003361F2"/>
    <w:rsid w:val="00337768"/>
    <w:rsid w:val="003377B8"/>
    <w:rsid w:val="00337CC5"/>
    <w:rsid w:val="003421EC"/>
    <w:rsid w:val="003433C3"/>
    <w:rsid w:val="00343D39"/>
    <w:rsid w:val="00343F43"/>
    <w:rsid w:val="0034422E"/>
    <w:rsid w:val="00345268"/>
    <w:rsid w:val="0034557D"/>
    <w:rsid w:val="00345B4E"/>
    <w:rsid w:val="00346417"/>
    <w:rsid w:val="00346F30"/>
    <w:rsid w:val="0034738A"/>
    <w:rsid w:val="00347785"/>
    <w:rsid w:val="00350E58"/>
    <w:rsid w:val="003524CA"/>
    <w:rsid w:val="003524F3"/>
    <w:rsid w:val="003528A4"/>
    <w:rsid w:val="00352CA4"/>
    <w:rsid w:val="00352DED"/>
    <w:rsid w:val="00352DEF"/>
    <w:rsid w:val="003532B9"/>
    <w:rsid w:val="00355867"/>
    <w:rsid w:val="0035634D"/>
    <w:rsid w:val="00360952"/>
    <w:rsid w:val="00362081"/>
    <w:rsid w:val="00362C27"/>
    <w:rsid w:val="00364593"/>
    <w:rsid w:val="00364995"/>
    <w:rsid w:val="00364CE7"/>
    <w:rsid w:val="0036521E"/>
    <w:rsid w:val="0036531F"/>
    <w:rsid w:val="00365C24"/>
    <w:rsid w:val="00365D5E"/>
    <w:rsid w:val="00365D77"/>
    <w:rsid w:val="00366EBB"/>
    <w:rsid w:val="0036759F"/>
    <w:rsid w:val="0037290E"/>
    <w:rsid w:val="00372CBE"/>
    <w:rsid w:val="00372ECC"/>
    <w:rsid w:val="00373393"/>
    <w:rsid w:val="00373600"/>
    <w:rsid w:val="00373839"/>
    <w:rsid w:val="00374063"/>
    <w:rsid w:val="003740C0"/>
    <w:rsid w:val="0037541B"/>
    <w:rsid w:val="00375714"/>
    <w:rsid w:val="003761AF"/>
    <w:rsid w:val="003774F7"/>
    <w:rsid w:val="003778B4"/>
    <w:rsid w:val="003805CB"/>
    <w:rsid w:val="00380B4C"/>
    <w:rsid w:val="00381206"/>
    <w:rsid w:val="00381834"/>
    <w:rsid w:val="00382190"/>
    <w:rsid w:val="0038412E"/>
    <w:rsid w:val="00384794"/>
    <w:rsid w:val="003848A3"/>
    <w:rsid w:val="00385531"/>
    <w:rsid w:val="00385931"/>
    <w:rsid w:val="00386667"/>
    <w:rsid w:val="003866E8"/>
    <w:rsid w:val="00386D96"/>
    <w:rsid w:val="0039128F"/>
    <w:rsid w:val="00391A57"/>
    <w:rsid w:val="00391CFC"/>
    <w:rsid w:val="003925DB"/>
    <w:rsid w:val="0039304E"/>
    <w:rsid w:val="00393692"/>
    <w:rsid w:val="00394623"/>
    <w:rsid w:val="00395E08"/>
    <w:rsid w:val="00396416"/>
    <w:rsid w:val="00397C11"/>
    <w:rsid w:val="003A01D9"/>
    <w:rsid w:val="003A0D54"/>
    <w:rsid w:val="003A19A0"/>
    <w:rsid w:val="003A26EF"/>
    <w:rsid w:val="003A2917"/>
    <w:rsid w:val="003A344F"/>
    <w:rsid w:val="003A3567"/>
    <w:rsid w:val="003A3D26"/>
    <w:rsid w:val="003A44D0"/>
    <w:rsid w:val="003B080E"/>
    <w:rsid w:val="003B0883"/>
    <w:rsid w:val="003B0B20"/>
    <w:rsid w:val="003B132B"/>
    <w:rsid w:val="003B1807"/>
    <w:rsid w:val="003B1E5D"/>
    <w:rsid w:val="003B347E"/>
    <w:rsid w:val="003B3906"/>
    <w:rsid w:val="003B4D55"/>
    <w:rsid w:val="003B59B5"/>
    <w:rsid w:val="003B6834"/>
    <w:rsid w:val="003B7733"/>
    <w:rsid w:val="003B7900"/>
    <w:rsid w:val="003C00E4"/>
    <w:rsid w:val="003C14BA"/>
    <w:rsid w:val="003C2B92"/>
    <w:rsid w:val="003C2C04"/>
    <w:rsid w:val="003C2CD1"/>
    <w:rsid w:val="003C40DD"/>
    <w:rsid w:val="003C4195"/>
    <w:rsid w:val="003C42CC"/>
    <w:rsid w:val="003C445C"/>
    <w:rsid w:val="003C5A2D"/>
    <w:rsid w:val="003C61B4"/>
    <w:rsid w:val="003C6E04"/>
    <w:rsid w:val="003D06BA"/>
    <w:rsid w:val="003D1021"/>
    <w:rsid w:val="003D1CBE"/>
    <w:rsid w:val="003D253D"/>
    <w:rsid w:val="003D44B7"/>
    <w:rsid w:val="003D44D2"/>
    <w:rsid w:val="003D5682"/>
    <w:rsid w:val="003D5A1A"/>
    <w:rsid w:val="003D6566"/>
    <w:rsid w:val="003E3C5F"/>
    <w:rsid w:val="003E4EE4"/>
    <w:rsid w:val="003E5318"/>
    <w:rsid w:val="003E5B28"/>
    <w:rsid w:val="003E5D70"/>
    <w:rsid w:val="003F0A54"/>
    <w:rsid w:val="003F0D69"/>
    <w:rsid w:val="003F1A3C"/>
    <w:rsid w:val="003F2240"/>
    <w:rsid w:val="003F2B9F"/>
    <w:rsid w:val="003F3F7F"/>
    <w:rsid w:val="003F421E"/>
    <w:rsid w:val="003F5B1F"/>
    <w:rsid w:val="003F6686"/>
    <w:rsid w:val="003F6C98"/>
    <w:rsid w:val="003F763F"/>
    <w:rsid w:val="004005B0"/>
    <w:rsid w:val="0040192C"/>
    <w:rsid w:val="00401C6E"/>
    <w:rsid w:val="0040203F"/>
    <w:rsid w:val="004027F1"/>
    <w:rsid w:val="004037C2"/>
    <w:rsid w:val="00404137"/>
    <w:rsid w:val="004045DE"/>
    <w:rsid w:val="004047E8"/>
    <w:rsid w:val="0040490B"/>
    <w:rsid w:val="00404A96"/>
    <w:rsid w:val="004055CB"/>
    <w:rsid w:val="0040588F"/>
    <w:rsid w:val="004062EC"/>
    <w:rsid w:val="004075B0"/>
    <w:rsid w:val="00411CC2"/>
    <w:rsid w:val="004134B7"/>
    <w:rsid w:val="00413A82"/>
    <w:rsid w:val="00414986"/>
    <w:rsid w:val="00415632"/>
    <w:rsid w:val="00416113"/>
    <w:rsid w:val="00416476"/>
    <w:rsid w:val="00417065"/>
    <w:rsid w:val="0041732D"/>
    <w:rsid w:val="004204A4"/>
    <w:rsid w:val="00420522"/>
    <w:rsid w:val="00421403"/>
    <w:rsid w:val="0042198D"/>
    <w:rsid w:val="004255E3"/>
    <w:rsid w:val="0042709D"/>
    <w:rsid w:val="004273D8"/>
    <w:rsid w:val="00427A74"/>
    <w:rsid w:val="00430A28"/>
    <w:rsid w:val="00430E47"/>
    <w:rsid w:val="0043252A"/>
    <w:rsid w:val="00432575"/>
    <w:rsid w:val="00432B67"/>
    <w:rsid w:val="0043346C"/>
    <w:rsid w:val="00434156"/>
    <w:rsid w:val="004355F6"/>
    <w:rsid w:val="004358E1"/>
    <w:rsid w:val="00436682"/>
    <w:rsid w:val="004378BF"/>
    <w:rsid w:val="0044053A"/>
    <w:rsid w:val="00444071"/>
    <w:rsid w:val="00444248"/>
    <w:rsid w:val="00444C8C"/>
    <w:rsid w:val="00445AE9"/>
    <w:rsid w:val="00447253"/>
    <w:rsid w:val="00447B0B"/>
    <w:rsid w:val="00452A1D"/>
    <w:rsid w:val="00452DEC"/>
    <w:rsid w:val="00453533"/>
    <w:rsid w:val="00454390"/>
    <w:rsid w:val="0045471A"/>
    <w:rsid w:val="00454724"/>
    <w:rsid w:val="0045505B"/>
    <w:rsid w:val="004552F5"/>
    <w:rsid w:val="00456DDA"/>
    <w:rsid w:val="004572CD"/>
    <w:rsid w:val="00457B09"/>
    <w:rsid w:val="004607C9"/>
    <w:rsid w:val="00460F82"/>
    <w:rsid w:val="00461E74"/>
    <w:rsid w:val="0046332B"/>
    <w:rsid w:val="00463351"/>
    <w:rsid w:val="00466623"/>
    <w:rsid w:val="004676CF"/>
    <w:rsid w:val="004701BE"/>
    <w:rsid w:val="004703A4"/>
    <w:rsid w:val="00471F2F"/>
    <w:rsid w:val="00473E12"/>
    <w:rsid w:val="00475966"/>
    <w:rsid w:val="0048114D"/>
    <w:rsid w:val="00481249"/>
    <w:rsid w:val="00483BAA"/>
    <w:rsid w:val="00484811"/>
    <w:rsid w:val="00484F8C"/>
    <w:rsid w:val="00485B60"/>
    <w:rsid w:val="004869EB"/>
    <w:rsid w:val="00486FF6"/>
    <w:rsid w:val="00487987"/>
    <w:rsid w:val="00490BEC"/>
    <w:rsid w:val="0049276D"/>
    <w:rsid w:val="00492ACE"/>
    <w:rsid w:val="0049311D"/>
    <w:rsid w:val="0049339A"/>
    <w:rsid w:val="00493896"/>
    <w:rsid w:val="00494095"/>
    <w:rsid w:val="004943C1"/>
    <w:rsid w:val="00494572"/>
    <w:rsid w:val="00494776"/>
    <w:rsid w:val="00496638"/>
    <w:rsid w:val="00496BEA"/>
    <w:rsid w:val="00497A9F"/>
    <w:rsid w:val="004A00B7"/>
    <w:rsid w:val="004A0425"/>
    <w:rsid w:val="004A1A1B"/>
    <w:rsid w:val="004A1B0B"/>
    <w:rsid w:val="004A1B8E"/>
    <w:rsid w:val="004A3873"/>
    <w:rsid w:val="004A4054"/>
    <w:rsid w:val="004A666D"/>
    <w:rsid w:val="004A7D36"/>
    <w:rsid w:val="004B11B8"/>
    <w:rsid w:val="004B27E0"/>
    <w:rsid w:val="004B5373"/>
    <w:rsid w:val="004B610A"/>
    <w:rsid w:val="004B6D71"/>
    <w:rsid w:val="004C0718"/>
    <w:rsid w:val="004C28A6"/>
    <w:rsid w:val="004C2BD0"/>
    <w:rsid w:val="004C2E6D"/>
    <w:rsid w:val="004C3FD5"/>
    <w:rsid w:val="004C481B"/>
    <w:rsid w:val="004C581C"/>
    <w:rsid w:val="004C6662"/>
    <w:rsid w:val="004C6F9F"/>
    <w:rsid w:val="004C7FE2"/>
    <w:rsid w:val="004D330D"/>
    <w:rsid w:val="004D61DB"/>
    <w:rsid w:val="004D78EA"/>
    <w:rsid w:val="004D7955"/>
    <w:rsid w:val="004D7B80"/>
    <w:rsid w:val="004D7D20"/>
    <w:rsid w:val="004E0F3F"/>
    <w:rsid w:val="004E18B4"/>
    <w:rsid w:val="004E34C9"/>
    <w:rsid w:val="004E39A0"/>
    <w:rsid w:val="004E3F32"/>
    <w:rsid w:val="004E4ADB"/>
    <w:rsid w:val="004E51EE"/>
    <w:rsid w:val="004E5585"/>
    <w:rsid w:val="004E5B72"/>
    <w:rsid w:val="004E5DF9"/>
    <w:rsid w:val="004F166B"/>
    <w:rsid w:val="004F18BA"/>
    <w:rsid w:val="004F1C53"/>
    <w:rsid w:val="004F3AF5"/>
    <w:rsid w:val="004F439B"/>
    <w:rsid w:val="004F4D0B"/>
    <w:rsid w:val="004F5903"/>
    <w:rsid w:val="004F5F26"/>
    <w:rsid w:val="004F681C"/>
    <w:rsid w:val="005012C6"/>
    <w:rsid w:val="00502CA0"/>
    <w:rsid w:val="00503171"/>
    <w:rsid w:val="005031D2"/>
    <w:rsid w:val="00503D92"/>
    <w:rsid w:val="0050406B"/>
    <w:rsid w:val="00504A84"/>
    <w:rsid w:val="005057E7"/>
    <w:rsid w:val="00505B9E"/>
    <w:rsid w:val="00505F4B"/>
    <w:rsid w:val="00506253"/>
    <w:rsid w:val="00507603"/>
    <w:rsid w:val="00511596"/>
    <w:rsid w:val="005115A5"/>
    <w:rsid w:val="00513563"/>
    <w:rsid w:val="005139A7"/>
    <w:rsid w:val="00513E36"/>
    <w:rsid w:val="00516E00"/>
    <w:rsid w:val="00517286"/>
    <w:rsid w:val="005204CF"/>
    <w:rsid w:val="00521E5E"/>
    <w:rsid w:val="00521F0B"/>
    <w:rsid w:val="00522E76"/>
    <w:rsid w:val="00523A19"/>
    <w:rsid w:val="00523A78"/>
    <w:rsid w:val="00524885"/>
    <w:rsid w:val="00525C69"/>
    <w:rsid w:val="00526ACC"/>
    <w:rsid w:val="00526EDB"/>
    <w:rsid w:val="00527023"/>
    <w:rsid w:val="00527077"/>
    <w:rsid w:val="005270B4"/>
    <w:rsid w:val="00527BC6"/>
    <w:rsid w:val="0053016A"/>
    <w:rsid w:val="00530744"/>
    <w:rsid w:val="00531979"/>
    <w:rsid w:val="00531E82"/>
    <w:rsid w:val="005322CE"/>
    <w:rsid w:val="00532DCE"/>
    <w:rsid w:val="0054083F"/>
    <w:rsid w:val="00541365"/>
    <w:rsid w:val="00541F4C"/>
    <w:rsid w:val="005447BA"/>
    <w:rsid w:val="00544A4D"/>
    <w:rsid w:val="00545A5E"/>
    <w:rsid w:val="00547223"/>
    <w:rsid w:val="005474FE"/>
    <w:rsid w:val="0054777B"/>
    <w:rsid w:val="00550027"/>
    <w:rsid w:val="005500ED"/>
    <w:rsid w:val="00550D57"/>
    <w:rsid w:val="00551A5A"/>
    <w:rsid w:val="00553D11"/>
    <w:rsid w:val="0055478C"/>
    <w:rsid w:val="005573D3"/>
    <w:rsid w:val="00557E09"/>
    <w:rsid w:val="00561101"/>
    <w:rsid w:val="00561715"/>
    <w:rsid w:val="00566607"/>
    <w:rsid w:val="00566C56"/>
    <w:rsid w:val="0057061A"/>
    <w:rsid w:val="00571F5D"/>
    <w:rsid w:val="005732F8"/>
    <w:rsid w:val="005747BC"/>
    <w:rsid w:val="0057484C"/>
    <w:rsid w:val="00574C66"/>
    <w:rsid w:val="0057556F"/>
    <w:rsid w:val="00575A50"/>
    <w:rsid w:val="00576F9D"/>
    <w:rsid w:val="005777D8"/>
    <w:rsid w:val="00581CF7"/>
    <w:rsid w:val="00584FF9"/>
    <w:rsid w:val="0058538F"/>
    <w:rsid w:val="005857F3"/>
    <w:rsid w:val="00587911"/>
    <w:rsid w:val="005901A1"/>
    <w:rsid w:val="00591461"/>
    <w:rsid w:val="005915E7"/>
    <w:rsid w:val="00591AF4"/>
    <w:rsid w:val="00591F50"/>
    <w:rsid w:val="00591FBC"/>
    <w:rsid w:val="00592E7E"/>
    <w:rsid w:val="00593A8B"/>
    <w:rsid w:val="00593E60"/>
    <w:rsid w:val="00594128"/>
    <w:rsid w:val="00594A4F"/>
    <w:rsid w:val="00594E7B"/>
    <w:rsid w:val="0059663E"/>
    <w:rsid w:val="00597E4F"/>
    <w:rsid w:val="005A260B"/>
    <w:rsid w:val="005A2DD5"/>
    <w:rsid w:val="005A38F9"/>
    <w:rsid w:val="005A3D00"/>
    <w:rsid w:val="005A401B"/>
    <w:rsid w:val="005B47F1"/>
    <w:rsid w:val="005B4E0D"/>
    <w:rsid w:val="005B7430"/>
    <w:rsid w:val="005B7E30"/>
    <w:rsid w:val="005C0DAE"/>
    <w:rsid w:val="005C171A"/>
    <w:rsid w:val="005C1BF1"/>
    <w:rsid w:val="005C489C"/>
    <w:rsid w:val="005C528F"/>
    <w:rsid w:val="005C5BBB"/>
    <w:rsid w:val="005C6786"/>
    <w:rsid w:val="005C6F08"/>
    <w:rsid w:val="005C7120"/>
    <w:rsid w:val="005D05EF"/>
    <w:rsid w:val="005D1387"/>
    <w:rsid w:val="005D1430"/>
    <w:rsid w:val="005D2D47"/>
    <w:rsid w:val="005D3AA1"/>
    <w:rsid w:val="005D5CD6"/>
    <w:rsid w:val="005D5FA4"/>
    <w:rsid w:val="005D71F1"/>
    <w:rsid w:val="005E03C3"/>
    <w:rsid w:val="005E105A"/>
    <w:rsid w:val="005E2ED2"/>
    <w:rsid w:val="005E40AA"/>
    <w:rsid w:val="005F02E9"/>
    <w:rsid w:val="005F06C4"/>
    <w:rsid w:val="005F08D0"/>
    <w:rsid w:val="005F0C9E"/>
    <w:rsid w:val="005F10E7"/>
    <w:rsid w:val="005F1586"/>
    <w:rsid w:val="005F1FA9"/>
    <w:rsid w:val="005F2260"/>
    <w:rsid w:val="005F5C4D"/>
    <w:rsid w:val="005F65C7"/>
    <w:rsid w:val="005F6C6D"/>
    <w:rsid w:val="005F7D44"/>
    <w:rsid w:val="005F7FA6"/>
    <w:rsid w:val="0060069E"/>
    <w:rsid w:val="00601439"/>
    <w:rsid w:val="0060176C"/>
    <w:rsid w:val="006028CC"/>
    <w:rsid w:val="00602944"/>
    <w:rsid w:val="006043DE"/>
    <w:rsid w:val="00604BF3"/>
    <w:rsid w:val="006128E4"/>
    <w:rsid w:val="00614496"/>
    <w:rsid w:val="00614BEB"/>
    <w:rsid w:val="00615842"/>
    <w:rsid w:val="00615C5B"/>
    <w:rsid w:val="00617793"/>
    <w:rsid w:val="00617DD3"/>
    <w:rsid w:val="006217F5"/>
    <w:rsid w:val="00621963"/>
    <w:rsid w:val="00621E95"/>
    <w:rsid w:val="006234E3"/>
    <w:rsid w:val="00623B86"/>
    <w:rsid w:val="006246AE"/>
    <w:rsid w:val="006257CB"/>
    <w:rsid w:val="00632036"/>
    <w:rsid w:val="006364EE"/>
    <w:rsid w:val="00636ABC"/>
    <w:rsid w:val="00636B0B"/>
    <w:rsid w:val="00640CD8"/>
    <w:rsid w:val="00641271"/>
    <w:rsid w:val="006413B1"/>
    <w:rsid w:val="00641A5B"/>
    <w:rsid w:val="00641C65"/>
    <w:rsid w:val="00641EBA"/>
    <w:rsid w:val="00644A97"/>
    <w:rsid w:val="006454A9"/>
    <w:rsid w:val="006468FD"/>
    <w:rsid w:val="00650626"/>
    <w:rsid w:val="006506E2"/>
    <w:rsid w:val="00650738"/>
    <w:rsid w:val="00650A6E"/>
    <w:rsid w:val="00650E15"/>
    <w:rsid w:val="00652AA5"/>
    <w:rsid w:val="006545D3"/>
    <w:rsid w:val="0065498A"/>
    <w:rsid w:val="00656B7C"/>
    <w:rsid w:val="006574B5"/>
    <w:rsid w:val="00657921"/>
    <w:rsid w:val="00657F4F"/>
    <w:rsid w:val="006609F1"/>
    <w:rsid w:val="006619B9"/>
    <w:rsid w:val="00662352"/>
    <w:rsid w:val="00662CAF"/>
    <w:rsid w:val="006636B7"/>
    <w:rsid w:val="00664066"/>
    <w:rsid w:val="00666037"/>
    <w:rsid w:val="006662BA"/>
    <w:rsid w:val="0066656B"/>
    <w:rsid w:val="006733AF"/>
    <w:rsid w:val="0067359E"/>
    <w:rsid w:val="00673CB0"/>
    <w:rsid w:val="00675F98"/>
    <w:rsid w:val="00676B17"/>
    <w:rsid w:val="00677394"/>
    <w:rsid w:val="00677737"/>
    <w:rsid w:val="00680F09"/>
    <w:rsid w:val="0068219C"/>
    <w:rsid w:val="0068291F"/>
    <w:rsid w:val="00683BCF"/>
    <w:rsid w:val="006845F2"/>
    <w:rsid w:val="00684CAF"/>
    <w:rsid w:val="0068538B"/>
    <w:rsid w:val="00693031"/>
    <w:rsid w:val="00693035"/>
    <w:rsid w:val="006938FD"/>
    <w:rsid w:val="00694A35"/>
    <w:rsid w:val="00696DEB"/>
    <w:rsid w:val="00696EFA"/>
    <w:rsid w:val="00696FA7"/>
    <w:rsid w:val="0069735D"/>
    <w:rsid w:val="006979B8"/>
    <w:rsid w:val="00697B21"/>
    <w:rsid w:val="006A3479"/>
    <w:rsid w:val="006A3D0F"/>
    <w:rsid w:val="006A43B0"/>
    <w:rsid w:val="006A4EB8"/>
    <w:rsid w:val="006A7BB4"/>
    <w:rsid w:val="006B2295"/>
    <w:rsid w:val="006B5634"/>
    <w:rsid w:val="006B5B66"/>
    <w:rsid w:val="006B6691"/>
    <w:rsid w:val="006B6B3B"/>
    <w:rsid w:val="006C0611"/>
    <w:rsid w:val="006C0DB7"/>
    <w:rsid w:val="006C15FD"/>
    <w:rsid w:val="006C2678"/>
    <w:rsid w:val="006C3490"/>
    <w:rsid w:val="006C3CC2"/>
    <w:rsid w:val="006C4131"/>
    <w:rsid w:val="006C57DD"/>
    <w:rsid w:val="006C6700"/>
    <w:rsid w:val="006C70FB"/>
    <w:rsid w:val="006C7A6A"/>
    <w:rsid w:val="006D041D"/>
    <w:rsid w:val="006D0907"/>
    <w:rsid w:val="006D17D2"/>
    <w:rsid w:val="006D3D46"/>
    <w:rsid w:val="006D3EC9"/>
    <w:rsid w:val="006D4DD8"/>
    <w:rsid w:val="006D51DA"/>
    <w:rsid w:val="006D6B5B"/>
    <w:rsid w:val="006D788B"/>
    <w:rsid w:val="006D7FD1"/>
    <w:rsid w:val="006E18CB"/>
    <w:rsid w:val="006E1D1C"/>
    <w:rsid w:val="006E1F55"/>
    <w:rsid w:val="006E2B2E"/>
    <w:rsid w:val="006E2D3F"/>
    <w:rsid w:val="006E3165"/>
    <w:rsid w:val="006E4C92"/>
    <w:rsid w:val="006E4D6C"/>
    <w:rsid w:val="006E52A2"/>
    <w:rsid w:val="006E5513"/>
    <w:rsid w:val="006E5AA5"/>
    <w:rsid w:val="006E63F5"/>
    <w:rsid w:val="006F08FC"/>
    <w:rsid w:val="006F0AEF"/>
    <w:rsid w:val="006F1AB4"/>
    <w:rsid w:val="006F1B4F"/>
    <w:rsid w:val="006F1E27"/>
    <w:rsid w:val="006F1F2D"/>
    <w:rsid w:val="006F20F1"/>
    <w:rsid w:val="006F2AFE"/>
    <w:rsid w:val="006F3C33"/>
    <w:rsid w:val="006F4434"/>
    <w:rsid w:val="006F4921"/>
    <w:rsid w:val="006F4E25"/>
    <w:rsid w:val="006F592B"/>
    <w:rsid w:val="006F777B"/>
    <w:rsid w:val="0070120D"/>
    <w:rsid w:val="0070127D"/>
    <w:rsid w:val="00701B8C"/>
    <w:rsid w:val="0070220A"/>
    <w:rsid w:val="0070246C"/>
    <w:rsid w:val="00702E51"/>
    <w:rsid w:val="00705031"/>
    <w:rsid w:val="00705F51"/>
    <w:rsid w:val="00705F59"/>
    <w:rsid w:val="00706133"/>
    <w:rsid w:val="00707856"/>
    <w:rsid w:val="0071036E"/>
    <w:rsid w:val="00711671"/>
    <w:rsid w:val="00711D75"/>
    <w:rsid w:val="00711E26"/>
    <w:rsid w:val="0071291C"/>
    <w:rsid w:val="00713F77"/>
    <w:rsid w:val="007159C7"/>
    <w:rsid w:val="00715A41"/>
    <w:rsid w:val="00721DCD"/>
    <w:rsid w:val="007261CF"/>
    <w:rsid w:val="0072775F"/>
    <w:rsid w:val="00727C4B"/>
    <w:rsid w:val="00730E87"/>
    <w:rsid w:val="00733A95"/>
    <w:rsid w:val="007358C3"/>
    <w:rsid w:val="0073617A"/>
    <w:rsid w:val="0073659A"/>
    <w:rsid w:val="00737805"/>
    <w:rsid w:val="007417B6"/>
    <w:rsid w:val="00741CDA"/>
    <w:rsid w:val="00742825"/>
    <w:rsid w:val="00743CDC"/>
    <w:rsid w:val="007448DD"/>
    <w:rsid w:val="007462A5"/>
    <w:rsid w:val="00747045"/>
    <w:rsid w:val="007500E5"/>
    <w:rsid w:val="00750615"/>
    <w:rsid w:val="00750700"/>
    <w:rsid w:val="0075086D"/>
    <w:rsid w:val="007519DF"/>
    <w:rsid w:val="0075236C"/>
    <w:rsid w:val="007528C5"/>
    <w:rsid w:val="00752F94"/>
    <w:rsid w:val="00754D24"/>
    <w:rsid w:val="0075566F"/>
    <w:rsid w:val="007570BF"/>
    <w:rsid w:val="00757504"/>
    <w:rsid w:val="007604C9"/>
    <w:rsid w:val="00760F58"/>
    <w:rsid w:val="00761BAB"/>
    <w:rsid w:val="00762F1F"/>
    <w:rsid w:val="00763B0D"/>
    <w:rsid w:val="00764D4A"/>
    <w:rsid w:val="007655ED"/>
    <w:rsid w:val="0076576B"/>
    <w:rsid w:val="00765C93"/>
    <w:rsid w:val="00765CE9"/>
    <w:rsid w:val="00766538"/>
    <w:rsid w:val="007704FF"/>
    <w:rsid w:val="00770DAB"/>
    <w:rsid w:val="00772F1E"/>
    <w:rsid w:val="00773057"/>
    <w:rsid w:val="00774D7E"/>
    <w:rsid w:val="00776180"/>
    <w:rsid w:val="00777891"/>
    <w:rsid w:val="00781C13"/>
    <w:rsid w:val="00781F0C"/>
    <w:rsid w:val="007826B2"/>
    <w:rsid w:val="0078316A"/>
    <w:rsid w:val="007847FA"/>
    <w:rsid w:val="00784DC1"/>
    <w:rsid w:val="0078722F"/>
    <w:rsid w:val="00787977"/>
    <w:rsid w:val="00787B1F"/>
    <w:rsid w:val="00791FAF"/>
    <w:rsid w:val="00792545"/>
    <w:rsid w:val="00794327"/>
    <w:rsid w:val="007951FF"/>
    <w:rsid w:val="007956D7"/>
    <w:rsid w:val="00795F2D"/>
    <w:rsid w:val="007962FC"/>
    <w:rsid w:val="00797B25"/>
    <w:rsid w:val="007A0705"/>
    <w:rsid w:val="007A08C0"/>
    <w:rsid w:val="007A0BFB"/>
    <w:rsid w:val="007A1F56"/>
    <w:rsid w:val="007A257D"/>
    <w:rsid w:val="007A3A7F"/>
    <w:rsid w:val="007A3AD7"/>
    <w:rsid w:val="007A49F2"/>
    <w:rsid w:val="007A5360"/>
    <w:rsid w:val="007A649E"/>
    <w:rsid w:val="007A6548"/>
    <w:rsid w:val="007A7FB1"/>
    <w:rsid w:val="007B0B9A"/>
    <w:rsid w:val="007B0D23"/>
    <w:rsid w:val="007B40C0"/>
    <w:rsid w:val="007B430E"/>
    <w:rsid w:val="007B5DE6"/>
    <w:rsid w:val="007B64D8"/>
    <w:rsid w:val="007B7812"/>
    <w:rsid w:val="007C0A18"/>
    <w:rsid w:val="007C13C1"/>
    <w:rsid w:val="007C1F78"/>
    <w:rsid w:val="007C431E"/>
    <w:rsid w:val="007C51C6"/>
    <w:rsid w:val="007C5435"/>
    <w:rsid w:val="007C7147"/>
    <w:rsid w:val="007D067B"/>
    <w:rsid w:val="007D2A62"/>
    <w:rsid w:val="007D2BB1"/>
    <w:rsid w:val="007D33B7"/>
    <w:rsid w:val="007D3C12"/>
    <w:rsid w:val="007D4465"/>
    <w:rsid w:val="007D51DE"/>
    <w:rsid w:val="007D5526"/>
    <w:rsid w:val="007D59BC"/>
    <w:rsid w:val="007D5E6D"/>
    <w:rsid w:val="007D6C33"/>
    <w:rsid w:val="007E0CD8"/>
    <w:rsid w:val="007E2589"/>
    <w:rsid w:val="007E3297"/>
    <w:rsid w:val="007E39F4"/>
    <w:rsid w:val="007E486A"/>
    <w:rsid w:val="007E4A92"/>
    <w:rsid w:val="007F0932"/>
    <w:rsid w:val="007F0DCA"/>
    <w:rsid w:val="007F0DD6"/>
    <w:rsid w:val="007F35E0"/>
    <w:rsid w:val="007F454B"/>
    <w:rsid w:val="007F4F74"/>
    <w:rsid w:val="007F76DD"/>
    <w:rsid w:val="00800941"/>
    <w:rsid w:val="00801194"/>
    <w:rsid w:val="0080192C"/>
    <w:rsid w:val="00803680"/>
    <w:rsid w:val="008038CA"/>
    <w:rsid w:val="00803CDF"/>
    <w:rsid w:val="00805554"/>
    <w:rsid w:val="0080631D"/>
    <w:rsid w:val="00806A77"/>
    <w:rsid w:val="00806BF6"/>
    <w:rsid w:val="00806E11"/>
    <w:rsid w:val="00807036"/>
    <w:rsid w:val="00807CC8"/>
    <w:rsid w:val="00810B9F"/>
    <w:rsid w:val="00810D43"/>
    <w:rsid w:val="00811919"/>
    <w:rsid w:val="00812682"/>
    <w:rsid w:val="00812E44"/>
    <w:rsid w:val="008137E3"/>
    <w:rsid w:val="008153C5"/>
    <w:rsid w:val="00815A20"/>
    <w:rsid w:val="00815EAC"/>
    <w:rsid w:val="00816842"/>
    <w:rsid w:val="00816D90"/>
    <w:rsid w:val="00817D92"/>
    <w:rsid w:val="00820B41"/>
    <w:rsid w:val="00820B88"/>
    <w:rsid w:val="00821AEE"/>
    <w:rsid w:val="00821FF1"/>
    <w:rsid w:val="00822719"/>
    <w:rsid w:val="008227A8"/>
    <w:rsid w:val="00822EB8"/>
    <w:rsid w:val="008242D6"/>
    <w:rsid w:val="00824583"/>
    <w:rsid w:val="00824DC2"/>
    <w:rsid w:val="008250CA"/>
    <w:rsid w:val="00825D4F"/>
    <w:rsid w:val="008264D0"/>
    <w:rsid w:val="00827D73"/>
    <w:rsid w:val="00830ABC"/>
    <w:rsid w:val="00832064"/>
    <w:rsid w:val="008327D4"/>
    <w:rsid w:val="00832845"/>
    <w:rsid w:val="008330BB"/>
    <w:rsid w:val="00834A8F"/>
    <w:rsid w:val="00834CFD"/>
    <w:rsid w:val="00835A4D"/>
    <w:rsid w:val="008365D3"/>
    <w:rsid w:val="00836DC0"/>
    <w:rsid w:val="00836EB7"/>
    <w:rsid w:val="0083774F"/>
    <w:rsid w:val="00837919"/>
    <w:rsid w:val="00837929"/>
    <w:rsid w:val="0084091B"/>
    <w:rsid w:val="00840AC8"/>
    <w:rsid w:val="00841755"/>
    <w:rsid w:val="00841EA6"/>
    <w:rsid w:val="0084249A"/>
    <w:rsid w:val="00842FF4"/>
    <w:rsid w:val="008434C2"/>
    <w:rsid w:val="00844083"/>
    <w:rsid w:val="00844613"/>
    <w:rsid w:val="0084735E"/>
    <w:rsid w:val="008476A8"/>
    <w:rsid w:val="00847726"/>
    <w:rsid w:val="0085082E"/>
    <w:rsid w:val="00854CC5"/>
    <w:rsid w:val="00855928"/>
    <w:rsid w:val="00855AC9"/>
    <w:rsid w:val="008568D6"/>
    <w:rsid w:val="00856A53"/>
    <w:rsid w:val="00857311"/>
    <w:rsid w:val="00860A5C"/>
    <w:rsid w:val="00860D00"/>
    <w:rsid w:val="00861A7E"/>
    <w:rsid w:val="00862429"/>
    <w:rsid w:val="00862A10"/>
    <w:rsid w:val="0086403F"/>
    <w:rsid w:val="008648B9"/>
    <w:rsid w:val="008653E3"/>
    <w:rsid w:val="00865832"/>
    <w:rsid w:val="008661D1"/>
    <w:rsid w:val="00867A90"/>
    <w:rsid w:val="00870221"/>
    <w:rsid w:val="008728EF"/>
    <w:rsid w:val="00873C6A"/>
    <w:rsid w:val="00873E16"/>
    <w:rsid w:val="00873E1E"/>
    <w:rsid w:val="008741E4"/>
    <w:rsid w:val="0087434A"/>
    <w:rsid w:val="00875B69"/>
    <w:rsid w:val="00876FC3"/>
    <w:rsid w:val="008775C3"/>
    <w:rsid w:val="0088322E"/>
    <w:rsid w:val="008833C4"/>
    <w:rsid w:val="00885CAC"/>
    <w:rsid w:val="00885D66"/>
    <w:rsid w:val="00886721"/>
    <w:rsid w:val="00887F27"/>
    <w:rsid w:val="00890907"/>
    <w:rsid w:val="00891DFA"/>
    <w:rsid w:val="008924C0"/>
    <w:rsid w:val="0089484D"/>
    <w:rsid w:val="00895452"/>
    <w:rsid w:val="00895B94"/>
    <w:rsid w:val="008A1F20"/>
    <w:rsid w:val="008A2CEA"/>
    <w:rsid w:val="008A36E1"/>
    <w:rsid w:val="008A4011"/>
    <w:rsid w:val="008A509F"/>
    <w:rsid w:val="008A5E42"/>
    <w:rsid w:val="008A63DC"/>
    <w:rsid w:val="008B1685"/>
    <w:rsid w:val="008B3A55"/>
    <w:rsid w:val="008B4108"/>
    <w:rsid w:val="008B448B"/>
    <w:rsid w:val="008B504E"/>
    <w:rsid w:val="008B5B38"/>
    <w:rsid w:val="008B6AC0"/>
    <w:rsid w:val="008B6D3F"/>
    <w:rsid w:val="008B74D4"/>
    <w:rsid w:val="008C0158"/>
    <w:rsid w:val="008C1899"/>
    <w:rsid w:val="008C2155"/>
    <w:rsid w:val="008C44A2"/>
    <w:rsid w:val="008C578F"/>
    <w:rsid w:val="008C5889"/>
    <w:rsid w:val="008C5BC6"/>
    <w:rsid w:val="008C5E3D"/>
    <w:rsid w:val="008C62A0"/>
    <w:rsid w:val="008C7283"/>
    <w:rsid w:val="008D1C51"/>
    <w:rsid w:val="008D276E"/>
    <w:rsid w:val="008D5F45"/>
    <w:rsid w:val="008E12E7"/>
    <w:rsid w:val="008E1911"/>
    <w:rsid w:val="008E2725"/>
    <w:rsid w:val="008E28F9"/>
    <w:rsid w:val="008E4F29"/>
    <w:rsid w:val="008E513F"/>
    <w:rsid w:val="008E538C"/>
    <w:rsid w:val="008E5A91"/>
    <w:rsid w:val="008E5C49"/>
    <w:rsid w:val="008E7583"/>
    <w:rsid w:val="008E7E52"/>
    <w:rsid w:val="008F0446"/>
    <w:rsid w:val="008F04FF"/>
    <w:rsid w:val="008F0D77"/>
    <w:rsid w:val="008F2044"/>
    <w:rsid w:val="008F22C0"/>
    <w:rsid w:val="008F291C"/>
    <w:rsid w:val="008F2B0B"/>
    <w:rsid w:val="008F3D32"/>
    <w:rsid w:val="008F4122"/>
    <w:rsid w:val="008F6720"/>
    <w:rsid w:val="008F6A0A"/>
    <w:rsid w:val="008F7635"/>
    <w:rsid w:val="009000DE"/>
    <w:rsid w:val="00900211"/>
    <w:rsid w:val="00900C65"/>
    <w:rsid w:val="00901213"/>
    <w:rsid w:val="00901E01"/>
    <w:rsid w:val="00903D7E"/>
    <w:rsid w:val="009044A7"/>
    <w:rsid w:val="00904F50"/>
    <w:rsid w:val="00906A45"/>
    <w:rsid w:val="009079A9"/>
    <w:rsid w:val="009102F0"/>
    <w:rsid w:val="00910BE7"/>
    <w:rsid w:val="00912E31"/>
    <w:rsid w:val="00914EA6"/>
    <w:rsid w:val="0091622B"/>
    <w:rsid w:val="00916D66"/>
    <w:rsid w:val="0091706E"/>
    <w:rsid w:val="00917733"/>
    <w:rsid w:val="00924D9E"/>
    <w:rsid w:val="00925DA8"/>
    <w:rsid w:val="00926269"/>
    <w:rsid w:val="00926F2C"/>
    <w:rsid w:val="00927432"/>
    <w:rsid w:val="00927873"/>
    <w:rsid w:val="00927F69"/>
    <w:rsid w:val="00930707"/>
    <w:rsid w:val="00930AB1"/>
    <w:rsid w:val="009312F5"/>
    <w:rsid w:val="00933114"/>
    <w:rsid w:val="00933525"/>
    <w:rsid w:val="00934A51"/>
    <w:rsid w:val="0093524F"/>
    <w:rsid w:val="00935CC9"/>
    <w:rsid w:val="0093662F"/>
    <w:rsid w:val="00936B6D"/>
    <w:rsid w:val="00936F68"/>
    <w:rsid w:val="009402B9"/>
    <w:rsid w:val="0094226B"/>
    <w:rsid w:val="009452A9"/>
    <w:rsid w:val="00946299"/>
    <w:rsid w:val="009467C5"/>
    <w:rsid w:val="00947F06"/>
    <w:rsid w:val="00947F0E"/>
    <w:rsid w:val="009503A3"/>
    <w:rsid w:val="00950A62"/>
    <w:rsid w:val="00951FB6"/>
    <w:rsid w:val="00953610"/>
    <w:rsid w:val="00953D47"/>
    <w:rsid w:val="009552A7"/>
    <w:rsid w:val="0095736A"/>
    <w:rsid w:val="00957962"/>
    <w:rsid w:val="009605E9"/>
    <w:rsid w:val="009609CC"/>
    <w:rsid w:val="00960B57"/>
    <w:rsid w:val="00960C7B"/>
    <w:rsid w:val="0096264A"/>
    <w:rsid w:val="0096389E"/>
    <w:rsid w:val="0096550F"/>
    <w:rsid w:val="009658F1"/>
    <w:rsid w:val="00965AAB"/>
    <w:rsid w:val="00966AC0"/>
    <w:rsid w:val="00966D72"/>
    <w:rsid w:val="00972033"/>
    <w:rsid w:val="00972145"/>
    <w:rsid w:val="00973FDE"/>
    <w:rsid w:val="009745BF"/>
    <w:rsid w:val="00974E72"/>
    <w:rsid w:val="009755FA"/>
    <w:rsid w:val="00976C98"/>
    <w:rsid w:val="00980159"/>
    <w:rsid w:val="00980F01"/>
    <w:rsid w:val="00981FD6"/>
    <w:rsid w:val="009830F0"/>
    <w:rsid w:val="00983349"/>
    <w:rsid w:val="009836BA"/>
    <w:rsid w:val="00984CB1"/>
    <w:rsid w:val="009902C3"/>
    <w:rsid w:val="0099174E"/>
    <w:rsid w:val="00992111"/>
    <w:rsid w:val="009936A9"/>
    <w:rsid w:val="009938D2"/>
    <w:rsid w:val="009939FD"/>
    <w:rsid w:val="0099486D"/>
    <w:rsid w:val="009A097E"/>
    <w:rsid w:val="009A124A"/>
    <w:rsid w:val="009A2233"/>
    <w:rsid w:val="009A516D"/>
    <w:rsid w:val="009A65D9"/>
    <w:rsid w:val="009A7498"/>
    <w:rsid w:val="009B005B"/>
    <w:rsid w:val="009B01A4"/>
    <w:rsid w:val="009B0315"/>
    <w:rsid w:val="009B438B"/>
    <w:rsid w:val="009B4C13"/>
    <w:rsid w:val="009B5F67"/>
    <w:rsid w:val="009B73A2"/>
    <w:rsid w:val="009C01F3"/>
    <w:rsid w:val="009C0B85"/>
    <w:rsid w:val="009C0CDF"/>
    <w:rsid w:val="009C1538"/>
    <w:rsid w:val="009C17DB"/>
    <w:rsid w:val="009C194F"/>
    <w:rsid w:val="009C2896"/>
    <w:rsid w:val="009C45B5"/>
    <w:rsid w:val="009C5F35"/>
    <w:rsid w:val="009C6037"/>
    <w:rsid w:val="009CCB0A"/>
    <w:rsid w:val="009D085C"/>
    <w:rsid w:val="009D1E46"/>
    <w:rsid w:val="009D2D12"/>
    <w:rsid w:val="009D4A34"/>
    <w:rsid w:val="009D51D2"/>
    <w:rsid w:val="009D643B"/>
    <w:rsid w:val="009D6C85"/>
    <w:rsid w:val="009E3209"/>
    <w:rsid w:val="009E3D2D"/>
    <w:rsid w:val="009E3D44"/>
    <w:rsid w:val="009E462E"/>
    <w:rsid w:val="009E540C"/>
    <w:rsid w:val="009E5C1D"/>
    <w:rsid w:val="009E5E25"/>
    <w:rsid w:val="009E6999"/>
    <w:rsid w:val="009F1659"/>
    <w:rsid w:val="009F6545"/>
    <w:rsid w:val="009F7654"/>
    <w:rsid w:val="00A01A80"/>
    <w:rsid w:val="00A02549"/>
    <w:rsid w:val="00A02CB6"/>
    <w:rsid w:val="00A0311C"/>
    <w:rsid w:val="00A038BB"/>
    <w:rsid w:val="00A07FD6"/>
    <w:rsid w:val="00A12521"/>
    <w:rsid w:val="00A1416F"/>
    <w:rsid w:val="00A142BF"/>
    <w:rsid w:val="00A14C0A"/>
    <w:rsid w:val="00A1505D"/>
    <w:rsid w:val="00A15FB8"/>
    <w:rsid w:val="00A17E03"/>
    <w:rsid w:val="00A20E33"/>
    <w:rsid w:val="00A22222"/>
    <w:rsid w:val="00A23D84"/>
    <w:rsid w:val="00A23DD4"/>
    <w:rsid w:val="00A243A7"/>
    <w:rsid w:val="00A24C97"/>
    <w:rsid w:val="00A24DE0"/>
    <w:rsid w:val="00A24FA0"/>
    <w:rsid w:val="00A2577C"/>
    <w:rsid w:val="00A25DA9"/>
    <w:rsid w:val="00A262C5"/>
    <w:rsid w:val="00A30450"/>
    <w:rsid w:val="00A30E82"/>
    <w:rsid w:val="00A31CEC"/>
    <w:rsid w:val="00A32222"/>
    <w:rsid w:val="00A32BEF"/>
    <w:rsid w:val="00A35867"/>
    <w:rsid w:val="00A35A1A"/>
    <w:rsid w:val="00A35DD3"/>
    <w:rsid w:val="00A36DFF"/>
    <w:rsid w:val="00A4017F"/>
    <w:rsid w:val="00A40B6F"/>
    <w:rsid w:val="00A41B15"/>
    <w:rsid w:val="00A41CEA"/>
    <w:rsid w:val="00A422BC"/>
    <w:rsid w:val="00A42329"/>
    <w:rsid w:val="00A431B4"/>
    <w:rsid w:val="00A43AD9"/>
    <w:rsid w:val="00A43D20"/>
    <w:rsid w:val="00A4448F"/>
    <w:rsid w:val="00A44E13"/>
    <w:rsid w:val="00A44E51"/>
    <w:rsid w:val="00A455A6"/>
    <w:rsid w:val="00A4663C"/>
    <w:rsid w:val="00A47686"/>
    <w:rsid w:val="00A479FA"/>
    <w:rsid w:val="00A47A9B"/>
    <w:rsid w:val="00A5070B"/>
    <w:rsid w:val="00A50BC3"/>
    <w:rsid w:val="00A540DE"/>
    <w:rsid w:val="00A543C5"/>
    <w:rsid w:val="00A543FD"/>
    <w:rsid w:val="00A552BA"/>
    <w:rsid w:val="00A5763B"/>
    <w:rsid w:val="00A6131B"/>
    <w:rsid w:val="00A61557"/>
    <w:rsid w:val="00A617C3"/>
    <w:rsid w:val="00A630B2"/>
    <w:rsid w:val="00A63A8C"/>
    <w:rsid w:val="00A663E2"/>
    <w:rsid w:val="00A6643B"/>
    <w:rsid w:val="00A67BD4"/>
    <w:rsid w:val="00A70758"/>
    <w:rsid w:val="00A717F5"/>
    <w:rsid w:val="00A7180E"/>
    <w:rsid w:val="00A71962"/>
    <w:rsid w:val="00A7267B"/>
    <w:rsid w:val="00A73ACE"/>
    <w:rsid w:val="00A779A7"/>
    <w:rsid w:val="00A80671"/>
    <w:rsid w:val="00A8155A"/>
    <w:rsid w:val="00A8272D"/>
    <w:rsid w:val="00A82D48"/>
    <w:rsid w:val="00A849FC"/>
    <w:rsid w:val="00A853BC"/>
    <w:rsid w:val="00A86229"/>
    <w:rsid w:val="00A86445"/>
    <w:rsid w:val="00A91306"/>
    <w:rsid w:val="00A92A36"/>
    <w:rsid w:val="00A92C9B"/>
    <w:rsid w:val="00A93CFB"/>
    <w:rsid w:val="00A950E9"/>
    <w:rsid w:val="00A9533C"/>
    <w:rsid w:val="00A96487"/>
    <w:rsid w:val="00A96BD0"/>
    <w:rsid w:val="00AA0A27"/>
    <w:rsid w:val="00AA17DE"/>
    <w:rsid w:val="00AA180D"/>
    <w:rsid w:val="00AA37F3"/>
    <w:rsid w:val="00AA4075"/>
    <w:rsid w:val="00AA467D"/>
    <w:rsid w:val="00AA5ECB"/>
    <w:rsid w:val="00AA6720"/>
    <w:rsid w:val="00AA72DA"/>
    <w:rsid w:val="00AB0E0B"/>
    <w:rsid w:val="00AB10DC"/>
    <w:rsid w:val="00AB162E"/>
    <w:rsid w:val="00AB384C"/>
    <w:rsid w:val="00AB4AC1"/>
    <w:rsid w:val="00AB55B8"/>
    <w:rsid w:val="00AB5BB4"/>
    <w:rsid w:val="00AB66BC"/>
    <w:rsid w:val="00AB70EC"/>
    <w:rsid w:val="00AC02C3"/>
    <w:rsid w:val="00AC05C6"/>
    <w:rsid w:val="00AC0605"/>
    <w:rsid w:val="00AC1B67"/>
    <w:rsid w:val="00AC1C06"/>
    <w:rsid w:val="00AC1F1C"/>
    <w:rsid w:val="00AC28DB"/>
    <w:rsid w:val="00AC2DFD"/>
    <w:rsid w:val="00AC5061"/>
    <w:rsid w:val="00AC5705"/>
    <w:rsid w:val="00AC5E63"/>
    <w:rsid w:val="00AC5E9D"/>
    <w:rsid w:val="00AC6216"/>
    <w:rsid w:val="00AC6A20"/>
    <w:rsid w:val="00AD0D48"/>
    <w:rsid w:val="00AD14F1"/>
    <w:rsid w:val="00AD154B"/>
    <w:rsid w:val="00AD1F7A"/>
    <w:rsid w:val="00AD1FAB"/>
    <w:rsid w:val="00AD4396"/>
    <w:rsid w:val="00AD4CE8"/>
    <w:rsid w:val="00AD6A72"/>
    <w:rsid w:val="00AD7920"/>
    <w:rsid w:val="00AE104C"/>
    <w:rsid w:val="00AE1FBA"/>
    <w:rsid w:val="00AE3949"/>
    <w:rsid w:val="00AE5182"/>
    <w:rsid w:val="00AE5410"/>
    <w:rsid w:val="00AE72B8"/>
    <w:rsid w:val="00AF1428"/>
    <w:rsid w:val="00AF26B7"/>
    <w:rsid w:val="00AF403D"/>
    <w:rsid w:val="00AF43DB"/>
    <w:rsid w:val="00AF4FBD"/>
    <w:rsid w:val="00AF5528"/>
    <w:rsid w:val="00AF62B8"/>
    <w:rsid w:val="00AF66EB"/>
    <w:rsid w:val="00AF6B7D"/>
    <w:rsid w:val="00AF75CA"/>
    <w:rsid w:val="00AF7821"/>
    <w:rsid w:val="00AF7B51"/>
    <w:rsid w:val="00B00348"/>
    <w:rsid w:val="00B02661"/>
    <w:rsid w:val="00B0285B"/>
    <w:rsid w:val="00B02F79"/>
    <w:rsid w:val="00B03209"/>
    <w:rsid w:val="00B0370F"/>
    <w:rsid w:val="00B0494D"/>
    <w:rsid w:val="00B05E62"/>
    <w:rsid w:val="00B0636D"/>
    <w:rsid w:val="00B07301"/>
    <w:rsid w:val="00B10108"/>
    <w:rsid w:val="00B10BC3"/>
    <w:rsid w:val="00B11329"/>
    <w:rsid w:val="00B13B87"/>
    <w:rsid w:val="00B153EF"/>
    <w:rsid w:val="00B15E81"/>
    <w:rsid w:val="00B16624"/>
    <w:rsid w:val="00B16772"/>
    <w:rsid w:val="00B1694E"/>
    <w:rsid w:val="00B17BCF"/>
    <w:rsid w:val="00B200E6"/>
    <w:rsid w:val="00B2132A"/>
    <w:rsid w:val="00B21806"/>
    <w:rsid w:val="00B21878"/>
    <w:rsid w:val="00B252A5"/>
    <w:rsid w:val="00B25C86"/>
    <w:rsid w:val="00B267CC"/>
    <w:rsid w:val="00B308A7"/>
    <w:rsid w:val="00B3160F"/>
    <w:rsid w:val="00B31B6B"/>
    <w:rsid w:val="00B3210E"/>
    <w:rsid w:val="00B322A0"/>
    <w:rsid w:val="00B328B0"/>
    <w:rsid w:val="00B33B43"/>
    <w:rsid w:val="00B33C63"/>
    <w:rsid w:val="00B33CBA"/>
    <w:rsid w:val="00B3501D"/>
    <w:rsid w:val="00B42BFB"/>
    <w:rsid w:val="00B42C37"/>
    <w:rsid w:val="00B44DE6"/>
    <w:rsid w:val="00B45099"/>
    <w:rsid w:val="00B45525"/>
    <w:rsid w:val="00B45845"/>
    <w:rsid w:val="00B45A99"/>
    <w:rsid w:val="00B45EBE"/>
    <w:rsid w:val="00B46520"/>
    <w:rsid w:val="00B50724"/>
    <w:rsid w:val="00B50A6B"/>
    <w:rsid w:val="00B514DC"/>
    <w:rsid w:val="00B54B81"/>
    <w:rsid w:val="00B55CEF"/>
    <w:rsid w:val="00B568D2"/>
    <w:rsid w:val="00B57EB6"/>
    <w:rsid w:val="00B6101A"/>
    <w:rsid w:val="00B6384C"/>
    <w:rsid w:val="00B64135"/>
    <w:rsid w:val="00B64857"/>
    <w:rsid w:val="00B649B1"/>
    <w:rsid w:val="00B652C2"/>
    <w:rsid w:val="00B66225"/>
    <w:rsid w:val="00B70039"/>
    <w:rsid w:val="00B7091E"/>
    <w:rsid w:val="00B70A61"/>
    <w:rsid w:val="00B71A78"/>
    <w:rsid w:val="00B71C4C"/>
    <w:rsid w:val="00B72AFB"/>
    <w:rsid w:val="00B738F6"/>
    <w:rsid w:val="00B739ED"/>
    <w:rsid w:val="00B7534C"/>
    <w:rsid w:val="00B756B4"/>
    <w:rsid w:val="00B75977"/>
    <w:rsid w:val="00B760A1"/>
    <w:rsid w:val="00B76186"/>
    <w:rsid w:val="00B76517"/>
    <w:rsid w:val="00B77D36"/>
    <w:rsid w:val="00B826E3"/>
    <w:rsid w:val="00B82D0F"/>
    <w:rsid w:val="00B8307F"/>
    <w:rsid w:val="00B831AF"/>
    <w:rsid w:val="00B877DB"/>
    <w:rsid w:val="00B903C9"/>
    <w:rsid w:val="00B9187F"/>
    <w:rsid w:val="00B93945"/>
    <w:rsid w:val="00B9403D"/>
    <w:rsid w:val="00B94639"/>
    <w:rsid w:val="00B94A64"/>
    <w:rsid w:val="00B94AD7"/>
    <w:rsid w:val="00B959E1"/>
    <w:rsid w:val="00B95A64"/>
    <w:rsid w:val="00B968B1"/>
    <w:rsid w:val="00B969AF"/>
    <w:rsid w:val="00B97359"/>
    <w:rsid w:val="00BA0A69"/>
    <w:rsid w:val="00BA1796"/>
    <w:rsid w:val="00BA4DD6"/>
    <w:rsid w:val="00BA6707"/>
    <w:rsid w:val="00BA6E63"/>
    <w:rsid w:val="00BA700E"/>
    <w:rsid w:val="00BA7D44"/>
    <w:rsid w:val="00BB09C6"/>
    <w:rsid w:val="00BB31A4"/>
    <w:rsid w:val="00BB50EA"/>
    <w:rsid w:val="00BB5722"/>
    <w:rsid w:val="00BB7720"/>
    <w:rsid w:val="00BB7A6D"/>
    <w:rsid w:val="00BC0743"/>
    <w:rsid w:val="00BC0A94"/>
    <w:rsid w:val="00BC13D7"/>
    <w:rsid w:val="00BC2B27"/>
    <w:rsid w:val="00BC46CD"/>
    <w:rsid w:val="00BC4D67"/>
    <w:rsid w:val="00BC54EB"/>
    <w:rsid w:val="00BC5AD3"/>
    <w:rsid w:val="00BC5CB6"/>
    <w:rsid w:val="00BC5DFB"/>
    <w:rsid w:val="00BD1ED6"/>
    <w:rsid w:val="00BD4259"/>
    <w:rsid w:val="00BD4378"/>
    <w:rsid w:val="00BD5540"/>
    <w:rsid w:val="00BD5BBF"/>
    <w:rsid w:val="00BD7206"/>
    <w:rsid w:val="00BD7AB3"/>
    <w:rsid w:val="00BE00AF"/>
    <w:rsid w:val="00BE1AE6"/>
    <w:rsid w:val="00BE22FB"/>
    <w:rsid w:val="00BE32BE"/>
    <w:rsid w:val="00BE39CF"/>
    <w:rsid w:val="00BE44CC"/>
    <w:rsid w:val="00BE521D"/>
    <w:rsid w:val="00BE5595"/>
    <w:rsid w:val="00BE7263"/>
    <w:rsid w:val="00BF03D4"/>
    <w:rsid w:val="00BF06EA"/>
    <w:rsid w:val="00BF0942"/>
    <w:rsid w:val="00BF124E"/>
    <w:rsid w:val="00BF1602"/>
    <w:rsid w:val="00BF494B"/>
    <w:rsid w:val="00BF4F43"/>
    <w:rsid w:val="00BF5283"/>
    <w:rsid w:val="00BF539C"/>
    <w:rsid w:val="00BF5D4A"/>
    <w:rsid w:val="00BF7586"/>
    <w:rsid w:val="00C00327"/>
    <w:rsid w:val="00C00549"/>
    <w:rsid w:val="00C006BE"/>
    <w:rsid w:val="00C014BC"/>
    <w:rsid w:val="00C035E6"/>
    <w:rsid w:val="00C0368B"/>
    <w:rsid w:val="00C03CD1"/>
    <w:rsid w:val="00C03DE9"/>
    <w:rsid w:val="00C042A3"/>
    <w:rsid w:val="00C04E05"/>
    <w:rsid w:val="00C04F7A"/>
    <w:rsid w:val="00C05368"/>
    <w:rsid w:val="00C05C38"/>
    <w:rsid w:val="00C06F86"/>
    <w:rsid w:val="00C078EF"/>
    <w:rsid w:val="00C07B27"/>
    <w:rsid w:val="00C10AD7"/>
    <w:rsid w:val="00C118BF"/>
    <w:rsid w:val="00C11B56"/>
    <w:rsid w:val="00C11C20"/>
    <w:rsid w:val="00C124CD"/>
    <w:rsid w:val="00C1386D"/>
    <w:rsid w:val="00C145A6"/>
    <w:rsid w:val="00C15AC2"/>
    <w:rsid w:val="00C1658B"/>
    <w:rsid w:val="00C20304"/>
    <w:rsid w:val="00C2086B"/>
    <w:rsid w:val="00C20DC1"/>
    <w:rsid w:val="00C21829"/>
    <w:rsid w:val="00C21F32"/>
    <w:rsid w:val="00C22701"/>
    <w:rsid w:val="00C2334A"/>
    <w:rsid w:val="00C23A05"/>
    <w:rsid w:val="00C23F1F"/>
    <w:rsid w:val="00C2467B"/>
    <w:rsid w:val="00C24ECC"/>
    <w:rsid w:val="00C2510F"/>
    <w:rsid w:val="00C254D8"/>
    <w:rsid w:val="00C25626"/>
    <w:rsid w:val="00C25D63"/>
    <w:rsid w:val="00C26946"/>
    <w:rsid w:val="00C27C98"/>
    <w:rsid w:val="00C30CDC"/>
    <w:rsid w:val="00C33DD7"/>
    <w:rsid w:val="00C34237"/>
    <w:rsid w:val="00C37A3D"/>
    <w:rsid w:val="00C37A74"/>
    <w:rsid w:val="00C4044A"/>
    <w:rsid w:val="00C42205"/>
    <w:rsid w:val="00C4298E"/>
    <w:rsid w:val="00C430E3"/>
    <w:rsid w:val="00C4347F"/>
    <w:rsid w:val="00C4460A"/>
    <w:rsid w:val="00C4704C"/>
    <w:rsid w:val="00C471B4"/>
    <w:rsid w:val="00C47788"/>
    <w:rsid w:val="00C47BFA"/>
    <w:rsid w:val="00C50821"/>
    <w:rsid w:val="00C5086B"/>
    <w:rsid w:val="00C50FC0"/>
    <w:rsid w:val="00C51A21"/>
    <w:rsid w:val="00C52608"/>
    <w:rsid w:val="00C53150"/>
    <w:rsid w:val="00C5401F"/>
    <w:rsid w:val="00C546B5"/>
    <w:rsid w:val="00C555AA"/>
    <w:rsid w:val="00C56379"/>
    <w:rsid w:val="00C56658"/>
    <w:rsid w:val="00C60C2B"/>
    <w:rsid w:val="00C6186F"/>
    <w:rsid w:val="00C61D6A"/>
    <w:rsid w:val="00C626F8"/>
    <w:rsid w:val="00C62FE3"/>
    <w:rsid w:val="00C63431"/>
    <w:rsid w:val="00C644A7"/>
    <w:rsid w:val="00C673BC"/>
    <w:rsid w:val="00C71D46"/>
    <w:rsid w:val="00C72442"/>
    <w:rsid w:val="00C73D6C"/>
    <w:rsid w:val="00C75347"/>
    <w:rsid w:val="00C802C7"/>
    <w:rsid w:val="00C80920"/>
    <w:rsid w:val="00C81828"/>
    <w:rsid w:val="00C81BB4"/>
    <w:rsid w:val="00C827B2"/>
    <w:rsid w:val="00C83AB3"/>
    <w:rsid w:val="00C84141"/>
    <w:rsid w:val="00C84949"/>
    <w:rsid w:val="00C84CA1"/>
    <w:rsid w:val="00C85873"/>
    <w:rsid w:val="00C85BF1"/>
    <w:rsid w:val="00C85DBC"/>
    <w:rsid w:val="00C861F9"/>
    <w:rsid w:val="00C86F69"/>
    <w:rsid w:val="00C9499B"/>
    <w:rsid w:val="00C94A32"/>
    <w:rsid w:val="00C952F6"/>
    <w:rsid w:val="00C95B74"/>
    <w:rsid w:val="00C96AEF"/>
    <w:rsid w:val="00C96E46"/>
    <w:rsid w:val="00CA06DB"/>
    <w:rsid w:val="00CA194B"/>
    <w:rsid w:val="00CA1DCB"/>
    <w:rsid w:val="00CA2887"/>
    <w:rsid w:val="00CA46FB"/>
    <w:rsid w:val="00CA496F"/>
    <w:rsid w:val="00CA4D0C"/>
    <w:rsid w:val="00CA4E4B"/>
    <w:rsid w:val="00CA5146"/>
    <w:rsid w:val="00CA56B2"/>
    <w:rsid w:val="00CA58DA"/>
    <w:rsid w:val="00CA59A5"/>
    <w:rsid w:val="00CA670B"/>
    <w:rsid w:val="00CA6FF3"/>
    <w:rsid w:val="00CA720C"/>
    <w:rsid w:val="00CB2673"/>
    <w:rsid w:val="00CB2FAC"/>
    <w:rsid w:val="00CB3187"/>
    <w:rsid w:val="00CB42AC"/>
    <w:rsid w:val="00CB4ED7"/>
    <w:rsid w:val="00CB5311"/>
    <w:rsid w:val="00CB5ABD"/>
    <w:rsid w:val="00CB657F"/>
    <w:rsid w:val="00CC00BE"/>
    <w:rsid w:val="00CC267B"/>
    <w:rsid w:val="00CC3432"/>
    <w:rsid w:val="00CC4946"/>
    <w:rsid w:val="00CC495F"/>
    <w:rsid w:val="00CC5A38"/>
    <w:rsid w:val="00CC5C4C"/>
    <w:rsid w:val="00CC5E5F"/>
    <w:rsid w:val="00CC6897"/>
    <w:rsid w:val="00CC7714"/>
    <w:rsid w:val="00CC7F5B"/>
    <w:rsid w:val="00CD1295"/>
    <w:rsid w:val="00CD19D4"/>
    <w:rsid w:val="00CD2CD5"/>
    <w:rsid w:val="00CD3D5E"/>
    <w:rsid w:val="00CD449C"/>
    <w:rsid w:val="00CD5129"/>
    <w:rsid w:val="00CD515F"/>
    <w:rsid w:val="00CD516A"/>
    <w:rsid w:val="00CD5CA1"/>
    <w:rsid w:val="00CD63AF"/>
    <w:rsid w:val="00CE01D8"/>
    <w:rsid w:val="00CE0441"/>
    <w:rsid w:val="00CE05CC"/>
    <w:rsid w:val="00CE0908"/>
    <w:rsid w:val="00CE12DC"/>
    <w:rsid w:val="00CE1B8F"/>
    <w:rsid w:val="00CE2E06"/>
    <w:rsid w:val="00CE3670"/>
    <w:rsid w:val="00CE3739"/>
    <w:rsid w:val="00CE411D"/>
    <w:rsid w:val="00CE527C"/>
    <w:rsid w:val="00CE52EE"/>
    <w:rsid w:val="00CE660D"/>
    <w:rsid w:val="00CE661C"/>
    <w:rsid w:val="00CF0872"/>
    <w:rsid w:val="00CF0CFE"/>
    <w:rsid w:val="00CF45F9"/>
    <w:rsid w:val="00CF628B"/>
    <w:rsid w:val="00CF685F"/>
    <w:rsid w:val="00CF68CA"/>
    <w:rsid w:val="00CF69CF"/>
    <w:rsid w:val="00CF6E20"/>
    <w:rsid w:val="00CF70B2"/>
    <w:rsid w:val="00CF7CD0"/>
    <w:rsid w:val="00D00360"/>
    <w:rsid w:val="00D01685"/>
    <w:rsid w:val="00D05AAC"/>
    <w:rsid w:val="00D05ADB"/>
    <w:rsid w:val="00D064A0"/>
    <w:rsid w:val="00D06839"/>
    <w:rsid w:val="00D10B30"/>
    <w:rsid w:val="00D10C3D"/>
    <w:rsid w:val="00D10F50"/>
    <w:rsid w:val="00D11565"/>
    <w:rsid w:val="00D11EB2"/>
    <w:rsid w:val="00D13809"/>
    <w:rsid w:val="00D142D8"/>
    <w:rsid w:val="00D1487A"/>
    <w:rsid w:val="00D171C3"/>
    <w:rsid w:val="00D176CA"/>
    <w:rsid w:val="00D17B5F"/>
    <w:rsid w:val="00D236C1"/>
    <w:rsid w:val="00D24C99"/>
    <w:rsid w:val="00D24CEB"/>
    <w:rsid w:val="00D25792"/>
    <w:rsid w:val="00D25DF7"/>
    <w:rsid w:val="00D26564"/>
    <w:rsid w:val="00D26BCA"/>
    <w:rsid w:val="00D26D53"/>
    <w:rsid w:val="00D27521"/>
    <w:rsid w:val="00D30332"/>
    <w:rsid w:val="00D3143F"/>
    <w:rsid w:val="00D31A0B"/>
    <w:rsid w:val="00D33518"/>
    <w:rsid w:val="00D3358C"/>
    <w:rsid w:val="00D340B0"/>
    <w:rsid w:val="00D34704"/>
    <w:rsid w:val="00D35449"/>
    <w:rsid w:val="00D35D80"/>
    <w:rsid w:val="00D35DF1"/>
    <w:rsid w:val="00D37997"/>
    <w:rsid w:val="00D40171"/>
    <w:rsid w:val="00D40246"/>
    <w:rsid w:val="00D41245"/>
    <w:rsid w:val="00D42881"/>
    <w:rsid w:val="00D430A1"/>
    <w:rsid w:val="00D43723"/>
    <w:rsid w:val="00D43E5D"/>
    <w:rsid w:val="00D45AA7"/>
    <w:rsid w:val="00D50BDF"/>
    <w:rsid w:val="00D51A28"/>
    <w:rsid w:val="00D521CE"/>
    <w:rsid w:val="00D52293"/>
    <w:rsid w:val="00D53B63"/>
    <w:rsid w:val="00D53C74"/>
    <w:rsid w:val="00D54BA9"/>
    <w:rsid w:val="00D55632"/>
    <w:rsid w:val="00D56380"/>
    <w:rsid w:val="00D565CE"/>
    <w:rsid w:val="00D63707"/>
    <w:rsid w:val="00D64D15"/>
    <w:rsid w:val="00D65D9E"/>
    <w:rsid w:val="00D670F1"/>
    <w:rsid w:val="00D67374"/>
    <w:rsid w:val="00D674DE"/>
    <w:rsid w:val="00D70705"/>
    <w:rsid w:val="00D731BD"/>
    <w:rsid w:val="00D7392C"/>
    <w:rsid w:val="00D74FC2"/>
    <w:rsid w:val="00D75888"/>
    <w:rsid w:val="00D7634E"/>
    <w:rsid w:val="00D76FDE"/>
    <w:rsid w:val="00D774BE"/>
    <w:rsid w:val="00D77A68"/>
    <w:rsid w:val="00D77BA0"/>
    <w:rsid w:val="00D77D61"/>
    <w:rsid w:val="00D8048C"/>
    <w:rsid w:val="00D80D1F"/>
    <w:rsid w:val="00D8157A"/>
    <w:rsid w:val="00D81C3D"/>
    <w:rsid w:val="00D8660E"/>
    <w:rsid w:val="00D9113F"/>
    <w:rsid w:val="00D937CE"/>
    <w:rsid w:val="00D93C96"/>
    <w:rsid w:val="00D95983"/>
    <w:rsid w:val="00D97DC0"/>
    <w:rsid w:val="00D97ED2"/>
    <w:rsid w:val="00DA0BD5"/>
    <w:rsid w:val="00DA0F05"/>
    <w:rsid w:val="00DA133A"/>
    <w:rsid w:val="00DA28C7"/>
    <w:rsid w:val="00DA4EB8"/>
    <w:rsid w:val="00DA5183"/>
    <w:rsid w:val="00DA52CA"/>
    <w:rsid w:val="00DA57B2"/>
    <w:rsid w:val="00DA5FE8"/>
    <w:rsid w:val="00DA6869"/>
    <w:rsid w:val="00DB00A3"/>
    <w:rsid w:val="00DB04BF"/>
    <w:rsid w:val="00DB25E0"/>
    <w:rsid w:val="00DB2A34"/>
    <w:rsid w:val="00DB3359"/>
    <w:rsid w:val="00DB4B03"/>
    <w:rsid w:val="00DB520C"/>
    <w:rsid w:val="00DB5383"/>
    <w:rsid w:val="00DC02E3"/>
    <w:rsid w:val="00DC26DE"/>
    <w:rsid w:val="00DC7529"/>
    <w:rsid w:val="00DD0381"/>
    <w:rsid w:val="00DD06E6"/>
    <w:rsid w:val="00DD0EBD"/>
    <w:rsid w:val="00DD12C4"/>
    <w:rsid w:val="00DD2163"/>
    <w:rsid w:val="00DD28DC"/>
    <w:rsid w:val="00DD2BFC"/>
    <w:rsid w:val="00DD46E5"/>
    <w:rsid w:val="00DE0267"/>
    <w:rsid w:val="00DE1EF4"/>
    <w:rsid w:val="00DE1F51"/>
    <w:rsid w:val="00DE203C"/>
    <w:rsid w:val="00DE2560"/>
    <w:rsid w:val="00DE26C6"/>
    <w:rsid w:val="00DE28BB"/>
    <w:rsid w:val="00DE301A"/>
    <w:rsid w:val="00DE7348"/>
    <w:rsid w:val="00DE7799"/>
    <w:rsid w:val="00DE792B"/>
    <w:rsid w:val="00DF0D3A"/>
    <w:rsid w:val="00DF1EA6"/>
    <w:rsid w:val="00DF2FD9"/>
    <w:rsid w:val="00DF48E2"/>
    <w:rsid w:val="00DF4B79"/>
    <w:rsid w:val="00DF6291"/>
    <w:rsid w:val="00DF757E"/>
    <w:rsid w:val="00DF7A78"/>
    <w:rsid w:val="00E015F9"/>
    <w:rsid w:val="00E01603"/>
    <w:rsid w:val="00E01967"/>
    <w:rsid w:val="00E02757"/>
    <w:rsid w:val="00E02D4B"/>
    <w:rsid w:val="00E03204"/>
    <w:rsid w:val="00E03377"/>
    <w:rsid w:val="00E053E2"/>
    <w:rsid w:val="00E10861"/>
    <w:rsid w:val="00E10FA8"/>
    <w:rsid w:val="00E11CF7"/>
    <w:rsid w:val="00E1216C"/>
    <w:rsid w:val="00E1228A"/>
    <w:rsid w:val="00E13A19"/>
    <w:rsid w:val="00E13CC5"/>
    <w:rsid w:val="00E146F9"/>
    <w:rsid w:val="00E1573B"/>
    <w:rsid w:val="00E15AE6"/>
    <w:rsid w:val="00E15C72"/>
    <w:rsid w:val="00E175E3"/>
    <w:rsid w:val="00E17A86"/>
    <w:rsid w:val="00E17EED"/>
    <w:rsid w:val="00E20549"/>
    <w:rsid w:val="00E232F0"/>
    <w:rsid w:val="00E2368E"/>
    <w:rsid w:val="00E24DC2"/>
    <w:rsid w:val="00E25000"/>
    <w:rsid w:val="00E275FC"/>
    <w:rsid w:val="00E327DF"/>
    <w:rsid w:val="00E32D86"/>
    <w:rsid w:val="00E3513F"/>
    <w:rsid w:val="00E400E5"/>
    <w:rsid w:val="00E407BE"/>
    <w:rsid w:val="00E42E3F"/>
    <w:rsid w:val="00E44E0F"/>
    <w:rsid w:val="00E4660A"/>
    <w:rsid w:val="00E475C0"/>
    <w:rsid w:val="00E475E6"/>
    <w:rsid w:val="00E51044"/>
    <w:rsid w:val="00E52A83"/>
    <w:rsid w:val="00E53480"/>
    <w:rsid w:val="00E537C7"/>
    <w:rsid w:val="00E53C00"/>
    <w:rsid w:val="00E54130"/>
    <w:rsid w:val="00E54202"/>
    <w:rsid w:val="00E54C18"/>
    <w:rsid w:val="00E56117"/>
    <w:rsid w:val="00E57527"/>
    <w:rsid w:val="00E57F3A"/>
    <w:rsid w:val="00E602C7"/>
    <w:rsid w:val="00E60551"/>
    <w:rsid w:val="00E60659"/>
    <w:rsid w:val="00E608C3"/>
    <w:rsid w:val="00E60BEC"/>
    <w:rsid w:val="00E61F4D"/>
    <w:rsid w:val="00E65C90"/>
    <w:rsid w:val="00E70D68"/>
    <w:rsid w:val="00E71E8D"/>
    <w:rsid w:val="00E7296E"/>
    <w:rsid w:val="00E73B0A"/>
    <w:rsid w:val="00E73DEC"/>
    <w:rsid w:val="00E7463F"/>
    <w:rsid w:val="00E74B93"/>
    <w:rsid w:val="00E774C7"/>
    <w:rsid w:val="00E778FA"/>
    <w:rsid w:val="00E77F50"/>
    <w:rsid w:val="00E80FE2"/>
    <w:rsid w:val="00E818B8"/>
    <w:rsid w:val="00E81A51"/>
    <w:rsid w:val="00E81E96"/>
    <w:rsid w:val="00E83EE8"/>
    <w:rsid w:val="00E84A3D"/>
    <w:rsid w:val="00E8532D"/>
    <w:rsid w:val="00E86F77"/>
    <w:rsid w:val="00E8759C"/>
    <w:rsid w:val="00E87861"/>
    <w:rsid w:val="00E90BE4"/>
    <w:rsid w:val="00E91365"/>
    <w:rsid w:val="00E915DA"/>
    <w:rsid w:val="00E91BCD"/>
    <w:rsid w:val="00E91ED8"/>
    <w:rsid w:val="00E91F11"/>
    <w:rsid w:val="00E92385"/>
    <w:rsid w:val="00E929A4"/>
    <w:rsid w:val="00E935B0"/>
    <w:rsid w:val="00E9391A"/>
    <w:rsid w:val="00E939DF"/>
    <w:rsid w:val="00E95329"/>
    <w:rsid w:val="00E969CF"/>
    <w:rsid w:val="00E96AC8"/>
    <w:rsid w:val="00E97374"/>
    <w:rsid w:val="00E97D96"/>
    <w:rsid w:val="00EA0DE4"/>
    <w:rsid w:val="00EA221B"/>
    <w:rsid w:val="00EA32B3"/>
    <w:rsid w:val="00EA3D69"/>
    <w:rsid w:val="00EA5046"/>
    <w:rsid w:val="00EA7B96"/>
    <w:rsid w:val="00EB12AC"/>
    <w:rsid w:val="00EB233A"/>
    <w:rsid w:val="00EB2632"/>
    <w:rsid w:val="00EB3ACB"/>
    <w:rsid w:val="00EB5320"/>
    <w:rsid w:val="00EB5743"/>
    <w:rsid w:val="00EB5AB7"/>
    <w:rsid w:val="00EB705C"/>
    <w:rsid w:val="00EC03A9"/>
    <w:rsid w:val="00EC0E37"/>
    <w:rsid w:val="00EC1A69"/>
    <w:rsid w:val="00EC1EF5"/>
    <w:rsid w:val="00EC216E"/>
    <w:rsid w:val="00EC4174"/>
    <w:rsid w:val="00EC5E56"/>
    <w:rsid w:val="00ED12BF"/>
    <w:rsid w:val="00ED1851"/>
    <w:rsid w:val="00ED21E0"/>
    <w:rsid w:val="00ED2EDA"/>
    <w:rsid w:val="00ED3790"/>
    <w:rsid w:val="00ED40EC"/>
    <w:rsid w:val="00ED48BE"/>
    <w:rsid w:val="00ED4B17"/>
    <w:rsid w:val="00ED5392"/>
    <w:rsid w:val="00ED63F5"/>
    <w:rsid w:val="00ED715C"/>
    <w:rsid w:val="00EE1827"/>
    <w:rsid w:val="00EE1AAF"/>
    <w:rsid w:val="00EE2310"/>
    <w:rsid w:val="00EE242F"/>
    <w:rsid w:val="00EE2ADE"/>
    <w:rsid w:val="00EE2CE2"/>
    <w:rsid w:val="00EE3668"/>
    <w:rsid w:val="00EE3FAF"/>
    <w:rsid w:val="00EE4582"/>
    <w:rsid w:val="00EE5539"/>
    <w:rsid w:val="00EE65FC"/>
    <w:rsid w:val="00EE7BB3"/>
    <w:rsid w:val="00EF0CE1"/>
    <w:rsid w:val="00EF1903"/>
    <w:rsid w:val="00EF28E0"/>
    <w:rsid w:val="00EF41A4"/>
    <w:rsid w:val="00EF4C79"/>
    <w:rsid w:val="00EF5867"/>
    <w:rsid w:val="00EF5EC8"/>
    <w:rsid w:val="00EF7A7F"/>
    <w:rsid w:val="00F002CC"/>
    <w:rsid w:val="00F00A74"/>
    <w:rsid w:val="00F02517"/>
    <w:rsid w:val="00F03EA2"/>
    <w:rsid w:val="00F04D1B"/>
    <w:rsid w:val="00F0656C"/>
    <w:rsid w:val="00F065E0"/>
    <w:rsid w:val="00F06AE4"/>
    <w:rsid w:val="00F06DB1"/>
    <w:rsid w:val="00F10E80"/>
    <w:rsid w:val="00F11A2B"/>
    <w:rsid w:val="00F13E1F"/>
    <w:rsid w:val="00F1641D"/>
    <w:rsid w:val="00F172B5"/>
    <w:rsid w:val="00F17B83"/>
    <w:rsid w:val="00F2227B"/>
    <w:rsid w:val="00F230FF"/>
    <w:rsid w:val="00F23F47"/>
    <w:rsid w:val="00F24EB3"/>
    <w:rsid w:val="00F25206"/>
    <w:rsid w:val="00F257E4"/>
    <w:rsid w:val="00F2616F"/>
    <w:rsid w:val="00F26347"/>
    <w:rsid w:val="00F275B0"/>
    <w:rsid w:val="00F277C4"/>
    <w:rsid w:val="00F279E0"/>
    <w:rsid w:val="00F30AFE"/>
    <w:rsid w:val="00F33949"/>
    <w:rsid w:val="00F33D24"/>
    <w:rsid w:val="00F3456F"/>
    <w:rsid w:val="00F3463D"/>
    <w:rsid w:val="00F3487C"/>
    <w:rsid w:val="00F34F26"/>
    <w:rsid w:val="00F36038"/>
    <w:rsid w:val="00F36580"/>
    <w:rsid w:val="00F3673D"/>
    <w:rsid w:val="00F37334"/>
    <w:rsid w:val="00F4164E"/>
    <w:rsid w:val="00F435CD"/>
    <w:rsid w:val="00F44A25"/>
    <w:rsid w:val="00F46DF9"/>
    <w:rsid w:val="00F512F0"/>
    <w:rsid w:val="00F51417"/>
    <w:rsid w:val="00F51D26"/>
    <w:rsid w:val="00F523C0"/>
    <w:rsid w:val="00F52861"/>
    <w:rsid w:val="00F53178"/>
    <w:rsid w:val="00F53534"/>
    <w:rsid w:val="00F53880"/>
    <w:rsid w:val="00F542BF"/>
    <w:rsid w:val="00F549BD"/>
    <w:rsid w:val="00F54AF3"/>
    <w:rsid w:val="00F55768"/>
    <w:rsid w:val="00F55F93"/>
    <w:rsid w:val="00F56F68"/>
    <w:rsid w:val="00F61054"/>
    <w:rsid w:val="00F614DA"/>
    <w:rsid w:val="00F62969"/>
    <w:rsid w:val="00F6377B"/>
    <w:rsid w:val="00F63C2C"/>
    <w:rsid w:val="00F64222"/>
    <w:rsid w:val="00F64BD6"/>
    <w:rsid w:val="00F64DE1"/>
    <w:rsid w:val="00F66BE3"/>
    <w:rsid w:val="00F67754"/>
    <w:rsid w:val="00F7041A"/>
    <w:rsid w:val="00F70ADC"/>
    <w:rsid w:val="00F726D9"/>
    <w:rsid w:val="00F73AB8"/>
    <w:rsid w:val="00F73AC7"/>
    <w:rsid w:val="00F73B4E"/>
    <w:rsid w:val="00F73F48"/>
    <w:rsid w:val="00F74B4F"/>
    <w:rsid w:val="00F75497"/>
    <w:rsid w:val="00F76247"/>
    <w:rsid w:val="00F7775C"/>
    <w:rsid w:val="00F81E70"/>
    <w:rsid w:val="00F8201E"/>
    <w:rsid w:val="00F821DE"/>
    <w:rsid w:val="00F82341"/>
    <w:rsid w:val="00F8407A"/>
    <w:rsid w:val="00F8468D"/>
    <w:rsid w:val="00F85889"/>
    <w:rsid w:val="00F865BA"/>
    <w:rsid w:val="00F869EF"/>
    <w:rsid w:val="00F877F5"/>
    <w:rsid w:val="00F9006B"/>
    <w:rsid w:val="00F90431"/>
    <w:rsid w:val="00F9059C"/>
    <w:rsid w:val="00F90C27"/>
    <w:rsid w:val="00F90EC8"/>
    <w:rsid w:val="00F91267"/>
    <w:rsid w:val="00F93BF7"/>
    <w:rsid w:val="00F948B4"/>
    <w:rsid w:val="00F94A09"/>
    <w:rsid w:val="00F95253"/>
    <w:rsid w:val="00F96DA7"/>
    <w:rsid w:val="00F9736E"/>
    <w:rsid w:val="00F97A0A"/>
    <w:rsid w:val="00FA2EF2"/>
    <w:rsid w:val="00FA443C"/>
    <w:rsid w:val="00FA472F"/>
    <w:rsid w:val="00FA4956"/>
    <w:rsid w:val="00FA5A3E"/>
    <w:rsid w:val="00FA6316"/>
    <w:rsid w:val="00FA672F"/>
    <w:rsid w:val="00FA68A9"/>
    <w:rsid w:val="00FA6BEF"/>
    <w:rsid w:val="00FB0A04"/>
    <w:rsid w:val="00FB10BD"/>
    <w:rsid w:val="00FB1118"/>
    <w:rsid w:val="00FB24B9"/>
    <w:rsid w:val="00FB24D0"/>
    <w:rsid w:val="00FB27C2"/>
    <w:rsid w:val="00FB31C3"/>
    <w:rsid w:val="00FB3243"/>
    <w:rsid w:val="00FB7FEB"/>
    <w:rsid w:val="00FC0205"/>
    <w:rsid w:val="00FC0E2F"/>
    <w:rsid w:val="00FC16F1"/>
    <w:rsid w:val="00FC2A74"/>
    <w:rsid w:val="00FC3025"/>
    <w:rsid w:val="00FC4578"/>
    <w:rsid w:val="00FC46C1"/>
    <w:rsid w:val="00FC4728"/>
    <w:rsid w:val="00FC6068"/>
    <w:rsid w:val="00FC631D"/>
    <w:rsid w:val="00FC7BD0"/>
    <w:rsid w:val="00FC7F56"/>
    <w:rsid w:val="00FD1026"/>
    <w:rsid w:val="00FD28F9"/>
    <w:rsid w:val="00FD4867"/>
    <w:rsid w:val="00FD49D1"/>
    <w:rsid w:val="00FD4DBF"/>
    <w:rsid w:val="00FD540A"/>
    <w:rsid w:val="00FD63E7"/>
    <w:rsid w:val="00FD7037"/>
    <w:rsid w:val="00FE125B"/>
    <w:rsid w:val="00FE2242"/>
    <w:rsid w:val="00FE58C6"/>
    <w:rsid w:val="00FE5954"/>
    <w:rsid w:val="00FF0544"/>
    <w:rsid w:val="00FF212F"/>
    <w:rsid w:val="00FF2D3B"/>
    <w:rsid w:val="00FF3C4A"/>
    <w:rsid w:val="00FF5CF6"/>
    <w:rsid w:val="01B51833"/>
    <w:rsid w:val="026591D6"/>
    <w:rsid w:val="0292B868"/>
    <w:rsid w:val="0758CC65"/>
    <w:rsid w:val="0886BF91"/>
    <w:rsid w:val="099F19A6"/>
    <w:rsid w:val="0AE043C1"/>
    <w:rsid w:val="0BA66B86"/>
    <w:rsid w:val="0C5982C4"/>
    <w:rsid w:val="0CCE1E13"/>
    <w:rsid w:val="0EF76732"/>
    <w:rsid w:val="0F1439FB"/>
    <w:rsid w:val="1245F35C"/>
    <w:rsid w:val="16B6A24E"/>
    <w:rsid w:val="189F0A83"/>
    <w:rsid w:val="1A1A455D"/>
    <w:rsid w:val="1A51F826"/>
    <w:rsid w:val="1C8E7172"/>
    <w:rsid w:val="1CF72994"/>
    <w:rsid w:val="1E446083"/>
    <w:rsid w:val="1EAA0325"/>
    <w:rsid w:val="22AAA057"/>
    <w:rsid w:val="232B1335"/>
    <w:rsid w:val="237070F2"/>
    <w:rsid w:val="24133DB2"/>
    <w:rsid w:val="24649FDD"/>
    <w:rsid w:val="294606CF"/>
    <w:rsid w:val="2AA8DE9D"/>
    <w:rsid w:val="2B23F2CB"/>
    <w:rsid w:val="2D31FD4C"/>
    <w:rsid w:val="2D8A9170"/>
    <w:rsid w:val="2EB7FC17"/>
    <w:rsid w:val="2F6C5459"/>
    <w:rsid w:val="304A36DD"/>
    <w:rsid w:val="31D6D802"/>
    <w:rsid w:val="33572BA8"/>
    <w:rsid w:val="3380952F"/>
    <w:rsid w:val="35022D8B"/>
    <w:rsid w:val="35BECEC2"/>
    <w:rsid w:val="35FBACE1"/>
    <w:rsid w:val="37693C04"/>
    <w:rsid w:val="383556C3"/>
    <w:rsid w:val="39977B52"/>
    <w:rsid w:val="3A54D201"/>
    <w:rsid w:val="3A75EDD6"/>
    <w:rsid w:val="3A82E615"/>
    <w:rsid w:val="3CCBBFBE"/>
    <w:rsid w:val="458A1A64"/>
    <w:rsid w:val="460A4BD2"/>
    <w:rsid w:val="4AE0466F"/>
    <w:rsid w:val="4C0B621F"/>
    <w:rsid w:val="50B20EAD"/>
    <w:rsid w:val="50F9C1EA"/>
    <w:rsid w:val="522491D3"/>
    <w:rsid w:val="534D0403"/>
    <w:rsid w:val="53A27C63"/>
    <w:rsid w:val="5F7FBF12"/>
    <w:rsid w:val="623DE796"/>
    <w:rsid w:val="6512D64A"/>
    <w:rsid w:val="6615E0E4"/>
    <w:rsid w:val="66979DB5"/>
    <w:rsid w:val="6760BF2A"/>
    <w:rsid w:val="68496FB4"/>
    <w:rsid w:val="6921F2BC"/>
    <w:rsid w:val="6A498A03"/>
    <w:rsid w:val="6D5FCAFA"/>
    <w:rsid w:val="6DFE4020"/>
    <w:rsid w:val="6F19C1F0"/>
    <w:rsid w:val="6F4B4BB0"/>
    <w:rsid w:val="70FAF845"/>
    <w:rsid w:val="74BD29EE"/>
    <w:rsid w:val="76EED5B3"/>
    <w:rsid w:val="7733A267"/>
    <w:rsid w:val="7896544C"/>
    <w:rsid w:val="790E3C61"/>
    <w:rsid w:val="7A9EA384"/>
    <w:rsid w:val="7BB6DCFE"/>
    <w:rsid w:val="7D6626A5"/>
    <w:rsid w:val="7DC15101"/>
    <w:rsid w:val="7E2BE9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8"/>
    <o:shapelayout v:ext="edit">
      <o:idmap v:ext="edit" data="2"/>
    </o:shapelayout>
  </w:shapeDefaults>
  <w:decimalSymbol w:val="."/>
  <w:listSeparator w:val=","/>
  <w14:docId w14:val="2D86E03B"/>
  <w15:chartTrackingRefBased/>
  <w15:docId w15:val="{24FB1DD8-5B95-4EE0-8684-136A1F74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Cs w:val="24"/>
      <w:lang w:eastAsia="en-US"/>
    </w:rPr>
  </w:style>
  <w:style w:type="paragraph" w:styleId="Heading1">
    <w:name w:val="heading 1"/>
    <w:basedOn w:val="Normal"/>
    <w:next w:val="Heading2"/>
    <w:qFormat/>
    <w:pPr>
      <w:keepNext/>
      <w:numPr>
        <w:numId w:val="8"/>
      </w:numPr>
      <w:spacing w:after="280"/>
      <w:outlineLvl w:val="0"/>
    </w:pPr>
    <w:rPr>
      <w:b/>
      <w:caps/>
      <w:color w:val="000000"/>
      <w:kern w:val="28"/>
      <w:sz w:val="32"/>
      <w:szCs w:val="20"/>
    </w:rPr>
  </w:style>
  <w:style w:type="paragraph" w:styleId="Heading2">
    <w:name w:val="heading 2"/>
    <w:basedOn w:val="Normal"/>
    <w:next w:val="Normal"/>
    <w:link w:val="Heading2Char"/>
    <w:qFormat/>
    <w:pPr>
      <w:keepNext/>
      <w:numPr>
        <w:ilvl w:val="1"/>
        <w:numId w:val="8"/>
      </w:numPr>
      <w:spacing w:after="240"/>
      <w:outlineLvl w:val="1"/>
    </w:pPr>
    <w:rPr>
      <w:rFonts w:cs="Arial"/>
      <w:b/>
      <w:bCs/>
      <w:color w:val="000000"/>
      <w:sz w:val="28"/>
      <w:szCs w:val="20"/>
    </w:rPr>
  </w:style>
  <w:style w:type="paragraph" w:styleId="Heading3">
    <w:name w:val="heading 3"/>
    <w:basedOn w:val="Normal"/>
    <w:next w:val="Body"/>
    <w:link w:val="Heading3Char"/>
    <w:qFormat/>
    <w:pPr>
      <w:keepNext/>
      <w:numPr>
        <w:ilvl w:val="2"/>
        <w:numId w:val="8"/>
      </w:numPr>
      <w:spacing w:after="120"/>
      <w:outlineLvl w:val="2"/>
    </w:pPr>
    <w:rPr>
      <w:b/>
      <w:color w:val="000000"/>
      <w:sz w:val="24"/>
      <w:szCs w:val="20"/>
    </w:rPr>
  </w:style>
  <w:style w:type="paragraph" w:styleId="Heading4">
    <w:name w:val="heading 4"/>
    <w:basedOn w:val="Normal"/>
    <w:next w:val="Normal"/>
    <w:qFormat/>
    <w:pPr>
      <w:numPr>
        <w:ilvl w:val="3"/>
        <w:numId w:val="8"/>
      </w:numPr>
      <w:spacing w:after="120"/>
      <w:outlineLvl w:val="3"/>
    </w:pPr>
    <w:rPr>
      <w:rFonts w:cs="Arial"/>
      <w:i/>
      <w:iCs/>
      <w:noProof/>
      <w:sz w:val="24"/>
      <w:szCs w:val="20"/>
    </w:rPr>
  </w:style>
  <w:style w:type="paragraph" w:styleId="Heading5">
    <w:name w:val="heading 5"/>
    <w:basedOn w:val="Normal"/>
    <w:next w:val="Normal"/>
    <w:qFormat/>
    <w:pPr>
      <w:numPr>
        <w:ilvl w:val="4"/>
        <w:numId w:val="8"/>
      </w:numPr>
      <w:spacing w:after="120"/>
      <w:outlineLvl w:val="4"/>
    </w:pPr>
    <w:rPr>
      <w:noProof/>
      <w:szCs w:val="20"/>
    </w:rPr>
  </w:style>
  <w:style w:type="paragraph" w:styleId="Heading6">
    <w:name w:val="heading 6"/>
    <w:basedOn w:val="Normal"/>
    <w:next w:val="Normal"/>
    <w:qFormat/>
    <w:pPr>
      <w:numPr>
        <w:ilvl w:val="5"/>
        <w:numId w:val="8"/>
      </w:numPr>
      <w:spacing w:after="120"/>
      <w:outlineLvl w:val="5"/>
    </w:pPr>
    <w:rPr>
      <w:noProof/>
      <w:szCs w:val="20"/>
    </w:rPr>
  </w:style>
  <w:style w:type="paragraph" w:styleId="Heading7">
    <w:name w:val="heading 7"/>
    <w:basedOn w:val="Normal"/>
    <w:next w:val="Normal"/>
    <w:qFormat/>
    <w:pPr>
      <w:numPr>
        <w:ilvl w:val="6"/>
        <w:numId w:val="8"/>
      </w:numPr>
      <w:spacing w:after="120"/>
      <w:outlineLvl w:val="6"/>
    </w:pPr>
    <w:rPr>
      <w:noProof/>
      <w:szCs w:val="20"/>
    </w:rPr>
  </w:style>
  <w:style w:type="paragraph" w:styleId="Heading8">
    <w:name w:val="heading 8"/>
    <w:basedOn w:val="Normal"/>
    <w:next w:val="Normal"/>
    <w:qFormat/>
    <w:pPr>
      <w:numPr>
        <w:ilvl w:val="7"/>
        <w:numId w:val="8"/>
      </w:numPr>
      <w:spacing w:after="120"/>
      <w:outlineLvl w:val="7"/>
    </w:pPr>
    <w:rPr>
      <w:noProof/>
      <w:szCs w:val="20"/>
    </w:rPr>
  </w:style>
  <w:style w:type="paragraph" w:styleId="Heading9">
    <w:name w:val="heading 9"/>
    <w:basedOn w:val="Normal"/>
    <w:next w:val="Normal"/>
    <w:qFormat/>
    <w:pPr>
      <w:numPr>
        <w:ilvl w:val="8"/>
        <w:numId w:val="8"/>
      </w:numPr>
      <w:spacing w:after="120"/>
      <w:outlineLvl w:val="8"/>
    </w:pPr>
    <w:rPr>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spacing w:after="120"/>
      <w:ind w:left="720"/>
    </w:pPr>
    <w:rPr>
      <w:rFonts w:cs="Arial"/>
      <w:color w:val="0000FF"/>
      <w:szCs w:val="20"/>
    </w:rPr>
  </w:style>
  <w:style w:type="paragraph" w:customStyle="1" w:styleId="Bulleted">
    <w:name w:val="Bulleted"/>
    <w:basedOn w:val="Normal"/>
    <w:pPr>
      <w:tabs>
        <w:tab w:val="left" w:pos="273"/>
      </w:tabs>
      <w:spacing w:before="60" w:after="120"/>
      <w:ind w:left="273" w:hanging="273"/>
    </w:pPr>
    <w:rPr>
      <w:noProof/>
      <w:color w:val="000000"/>
      <w:szCs w:val="20"/>
    </w:rPr>
  </w:style>
  <w:style w:type="paragraph" w:customStyle="1" w:styleId="BulletedCont">
    <w:name w:val="BulletedCont"/>
    <w:basedOn w:val="Normal"/>
    <w:pPr>
      <w:spacing w:before="60" w:after="120"/>
      <w:ind w:left="273"/>
    </w:pPr>
    <w:rPr>
      <w:noProof/>
      <w:color w:val="000000"/>
      <w:szCs w:val="20"/>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odyTextIndent2">
    <w:name w:val="Body Text Indent 2"/>
    <w:basedOn w:val="Normal"/>
    <w:pPr>
      <w:spacing w:before="100" w:beforeAutospacing="1" w:after="100" w:afterAutospacing="1"/>
      <w:ind w:left="690"/>
    </w:pPr>
    <w:rPr>
      <w:rFonts w:cs="Arial"/>
    </w:rPr>
  </w:style>
  <w:style w:type="paragraph" w:styleId="TOC1">
    <w:name w:val="toc 1"/>
    <w:basedOn w:val="Normal"/>
    <w:next w:val="Normal"/>
    <w:uiPriority w:val="39"/>
    <w:rsid w:val="00821FF1"/>
    <w:pPr>
      <w:tabs>
        <w:tab w:val="left" w:pos="432"/>
        <w:tab w:val="right" w:leader="dot" w:pos="13810"/>
      </w:tabs>
      <w:spacing w:before="120"/>
    </w:pPr>
    <w:rPr>
      <w:b/>
      <w:bCs/>
      <w:iCs/>
      <w:caps/>
      <w:noProof/>
      <w:szCs w:val="28"/>
    </w:rPr>
  </w:style>
  <w:style w:type="paragraph" w:customStyle="1" w:styleId="Numbered">
    <w:name w:val="Numbered"/>
    <w:basedOn w:val="Normal"/>
    <w:pPr>
      <w:tabs>
        <w:tab w:val="left" w:pos="273"/>
      </w:tabs>
      <w:spacing w:after="60"/>
      <w:ind w:left="273" w:hanging="273"/>
    </w:pPr>
    <w:rPr>
      <w:noProof/>
      <w:color w:val="000000"/>
      <w:szCs w:val="20"/>
    </w:rPr>
  </w:style>
  <w:style w:type="paragraph" w:customStyle="1" w:styleId="Numbered1">
    <w:name w:val="Numbered1"/>
    <w:basedOn w:val="Normal"/>
    <w:pPr>
      <w:tabs>
        <w:tab w:val="left" w:pos="273"/>
      </w:tabs>
      <w:spacing w:after="60"/>
      <w:ind w:left="273" w:hanging="273"/>
    </w:pPr>
    <w:rPr>
      <w:noProof/>
      <w:color w:val="000000"/>
      <w:szCs w:val="20"/>
    </w:rPr>
  </w:style>
  <w:style w:type="paragraph" w:customStyle="1" w:styleId="NumberedCont">
    <w:name w:val="NumberedCont"/>
    <w:basedOn w:val="Normal"/>
    <w:pPr>
      <w:spacing w:before="60" w:after="120"/>
      <w:ind w:left="273"/>
    </w:pPr>
    <w:rPr>
      <w:noProof/>
      <w:color w:val="000000"/>
      <w:szCs w:val="20"/>
    </w:rPr>
  </w:style>
  <w:style w:type="paragraph" w:styleId="BodyText">
    <w:name w:val="Body Text"/>
    <w:basedOn w:val="Normal"/>
    <w:link w:val="BodyTextChar"/>
    <w:pPr>
      <w:spacing w:after="120"/>
      <w:jc w:val="both"/>
      <w:outlineLvl w:val="1"/>
    </w:pPr>
    <w:rPr>
      <w:szCs w:val="20"/>
    </w:rPr>
  </w:style>
  <w:style w:type="character" w:styleId="Hyperlink">
    <w:name w:val="Hyperlink"/>
    <w:uiPriority w:val="99"/>
    <w:rPr>
      <w:color w:val="0000FF"/>
      <w:u w:val="single"/>
    </w:rPr>
  </w:style>
  <w:style w:type="paragraph" w:styleId="BodyTextIndent3">
    <w:name w:val="Body Text Indent 3"/>
    <w:basedOn w:val="Normal"/>
    <w:pPr>
      <w:spacing w:after="120"/>
      <w:ind w:left="1440"/>
    </w:pPr>
    <w:rPr>
      <w:i/>
      <w:color w:val="000000"/>
      <w:szCs w:val="20"/>
    </w:rPr>
  </w:style>
  <w:style w:type="paragraph" w:styleId="BodyTextIndent">
    <w:name w:val="Body Text Indent"/>
    <w:basedOn w:val="Normal"/>
    <w:pPr>
      <w:spacing w:after="120"/>
      <w:ind w:left="1440"/>
    </w:pPr>
    <w:rPr>
      <w:color w:val="000000"/>
      <w:szCs w:val="20"/>
    </w:rPr>
  </w:style>
  <w:style w:type="paragraph" w:styleId="DocumentMap">
    <w:name w:val="Document Map"/>
    <w:basedOn w:val="Normal"/>
    <w:semiHidden/>
    <w:pPr>
      <w:shd w:val="clear" w:color="auto" w:fill="000080"/>
      <w:spacing w:after="120"/>
    </w:pPr>
    <w:rPr>
      <w:rFonts w:ascii="Tahoma" w:hAnsi="Tahoma" w:cs="Tahoma"/>
      <w:noProof/>
      <w:szCs w:val="20"/>
    </w:rPr>
  </w:style>
  <w:style w:type="paragraph" w:styleId="Header">
    <w:name w:val="header"/>
    <w:basedOn w:val="Normal"/>
    <w:pPr>
      <w:pBdr>
        <w:bottom w:val="single" w:sz="4" w:space="1" w:color="auto"/>
      </w:pBdr>
      <w:tabs>
        <w:tab w:val="center" w:pos="4680"/>
        <w:tab w:val="right" w:pos="9360"/>
      </w:tabs>
      <w:spacing w:after="120"/>
    </w:pPr>
    <w:rPr>
      <w:rFonts w:ascii="Futura Bk BT" w:hAnsi="Futura Bk BT"/>
      <w:bCs/>
      <w:noProof/>
      <w:sz w:val="16"/>
      <w:szCs w:val="20"/>
    </w:rPr>
  </w:style>
  <w:style w:type="paragraph" w:styleId="Footer">
    <w:name w:val="footer"/>
    <w:basedOn w:val="Normal"/>
    <w:pPr>
      <w:pBdr>
        <w:top w:val="single" w:sz="4" w:space="1" w:color="auto"/>
      </w:pBdr>
      <w:tabs>
        <w:tab w:val="center" w:pos="4680"/>
        <w:tab w:val="right" w:pos="9360"/>
      </w:tabs>
      <w:spacing w:after="120"/>
    </w:pPr>
    <w:rPr>
      <w:rFonts w:ascii="Futura Bk BT" w:hAnsi="Futura Bk BT"/>
      <w:bCs/>
      <w:noProof/>
      <w:sz w:val="16"/>
      <w:szCs w:val="20"/>
    </w:rPr>
  </w:style>
  <w:style w:type="paragraph" w:customStyle="1" w:styleId="PolicyTitle">
    <w:name w:val="PolicyTitle"/>
    <w:basedOn w:val="Normal"/>
    <w:next w:val="Normal"/>
    <w:pPr>
      <w:spacing w:after="120"/>
    </w:pPr>
    <w:rPr>
      <w:rFonts w:ascii="Arial Black" w:hAnsi="Arial Black"/>
      <w:b/>
      <w:noProof/>
      <w:szCs w:val="20"/>
    </w:rPr>
  </w:style>
  <w:style w:type="paragraph" w:customStyle="1" w:styleId="PolicyNumber">
    <w:name w:val="PolicyNumber"/>
    <w:basedOn w:val="Normal"/>
    <w:pPr>
      <w:spacing w:after="480"/>
    </w:pPr>
    <w:rPr>
      <w:rFonts w:ascii="Arial Narrow" w:hAnsi="Arial Narrow"/>
      <w:b/>
      <w:bCs/>
      <w:noProof/>
      <w:szCs w:val="20"/>
    </w:rPr>
  </w:style>
  <w:style w:type="paragraph" w:styleId="TOC2">
    <w:name w:val="toc 2"/>
    <w:basedOn w:val="Normal"/>
    <w:next w:val="Normal"/>
    <w:uiPriority w:val="39"/>
    <w:pPr>
      <w:ind w:left="432"/>
    </w:pPr>
    <w:rPr>
      <w:bCs/>
      <w:noProof/>
    </w:rPr>
  </w:style>
  <w:style w:type="paragraph" w:styleId="TOC3">
    <w:name w:val="toc 3"/>
    <w:basedOn w:val="Normal"/>
    <w:next w:val="Normal"/>
    <w:autoRedefine/>
    <w:uiPriority w:val="39"/>
    <w:rsid w:val="002F793D"/>
    <w:pPr>
      <w:ind w:left="864"/>
    </w:pPr>
    <w:rPr>
      <w:noProof/>
    </w:rPr>
  </w:style>
  <w:style w:type="paragraph" w:styleId="TOC4">
    <w:name w:val="toc 4"/>
    <w:basedOn w:val="Normal"/>
    <w:next w:val="Normal"/>
    <w:autoRedefine/>
    <w:uiPriority w:val="39"/>
    <w:rsid w:val="00497A9F"/>
    <w:pPr>
      <w:ind w:left="1296"/>
    </w:pPr>
    <w:rPr>
      <w:noProof/>
    </w:rPr>
  </w:style>
  <w:style w:type="paragraph" w:styleId="TOC5">
    <w:name w:val="toc 5"/>
    <w:basedOn w:val="Normal"/>
    <w:next w:val="Normal"/>
    <w:autoRedefine/>
    <w:uiPriority w:val="39"/>
    <w:pPr>
      <w:spacing w:after="120"/>
      <w:ind w:left="600"/>
    </w:pPr>
    <w:rPr>
      <w:noProof/>
    </w:rPr>
  </w:style>
  <w:style w:type="paragraph" w:styleId="TOC6">
    <w:name w:val="toc 6"/>
    <w:basedOn w:val="Normal"/>
    <w:next w:val="Normal"/>
    <w:autoRedefine/>
    <w:uiPriority w:val="39"/>
    <w:pPr>
      <w:spacing w:after="120"/>
      <w:ind w:left="800"/>
    </w:pPr>
    <w:rPr>
      <w:noProof/>
    </w:rPr>
  </w:style>
  <w:style w:type="paragraph" w:styleId="TOC7">
    <w:name w:val="toc 7"/>
    <w:basedOn w:val="Normal"/>
    <w:next w:val="Normal"/>
    <w:autoRedefine/>
    <w:uiPriority w:val="39"/>
    <w:pPr>
      <w:spacing w:after="120"/>
      <w:ind w:left="1000"/>
    </w:pPr>
    <w:rPr>
      <w:noProof/>
    </w:rPr>
  </w:style>
  <w:style w:type="paragraph" w:styleId="TOC8">
    <w:name w:val="toc 8"/>
    <w:basedOn w:val="Normal"/>
    <w:next w:val="Normal"/>
    <w:autoRedefine/>
    <w:uiPriority w:val="39"/>
    <w:pPr>
      <w:spacing w:after="120"/>
      <w:ind w:left="1200"/>
    </w:pPr>
    <w:rPr>
      <w:noProof/>
    </w:rPr>
  </w:style>
  <w:style w:type="paragraph" w:styleId="TOC9">
    <w:name w:val="toc 9"/>
    <w:basedOn w:val="Normal"/>
    <w:next w:val="Normal"/>
    <w:autoRedefine/>
    <w:uiPriority w:val="39"/>
    <w:pPr>
      <w:spacing w:after="120"/>
      <w:ind w:left="1400"/>
    </w:pPr>
    <w:rPr>
      <w:noProof/>
    </w:rPr>
  </w:style>
  <w:style w:type="paragraph" w:customStyle="1" w:styleId="Questions">
    <w:name w:val="Questions"/>
    <w:basedOn w:val="Normal"/>
    <w:next w:val="Body"/>
    <w:pPr>
      <w:pBdr>
        <w:top w:val="single" w:sz="12" w:space="1" w:color="808080"/>
        <w:left w:val="single" w:sz="12" w:space="0" w:color="808080"/>
        <w:bottom w:val="single" w:sz="12" w:space="1" w:color="808080"/>
        <w:right w:val="single" w:sz="12" w:space="0" w:color="808080"/>
      </w:pBdr>
      <w:spacing w:before="240" w:after="240"/>
      <w:ind w:left="1440" w:right="1440"/>
      <w:jc w:val="center"/>
    </w:pPr>
    <w:rPr>
      <w:bCs/>
      <w:noProof/>
      <w:szCs w:val="20"/>
    </w:rPr>
  </w:style>
  <w:style w:type="paragraph" w:styleId="Caption">
    <w:name w:val="caption"/>
    <w:basedOn w:val="Normal"/>
    <w:next w:val="Normal"/>
    <w:qFormat/>
    <w:pPr>
      <w:spacing w:before="120" w:after="120"/>
      <w:jc w:val="center"/>
    </w:pPr>
    <w:rPr>
      <w:b/>
      <w:bCs/>
      <w:noProof/>
      <w:sz w:val="18"/>
      <w:szCs w:val="20"/>
    </w:rPr>
  </w:style>
  <w:style w:type="paragraph" w:customStyle="1" w:styleId="NOTE">
    <w:name w:val="NOTE"/>
    <w:basedOn w:val="Body"/>
    <w:pPr>
      <w:ind w:left="1440" w:hanging="720"/>
    </w:pPr>
    <w:rPr>
      <w:b/>
      <w:bCs/>
    </w:rPr>
  </w:style>
  <w:style w:type="paragraph" w:customStyle="1" w:styleId="TableHeader">
    <w:name w:val="Table_Header"/>
    <w:basedOn w:val="Normal"/>
    <w:pPr>
      <w:spacing w:after="120"/>
    </w:pPr>
    <w:rPr>
      <w:rFonts w:ascii="Tahoma" w:hAnsi="Tahoma"/>
      <w:b/>
      <w:bCs/>
      <w:szCs w:val="20"/>
    </w:rPr>
  </w:style>
  <w:style w:type="paragraph" w:customStyle="1" w:styleId="TableText">
    <w:name w:val="Table_Text"/>
    <w:basedOn w:val="TableHeader"/>
    <w:rPr>
      <w:b w:val="0"/>
      <w:bCs w:val="0"/>
    </w:rPr>
  </w:style>
  <w:style w:type="paragraph" w:styleId="HTMLPreformatted">
    <w:name w:val="HTML Preformatted"/>
    <w:basedOn w:val="Normal"/>
    <w:pPr>
      <w:spacing w:after="120"/>
    </w:pPr>
    <w:rPr>
      <w:rFonts w:ascii="Courier New" w:hAnsi="Courier New" w:cs="Courier New"/>
      <w:noProof/>
      <w:szCs w:val="20"/>
    </w:rPr>
  </w:style>
  <w:style w:type="paragraph" w:customStyle="1" w:styleId="bulletlist">
    <w:name w:val="bulletlist"/>
    <w:basedOn w:val="Body"/>
    <w:pPr>
      <w:numPr>
        <w:numId w:val="2"/>
      </w:numPr>
    </w:pPr>
  </w:style>
  <w:style w:type="paragraph" w:customStyle="1" w:styleId="nestedbullet">
    <w:name w:val="nestedbullet"/>
    <w:basedOn w:val="bulletlist"/>
    <w:pPr>
      <w:numPr>
        <w:ilvl w:val="1"/>
        <w:numId w:val="3"/>
      </w:numPr>
    </w:pPr>
  </w:style>
  <w:style w:type="paragraph" w:customStyle="1" w:styleId="numberlist">
    <w:name w:val="numberlist"/>
    <w:basedOn w:val="Body"/>
    <w:pPr>
      <w:numPr>
        <w:numId w:val="4"/>
      </w:numPr>
    </w:pPr>
  </w:style>
  <w:style w:type="paragraph" w:customStyle="1" w:styleId="ContentsHeading">
    <w:name w:val="ContentsHeading"/>
    <w:basedOn w:val="Normal"/>
    <w:pPr>
      <w:spacing w:before="240" w:after="120"/>
    </w:pPr>
    <w:rPr>
      <w:b/>
      <w:i/>
      <w:noProof/>
      <w:sz w:val="28"/>
      <w:szCs w:val="20"/>
    </w:rPr>
  </w:style>
  <w:style w:type="paragraph" w:customStyle="1" w:styleId="PPTitle">
    <w:name w:val="PPTitle"/>
    <w:basedOn w:val="Normal"/>
    <w:next w:val="Normal"/>
    <w:pPr>
      <w:spacing w:after="120"/>
    </w:pPr>
    <w:rPr>
      <w:rFonts w:ascii="Futura Md BT" w:hAnsi="Futura Md BT"/>
      <w:b/>
      <w:noProof/>
      <w:sz w:val="40"/>
      <w:szCs w:val="20"/>
    </w:rPr>
  </w:style>
  <w:style w:type="paragraph" w:customStyle="1" w:styleId="PPNumber">
    <w:name w:val="PPNumber"/>
    <w:basedOn w:val="Normal"/>
    <w:pPr>
      <w:spacing w:after="480"/>
    </w:pPr>
    <w:rPr>
      <w:rFonts w:ascii="Futura XBlkCn BT" w:hAnsi="Futura XBlkCn BT"/>
      <w:bCs/>
      <w:noProof/>
      <w:sz w:val="28"/>
      <w:szCs w:val="20"/>
    </w:rPr>
  </w:style>
  <w:style w:type="paragraph" w:customStyle="1" w:styleId="SubtitleCover">
    <w:name w:val="Subtitle Cover"/>
    <w:basedOn w:val="TitleCover"/>
    <w:next w:val="BodyText"/>
    <w:pPr>
      <w:ind w:right="1685"/>
    </w:pPr>
    <w:rPr>
      <w:rFonts w:ascii="Times New Roman" w:hAnsi="Times New Roman"/>
      <w:b w:val="0"/>
      <w:spacing w:val="-20"/>
    </w:rPr>
  </w:style>
  <w:style w:type="paragraph" w:customStyle="1" w:styleId="TitleCover">
    <w:name w:val="Title Cover"/>
    <w:basedOn w:val="Normal"/>
    <w:next w:val="SubtitleCover"/>
    <w:pPr>
      <w:keepNext/>
      <w:keepLines/>
      <w:spacing w:after="120" w:line="240" w:lineRule="atLeast"/>
      <w:ind w:left="1080"/>
    </w:pPr>
    <w:rPr>
      <w:b/>
      <w:spacing w:val="-48"/>
      <w:kern w:val="28"/>
      <w:sz w:val="40"/>
      <w:szCs w:val="20"/>
    </w:rPr>
  </w:style>
  <w:style w:type="paragraph" w:customStyle="1" w:styleId="CompanyName">
    <w:name w:val="Company Name"/>
    <w:basedOn w:val="Normal"/>
    <w:pPr>
      <w:keepNext/>
      <w:keepLines/>
      <w:spacing w:after="120" w:line="220" w:lineRule="atLeast"/>
      <w:ind w:left="1080"/>
    </w:pPr>
    <w:rPr>
      <w:spacing w:val="-30"/>
      <w:kern w:val="28"/>
      <w:sz w:val="60"/>
      <w:szCs w:val="20"/>
    </w:rPr>
  </w:style>
  <w:style w:type="paragraph" w:styleId="BodyText3">
    <w:name w:val="Body Text 3"/>
    <w:basedOn w:val="Normal"/>
    <w:pPr>
      <w:spacing w:after="120"/>
    </w:pPr>
    <w:rPr>
      <w:i/>
      <w:color w:val="FF0000"/>
      <w:szCs w:val="20"/>
    </w:rPr>
  </w:style>
  <w:style w:type="paragraph" w:styleId="ListBullet">
    <w:name w:val="List Bullet"/>
    <w:basedOn w:val="BodyText"/>
    <w:autoRedefine/>
    <w:pPr>
      <w:numPr>
        <w:numId w:val="5"/>
      </w:numPr>
      <w:tabs>
        <w:tab w:val="clear" w:pos="360"/>
        <w:tab w:val="num" w:pos="1440"/>
      </w:tabs>
      <w:spacing w:after="40"/>
      <w:ind w:left="1440"/>
      <w:outlineLvl w:val="9"/>
    </w:pPr>
  </w:style>
  <w:style w:type="paragraph" w:customStyle="1" w:styleId="Figure">
    <w:name w:val="Figure"/>
    <w:basedOn w:val="Normal"/>
    <w:pPr>
      <w:numPr>
        <w:numId w:val="6"/>
      </w:numPr>
      <w:spacing w:before="100" w:after="100"/>
    </w:pPr>
    <w:rPr>
      <w:rFonts w:ascii="Verdana" w:hAnsi="Verdana"/>
      <w:sz w:val="22"/>
      <w:szCs w:val="20"/>
    </w:rPr>
  </w:style>
  <w:style w:type="paragraph" w:customStyle="1" w:styleId="TableBulletedList">
    <w:name w:val="Table Bulleted List"/>
    <w:basedOn w:val="Normal"/>
    <w:pPr>
      <w:numPr>
        <w:numId w:val="1"/>
      </w:numPr>
      <w:spacing w:before="60" w:after="60"/>
    </w:pPr>
    <w:rPr>
      <w:kern w:val="20"/>
      <w:szCs w:val="20"/>
    </w:rPr>
  </w:style>
  <w:style w:type="paragraph" w:styleId="BodyText2">
    <w:name w:val="Body Text 2"/>
    <w:basedOn w:val="Normal"/>
    <w:pPr>
      <w:spacing w:after="120"/>
    </w:pPr>
    <w:rPr>
      <w:i/>
      <w:iCs/>
      <w:noProof/>
      <w:szCs w:val="20"/>
    </w:rPr>
  </w:style>
  <w:style w:type="character" w:customStyle="1" w:styleId="HelpText">
    <w:name w:val="Help Text"/>
    <w:rPr>
      <w:i/>
      <w:vanish/>
      <w:color w:val="FF0000"/>
    </w:rPr>
  </w:style>
  <w:style w:type="paragraph" w:customStyle="1" w:styleId="SeperatorLine">
    <w:name w:val="Seperator Line"/>
    <w:basedOn w:val="Normal"/>
    <w:pPr>
      <w:spacing w:after="120"/>
    </w:pPr>
    <w:rPr>
      <w:noProof/>
      <w:szCs w:val="20"/>
    </w:rPr>
  </w:style>
  <w:style w:type="paragraph" w:customStyle="1" w:styleId="Description">
    <w:name w:val="Description"/>
    <w:basedOn w:val="Normal"/>
    <w:rPr>
      <w:color w:val="0000FF"/>
      <w:szCs w:val="20"/>
      <w:lang w:val="en-GB"/>
    </w:rPr>
  </w:style>
  <w:style w:type="paragraph" w:customStyle="1" w:styleId="ProjectTitle">
    <w:name w:val="Project Title"/>
    <w:basedOn w:val="PolicyTitle"/>
    <w:pPr>
      <w:jc w:val="center"/>
    </w:pPr>
    <w:rPr>
      <w:sz w:val="40"/>
    </w:rPr>
  </w:style>
  <w:style w:type="character" w:customStyle="1" w:styleId="DescriptionChar">
    <w:name w:val="Description Char"/>
    <w:rPr>
      <w:rFonts w:ascii="Arial" w:hAnsi="Arial"/>
      <w:noProof/>
      <w:color w:val="0000FF"/>
      <w:lang w:val="en-GB" w:eastAsia="en-US" w:bidi="ar-SA"/>
    </w:rPr>
  </w:style>
  <w:style w:type="character" w:styleId="PageNumber">
    <w:name w:val="page number"/>
    <w:basedOn w:val="DefaultParagraphFont"/>
  </w:style>
  <w:style w:type="paragraph" w:customStyle="1" w:styleId="cellbody">
    <w:name w:val="cellbody"/>
    <w:basedOn w:val="Normal"/>
    <w:rPr>
      <w:szCs w:val="20"/>
    </w:rPr>
  </w:style>
  <w:style w:type="paragraph" w:customStyle="1" w:styleId="TableText0">
    <w:name w:val="Table Text"/>
    <w:basedOn w:val="Normal"/>
    <w:pPr>
      <w:spacing w:before="120" w:after="60"/>
    </w:pPr>
    <w:rPr>
      <w:kern w:val="18"/>
      <w:sz w:val="18"/>
      <w:szCs w:val="20"/>
    </w:rPr>
  </w:style>
  <w:style w:type="paragraph" w:customStyle="1" w:styleId="Paragraph">
    <w:name w:val="Paragraph"/>
    <w:basedOn w:val="Normal"/>
    <w:pPr>
      <w:spacing w:before="120" w:after="60"/>
      <w:ind w:left="720" w:right="720"/>
    </w:pPr>
    <w:rPr>
      <w:rFonts w:ascii="Times New Roman" w:hAnsi="Times New Roman"/>
      <w:kern w:val="22"/>
      <w:sz w:val="22"/>
      <w:szCs w:val="20"/>
    </w:rPr>
  </w:style>
  <w:style w:type="paragraph" w:customStyle="1" w:styleId="ListBulleted">
    <w:name w:val="List Bulleted"/>
    <w:basedOn w:val="Normal"/>
    <w:pPr>
      <w:keepNext/>
      <w:numPr>
        <w:numId w:val="7"/>
      </w:numPr>
      <w:spacing w:before="60" w:after="60"/>
      <w:ind w:right="1008"/>
    </w:pPr>
    <w:rPr>
      <w:rFonts w:ascii="Times New Roman" w:hAnsi="Times New Roman"/>
      <w:kern w:val="22"/>
      <w:sz w:val="22"/>
      <w:szCs w:val="20"/>
    </w:rPr>
  </w:style>
  <w:style w:type="character" w:styleId="Strong">
    <w:name w:val="Strong"/>
    <w:qFormat/>
    <w:rPr>
      <w:b/>
    </w:rPr>
  </w:style>
  <w:style w:type="paragraph" w:customStyle="1" w:styleId="SpecHeading2">
    <w:name w:val="Spec Heading 2"/>
    <w:basedOn w:val="Normal"/>
    <w:next w:val="Paragraph"/>
    <w:pPr>
      <w:keepNext/>
      <w:spacing w:before="240" w:after="120"/>
    </w:pPr>
    <w:rPr>
      <w:b/>
      <w:kern w:val="24"/>
      <w:sz w:val="24"/>
      <w:szCs w:val="20"/>
    </w:rPr>
  </w:style>
  <w:style w:type="paragraph" w:customStyle="1" w:styleId="TableHeading">
    <w:name w:val="Table Heading"/>
    <w:basedOn w:val="Normal"/>
    <w:pPr>
      <w:spacing w:before="120" w:after="120"/>
    </w:pPr>
    <w:rPr>
      <w:b/>
      <w:kern w:val="20"/>
      <w:szCs w:val="20"/>
    </w:rPr>
  </w:style>
  <w:style w:type="character" w:styleId="FollowedHyperlink">
    <w:name w:val="FollowedHyperlink"/>
    <w:rPr>
      <w:color w:val="800080"/>
      <w:u w:val="single"/>
    </w:rPr>
  </w:style>
  <w:style w:type="paragraph" w:customStyle="1" w:styleId="HeaderTitleISSM">
    <w:name w:val="HeaderTitleISSM"/>
    <w:autoRedefine/>
    <w:rsid w:val="00806E11"/>
    <w:pPr>
      <w:jc w:val="center"/>
    </w:pPr>
    <w:rPr>
      <w:rFonts w:ascii="Arial" w:eastAsia="MS Mincho" w:hAnsi="Arial"/>
      <w:b/>
      <w:sz w:val="24"/>
      <w:szCs w:val="24"/>
    </w:rPr>
  </w:style>
  <w:style w:type="paragraph" w:customStyle="1" w:styleId="HeaderISSM">
    <w:name w:val="Header ISSM"/>
    <w:autoRedefine/>
    <w:rsid w:val="00806E11"/>
    <w:pPr>
      <w:tabs>
        <w:tab w:val="center" w:pos="4320"/>
        <w:tab w:val="right" w:pos="8640"/>
      </w:tabs>
    </w:pPr>
    <w:rPr>
      <w:rFonts w:ascii="Arial Bold" w:eastAsia="MS Mincho" w:hAnsi="Arial Bold"/>
      <w:sz w:val="28"/>
      <w:szCs w:val="28"/>
    </w:rPr>
  </w:style>
  <w:style w:type="paragraph" w:customStyle="1" w:styleId="FooterISSM">
    <w:name w:val="FooterISSM"/>
    <w:autoRedefine/>
    <w:rsid w:val="002E0C68"/>
    <w:rPr>
      <w:rFonts w:ascii="Arial" w:eastAsia="MS Mincho" w:hAnsi="Arial"/>
      <w:sz w:val="16"/>
      <w:szCs w:val="24"/>
    </w:rPr>
  </w:style>
  <w:style w:type="paragraph" w:styleId="TOAHeading">
    <w:name w:val="toa heading"/>
    <w:basedOn w:val="Normal"/>
    <w:next w:val="Normal"/>
    <w:semiHidden/>
    <w:rsid w:val="00C85BF1"/>
    <w:pPr>
      <w:numPr>
        <w:numId w:val="9"/>
      </w:numPr>
      <w:pBdr>
        <w:top w:val="single" w:sz="24" w:space="1" w:color="auto"/>
        <w:between w:val="single" w:sz="24" w:space="1" w:color="auto"/>
      </w:pBdr>
      <w:tabs>
        <w:tab w:val="clear" w:pos="360"/>
        <w:tab w:val="right" w:pos="4740"/>
      </w:tabs>
      <w:spacing w:before="60" w:after="60" w:line="360" w:lineRule="exact"/>
      <w:ind w:left="0" w:firstLine="0"/>
      <w:jc w:val="center"/>
    </w:pPr>
    <w:rPr>
      <w:rFonts w:ascii="Arial Black" w:hAnsi="Arial Black"/>
      <w:spacing w:val="-10"/>
      <w:position w:val="2"/>
      <w:sz w:val="22"/>
      <w:szCs w:val="20"/>
    </w:rPr>
  </w:style>
  <w:style w:type="table" w:styleId="TableGrid">
    <w:name w:val="Table Grid"/>
    <w:basedOn w:val="TableNormal"/>
    <w:rsid w:val="00055E2B"/>
    <w:rPr>
      <w:rFonts w:eastAsia="MS Mincho"/>
    </w:rPr>
    <w:tblPr/>
  </w:style>
  <w:style w:type="paragraph" w:customStyle="1" w:styleId="TableHeaderISSM">
    <w:name w:val="Table HeaderISSM"/>
    <w:autoRedefine/>
    <w:rsid w:val="00055E2B"/>
    <w:pPr>
      <w:jc w:val="center"/>
    </w:pPr>
    <w:rPr>
      <w:rFonts w:ascii="Arial" w:eastAsia="Arial Unicode MS" w:hAnsi="Arial" w:cs="Arial"/>
      <w:b/>
      <w:color w:val="FFFFFF"/>
      <w:sz w:val="18"/>
    </w:rPr>
  </w:style>
  <w:style w:type="paragraph" w:customStyle="1" w:styleId="TableBodyISSM">
    <w:name w:val="Table BodyISSM"/>
    <w:autoRedefine/>
    <w:rsid w:val="00055E2B"/>
    <w:rPr>
      <w:rFonts w:ascii="Arial" w:eastAsia="Arial Unicode MS" w:hAnsi="Arial" w:cs="Arial"/>
    </w:rPr>
  </w:style>
  <w:style w:type="paragraph" w:customStyle="1" w:styleId="TableBulletISSM">
    <w:name w:val="Table BulletISSM"/>
    <w:link w:val="TableBulletISSMChar"/>
    <w:autoRedefine/>
    <w:rsid w:val="00055E2B"/>
    <w:rPr>
      <w:rFonts w:ascii="Arial" w:eastAsia="Arial Unicode MS" w:hAnsi="Arial" w:cs="Arial"/>
      <w:i/>
      <w:sz w:val="22"/>
      <w:szCs w:val="22"/>
    </w:rPr>
  </w:style>
  <w:style w:type="paragraph" w:customStyle="1" w:styleId="StyleBodyISSMBold">
    <w:name w:val="Style BodyISSM + Bold"/>
    <w:link w:val="StyleBodyISSMBoldChar"/>
    <w:rsid w:val="00055E2B"/>
    <w:rPr>
      <w:rFonts w:ascii="Arial" w:eastAsia="Arial Unicode MS" w:hAnsi="Arial"/>
      <w:b/>
      <w:bCs/>
      <w:lang w:val="en-GB" w:eastAsia="en-US"/>
    </w:rPr>
  </w:style>
  <w:style w:type="character" w:customStyle="1" w:styleId="StyleBodyISSMBoldChar">
    <w:name w:val="Style BodyISSM + Bold Char"/>
    <w:link w:val="StyleBodyISSMBold"/>
    <w:rsid w:val="00055E2B"/>
    <w:rPr>
      <w:rFonts w:ascii="Arial" w:eastAsia="Arial Unicode MS" w:hAnsi="Arial"/>
      <w:b/>
      <w:bCs/>
      <w:lang w:val="en-GB" w:eastAsia="en-US" w:bidi="ar-SA"/>
    </w:rPr>
  </w:style>
  <w:style w:type="character" w:customStyle="1" w:styleId="TableBulletISSMChar">
    <w:name w:val="Table BulletISSM Char"/>
    <w:link w:val="TableBulletISSM"/>
    <w:rsid w:val="00055E2B"/>
    <w:rPr>
      <w:rFonts w:ascii="Arial" w:eastAsia="Arial Unicode MS" w:hAnsi="Arial" w:cs="Arial"/>
      <w:i/>
      <w:sz w:val="22"/>
      <w:szCs w:val="22"/>
      <w:lang w:val="en-US" w:eastAsia="ja-JP" w:bidi="ar-SA"/>
    </w:rPr>
  </w:style>
  <w:style w:type="paragraph" w:customStyle="1" w:styleId="BodyISSM">
    <w:name w:val="BodyISSM"/>
    <w:link w:val="BodyISSMChar"/>
    <w:autoRedefine/>
    <w:rsid w:val="00F435CD"/>
    <w:pPr>
      <w:spacing w:before="120" w:after="240"/>
    </w:pPr>
    <w:rPr>
      <w:rFonts w:ascii="Arial" w:eastAsia="Arial Unicode MS" w:hAnsi="Arial"/>
      <w:bCs/>
    </w:rPr>
  </w:style>
  <w:style w:type="character" w:customStyle="1" w:styleId="BodyISSMChar">
    <w:name w:val="BodyISSM Char"/>
    <w:link w:val="BodyISSM"/>
    <w:rsid w:val="00F435CD"/>
    <w:rPr>
      <w:rFonts w:ascii="Arial" w:eastAsia="Arial Unicode MS" w:hAnsi="Arial"/>
      <w:bCs/>
    </w:rPr>
  </w:style>
  <w:style w:type="character" w:customStyle="1" w:styleId="Heading2Char">
    <w:name w:val="Heading 2 Char"/>
    <w:link w:val="Heading2"/>
    <w:rsid w:val="00302C6E"/>
    <w:rPr>
      <w:rFonts w:ascii="Arial" w:hAnsi="Arial" w:cs="Arial"/>
      <w:b/>
      <w:bCs/>
      <w:color w:val="000000"/>
      <w:sz w:val="28"/>
      <w:lang w:eastAsia="en-US"/>
    </w:rPr>
  </w:style>
  <w:style w:type="paragraph" w:customStyle="1" w:styleId="AppendixHeader">
    <w:name w:val="Appendix Header"/>
    <w:basedOn w:val="Heading2"/>
    <w:next w:val="Normal"/>
    <w:link w:val="AppendixHeaderChar"/>
    <w:qFormat/>
    <w:rsid w:val="007F0932"/>
    <w:pPr>
      <w:pageBreakBefore/>
      <w:numPr>
        <w:ilvl w:val="0"/>
        <w:numId w:val="0"/>
      </w:numPr>
      <w:tabs>
        <w:tab w:val="left" w:pos="720"/>
      </w:tabs>
    </w:pPr>
  </w:style>
  <w:style w:type="character" w:styleId="UnresolvedMention">
    <w:name w:val="Unresolved Mention"/>
    <w:uiPriority w:val="99"/>
    <w:semiHidden/>
    <w:unhideWhenUsed/>
    <w:rsid w:val="0075086D"/>
    <w:rPr>
      <w:color w:val="605E5C"/>
      <w:shd w:val="clear" w:color="auto" w:fill="E1DFDD"/>
    </w:rPr>
  </w:style>
  <w:style w:type="paragraph" w:styleId="BodyTextFirstIndent">
    <w:name w:val="Body Text First Indent"/>
    <w:basedOn w:val="BodyText"/>
    <w:link w:val="BodyTextFirstIndentChar"/>
    <w:rsid w:val="007F0932"/>
    <w:pPr>
      <w:ind w:firstLine="210"/>
      <w:jc w:val="left"/>
      <w:outlineLvl w:val="9"/>
    </w:pPr>
    <w:rPr>
      <w:szCs w:val="24"/>
    </w:rPr>
  </w:style>
  <w:style w:type="character" w:customStyle="1" w:styleId="BodyTextChar">
    <w:name w:val="Body Text Char"/>
    <w:link w:val="BodyText"/>
    <w:rsid w:val="007F0932"/>
    <w:rPr>
      <w:rFonts w:ascii="Arial" w:hAnsi="Arial"/>
    </w:rPr>
  </w:style>
  <w:style w:type="character" w:customStyle="1" w:styleId="BodyTextFirstIndentChar">
    <w:name w:val="Body Text First Indent Char"/>
    <w:link w:val="BodyTextFirstIndent"/>
    <w:rsid w:val="007F0932"/>
    <w:rPr>
      <w:rFonts w:ascii="Arial" w:hAnsi="Arial"/>
      <w:szCs w:val="24"/>
    </w:rPr>
  </w:style>
  <w:style w:type="character" w:customStyle="1" w:styleId="AppendixHeaderChar">
    <w:name w:val="Appendix Header Char"/>
    <w:link w:val="AppendixHeader"/>
    <w:rsid w:val="007F0932"/>
    <w:rPr>
      <w:rFonts w:ascii="Arial" w:hAnsi="Arial" w:cs="Arial"/>
      <w:b/>
      <w:bCs/>
      <w:color w:val="000000"/>
      <w:sz w:val="28"/>
    </w:rPr>
  </w:style>
  <w:style w:type="paragraph" w:styleId="ListParagraph">
    <w:name w:val="List Paragraph"/>
    <w:basedOn w:val="Normal"/>
    <w:uiPriority w:val="34"/>
    <w:qFormat/>
    <w:rsid w:val="00BE32BE"/>
    <w:pPr>
      <w:ind w:left="720"/>
      <w:contextualSpacing/>
    </w:pPr>
    <w:rPr>
      <w:rFonts w:ascii="Times New Roman" w:hAnsi="Times New Roman"/>
      <w:sz w:val="24"/>
      <w:lang w:eastAsia="ja-JP"/>
    </w:rPr>
  </w:style>
  <w:style w:type="character" w:customStyle="1" w:styleId="t286pc">
    <w:name w:val="t286pc"/>
    <w:basedOn w:val="DefaultParagraphFont"/>
    <w:rsid w:val="00CB5311"/>
  </w:style>
  <w:style w:type="character" w:customStyle="1" w:styleId="vkekvd">
    <w:name w:val="vkekvd"/>
    <w:basedOn w:val="DefaultParagraphFont"/>
    <w:rsid w:val="00CB5311"/>
  </w:style>
  <w:style w:type="table" w:styleId="GridTable4">
    <w:name w:val="Grid Table 4"/>
    <w:basedOn w:val="TableNormal"/>
    <w:uiPriority w:val="49"/>
    <w:rsid w:val="00186012"/>
    <w:tblPr>
      <w:tblStyleRowBandSize w:val="1"/>
      <w:tblStyleColBandSize w:val="1"/>
    </w:tblPr>
    <w:tcPr>
      <w:shd w:val="clear" w:color="auto" w:fill="CCCCCC"/>
    </w:tc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style>
  <w:style w:type="character" w:styleId="CommentReference">
    <w:name w:val="annotation reference"/>
    <w:rsid w:val="008327D4"/>
    <w:rPr>
      <w:sz w:val="16"/>
      <w:szCs w:val="16"/>
    </w:rPr>
  </w:style>
  <w:style w:type="paragraph" w:styleId="CommentText">
    <w:name w:val="annotation text"/>
    <w:basedOn w:val="Normal"/>
    <w:link w:val="CommentTextChar"/>
    <w:rsid w:val="008327D4"/>
    <w:rPr>
      <w:szCs w:val="20"/>
    </w:rPr>
  </w:style>
  <w:style w:type="character" w:customStyle="1" w:styleId="CommentTextChar">
    <w:name w:val="Comment Text Char"/>
    <w:link w:val="CommentText"/>
    <w:rsid w:val="008327D4"/>
    <w:rPr>
      <w:rFonts w:ascii="Arial" w:hAnsi="Arial"/>
      <w:lang w:eastAsia="en-US"/>
    </w:rPr>
  </w:style>
  <w:style w:type="paragraph" w:styleId="CommentSubject">
    <w:name w:val="annotation subject"/>
    <w:basedOn w:val="CommentText"/>
    <w:next w:val="CommentText"/>
    <w:link w:val="CommentSubjectChar"/>
    <w:rsid w:val="008327D4"/>
    <w:rPr>
      <w:b/>
      <w:bCs/>
    </w:rPr>
  </w:style>
  <w:style w:type="character" w:customStyle="1" w:styleId="CommentSubjectChar">
    <w:name w:val="Comment Subject Char"/>
    <w:link w:val="CommentSubject"/>
    <w:rsid w:val="008327D4"/>
    <w:rPr>
      <w:rFonts w:ascii="Arial" w:hAnsi="Arial"/>
      <w:b/>
      <w:bCs/>
      <w:lang w:eastAsia="en-US"/>
    </w:rPr>
  </w:style>
  <w:style w:type="character" w:customStyle="1" w:styleId="Heading3Char">
    <w:name w:val="Heading 3 Char"/>
    <w:link w:val="Heading3"/>
    <w:rsid w:val="00A96487"/>
    <w:rPr>
      <w:rFonts w:ascii="Arial" w:hAnsi="Arial"/>
      <w:b/>
      <w:color w:val="000000"/>
      <w:sz w:val="24"/>
      <w:lang w:eastAsia="en-US"/>
    </w:rPr>
  </w:style>
  <w:style w:type="character" w:styleId="Mention">
    <w:name w:val="Mention"/>
    <w:uiPriority w:val="99"/>
    <w:unhideWhenUsed/>
    <w:rsid w:val="006F1F2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3673">
      <w:bodyDiv w:val="1"/>
      <w:marLeft w:val="0"/>
      <w:marRight w:val="0"/>
      <w:marTop w:val="0"/>
      <w:marBottom w:val="0"/>
      <w:divBdr>
        <w:top w:val="none" w:sz="0" w:space="0" w:color="auto"/>
        <w:left w:val="none" w:sz="0" w:space="0" w:color="auto"/>
        <w:bottom w:val="none" w:sz="0" w:space="0" w:color="auto"/>
        <w:right w:val="none" w:sz="0" w:space="0" w:color="auto"/>
      </w:divBdr>
      <w:divsChild>
        <w:div w:id="287592554">
          <w:marLeft w:val="274"/>
          <w:marRight w:val="0"/>
          <w:marTop w:val="0"/>
          <w:marBottom w:val="60"/>
          <w:divBdr>
            <w:top w:val="none" w:sz="0" w:space="0" w:color="auto"/>
            <w:left w:val="none" w:sz="0" w:space="0" w:color="auto"/>
            <w:bottom w:val="none" w:sz="0" w:space="0" w:color="auto"/>
            <w:right w:val="none" w:sz="0" w:space="0" w:color="auto"/>
          </w:divBdr>
        </w:div>
        <w:div w:id="768082001">
          <w:marLeft w:val="274"/>
          <w:marRight w:val="0"/>
          <w:marTop w:val="0"/>
          <w:marBottom w:val="60"/>
          <w:divBdr>
            <w:top w:val="none" w:sz="0" w:space="0" w:color="auto"/>
            <w:left w:val="none" w:sz="0" w:space="0" w:color="auto"/>
            <w:bottom w:val="none" w:sz="0" w:space="0" w:color="auto"/>
            <w:right w:val="none" w:sz="0" w:space="0" w:color="auto"/>
          </w:divBdr>
        </w:div>
        <w:div w:id="968972587">
          <w:marLeft w:val="274"/>
          <w:marRight w:val="0"/>
          <w:marTop w:val="0"/>
          <w:marBottom w:val="60"/>
          <w:divBdr>
            <w:top w:val="none" w:sz="0" w:space="0" w:color="auto"/>
            <w:left w:val="none" w:sz="0" w:space="0" w:color="auto"/>
            <w:bottom w:val="none" w:sz="0" w:space="0" w:color="auto"/>
            <w:right w:val="none" w:sz="0" w:space="0" w:color="auto"/>
          </w:divBdr>
        </w:div>
        <w:div w:id="1561405753">
          <w:marLeft w:val="274"/>
          <w:marRight w:val="0"/>
          <w:marTop w:val="0"/>
          <w:marBottom w:val="60"/>
          <w:divBdr>
            <w:top w:val="none" w:sz="0" w:space="0" w:color="auto"/>
            <w:left w:val="none" w:sz="0" w:space="0" w:color="auto"/>
            <w:bottom w:val="none" w:sz="0" w:space="0" w:color="auto"/>
            <w:right w:val="none" w:sz="0" w:space="0" w:color="auto"/>
          </w:divBdr>
        </w:div>
      </w:divsChild>
    </w:div>
    <w:div w:id="61872149">
      <w:bodyDiv w:val="1"/>
      <w:marLeft w:val="0"/>
      <w:marRight w:val="0"/>
      <w:marTop w:val="0"/>
      <w:marBottom w:val="0"/>
      <w:divBdr>
        <w:top w:val="none" w:sz="0" w:space="0" w:color="auto"/>
        <w:left w:val="none" w:sz="0" w:space="0" w:color="auto"/>
        <w:bottom w:val="none" w:sz="0" w:space="0" w:color="auto"/>
        <w:right w:val="none" w:sz="0" w:space="0" w:color="auto"/>
      </w:divBdr>
      <w:divsChild>
        <w:div w:id="980958993">
          <w:marLeft w:val="0"/>
          <w:marRight w:val="0"/>
          <w:marTop w:val="0"/>
          <w:marBottom w:val="0"/>
          <w:divBdr>
            <w:top w:val="none" w:sz="0" w:space="0" w:color="auto"/>
            <w:left w:val="none" w:sz="0" w:space="0" w:color="auto"/>
            <w:bottom w:val="none" w:sz="0" w:space="0" w:color="auto"/>
            <w:right w:val="none" w:sz="0" w:space="0" w:color="auto"/>
          </w:divBdr>
          <w:divsChild>
            <w:div w:id="1077215864">
              <w:marLeft w:val="0"/>
              <w:marRight w:val="0"/>
              <w:marTop w:val="0"/>
              <w:marBottom w:val="0"/>
              <w:divBdr>
                <w:top w:val="none" w:sz="0" w:space="0" w:color="auto"/>
                <w:left w:val="none" w:sz="0" w:space="0" w:color="auto"/>
                <w:bottom w:val="none" w:sz="0" w:space="0" w:color="auto"/>
                <w:right w:val="none" w:sz="0" w:space="0" w:color="auto"/>
              </w:divBdr>
              <w:divsChild>
                <w:div w:id="1202324488">
                  <w:marLeft w:val="0"/>
                  <w:marRight w:val="0"/>
                  <w:marTop w:val="0"/>
                  <w:marBottom w:val="0"/>
                  <w:divBdr>
                    <w:top w:val="none" w:sz="0" w:space="0" w:color="auto"/>
                    <w:left w:val="none" w:sz="0" w:space="0" w:color="auto"/>
                    <w:bottom w:val="none" w:sz="0" w:space="0" w:color="auto"/>
                    <w:right w:val="none" w:sz="0" w:space="0" w:color="auto"/>
                  </w:divBdr>
                </w:div>
                <w:div w:id="19193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8671">
          <w:marLeft w:val="0"/>
          <w:marRight w:val="0"/>
          <w:marTop w:val="0"/>
          <w:marBottom w:val="0"/>
          <w:divBdr>
            <w:top w:val="none" w:sz="0" w:space="0" w:color="auto"/>
            <w:left w:val="none" w:sz="0" w:space="0" w:color="auto"/>
            <w:bottom w:val="none" w:sz="0" w:space="0" w:color="auto"/>
            <w:right w:val="none" w:sz="0" w:space="0" w:color="auto"/>
          </w:divBdr>
          <w:divsChild>
            <w:div w:id="1247227726">
              <w:marLeft w:val="0"/>
              <w:marRight w:val="0"/>
              <w:marTop w:val="0"/>
              <w:marBottom w:val="0"/>
              <w:divBdr>
                <w:top w:val="none" w:sz="0" w:space="0" w:color="auto"/>
                <w:left w:val="none" w:sz="0" w:space="0" w:color="auto"/>
                <w:bottom w:val="none" w:sz="0" w:space="0" w:color="auto"/>
                <w:right w:val="none" w:sz="0" w:space="0" w:color="auto"/>
              </w:divBdr>
              <w:divsChild>
                <w:div w:id="709107709">
                  <w:marLeft w:val="0"/>
                  <w:marRight w:val="0"/>
                  <w:marTop w:val="0"/>
                  <w:marBottom w:val="0"/>
                  <w:divBdr>
                    <w:top w:val="none" w:sz="0" w:space="0" w:color="auto"/>
                    <w:left w:val="none" w:sz="0" w:space="0" w:color="auto"/>
                    <w:bottom w:val="none" w:sz="0" w:space="0" w:color="auto"/>
                    <w:right w:val="none" w:sz="0" w:space="0" w:color="auto"/>
                  </w:divBdr>
                  <w:divsChild>
                    <w:div w:id="14829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5999">
      <w:bodyDiv w:val="1"/>
      <w:marLeft w:val="0"/>
      <w:marRight w:val="0"/>
      <w:marTop w:val="0"/>
      <w:marBottom w:val="0"/>
      <w:divBdr>
        <w:top w:val="none" w:sz="0" w:space="0" w:color="auto"/>
        <w:left w:val="none" w:sz="0" w:space="0" w:color="auto"/>
        <w:bottom w:val="none" w:sz="0" w:space="0" w:color="auto"/>
        <w:right w:val="none" w:sz="0" w:space="0" w:color="auto"/>
      </w:divBdr>
    </w:div>
    <w:div w:id="221524099">
      <w:bodyDiv w:val="1"/>
      <w:marLeft w:val="0"/>
      <w:marRight w:val="0"/>
      <w:marTop w:val="0"/>
      <w:marBottom w:val="0"/>
      <w:divBdr>
        <w:top w:val="none" w:sz="0" w:space="0" w:color="auto"/>
        <w:left w:val="none" w:sz="0" w:space="0" w:color="auto"/>
        <w:bottom w:val="none" w:sz="0" w:space="0" w:color="auto"/>
        <w:right w:val="none" w:sz="0" w:space="0" w:color="auto"/>
      </w:divBdr>
      <w:divsChild>
        <w:div w:id="478376606">
          <w:marLeft w:val="0"/>
          <w:marRight w:val="0"/>
          <w:marTop w:val="0"/>
          <w:marBottom w:val="0"/>
          <w:divBdr>
            <w:top w:val="none" w:sz="0" w:space="0" w:color="auto"/>
            <w:left w:val="none" w:sz="0" w:space="0" w:color="auto"/>
            <w:bottom w:val="none" w:sz="0" w:space="0" w:color="auto"/>
            <w:right w:val="none" w:sz="0" w:space="0" w:color="auto"/>
          </w:divBdr>
          <w:divsChild>
            <w:div w:id="1917476157">
              <w:marLeft w:val="0"/>
              <w:marRight w:val="0"/>
              <w:marTop w:val="0"/>
              <w:marBottom w:val="0"/>
              <w:divBdr>
                <w:top w:val="none" w:sz="0" w:space="0" w:color="auto"/>
                <w:left w:val="none" w:sz="0" w:space="0" w:color="auto"/>
                <w:bottom w:val="none" w:sz="0" w:space="0" w:color="auto"/>
                <w:right w:val="none" w:sz="0" w:space="0" w:color="auto"/>
              </w:divBdr>
              <w:divsChild>
                <w:div w:id="318659683">
                  <w:marLeft w:val="0"/>
                  <w:marRight w:val="0"/>
                  <w:marTop w:val="0"/>
                  <w:marBottom w:val="0"/>
                  <w:divBdr>
                    <w:top w:val="none" w:sz="0" w:space="0" w:color="auto"/>
                    <w:left w:val="none" w:sz="0" w:space="0" w:color="auto"/>
                    <w:bottom w:val="none" w:sz="0" w:space="0" w:color="auto"/>
                    <w:right w:val="none" w:sz="0" w:space="0" w:color="auto"/>
                  </w:divBdr>
                  <w:divsChild>
                    <w:div w:id="1242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47549">
          <w:marLeft w:val="0"/>
          <w:marRight w:val="0"/>
          <w:marTop w:val="0"/>
          <w:marBottom w:val="0"/>
          <w:divBdr>
            <w:top w:val="none" w:sz="0" w:space="0" w:color="auto"/>
            <w:left w:val="none" w:sz="0" w:space="0" w:color="auto"/>
            <w:bottom w:val="none" w:sz="0" w:space="0" w:color="auto"/>
            <w:right w:val="none" w:sz="0" w:space="0" w:color="auto"/>
          </w:divBdr>
          <w:divsChild>
            <w:div w:id="1735424227">
              <w:marLeft w:val="0"/>
              <w:marRight w:val="0"/>
              <w:marTop w:val="0"/>
              <w:marBottom w:val="0"/>
              <w:divBdr>
                <w:top w:val="none" w:sz="0" w:space="0" w:color="auto"/>
                <w:left w:val="none" w:sz="0" w:space="0" w:color="auto"/>
                <w:bottom w:val="none" w:sz="0" w:space="0" w:color="auto"/>
                <w:right w:val="none" w:sz="0" w:space="0" w:color="auto"/>
              </w:divBdr>
              <w:divsChild>
                <w:div w:id="73745452">
                  <w:marLeft w:val="0"/>
                  <w:marRight w:val="0"/>
                  <w:marTop w:val="0"/>
                  <w:marBottom w:val="0"/>
                  <w:divBdr>
                    <w:top w:val="none" w:sz="0" w:space="0" w:color="auto"/>
                    <w:left w:val="none" w:sz="0" w:space="0" w:color="auto"/>
                    <w:bottom w:val="none" w:sz="0" w:space="0" w:color="auto"/>
                    <w:right w:val="none" w:sz="0" w:space="0" w:color="auto"/>
                  </w:divBdr>
                </w:div>
                <w:div w:id="8905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2059">
      <w:bodyDiv w:val="1"/>
      <w:marLeft w:val="0"/>
      <w:marRight w:val="0"/>
      <w:marTop w:val="0"/>
      <w:marBottom w:val="0"/>
      <w:divBdr>
        <w:top w:val="none" w:sz="0" w:space="0" w:color="auto"/>
        <w:left w:val="none" w:sz="0" w:space="0" w:color="auto"/>
        <w:bottom w:val="none" w:sz="0" w:space="0" w:color="auto"/>
        <w:right w:val="none" w:sz="0" w:space="0" w:color="auto"/>
      </w:divBdr>
    </w:div>
    <w:div w:id="452990775">
      <w:bodyDiv w:val="1"/>
      <w:marLeft w:val="0"/>
      <w:marRight w:val="0"/>
      <w:marTop w:val="0"/>
      <w:marBottom w:val="0"/>
      <w:divBdr>
        <w:top w:val="none" w:sz="0" w:space="0" w:color="auto"/>
        <w:left w:val="none" w:sz="0" w:space="0" w:color="auto"/>
        <w:bottom w:val="none" w:sz="0" w:space="0" w:color="auto"/>
        <w:right w:val="none" w:sz="0" w:space="0" w:color="auto"/>
      </w:divBdr>
    </w:div>
    <w:div w:id="613174464">
      <w:bodyDiv w:val="1"/>
      <w:marLeft w:val="0"/>
      <w:marRight w:val="0"/>
      <w:marTop w:val="0"/>
      <w:marBottom w:val="0"/>
      <w:divBdr>
        <w:top w:val="none" w:sz="0" w:space="0" w:color="auto"/>
        <w:left w:val="none" w:sz="0" w:space="0" w:color="auto"/>
        <w:bottom w:val="none" w:sz="0" w:space="0" w:color="auto"/>
        <w:right w:val="none" w:sz="0" w:space="0" w:color="auto"/>
      </w:divBdr>
    </w:div>
    <w:div w:id="699084334">
      <w:bodyDiv w:val="1"/>
      <w:marLeft w:val="0"/>
      <w:marRight w:val="0"/>
      <w:marTop w:val="0"/>
      <w:marBottom w:val="0"/>
      <w:divBdr>
        <w:top w:val="none" w:sz="0" w:space="0" w:color="auto"/>
        <w:left w:val="none" w:sz="0" w:space="0" w:color="auto"/>
        <w:bottom w:val="none" w:sz="0" w:space="0" w:color="auto"/>
        <w:right w:val="none" w:sz="0" w:space="0" w:color="auto"/>
      </w:divBdr>
      <w:divsChild>
        <w:div w:id="76287664">
          <w:marLeft w:val="274"/>
          <w:marRight w:val="0"/>
          <w:marTop w:val="0"/>
          <w:marBottom w:val="0"/>
          <w:divBdr>
            <w:top w:val="none" w:sz="0" w:space="0" w:color="auto"/>
            <w:left w:val="none" w:sz="0" w:space="0" w:color="auto"/>
            <w:bottom w:val="none" w:sz="0" w:space="0" w:color="auto"/>
            <w:right w:val="none" w:sz="0" w:space="0" w:color="auto"/>
          </w:divBdr>
        </w:div>
        <w:div w:id="105933044">
          <w:marLeft w:val="274"/>
          <w:marRight w:val="0"/>
          <w:marTop w:val="0"/>
          <w:marBottom w:val="0"/>
          <w:divBdr>
            <w:top w:val="none" w:sz="0" w:space="0" w:color="auto"/>
            <w:left w:val="none" w:sz="0" w:space="0" w:color="auto"/>
            <w:bottom w:val="none" w:sz="0" w:space="0" w:color="auto"/>
            <w:right w:val="none" w:sz="0" w:space="0" w:color="auto"/>
          </w:divBdr>
        </w:div>
        <w:div w:id="220286510">
          <w:marLeft w:val="274"/>
          <w:marRight w:val="0"/>
          <w:marTop w:val="0"/>
          <w:marBottom w:val="0"/>
          <w:divBdr>
            <w:top w:val="none" w:sz="0" w:space="0" w:color="auto"/>
            <w:left w:val="none" w:sz="0" w:space="0" w:color="auto"/>
            <w:bottom w:val="none" w:sz="0" w:space="0" w:color="auto"/>
            <w:right w:val="none" w:sz="0" w:space="0" w:color="auto"/>
          </w:divBdr>
        </w:div>
        <w:div w:id="284964358">
          <w:marLeft w:val="274"/>
          <w:marRight w:val="0"/>
          <w:marTop w:val="0"/>
          <w:marBottom w:val="0"/>
          <w:divBdr>
            <w:top w:val="none" w:sz="0" w:space="0" w:color="auto"/>
            <w:left w:val="none" w:sz="0" w:space="0" w:color="auto"/>
            <w:bottom w:val="none" w:sz="0" w:space="0" w:color="auto"/>
            <w:right w:val="none" w:sz="0" w:space="0" w:color="auto"/>
          </w:divBdr>
        </w:div>
        <w:div w:id="468322751">
          <w:marLeft w:val="274"/>
          <w:marRight w:val="0"/>
          <w:marTop w:val="0"/>
          <w:marBottom w:val="0"/>
          <w:divBdr>
            <w:top w:val="none" w:sz="0" w:space="0" w:color="auto"/>
            <w:left w:val="none" w:sz="0" w:space="0" w:color="auto"/>
            <w:bottom w:val="none" w:sz="0" w:space="0" w:color="auto"/>
            <w:right w:val="none" w:sz="0" w:space="0" w:color="auto"/>
          </w:divBdr>
        </w:div>
        <w:div w:id="481239754">
          <w:marLeft w:val="274"/>
          <w:marRight w:val="0"/>
          <w:marTop w:val="0"/>
          <w:marBottom w:val="0"/>
          <w:divBdr>
            <w:top w:val="none" w:sz="0" w:space="0" w:color="auto"/>
            <w:left w:val="none" w:sz="0" w:space="0" w:color="auto"/>
            <w:bottom w:val="none" w:sz="0" w:space="0" w:color="auto"/>
            <w:right w:val="none" w:sz="0" w:space="0" w:color="auto"/>
          </w:divBdr>
        </w:div>
        <w:div w:id="655838690">
          <w:marLeft w:val="274"/>
          <w:marRight w:val="0"/>
          <w:marTop w:val="0"/>
          <w:marBottom w:val="0"/>
          <w:divBdr>
            <w:top w:val="none" w:sz="0" w:space="0" w:color="auto"/>
            <w:left w:val="none" w:sz="0" w:space="0" w:color="auto"/>
            <w:bottom w:val="none" w:sz="0" w:space="0" w:color="auto"/>
            <w:right w:val="none" w:sz="0" w:space="0" w:color="auto"/>
          </w:divBdr>
        </w:div>
        <w:div w:id="704404235">
          <w:marLeft w:val="274"/>
          <w:marRight w:val="0"/>
          <w:marTop w:val="0"/>
          <w:marBottom w:val="0"/>
          <w:divBdr>
            <w:top w:val="none" w:sz="0" w:space="0" w:color="auto"/>
            <w:left w:val="none" w:sz="0" w:space="0" w:color="auto"/>
            <w:bottom w:val="none" w:sz="0" w:space="0" w:color="auto"/>
            <w:right w:val="none" w:sz="0" w:space="0" w:color="auto"/>
          </w:divBdr>
        </w:div>
        <w:div w:id="705451270">
          <w:marLeft w:val="274"/>
          <w:marRight w:val="0"/>
          <w:marTop w:val="0"/>
          <w:marBottom w:val="0"/>
          <w:divBdr>
            <w:top w:val="none" w:sz="0" w:space="0" w:color="auto"/>
            <w:left w:val="none" w:sz="0" w:space="0" w:color="auto"/>
            <w:bottom w:val="none" w:sz="0" w:space="0" w:color="auto"/>
            <w:right w:val="none" w:sz="0" w:space="0" w:color="auto"/>
          </w:divBdr>
        </w:div>
        <w:div w:id="913272785">
          <w:marLeft w:val="274"/>
          <w:marRight w:val="0"/>
          <w:marTop w:val="0"/>
          <w:marBottom w:val="0"/>
          <w:divBdr>
            <w:top w:val="none" w:sz="0" w:space="0" w:color="auto"/>
            <w:left w:val="none" w:sz="0" w:space="0" w:color="auto"/>
            <w:bottom w:val="none" w:sz="0" w:space="0" w:color="auto"/>
            <w:right w:val="none" w:sz="0" w:space="0" w:color="auto"/>
          </w:divBdr>
        </w:div>
        <w:div w:id="948314888">
          <w:marLeft w:val="274"/>
          <w:marRight w:val="0"/>
          <w:marTop w:val="0"/>
          <w:marBottom w:val="0"/>
          <w:divBdr>
            <w:top w:val="none" w:sz="0" w:space="0" w:color="auto"/>
            <w:left w:val="none" w:sz="0" w:space="0" w:color="auto"/>
            <w:bottom w:val="none" w:sz="0" w:space="0" w:color="auto"/>
            <w:right w:val="none" w:sz="0" w:space="0" w:color="auto"/>
          </w:divBdr>
        </w:div>
        <w:div w:id="979457822">
          <w:marLeft w:val="274"/>
          <w:marRight w:val="0"/>
          <w:marTop w:val="0"/>
          <w:marBottom w:val="0"/>
          <w:divBdr>
            <w:top w:val="none" w:sz="0" w:space="0" w:color="auto"/>
            <w:left w:val="none" w:sz="0" w:space="0" w:color="auto"/>
            <w:bottom w:val="none" w:sz="0" w:space="0" w:color="auto"/>
            <w:right w:val="none" w:sz="0" w:space="0" w:color="auto"/>
          </w:divBdr>
        </w:div>
        <w:div w:id="980158160">
          <w:marLeft w:val="274"/>
          <w:marRight w:val="0"/>
          <w:marTop w:val="0"/>
          <w:marBottom w:val="0"/>
          <w:divBdr>
            <w:top w:val="none" w:sz="0" w:space="0" w:color="auto"/>
            <w:left w:val="none" w:sz="0" w:space="0" w:color="auto"/>
            <w:bottom w:val="none" w:sz="0" w:space="0" w:color="auto"/>
            <w:right w:val="none" w:sz="0" w:space="0" w:color="auto"/>
          </w:divBdr>
        </w:div>
        <w:div w:id="1226524571">
          <w:marLeft w:val="274"/>
          <w:marRight w:val="0"/>
          <w:marTop w:val="0"/>
          <w:marBottom w:val="0"/>
          <w:divBdr>
            <w:top w:val="none" w:sz="0" w:space="0" w:color="auto"/>
            <w:left w:val="none" w:sz="0" w:space="0" w:color="auto"/>
            <w:bottom w:val="none" w:sz="0" w:space="0" w:color="auto"/>
            <w:right w:val="none" w:sz="0" w:space="0" w:color="auto"/>
          </w:divBdr>
        </w:div>
        <w:div w:id="1257982837">
          <w:marLeft w:val="274"/>
          <w:marRight w:val="0"/>
          <w:marTop w:val="0"/>
          <w:marBottom w:val="0"/>
          <w:divBdr>
            <w:top w:val="none" w:sz="0" w:space="0" w:color="auto"/>
            <w:left w:val="none" w:sz="0" w:space="0" w:color="auto"/>
            <w:bottom w:val="none" w:sz="0" w:space="0" w:color="auto"/>
            <w:right w:val="none" w:sz="0" w:space="0" w:color="auto"/>
          </w:divBdr>
        </w:div>
        <w:div w:id="1522011243">
          <w:marLeft w:val="274"/>
          <w:marRight w:val="0"/>
          <w:marTop w:val="0"/>
          <w:marBottom w:val="0"/>
          <w:divBdr>
            <w:top w:val="none" w:sz="0" w:space="0" w:color="auto"/>
            <w:left w:val="none" w:sz="0" w:space="0" w:color="auto"/>
            <w:bottom w:val="none" w:sz="0" w:space="0" w:color="auto"/>
            <w:right w:val="none" w:sz="0" w:space="0" w:color="auto"/>
          </w:divBdr>
        </w:div>
        <w:div w:id="1565526280">
          <w:marLeft w:val="274"/>
          <w:marRight w:val="0"/>
          <w:marTop w:val="0"/>
          <w:marBottom w:val="0"/>
          <w:divBdr>
            <w:top w:val="none" w:sz="0" w:space="0" w:color="auto"/>
            <w:left w:val="none" w:sz="0" w:space="0" w:color="auto"/>
            <w:bottom w:val="none" w:sz="0" w:space="0" w:color="auto"/>
            <w:right w:val="none" w:sz="0" w:space="0" w:color="auto"/>
          </w:divBdr>
        </w:div>
        <w:div w:id="1579712191">
          <w:marLeft w:val="274"/>
          <w:marRight w:val="0"/>
          <w:marTop w:val="0"/>
          <w:marBottom w:val="0"/>
          <w:divBdr>
            <w:top w:val="none" w:sz="0" w:space="0" w:color="auto"/>
            <w:left w:val="none" w:sz="0" w:space="0" w:color="auto"/>
            <w:bottom w:val="none" w:sz="0" w:space="0" w:color="auto"/>
            <w:right w:val="none" w:sz="0" w:space="0" w:color="auto"/>
          </w:divBdr>
        </w:div>
        <w:div w:id="1582369282">
          <w:marLeft w:val="274"/>
          <w:marRight w:val="0"/>
          <w:marTop w:val="0"/>
          <w:marBottom w:val="0"/>
          <w:divBdr>
            <w:top w:val="none" w:sz="0" w:space="0" w:color="auto"/>
            <w:left w:val="none" w:sz="0" w:space="0" w:color="auto"/>
            <w:bottom w:val="none" w:sz="0" w:space="0" w:color="auto"/>
            <w:right w:val="none" w:sz="0" w:space="0" w:color="auto"/>
          </w:divBdr>
        </w:div>
        <w:div w:id="1716812945">
          <w:marLeft w:val="274"/>
          <w:marRight w:val="0"/>
          <w:marTop w:val="0"/>
          <w:marBottom w:val="0"/>
          <w:divBdr>
            <w:top w:val="none" w:sz="0" w:space="0" w:color="auto"/>
            <w:left w:val="none" w:sz="0" w:space="0" w:color="auto"/>
            <w:bottom w:val="none" w:sz="0" w:space="0" w:color="auto"/>
            <w:right w:val="none" w:sz="0" w:space="0" w:color="auto"/>
          </w:divBdr>
        </w:div>
        <w:div w:id="1820347257">
          <w:marLeft w:val="274"/>
          <w:marRight w:val="0"/>
          <w:marTop w:val="0"/>
          <w:marBottom w:val="0"/>
          <w:divBdr>
            <w:top w:val="none" w:sz="0" w:space="0" w:color="auto"/>
            <w:left w:val="none" w:sz="0" w:space="0" w:color="auto"/>
            <w:bottom w:val="none" w:sz="0" w:space="0" w:color="auto"/>
            <w:right w:val="none" w:sz="0" w:space="0" w:color="auto"/>
          </w:divBdr>
        </w:div>
        <w:div w:id="2019577453">
          <w:marLeft w:val="274"/>
          <w:marRight w:val="0"/>
          <w:marTop w:val="0"/>
          <w:marBottom w:val="0"/>
          <w:divBdr>
            <w:top w:val="none" w:sz="0" w:space="0" w:color="auto"/>
            <w:left w:val="none" w:sz="0" w:space="0" w:color="auto"/>
            <w:bottom w:val="none" w:sz="0" w:space="0" w:color="auto"/>
            <w:right w:val="none" w:sz="0" w:space="0" w:color="auto"/>
          </w:divBdr>
        </w:div>
      </w:divsChild>
    </w:div>
    <w:div w:id="746658661">
      <w:bodyDiv w:val="1"/>
      <w:marLeft w:val="0"/>
      <w:marRight w:val="0"/>
      <w:marTop w:val="0"/>
      <w:marBottom w:val="0"/>
      <w:divBdr>
        <w:top w:val="none" w:sz="0" w:space="0" w:color="auto"/>
        <w:left w:val="none" w:sz="0" w:space="0" w:color="auto"/>
        <w:bottom w:val="none" w:sz="0" w:space="0" w:color="auto"/>
        <w:right w:val="none" w:sz="0" w:space="0" w:color="auto"/>
      </w:divBdr>
    </w:div>
    <w:div w:id="771585331">
      <w:bodyDiv w:val="1"/>
      <w:marLeft w:val="0"/>
      <w:marRight w:val="0"/>
      <w:marTop w:val="0"/>
      <w:marBottom w:val="0"/>
      <w:divBdr>
        <w:top w:val="none" w:sz="0" w:space="0" w:color="auto"/>
        <w:left w:val="none" w:sz="0" w:space="0" w:color="auto"/>
        <w:bottom w:val="none" w:sz="0" w:space="0" w:color="auto"/>
        <w:right w:val="none" w:sz="0" w:space="0" w:color="auto"/>
      </w:divBdr>
      <w:divsChild>
        <w:div w:id="127210452">
          <w:marLeft w:val="446"/>
          <w:marRight w:val="0"/>
          <w:marTop w:val="0"/>
          <w:marBottom w:val="60"/>
          <w:divBdr>
            <w:top w:val="none" w:sz="0" w:space="0" w:color="auto"/>
            <w:left w:val="none" w:sz="0" w:space="0" w:color="auto"/>
            <w:bottom w:val="none" w:sz="0" w:space="0" w:color="auto"/>
            <w:right w:val="none" w:sz="0" w:space="0" w:color="auto"/>
          </w:divBdr>
        </w:div>
        <w:div w:id="129636685">
          <w:marLeft w:val="1166"/>
          <w:marRight w:val="0"/>
          <w:marTop w:val="0"/>
          <w:marBottom w:val="60"/>
          <w:divBdr>
            <w:top w:val="none" w:sz="0" w:space="0" w:color="auto"/>
            <w:left w:val="none" w:sz="0" w:space="0" w:color="auto"/>
            <w:bottom w:val="none" w:sz="0" w:space="0" w:color="auto"/>
            <w:right w:val="none" w:sz="0" w:space="0" w:color="auto"/>
          </w:divBdr>
        </w:div>
        <w:div w:id="158084173">
          <w:marLeft w:val="446"/>
          <w:marRight w:val="0"/>
          <w:marTop w:val="0"/>
          <w:marBottom w:val="60"/>
          <w:divBdr>
            <w:top w:val="none" w:sz="0" w:space="0" w:color="auto"/>
            <w:left w:val="none" w:sz="0" w:space="0" w:color="auto"/>
            <w:bottom w:val="none" w:sz="0" w:space="0" w:color="auto"/>
            <w:right w:val="none" w:sz="0" w:space="0" w:color="auto"/>
          </w:divBdr>
        </w:div>
        <w:div w:id="225340044">
          <w:marLeft w:val="446"/>
          <w:marRight w:val="0"/>
          <w:marTop w:val="0"/>
          <w:marBottom w:val="60"/>
          <w:divBdr>
            <w:top w:val="none" w:sz="0" w:space="0" w:color="auto"/>
            <w:left w:val="none" w:sz="0" w:space="0" w:color="auto"/>
            <w:bottom w:val="none" w:sz="0" w:space="0" w:color="auto"/>
            <w:right w:val="none" w:sz="0" w:space="0" w:color="auto"/>
          </w:divBdr>
        </w:div>
        <w:div w:id="363023788">
          <w:marLeft w:val="1166"/>
          <w:marRight w:val="0"/>
          <w:marTop w:val="0"/>
          <w:marBottom w:val="60"/>
          <w:divBdr>
            <w:top w:val="none" w:sz="0" w:space="0" w:color="auto"/>
            <w:left w:val="none" w:sz="0" w:space="0" w:color="auto"/>
            <w:bottom w:val="none" w:sz="0" w:space="0" w:color="auto"/>
            <w:right w:val="none" w:sz="0" w:space="0" w:color="auto"/>
          </w:divBdr>
        </w:div>
        <w:div w:id="921378164">
          <w:marLeft w:val="1166"/>
          <w:marRight w:val="0"/>
          <w:marTop w:val="0"/>
          <w:marBottom w:val="60"/>
          <w:divBdr>
            <w:top w:val="none" w:sz="0" w:space="0" w:color="auto"/>
            <w:left w:val="none" w:sz="0" w:space="0" w:color="auto"/>
            <w:bottom w:val="none" w:sz="0" w:space="0" w:color="auto"/>
            <w:right w:val="none" w:sz="0" w:space="0" w:color="auto"/>
          </w:divBdr>
        </w:div>
        <w:div w:id="975259255">
          <w:marLeft w:val="1166"/>
          <w:marRight w:val="0"/>
          <w:marTop w:val="0"/>
          <w:marBottom w:val="60"/>
          <w:divBdr>
            <w:top w:val="none" w:sz="0" w:space="0" w:color="auto"/>
            <w:left w:val="none" w:sz="0" w:space="0" w:color="auto"/>
            <w:bottom w:val="none" w:sz="0" w:space="0" w:color="auto"/>
            <w:right w:val="none" w:sz="0" w:space="0" w:color="auto"/>
          </w:divBdr>
        </w:div>
        <w:div w:id="1043555862">
          <w:marLeft w:val="446"/>
          <w:marRight w:val="0"/>
          <w:marTop w:val="0"/>
          <w:marBottom w:val="60"/>
          <w:divBdr>
            <w:top w:val="none" w:sz="0" w:space="0" w:color="auto"/>
            <w:left w:val="none" w:sz="0" w:space="0" w:color="auto"/>
            <w:bottom w:val="none" w:sz="0" w:space="0" w:color="auto"/>
            <w:right w:val="none" w:sz="0" w:space="0" w:color="auto"/>
          </w:divBdr>
        </w:div>
        <w:div w:id="1160577038">
          <w:marLeft w:val="1166"/>
          <w:marRight w:val="0"/>
          <w:marTop w:val="0"/>
          <w:marBottom w:val="60"/>
          <w:divBdr>
            <w:top w:val="none" w:sz="0" w:space="0" w:color="auto"/>
            <w:left w:val="none" w:sz="0" w:space="0" w:color="auto"/>
            <w:bottom w:val="none" w:sz="0" w:space="0" w:color="auto"/>
            <w:right w:val="none" w:sz="0" w:space="0" w:color="auto"/>
          </w:divBdr>
        </w:div>
        <w:div w:id="1245843556">
          <w:marLeft w:val="1166"/>
          <w:marRight w:val="0"/>
          <w:marTop w:val="0"/>
          <w:marBottom w:val="60"/>
          <w:divBdr>
            <w:top w:val="none" w:sz="0" w:space="0" w:color="auto"/>
            <w:left w:val="none" w:sz="0" w:space="0" w:color="auto"/>
            <w:bottom w:val="none" w:sz="0" w:space="0" w:color="auto"/>
            <w:right w:val="none" w:sz="0" w:space="0" w:color="auto"/>
          </w:divBdr>
        </w:div>
        <w:div w:id="1664746929">
          <w:marLeft w:val="1166"/>
          <w:marRight w:val="0"/>
          <w:marTop w:val="0"/>
          <w:marBottom w:val="60"/>
          <w:divBdr>
            <w:top w:val="none" w:sz="0" w:space="0" w:color="auto"/>
            <w:left w:val="none" w:sz="0" w:space="0" w:color="auto"/>
            <w:bottom w:val="none" w:sz="0" w:space="0" w:color="auto"/>
            <w:right w:val="none" w:sz="0" w:space="0" w:color="auto"/>
          </w:divBdr>
        </w:div>
        <w:div w:id="1732728648">
          <w:marLeft w:val="1166"/>
          <w:marRight w:val="0"/>
          <w:marTop w:val="0"/>
          <w:marBottom w:val="60"/>
          <w:divBdr>
            <w:top w:val="none" w:sz="0" w:space="0" w:color="auto"/>
            <w:left w:val="none" w:sz="0" w:space="0" w:color="auto"/>
            <w:bottom w:val="none" w:sz="0" w:space="0" w:color="auto"/>
            <w:right w:val="none" w:sz="0" w:space="0" w:color="auto"/>
          </w:divBdr>
        </w:div>
        <w:div w:id="1876382117">
          <w:marLeft w:val="1166"/>
          <w:marRight w:val="0"/>
          <w:marTop w:val="0"/>
          <w:marBottom w:val="60"/>
          <w:divBdr>
            <w:top w:val="none" w:sz="0" w:space="0" w:color="auto"/>
            <w:left w:val="none" w:sz="0" w:space="0" w:color="auto"/>
            <w:bottom w:val="none" w:sz="0" w:space="0" w:color="auto"/>
            <w:right w:val="none" w:sz="0" w:space="0" w:color="auto"/>
          </w:divBdr>
        </w:div>
        <w:div w:id="2048096506">
          <w:marLeft w:val="1166"/>
          <w:marRight w:val="0"/>
          <w:marTop w:val="0"/>
          <w:marBottom w:val="60"/>
          <w:divBdr>
            <w:top w:val="none" w:sz="0" w:space="0" w:color="auto"/>
            <w:left w:val="none" w:sz="0" w:space="0" w:color="auto"/>
            <w:bottom w:val="none" w:sz="0" w:space="0" w:color="auto"/>
            <w:right w:val="none" w:sz="0" w:space="0" w:color="auto"/>
          </w:divBdr>
        </w:div>
      </w:divsChild>
    </w:div>
    <w:div w:id="783572734">
      <w:bodyDiv w:val="1"/>
      <w:marLeft w:val="0"/>
      <w:marRight w:val="0"/>
      <w:marTop w:val="0"/>
      <w:marBottom w:val="0"/>
      <w:divBdr>
        <w:top w:val="none" w:sz="0" w:space="0" w:color="auto"/>
        <w:left w:val="none" w:sz="0" w:space="0" w:color="auto"/>
        <w:bottom w:val="none" w:sz="0" w:space="0" w:color="auto"/>
        <w:right w:val="none" w:sz="0" w:space="0" w:color="auto"/>
      </w:divBdr>
    </w:div>
    <w:div w:id="895890891">
      <w:bodyDiv w:val="1"/>
      <w:marLeft w:val="0"/>
      <w:marRight w:val="0"/>
      <w:marTop w:val="0"/>
      <w:marBottom w:val="0"/>
      <w:divBdr>
        <w:top w:val="none" w:sz="0" w:space="0" w:color="auto"/>
        <w:left w:val="none" w:sz="0" w:space="0" w:color="auto"/>
        <w:bottom w:val="none" w:sz="0" w:space="0" w:color="auto"/>
        <w:right w:val="none" w:sz="0" w:space="0" w:color="auto"/>
      </w:divBdr>
    </w:div>
    <w:div w:id="905725184">
      <w:bodyDiv w:val="1"/>
      <w:marLeft w:val="0"/>
      <w:marRight w:val="0"/>
      <w:marTop w:val="0"/>
      <w:marBottom w:val="0"/>
      <w:divBdr>
        <w:top w:val="none" w:sz="0" w:space="0" w:color="auto"/>
        <w:left w:val="none" w:sz="0" w:space="0" w:color="auto"/>
        <w:bottom w:val="none" w:sz="0" w:space="0" w:color="auto"/>
        <w:right w:val="none" w:sz="0" w:space="0" w:color="auto"/>
      </w:divBdr>
    </w:div>
    <w:div w:id="991954205">
      <w:bodyDiv w:val="1"/>
      <w:marLeft w:val="0"/>
      <w:marRight w:val="0"/>
      <w:marTop w:val="0"/>
      <w:marBottom w:val="0"/>
      <w:divBdr>
        <w:top w:val="none" w:sz="0" w:space="0" w:color="auto"/>
        <w:left w:val="none" w:sz="0" w:space="0" w:color="auto"/>
        <w:bottom w:val="none" w:sz="0" w:space="0" w:color="auto"/>
        <w:right w:val="none" w:sz="0" w:space="0" w:color="auto"/>
      </w:divBdr>
    </w:div>
    <w:div w:id="1097359999">
      <w:bodyDiv w:val="1"/>
      <w:marLeft w:val="0"/>
      <w:marRight w:val="0"/>
      <w:marTop w:val="0"/>
      <w:marBottom w:val="0"/>
      <w:divBdr>
        <w:top w:val="none" w:sz="0" w:space="0" w:color="auto"/>
        <w:left w:val="none" w:sz="0" w:space="0" w:color="auto"/>
        <w:bottom w:val="none" w:sz="0" w:space="0" w:color="auto"/>
        <w:right w:val="none" w:sz="0" w:space="0" w:color="auto"/>
      </w:divBdr>
      <w:divsChild>
        <w:div w:id="585847279">
          <w:marLeft w:val="274"/>
          <w:marRight w:val="0"/>
          <w:marTop w:val="0"/>
          <w:marBottom w:val="60"/>
          <w:divBdr>
            <w:top w:val="none" w:sz="0" w:space="0" w:color="auto"/>
            <w:left w:val="none" w:sz="0" w:space="0" w:color="auto"/>
            <w:bottom w:val="none" w:sz="0" w:space="0" w:color="auto"/>
            <w:right w:val="none" w:sz="0" w:space="0" w:color="auto"/>
          </w:divBdr>
        </w:div>
        <w:div w:id="745884548">
          <w:marLeft w:val="274"/>
          <w:marRight w:val="0"/>
          <w:marTop w:val="0"/>
          <w:marBottom w:val="60"/>
          <w:divBdr>
            <w:top w:val="none" w:sz="0" w:space="0" w:color="auto"/>
            <w:left w:val="none" w:sz="0" w:space="0" w:color="auto"/>
            <w:bottom w:val="none" w:sz="0" w:space="0" w:color="auto"/>
            <w:right w:val="none" w:sz="0" w:space="0" w:color="auto"/>
          </w:divBdr>
        </w:div>
        <w:div w:id="1084063253">
          <w:marLeft w:val="274"/>
          <w:marRight w:val="0"/>
          <w:marTop w:val="0"/>
          <w:marBottom w:val="60"/>
          <w:divBdr>
            <w:top w:val="none" w:sz="0" w:space="0" w:color="auto"/>
            <w:left w:val="none" w:sz="0" w:space="0" w:color="auto"/>
            <w:bottom w:val="none" w:sz="0" w:space="0" w:color="auto"/>
            <w:right w:val="none" w:sz="0" w:space="0" w:color="auto"/>
          </w:divBdr>
        </w:div>
        <w:div w:id="1221329532">
          <w:marLeft w:val="274"/>
          <w:marRight w:val="0"/>
          <w:marTop w:val="0"/>
          <w:marBottom w:val="60"/>
          <w:divBdr>
            <w:top w:val="none" w:sz="0" w:space="0" w:color="auto"/>
            <w:left w:val="none" w:sz="0" w:space="0" w:color="auto"/>
            <w:bottom w:val="none" w:sz="0" w:space="0" w:color="auto"/>
            <w:right w:val="none" w:sz="0" w:space="0" w:color="auto"/>
          </w:divBdr>
        </w:div>
        <w:div w:id="1710567549">
          <w:marLeft w:val="274"/>
          <w:marRight w:val="0"/>
          <w:marTop w:val="0"/>
          <w:marBottom w:val="60"/>
          <w:divBdr>
            <w:top w:val="none" w:sz="0" w:space="0" w:color="auto"/>
            <w:left w:val="none" w:sz="0" w:space="0" w:color="auto"/>
            <w:bottom w:val="none" w:sz="0" w:space="0" w:color="auto"/>
            <w:right w:val="none" w:sz="0" w:space="0" w:color="auto"/>
          </w:divBdr>
        </w:div>
        <w:div w:id="2112971668">
          <w:marLeft w:val="274"/>
          <w:marRight w:val="0"/>
          <w:marTop w:val="0"/>
          <w:marBottom w:val="60"/>
          <w:divBdr>
            <w:top w:val="none" w:sz="0" w:space="0" w:color="auto"/>
            <w:left w:val="none" w:sz="0" w:space="0" w:color="auto"/>
            <w:bottom w:val="none" w:sz="0" w:space="0" w:color="auto"/>
            <w:right w:val="none" w:sz="0" w:space="0" w:color="auto"/>
          </w:divBdr>
        </w:div>
      </w:divsChild>
    </w:div>
    <w:div w:id="1300304529">
      <w:bodyDiv w:val="1"/>
      <w:marLeft w:val="0"/>
      <w:marRight w:val="0"/>
      <w:marTop w:val="0"/>
      <w:marBottom w:val="0"/>
      <w:divBdr>
        <w:top w:val="none" w:sz="0" w:space="0" w:color="auto"/>
        <w:left w:val="none" w:sz="0" w:space="0" w:color="auto"/>
        <w:bottom w:val="none" w:sz="0" w:space="0" w:color="auto"/>
        <w:right w:val="none" w:sz="0" w:space="0" w:color="auto"/>
      </w:divBdr>
      <w:divsChild>
        <w:div w:id="158155891">
          <w:marLeft w:val="0"/>
          <w:marRight w:val="0"/>
          <w:marTop w:val="0"/>
          <w:marBottom w:val="0"/>
          <w:divBdr>
            <w:top w:val="none" w:sz="0" w:space="0" w:color="auto"/>
            <w:left w:val="none" w:sz="0" w:space="0" w:color="auto"/>
            <w:bottom w:val="none" w:sz="0" w:space="0" w:color="auto"/>
            <w:right w:val="none" w:sz="0" w:space="0" w:color="auto"/>
          </w:divBdr>
          <w:divsChild>
            <w:div w:id="964500719">
              <w:marLeft w:val="0"/>
              <w:marRight w:val="0"/>
              <w:marTop w:val="0"/>
              <w:marBottom w:val="0"/>
              <w:divBdr>
                <w:top w:val="none" w:sz="0" w:space="0" w:color="auto"/>
                <w:left w:val="none" w:sz="0" w:space="0" w:color="auto"/>
                <w:bottom w:val="none" w:sz="0" w:space="0" w:color="auto"/>
                <w:right w:val="none" w:sz="0" w:space="0" w:color="auto"/>
              </w:divBdr>
              <w:divsChild>
                <w:div w:id="1378972314">
                  <w:marLeft w:val="0"/>
                  <w:marRight w:val="0"/>
                  <w:marTop w:val="0"/>
                  <w:marBottom w:val="0"/>
                  <w:divBdr>
                    <w:top w:val="none" w:sz="0" w:space="0" w:color="auto"/>
                    <w:left w:val="none" w:sz="0" w:space="0" w:color="auto"/>
                    <w:bottom w:val="none" w:sz="0" w:space="0" w:color="auto"/>
                    <w:right w:val="none" w:sz="0" w:space="0" w:color="auto"/>
                  </w:divBdr>
                  <w:divsChild>
                    <w:div w:id="547649269">
                      <w:marLeft w:val="0"/>
                      <w:marRight w:val="0"/>
                      <w:marTop w:val="0"/>
                      <w:marBottom w:val="0"/>
                      <w:divBdr>
                        <w:top w:val="none" w:sz="0" w:space="0" w:color="auto"/>
                        <w:left w:val="none" w:sz="0" w:space="0" w:color="auto"/>
                        <w:bottom w:val="none" w:sz="0" w:space="0" w:color="auto"/>
                        <w:right w:val="none" w:sz="0" w:space="0" w:color="auto"/>
                      </w:divBdr>
                    </w:div>
                    <w:div w:id="8347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8480">
          <w:marLeft w:val="0"/>
          <w:marRight w:val="0"/>
          <w:marTop w:val="0"/>
          <w:marBottom w:val="0"/>
          <w:divBdr>
            <w:top w:val="none" w:sz="0" w:space="0" w:color="auto"/>
            <w:left w:val="none" w:sz="0" w:space="0" w:color="auto"/>
            <w:bottom w:val="none" w:sz="0" w:space="0" w:color="auto"/>
            <w:right w:val="none" w:sz="0" w:space="0" w:color="auto"/>
          </w:divBdr>
          <w:divsChild>
            <w:div w:id="659504290">
              <w:marLeft w:val="0"/>
              <w:marRight w:val="0"/>
              <w:marTop w:val="0"/>
              <w:marBottom w:val="0"/>
              <w:divBdr>
                <w:top w:val="none" w:sz="0" w:space="0" w:color="auto"/>
                <w:left w:val="none" w:sz="0" w:space="0" w:color="auto"/>
                <w:bottom w:val="none" w:sz="0" w:space="0" w:color="auto"/>
                <w:right w:val="none" w:sz="0" w:space="0" w:color="auto"/>
              </w:divBdr>
              <w:divsChild>
                <w:div w:id="224687433">
                  <w:marLeft w:val="0"/>
                  <w:marRight w:val="0"/>
                  <w:marTop w:val="0"/>
                  <w:marBottom w:val="0"/>
                  <w:divBdr>
                    <w:top w:val="none" w:sz="0" w:space="0" w:color="auto"/>
                    <w:left w:val="none" w:sz="0" w:space="0" w:color="auto"/>
                    <w:bottom w:val="none" w:sz="0" w:space="0" w:color="auto"/>
                    <w:right w:val="none" w:sz="0" w:space="0" w:color="auto"/>
                  </w:divBdr>
                  <w:divsChild>
                    <w:div w:id="929628626">
                      <w:marLeft w:val="0"/>
                      <w:marRight w:val="0"/>
                      <w:marTop w:val="0"/>
                      <w:marBottom w:val="0"/>
                      <w:divBdr>
                        <w:top w:val="none" w:sz="0" w:space="0" w:color="auto"/>
                        <w:left w:val="none" w:sz="0" w:space="0" w:color="auto"/>
                        <w:bottom w:val="none" w:sz="0" w:space="0" w:color="auto"/>
                        <w:right w:val="none" w:sz="0" w:space="0" w:color="auto"/>
                      </w:divBdr>
                    </w:div>
                    <w:div w:id="17074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0331">
          <w:marLeft w:val="0"/>
          <w:marRight w:val="0"/>
          <w:marTop w:val="0"/>
          <w:marBottom w:val="0"/>
          <w:divBdr>
            <w:top w:val="none" w:sz="0" w:space="0" w:color="auto"/>
            <w:left w:val="none" w:sz="0" w:space="0" w:color="auto"/>
            <w:bottom w:val="none" w:sz="0" w:space="0" w:color="auto"/>
            <w:right w:val="none" w:sz="0" w:space="0" w:color="auto"/>
          </w:divBdr>
          <w:divsChild>
            <w:div w:id="737170872">
              <w:marLeft w:val="0"/>
              <w:marRight w:val="0"/>
              <w:marTop w:val="0"/>
              <w:marBottom w:val="0"/>
              <w:divBdr>
                <w:top w:val="none" w:sz="0" w:space="0" w:color="auto"/>
                <w:left w:val="none" w:sz="0" w:space="0" w:color="auto"/>
                <w:bottom w:val="none" w:sz="0" w:space="0" w:color="auto"/>
                <w:right w:val="none" w:sz="0" w:space="0" w:color="auto"/>
              </w:divBdr>
              <w:divsChild>
                <w:div w:id="1270700907">
                  <w:marLeft w:val="0"/>
                  <w:marRight w:val="0"/>
                  <w:marTop w:val="0"/>
                  <w:marBottom w:val="0"/>
                  <w:divBdr>
                    <w:top w:val="none" w:sz="0" w:space="0" w:color="auto"/>
                    <w:left w:val="none" w:sz="0" w:space="0" w:color="auto"/>
                    <w:bottom w:val="none" w:sz="0" w:space="0" w:color="auto"/>
                    <w:right w:val="none" w:sz="0" w:space="0" w:color="auto"/>
                  </w:divBdr>
                  <w:divsChild>
                    <w:div w:id="514417689">
                      <w:marLeft w:val="0"/>
                      <w:marRight w:val="0"/>
                      <w:marTop w:val="0"/>
                      <w:marBottom w:val="0"/>
                      <w:divBdr>
                        <w:top w:val="none" w:sz="0" w:space="0" w:color="auto"/>
                        <w:left w:val="none" w:sz="0" w:space="0" w:color="auto"/>
                        <w:bottom w:val="none" w:sz="0" w:space="0" w:color="auto"/>
                        <w:right w:val="none" w:sz="0" w:space="0" w:color="auto"/>
                      </w:divBdr>
                    </w:div>
                    <w:div w:id="10807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57529">
          <w:marLeft w:val="0"/>
          <w:marRight w:val="0"/>
          <w:marTop w:val="0"/>
          <w:marBottom w:val="0"/>
          <w:divBdr>
            <w:top w:val="none" w:sz="0" w:space="0" w:color="auto"/>
            <w:left w:val="none" w:sz="0" w:space="0" w:color="auto"/>
            <w:bottom w:val="none" w:sz="0" w:space="0" w:color="auto"/>
            <w:right w:val="none" w:sz="0" w:space="0" w:color="auto"/>
          </w:divBdr>
          <w:divsChild>
            <w:div w:id="720204556">
              <w:marLeft w:val="0"/>
              <w:marRight w:val="0"/>
              <w:marTop w:val="0"/>
              <w:marBottom w:val="0"/>
              <w:divBdr>
                <w:top w:val="none" w:sz="0" w:space="0" w:color="auto"/>
                <w:left w:val="none" w:sz="0" w:space="0" w:color="auto"/>
                <w:bottom w:val="none" w:sz="0" w:space="0" w:color="auto"/>
                <w:right w:val="none" w:sz="0" w:space="0" w:color="auto"/>
              </w:divBdr>
              <w:divsChild>
                <w:div w:id="1010643148">
                  <w:marLeft w:val="0"/>
                  <w:marRight w:val="0"/>
                  <w:marTop w:val="0"/>
                  <w:marBottom w:val="0"/>
                  <w:divBdr>
                    <w:top w:val="none" w:sz="0" w:space="0" w:color="auto"/>
                    <w:left w:val="none" w:sz="0" w:space="0" w:color="auto"/>
                    <w:bottom w:val="none" w:sz="0" w:space="0" w:color="auto"/>
                    <w:right w:val="none" w:sz="0" w:space="0" w:color="auto"/>
                  </w:divBdr>
                  <w:divsChild>
                    <w:div w:id="521826247">
                      <w:marLeft w:val="0"/>
                      <w:marRight w:val="0"/>
                      <w:marTop w:val="0"/>
                      <w:marBottom w:val="0"/>
                      <w:divBdr>
                        <w:top w:val="none" w:sz="0" w:space="0" w:color="auto"/>
                        <w:left w:val="none" w:sz="0" w:space="0" w:color="auto"/>
                        <w:bottom w:val="none" w:sz="0" w:space="0" w:color="auto"/>
                        <w:right w:val="none" w:sz="0" w:space="0" w:color="auto"/>
                      </w:divBdr>
                    </w:div>
                    <w:div w:id="14526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38181">
          <w:marLeft w:val="0"/>
          <w:marRight w:val="0"/>
          <w:marTop w:val="0"/>
          <w:marBottom w:val="0"/>
          <w:divBdr>
            <w:top w:val="none" w:sz="0" w:space="0" w:color="auto"/>
            <w:left w:val="none" w:sz="0" w:space="0" w:color="auto"/>
            <w:bottom w:val="none" w:sz="0" w:space="0" w:color="auto"/>
            <w:right w:val="none" w:sz="0" w:space="0" w:color="auto"/>
          </w:divBdr>
          <w:divsChild>
            <w:div w:id="1884169500">
              <w:marLeft w:val="0"/>
              <w:marRight w:val="0"/>
              <w:marTop w:val="0"/>
              <w:marBottom w:val="0"/>
              <w:divBdr>
                <w:top w:val="none" w:sz="0" w:space="0" w:color="auto"/>
                <w:left w:val="none" w:sz="0" w:space="0" w:color="auto"/>
                <w:bottom w:val="none" w:sz="0" w:space="0" w:color="auto"/>
                <w:right w:val="none" w:sz="0" w:space="0" w:color="auto"/>
              </w:divBdr>
              <w:divsChild>
                <w:div w:id="1696344550">
                  <w:marLeft w:val="0"/>
                  <w:marRight w:val="0"/>
                  <w:marTop w:val="0"/>
                  <w:marBottom w:val="0"/>
                  <w:divBdr>
                    <w:top w:val="none" w:sz="0" w:space="0" w:color="auto"/>
                    <w:left w:val="none" w:sz="0" w:space="0" w:color="auto"/>
                    <w:bottom w:val="none" w:sz="0" w:space="0" w:color="auto"/>
                    <w:right w:val="none" w:sz="0" w:space="0" w:color="auto"/>
                  </w:divBdr>
                  <w:divsChild>
                    <w:div w:id="519122453">
                      <w:marLeft w:val="0"/>
                      <w:marRight w:val="0"/>
                      <w:marTop w:val="0"/>
                      <w:marBottom w:val="0"/>
                      <w:divBdr>
                        <w:top w:val="none" w:sz="0" w:space="0" w:color="auto"/>
                        <w:left w:val="none" w:sz="0" w:space="0" w:color="auto"/>
                        <w:bottom w:val="none" w:sz="0" w:space="0" w:color="auto"/>
                        <w:right w:val="none" w:sz="0" w:space="0" w:color="auto"/>
                      </w:divBdr>
                    </w:div>
                    <w:div w:id="17166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184">
          <w:marLeft w:val="0"/>
          <w:marRight w:val="0"/>
          <w:marTop w:val="0"/>
          <w:marBottom w:val="0"/>
          <w:divBdr>
            <w:top w:val="none" w:sz="0" w:space="0" w:color="auto"/>
            <w:left w:val="none" w:sz="0" w:space="0" w:color="auto"/>
            <w:bottom w:val="none" w:sz="0" w:space="0" w:color="auto"/>
            <w:right w:val="none" w:sz="0" w:space="0" w:color="auto"/>
          </w:divBdr>
          <w:divsChild>
            <w:div w:id="1102068292">
              <w:marLeft w:val="0"/>
              <w:marRight w:val="0"/>
              <w:marTop w:val="0"/>
              <w:marBottom w:val="0"/>
              <w:divBdr>
                <w:top w:val="none" w:sz="0" w:space="0" w:color="auto"/>
                <w:left w:val="none" w:sz="0" w:space="0" w:color="auto"/>
                <w:bottom w:val="none" w:sz="0" w:space="0" w:color="auto"/>
                <w:right w:val="none" w:sz="0" w:space="0" w:color="auto"/>
              </w:divBdr>
              <w:divsChild>
                <w:div w:id="347953877">
                  <w:marLeft w:val="0"/>
                  <w:marRight w:val="0"/>
                  <w:marTop w:val="0"/>
                  <w:marBottom w:val="0"/>
                  <w:divBdr>
                    <w:top w:val="none" w:sz="0" w:space="0" w:color="auto"/>
                    <w:left w:val="none" w:sz="0" w:space="0" w:color="auto"/>
                    <w:bottom w:val="none" w:sz="0" w:space="0" w:color="auto"/>
                    <w:right w:val="none" w:sz="0" w:space="0" w:color="auto"/>
                  </w:divBdr>
                  <w:divsChild>
                    <w:div w:id="34503559">
                      <w:marLeft w:val="0"/>
                      <w:marRight w:val="0"/>
                      <w:marTop w:val="0"/>
                      <w:marBottom w:val="0"/>
                      <w:divBdr>
                        <w:top w:val="none" w:sz="0" w:space="0" w:color="auto"/>
                        <w:left w:val="none" w:sz="0" w:space="0" w:color="auto"/>
                        <w:bottom w:val="none" w:sz="0" w:space="0" w:color="auto"/>
                        <w:right w:val="none" w:sz="0" w:space="0" w:color="auto"/>
                      </w:divBdr>
                    </w:div>
                    <w:div w:id="9872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331630">
          <w:marLeft w:val="0"/>
          <w:marRight w:val="0"/>
          <w:marTop w:val="0"/>
          <w:marBottom w:val="0"/>
          <w:divBdr>
            <w:top w:val="none" w:sz="0" w:space="0" w:color="auto"/>
            <w:left w:val="none" w:sz="0" w:space="0" w:color="auto"/>
            <w:bottom w:val="none" w:sz="0" w:space="0" w:color="auto"/>
            <w:right w:val="none" w:sz="0" w:space="0" w:color="auto"/>
          </w:divBdr>
          <w:divsChild>
            <w:div w:id="1867255355">
              <w:marLeft w:val="0"/>
              <w:marRight w:val="0"/>
              <w:marTop w:val="0"/>
              <w:marBottom w:val="0"/>
              <w:divBdr>
                <w:top w:val="none" w:sz="0" w:space="0" w:color="auto"/>
                <w:left w:val="none" w:sz="0" w:space="0" w:color="auto"/>
                <w:bottom w:val="none" w:sz="0" w:space="0" w:color="auto"/>
                <w:right w:val="none" w:sz="0" w:space="0" w:color="auto"/>
              </w:divBdr>
              <w:divsChild>
                <w:div w:id="2051764175">
                  <w:marLeft w:val="0"/>
                  <w:marRight w:val="0"/>
                  <w:marTop w:val="0"/>
                  <w:marBottom w:val="0"/>
                  <w:divBdr>
                    <w:top w:val="none" w:sz="0" w:space="0" w:color="auto"/>
                    <w:left w:val="none" w:sz="0" w:space="0" w:color="auto"/>
                    <w:bottom w:val="none" w:sz="0" w:space="0" w:color="auto"/>
                    <w:right w:val="none" w:sz="0" w:space="0" w:color="auto"/>
                  </w:divBdr>
                  <w:divsChild>
                    <w:div w:id="118763740">
                      <w:marLeft w:val="0"/>
                      <w:marRight w:val="0"/>
                      <w:marTop w:val="0"/>
                      <w:marBottom w:val="0"/>
                      <w:divBdr>
                        <w:top w:val="none" w:sz="0" w:space="0" w:color="auto"/>
                        <w:left w:val="none" w:sz="0" w:space="0" w:color="auto"/>
                        <w:bottom w:val="none" w:sz="0" w:space="0" w:color="auto"/>
                        <w:right w:val="none" w:sz="0" w:space="0" w:color="auto"/>
                      </w:divBdr>
                    </w:div>
                    <w:div w:id="1754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18871">
      <w:bodyDiv w:val="1"/>
      <w:marLeft w:val="0"/>
      <w:marRight w:val="0"/>
      <w:marTop w:val="0"/>
      <w:marBottom w:val="0"/>
      <w:divBdr>
        <w:top w:val="none" w:sz="0" w:space="0" w:color="auto"/>
        <w:left w:val="none" w:sz="0" w:space="0" w:color="auto"/>
        <w:bottom w:val="none" w:sz="0" w:space="0" w:color="auto"/>
        <w:right w:val="none" w:sz="0" w:space="0" w:color="auto"/>
      </w:divBdr>
      <w:divsChild>
        <w:div w:id="49496801">
          <w:marLeft w:val="0"/>
          <w:marRight w:val="0"/>
          <w:marTop w:val="0"/>
          <w:marBottom w:val="0"/>
          <w:divBdr>
            <w:top w:val="none" w:sz="0" w:space="0" w:color="auto"/>
            <w:left w:val="none" w:sz="0" w:space="0" w:color="auto"/>
            <w:bottom w:val="none" w:sz="0" w:space="0" w:color="auto"/>
            <w:right w:val="none" w:sz="0" w:space="0" w:color="auto"/>
          </w:divBdr>
          <w:divsChild>
            <w:div w:id="2078701453">
              <w:marLeft w:val="0"/>
              <w:marRight w:val="0"/>
              <w:marTop w:val="0"/>
              <w:marBottom w:val="0"/>
              <w:divBdr>
                <w:top w:val="none" w:sz="0" w:space="0" w:color="auto"/>
                <w:left w:val="none" w:sz="0" w:space="0" w:color="auto"/>
                <w:bottom w:val="none" w:sz="0" w:space="0" w:color="auto"/>
                <w:right w:val="none" w:sz="0" w:space="0" w:color="auto"/>
              </w:divBdr>
              <w:divsChild>
                <w:div w:id="1646163446">
                  <w:marLeft w:val="0"/>
                  <w:marRight w:val="0"/>
                  <w:marTop w:val="0"/>
                  <w:marBottom w:val="0"/>
                  <w:divBdr>
                    <w:top w:val="none" w:sz="0" w:space="0" w:color="auto"/>
                    <w:left w:val="none" w:sz="0" w:space="0" w:color="auto"/>
                    <w:bottom w:val="none" w:sz="0" w:space="0" w:color="auto"/>
                    <w:right w:val="none" w:sz="0" w:space="0" w:color="auto"/>
                  </w:divBdr>
                  <w:divsChild>
                    <w:div w:id="146094894">
                      <w:marLeft w:val="0"/>
                      <w:marRight w:val="0"/>
                      <w:marTop w:val="0"/>
                      <w:marBottom w:val="0"/>
                      <w:divBdr>
                        <w:top w:val="none" w:sz="0" w:space="0" w:color="auto"/>
                        <w:left w:val="none" w:sz="0" w:space="0" w:color="auto"/>
                        <w:bottom w:val="none" w:sz="0" w:space="0" w:color="auto"/>
                        <w:right w:val="none" w:sz="0" w:space="0" w:color="auto"/>
                      </w:divBdr>
                    </w:div>
                    <w:div w:id="15258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278">
          <w:marLeft w:val="0"/>
          <w:marRight w:val="0"/>
          <w:marTop w:val="0"/>
          <w:marBottom w:val="0"/>
          <w:divBdr>
            <w:top w:val="none" w:sz="0" w:space="0" w:color="auto"/>
            <w:left w:val="none" w:sz="0" w:space="0" w:color="auto"/>
            <w:bottom w:val="none" w:sz="0" w:space="0" w:color="auto"/>
            <w:right w:val="none" w:sz="0" w:space="0" w:color="auto"/>
          </w:divBdr>
          <w:divsChild>
            <w:div w:id="222909179">
              <w:marLeft w:val="0"/>
              <w:marRight w:val="0"/>
              <w:marTop w:val="0"/>
              <w:marBottom w:val="0"/>
              <w:divBdr>
                <w:top w:val="none" w:sz="0" w:space="0" w:color="auto"/>
                <w:left w:val="none" w:sz="0" w:space="0" w:color="auto"/>
                <w:bottom w:val="none" w:sz="0" w:space="0" w:color="auto"/>
                <w:right w:val="none" w:sz="0" w:space="0" w:color="auto"/>
              </w:divBdr>
              <w:divsChild>
                <w:div w:id="1056124878">
                  <w:marLeft w:val="0"/>
                  <w:marRight w:val="0"/>
                  <w:marTop w:val="0"/>
                  <w:marBottom w:val="0"/>
                  <w:divBdr>
                    <w:top w:val="none" w:sz="0" w:space="0" w:color="auto"/>
                    <w:left w:val="none" w:sz="0" w:space="0" w:color="auto"/>
                    <w:bottom w:val="none" w:sz="0" w:space="0" w:color="auto"/>
                    <w:right w:val="none" w:sz="0" w:space="0" w:color="auto"/>
                  </w:divBdr>
                  <w:divsChild>
                    <w:div w:id="1960066261">
                      <w:marLeft w:val="0"/>
                      <w:marRight w:val="0"/>
                      <w:marTop w:val="0"/>
                      <w:marBottom w:val="0"/>
                      <w:divBdr>
                        <w:top w:val="none" w:sz="0" w:space="0" w:color="auto"/>
                        <w:left w:val="none" w:sz="0" w:space="0" w:color="auto"/>
                        <w:bottom w:val="none" w:sz="0" w:space="0" w:color="auto"/>
                        <w:right w:val="none" w:sz="0" w:space="0" w:color="auto"/>
                      </w:divBdr>
                    </w:div>
                    <w:div w:id="21162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2920">
          <w:marLeft w:val="0"/>
          <w:marRight w:val="0"/>
          <w:marTop w:val="0"/>
          <w:marBottom w:val="0"/>
          <w:divBdr>
            <w:top w:val="none" w:sz="0" w:space="0" w:color="auto"/>
            <w:left w:val="none" w:sz="0" w:space="0" w:color="auto"/>
            <w:bottom w:val="none" w:sz="0" w:space="0" w:color="auto"/>
            <w:right w:val="none" w:sz="0" w:space="0" w:color="auto"/>
          </w:divBdr>
          <w:divsChild>
            <w:div w:id="929043584">
              <w:marLeft w:val="0"/>
              <w:marRight w:val="0"/>
              <w:marTop w:val="0"/>
              <w:marBottom w:val="0"/>
              <w:divBdr>
                <w:top w:val="none" w:sz="0" w:space="0" w:color="auto"/>
                <w:left w:val="none" w:sz="0" w:space="0" w:color="auto"/>
                <w:bottom w:val="none" w:sz="0" w:space="0" w:color="auto"/>
                <w:right w:val="none" w:sz="0" w:space="0" w:color="auto"/>
              </w:divBdr>
              <w:divsChild>
                <w:div w:id="784230685">
                  <w:marLeft w:val="0"/>
                  <w:marRight w:val="0"/>
                  <w:marTop w:val="0"/>
                  <w:marBottom w:val="0"/>
                  <w:divBdr>
                    <w:top w:val="none" w:sz="0" w:space="0" w:color="auto"/>
                    <w:left w:val="none" w:sz="0" w:space="0" w:color="auto"/>
                    <w:bottom w:val="none" w:sz="0" w:space="0" w:color="auto"/>
                    <w:right w:val="none" w:sz="0" w:space="0" w:color="auto"/>
                  </w:divBdr>
                  <w:divsChild>
                    <w:div w:id="47264132">
                      <w:marLeft w:val="0"/>
                      <w:marRight w:val="0"/>
                      <w:marTop w:val="0"/>
                      <w:marBottom w:val="0"/>
                      <w:divBdr>
                        <w:top w:val="none" w:sz="0" w:space="0" w:color="auto"/>
                        <w:left w:val="none" w:sz="0" w:space="0" w:color="auto"/>
                        <w:bottom w:val="none" w:sz="0" w:space="0" w:color="auto"/>
                        <w:right w:val="none" w:sz="0" w:space="0" w:color="auto"/>
                      </w:divBdr>
                    </w:div>
                    <w:div w:id="5288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99591">
          <w:marLeft w:val="0"/>
          <w:marRight w:val="0"/>
          <w:marTop w:val="0"/>
          <w:marBottom w:val="0"/>
          <w:divBdr>
            <w:top w:val="none" w:sz="0" w:space="0" w:color="auto"/>
            <w:left w:val="none" w:sz="0" w:space="0" w:color="auto"/>
            <w:bottom w:val="none" w:sz="0" w:space="0" w:color="auto"/>
            <w:right w:val="none" w:sz="0" w:space="0" w:color="auto"/>
          </w:divBdr>
          <w:divsChild>
            <w:div w:id="1991788967">
              <w:marLeft w:val="0"/>
              <w:marRight w:val="0"/>
              <w:marTop w:val="0"/>
              <w:marBottom w:val="0"/>
              <w:divBdr>
                <w:top w:val="none" w:sz="0" w:space="0" w:color="auto"/>
                <w:left w:val="none" w:sz="0" w:space="0" w:color="auto"/>
                <w:bottom w:val="none" w:sz="0" w:space="0" w:color="auto"/>
                <w:right w:val="none" w:sz="0" w:space="0" w:color="auto"/>
              </w:divBdr>
              <w:divsChild>
                <w:div w:id="680355997">
                  <w:marLeft w:val="0"/>
                  <w:marRight w:val="0"/>
                  <w:marTop w:val="0"/>
                  <w:marBottom w:val="0"/>
                  <w:divBdr>
                    <w:top w:val="none" w:sz="0" w:space="0" w:color="auto"/>
                    <w:left w:val="none" w:sz="0" w:space="0" w:color="auto"/>
                    <w:bottom w:val="none" w:sz="0" w:space="0" w:color="auto"/>
                    <w:right w:val="none" w:sz="0" w:space="0" w:color="auto"/>
                  </w:divBdr>
                  <w:divsChild>
                    <w:div w:id="377321862">
                      <w:marLeft w:val="0"/>
                      <w:marRight w:val="0"/>
                      <w:marTop w:val="0"/>
                      <w:marBottom w:val="0"/>
                      <w:divBdr>
                        <w:top w:val="none" w:sz="0" w:space="0" w:color="auto"/>
                        <w:left w:val="none" w:sz="0" w:space="0" w:color="auto"/>
                        <w:bottom w:val="none" w:sz="0" w:space="0" w:color="auto"/>
                        <w:right w:val="none" w:sz="0" w:space="0" w:color="auto"/>
                      </w:divBdr>
                    </w:div>
                    <w:div w:id="13708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7876">
          <w:marLeft w:val="0"/>
          <w:marRight w:val="0"/>
          <w:marTop w:val="0"/>
          <w:marBottom w:val="0"/>
          <w:divBdr>
            <w:top w:val="none" w:sz="0" w:space="0" w:color="auto"/>
            <w:left w:val="none" w:sz="0" w:space="0" w:color="auto"/>
            <w:bottom w:val="none" w:sz="0" w:space="0" w:color="auto"/>
            <w:right w:val="none" w:sz="0" w:space="0" w:color="auto"/>
          </w:divBdr>
          <w:divsChild>
            <w:div w:id="445737669">
              <w:marLeft w:val="0"/>
              <w:marRight w:val="0"/>
              <w:marTop w:val="0"/>
              <w:marBottom w:val="0"/>
              <w:divBdr>
                <w:top w:val="none" w:sz="0" w:space="0" w:color="auto"/>
                <w:left w:val="none" w:sz="0" w:space="0" w:color="auto"/>
                <w:bottom w:val="none" w:sz="0" w:space="0" w:color="auto"/>
                <w:right w:val="none" w:sz="0" w:space="0" w:color="auto"/>
              </w:divBdr>
              <w:divsChild>
                <w:div w:id="211044107">
                  <w:marLeft w:val="0"/>
                  <w:marRight w:val="0"/>
                  <w:marTop w:val="0"/>
                  <w:marBottom w:val="0"/>
                  <w:divBdr>
                    <w:top w:val="none" w:sz="0" w:space="0" w:color="auto"/>
                    <w:left w:val="none" w:sz="0" w:space="0" w:color="auto"/>
                    <w:bottom w:val="none" w:sz="0" w:space="0" w:color="auto"/>
                    <w:right w:val="none" w:sz="0" w:space="0" w:color="auto"/>
                  </w:divBdr>
                  <w:divsChild>
                    <w:div w:id="1056777250">
                      <w:marLeft w:val="0"/>
                      <w:marRight w:val="0"/>
                      <w:marTop w:val="0"/>
                      <w:marBottom w:val="0"/>
                      <w:divBdr>
                        <w:top w:val="none" w:sz="0" w:space="0" w:color="auto"/>
                        <w:left w:val="none" w:sz="0" w:space="0" w:color="auto"/>
                        <w:bottom w:val="none" w:sz="0" w:space="0" w:color="auto"/>
                        <w:right w:val="none" w:sz="0" w:space="0" w:color="auto"/>
                      </w:divBdr>
                    </w:div>
                    <w:div w:id="13713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2489">
          <w:marLeft w:val="0"/>
          <w:marRight w:val="0"/>
          <w:marTop w:val="0"/>
          <w:marBottom w:val="0"/>
          <w:divBdr>
            <w:top w:val="none" w:sz="0" w:space="0" w:color="auto"/>
            <w:left w:val="none" w:sz="0" w:space="0" w:color="auto"/>
            <w:bottom w:val="none" w:sz="0" w:space="0" w:color="auto"/>
            <w:right w:val="none" w:sz="0" w:space="0" w:color="auto"/>
          </w:divBdr>
          <w:divsChild>
            <w:div w:id="1482846812">
              <w:marLeft w:val="0"/>
              <w:marRight w:val="0"/>
              <w:marTop w:val="0"/>
              <w:marBottom w:val="0"/>
              <w:divBdr>
                <w:top w:val="none" w:sz="0" w:space="0" w:color="auto"/>
                <w:left w:val="none" w:sz="0" w:space="0" w:color="auto"/>
                <w:bottom w:val="none" w:sz="0" w:space="0" w:color="auto"/>
                <w:right w:val="none" w:sz="0" w:space="0" w:color="auto"/>
              </w:divBdr>
              <w:divsChild>
                <w:div w:id="227229786">
                  <w:marLeft w:val="0"/>
                  <w:marRight w:val="0"/>
                  <w:marTop w:val="0"/>
                  <w:marBottom w:val="0"/>
                  <w:divBdr>
                    <w:top w:val="none" w:sz="0" w:space="0" w:color="auto"/>
                    <w:left w:val="none" w:sz="0" w:space="0" w:color="auto"/>
                    <w:bottom w:val="none" w:sz="0" w:space="0" w:color="auto"/>
                    <w:right w:val="none" w:sz="0" w:space="0" w:color="auto"/>
                  </w:divBdr>
                  <w:divsChild>
                    <w:div w:id="584148763">
                      <w:marLeft w:val="0"/>
                      <w:marRight w:val="0"/>
                      <w:marTop w:val="0"/>
                      <w:marBottom w:val="0"/>
                      <w:divBdr>
                        <w:top w:val="none" w:sz="0" w:space="0" w:color="auto"/>
                        <w:left w:val="none" w:sz="0" w:space="0" w:color="auto"/>
                        <w:bottom w:val="none" w:sz="0" w:space="0" w:color="auto"/>
                        <w:right w:val="none" w:sz="0" w:space="0" w:color="auto"/>
                      </w:divBdr>
                    </w:div>
                    <w:div w:id="10306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5036">
          <w:marLeft w:val="0"/>
          <w:marRight w:val="0"/>
          <w:marTop w:val="0"/>
          <w:marBottom w:val="0"/>
          <w:divBdr>
            <w:top w:val="none" w:sz="0" w:space="0" w:color="auto"/>
            <w:left w:val="none" w:sz="0" w:space="0" w:color="auto"/>
            <w:bottom w:val="none" w:sz="0" w:space="0" w:color="auto"/>
            <w:right w:val="none" w:sz="0" w:space="0" w:color="auto"/>
          </w:divBdr>
          <w:divsChild>
            <w:div w:id="551386724">
              <w:marLeft w:val="0"/>
              <w:marRight w:val="0"/>
              <w:marTop w:val="0"/>
              <w:marBottom w:val="0"/>
              <w:divBdr>
                <w:top w:val="none" w:sz="0" w:space="0" w:color="auto"/>
                <w:left w:val="none" w:sz="0" w:space="0" w:color="auto"/>
                <w:bottom w:val="none" w:sz="0" w:space="0" w:color="auto"/>
                <w:right w:val="none" w:sz="0" w:space="0" w:color="auto"/>
              </w:divBdr>
              <w:divsChild>
                <w:div w:id="191724620">
                  <w:marLeft w:val="0"/>
                  <w:marRight w:val="0"/>
                  <w:marTop w:val="0"/>
                  <w:marBottom w:val="0"/>
                  <w:divBdr>
                    <w:top w:val="none" w:sz="0" w:space="0" w:color="auto"/>
                    <w:left w:val="none" w:sz="0" w:space="0" w:color="auto"/>
                    <w:bottom w:val="none" w:sz="0" w:space="0" w:color="auto"/>
                    <w:right w:val="none" w:sz="0" w:space="0" w:color="auto"/>
                  </w:divBdr>
                  <w:divsChild>
                    <w:div w:id="1258321751">
                      <w:marLeft w:val="0"/>
                      <w:marRight w:val="0"/>
                      <w:marTop w:val="0"/>
                      <w:marBottom w:val="0"/>
                      <w:divBdr>
                        <w:top w:val="none" w:sz="0" w:space="0" w:color="auto"/>
                        <w:left w:val="none" w:sz="0" w:space="0" w:color="auto"/>
                        <w:bottom w:val="none" w:sz="0" w:space="0" w:color="auto"/>
                        <w:right w:val="none" w:sz="0" w:space="0" w:color="auto"/>
                      </w:divBdr>
                    </w:div>
                    <w:div w:id="19367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971030">
      <w:bodyDiv w:val="1"/>
      <w:marLeft w:val="0"/>
      <w:marRight w:val="0"/>
      <w:marTop w:val="0"/>
      <w:marBottom w:val="0"/>
      <w:divBdr>
        <w:top w:val="none" w:sz="0" w:space="0" w:color="auto"/>
        <w:left w:val="none" w:sz="0" w:space="0" w:color="auto"/>
        <w:bottom w:val="none" w:sz="0" w:space="0" w:color="auto"/>
        <w:right w:val="none" w:sz="0" w:space="0" w:color="auto"/>
      </w:divBdr>
    </w:div>
    <w:div w:id="1398282961">
      <w:bodyDiv w:val="1"/>
      <w:marLeft w:val="0"/>
      <w:marRight w:val="0"/>
      <w:marTop w:val="0"/>
      <w:marBottom w:val="0"/>
      <w:divBdr>
        <w:top w:val="none" w:sz="0" w:space="0" w:color="auto"/>
        <w:left w:val="none" w:sz="0" w:space="0" w:color="auto"/>
        <w:bottom w:val="none" w:sz="0" w:space="0" w:color="auto"/>
        <w:right w:val="none" w:sz="0" w:space="0" w:color="auto"/>
      </w:divBdr>
    </w:div>
    <w:div w:id="1434745289">
      <w:bodyDiv w:val="1"/>
      <w:marLeft w:val="0"/>
      <w:marRight w:val="0"/>
      <w:marTop w:val="0"/>
      <w:marBottom w:val="0"/>
      <w:divBdr>
        <w:top w:val="none" w:sz="0" w:space="0" w:color="auto"/>
        <w:left w:val="none" w:sz="0" w:space="0" w:color="auto"/>
        <w:bottom w:val="none" w:sz="0" w:space="0" w:color="auto"/>
        <w:right w:val="none" w:sz="0" w:space="0" w:color="auto"/>
      </w:divBdr>
    </w:div>
    <w:div w:id="1455715633">
      <w:bodyDiv w:val="1"/>
      <w:marLeft w:val="0"/>
      <w:marRight w:val="0"/>
      <w:marTop w:val="0"/>
      <w:marBottom w:val="0"/>
      <w:divBdr>
        <w:top w:val="none" w:sz="0" w:space="0" w:color="auto"/>
        <w:left w:val="none" w:sz="0" w:space="0" w:color="auto"/>
        <w:bottom w:val="none" w:sz="0" w:space="0" w:color="auto"/>
        <w:right w:val="none" w:sz="0" w:space="0" w:color="auto"/>
      </w:divBdr>
      <w:divsChild>
        <w:div w:id="552304037">
          <w:marLeft w:val="274"/>
          <w:marRight w:val="0"/>
          <w:marTop w:val="0"/>
          <w:marBottom w:val="60"/>
          <w:divBdr>
            <w:top w:val="none" w:sz="0" w:space="0" w:color="auto"/>
            <w:left w:val="none" w:sz="0" w:space="0" w:color="auto"/>
            <w:bottom w:val="none" w:sz="0" w:space="0" w:color="auto"/>
            <w:right w:val="none" w:sz="0" w:space="0" w:color="auto"/>
          </w:divBdr>
        </w:div>
        <w:div w:id="1070469679">
          <w:marLeft w:val="274"/>
          <w:marRight w:val="0"/>
          <w:marTop w:val="0"/>
          <w:marBottom w:val="60"/>
          <w:divBdr>
            <w:top w:val="none" w:sz="0" w:space="0" w:color="auto"/>
            <w:left w:val="none" w:sz="0" w:space="0" w:color="auto"/>
            <w:bottom w:val="none" w:sz="0" w:space="0" w:color="auto"/>
            <w:right w:val="none" w:sz="0" w:space="0" w:color="auto"/>
          </w:divBdr>
        </w:div>
      </w:divsChild>
    </w:div>
    <w:div w:id="1477407981">
      <w:bodyDiv w:val="1"/>
      <w:marLeft w:val="0"/>
      <w:marRight w:val="0"/>
      <w:marTop w:val="0"/>
      <w:marBottom w:val="0"/>
      <w:divBdr>
        <w:top w:val="none" w:sz="0" w:space="0" w:color="auto"/>
        <w:left w:val="none" w:sz="0" w:space="0" w:color="auto"/>
        <w:bottom w:val="none" w:sz="0" w:space="0" w:color="auto"/>
        <w:right w:val="none" w:sz="0" w:space="0" w:color="auto"/>
      </w:divBdr>
    </w:div>
    <w:div w:id="1510412814">
      <w:bodyDiv w:val="1"/>
      <w:marLeft w:val="0"/>
      <w:marRight w:val="0"/>
      <w:marTop w:val="0"/>
      <w:marBottom w:val="0"/>
      <w:divBdr>
        <w:top w:val="none" w:sz="0" w:space="0" w:color="auto"/>
        <w:left w:val="none" w:sz="0" w:space="0" w:color="auto"/>
        <w:bottom w:val="none" w:sz="0" w:space="0" w:color="auto"/>
        <w:right w:val="none" w:sz="0" w:space="0" w:color="auto"/>
      </w:divBdr>
    </w:div>
    <w:div w:id="1616332167">
      <w:bodyDiv w:val="1"/>
      <w:marLeft w:val="0"/>
      <w:marRight w:val="0"/>
      <w:marTop w:val="0"/>
      <w:marBottom w:val="0"/>
      <w:divBdr>
        <w:top w:val="none" w:sz="0" w:space="0" w:color="auto"/>
        <w:left w:val="none" w:sz="0" w:space="0" w:color="auto"/>
        <w:bottom w:val="none" w:sz="0" w:space="0" w:color="auto"/>
        <w:right w:val="none" w:sz="0" w:space="0" w:color="auto"/>
      </w:divBdr>
      <w:divsChild>
        <w:div w:id="426729760">
          <w:marLeft w:val="274"/>
          <w:marRight w:val="0"/>
          <w:marTop w:val="0"/>
          <w:marBottom w:val="60"/>
          <w:divBdr>
            <w:top w:val="none" w:sz="0" w:space="0" w:color="auto"/>
            <w:left w:val="none" w:sz="0" w:space="0" w:color="auto"/>
            <w:bottom w:val="none" w:sz="0" w:space="0" w:color="auto"/>
            <w:right w:val="none" w:sz="0" w:space="0" w:color="auto"/>
          </w:divBdr>
        </w:div>
        <w:div w:id="885871845">
          <w:marLeft w:val="274"/>
          <w:marRight w:val="0"/>
          <w:marTop w:val="0"/>
          <w:marBottom w:val="60"/>
          <w:divBdr>
            <w:top w:val="none" w:sz="0" w:space="0" w:color="auto"/>
            <w:left w:val="none" w:sz="0" w:space="0" w:color="auto"/>
            <w:bottom w:val="none" w:sz="0" w:space="0" w:color="auto"/>
            <w:right w:val="none" w:sz="0" w:space="0" w:color="auto"/>
          </w:divBdr>
        </w:div>
        <w:div w:id="1397052117">
          <w:marLeft w:val="274"/>
          <w:marRight w:val="0"/>
          <w:marTop w:val="0"/>
          <w:marBottom w:val="60"/>
          <w:divBdr>
            <w:top w:val="none" w:sz="0" w:space="0" w:color="auto"/>
            <w:left w:val="none" w:sz="0" w:space="0" w:color="auto"/>
            <w:bottom w:val="none" w:sz="0" w:space="0" w:color="auto"/>
            <w:right w:val="none" w:sz="0" w:space="0" w:color="auto"/>
          </w:divBdr>
        </w:div>
        <w:div w:id="1876581076">
          <w:marLeft w:val="274"/>
          <w:marRight w:val="0"/>
          <w:marTop w:val="0"/>
          <w:marBottom w:val="60"/>
          <w:divBdr>
            <w:top w:val="none" w:sz="0" w:space="0" w:color="auto"/>
            <w:left w:val="none" w:sz="0" w:space="0" w:color="auto"/>
            <w:bottom w:val="none" w:sz="0" w:space="0" w:color="auto"/>
            <w:right w:val="none" w:sz="0" w:space="0" w:color="auto"/>
          </w:divBdr>
        </w:div>
      </w:divsChild>
    </w:div>
    <w:div w:id="1643340539">
      <w:bodyDiv w:val="1"/>
      <w:marLeft w:val="0"/>
      <w:marRight w:val="0"/>
      <w:marTop w:val="0"/>
      <w:marBottom w:val="0"/>
      <w:divBdr>
        <w:top w:val="none" w:sz="0" w:space="0" w:color="auto"/>
        <w:left w:val="none" w:sz="0" w:space="0" w:color="auto"/>
        <w:bottom w:val="none" w:sz="0" w:space="0" w:color="auto"/>
        <w:right w:val="none" w:sz="0" w:space="0" w:color="auto"/>
      </w:divBdr>
    </w:div>
    <w:div w:id="1658653833">
      <w:bodyDiv w:val="1"/>
      <w:marLeft w:val="0"/>
      <w:marRight w:val="0"/>
      <w:marTop w:val="0"/>
      <w:marBottom w:val="0"/>
      <w:divBdr>
        <w:top w:val="none" w:sz="0" w:space="0" w:color="auto"/>
        <w:left w:val="none" w:sz="0" w:space="0" w:color="auto"/>
        <w:bottom w:val="none" w:sz="0" w:space="0" w:color="auto"/>
        <w:right w:val="none" w:sz="0" w:space="0" w:color="auto"/>
      </w:divBdr>
      <w:divsChild>
        <w:div w:id="102189225">
          <w:marLeft w:val="274"/>
          <w:marRight w:val="0"/>
          <w:marTop w:val="0"/>
          <w:marBottom w:val="0"/>
          <w:divBdr>
            <w:top w:val="none" w:sz="0" w:space="0" w:color="auto"/>
            <w:left w:val="none" w:sz="0" w:space="0" w:color="auto"/>
            <w:bottom w:val="none" w:sz="0" w:space="0" w:color="auto"/>
            <w:right w:val="none" w:sz="0" w:space="0" w:color="auto"/>
          </w:divBdr>
        </w:div>
        <w:div w:id="313485306">
          <w:marLeft w:val="274"/>
          <w:marRight w:val="0"/>
          <w:marTop w:val="0"/>
          <w:marBottom w:val="0"/>
          <w:divBdr>
            <w:top w:val="none" w:sz="0" w:space="0" w:color="auto"/>
            <w:left w:val="none" w:sz="0" w:space="0" w:color="auto"/>
            <w:bottom w:val="none" w:sz="0" w:space="0" w:color="auto"/>
            <w:right w:val="none" w:sz="0" w:space="0" w:color="auto"/>
          </w:divBdr>
        </w:div>
        <w:div w:id="323096631">
          <w:marLeft w:val="274"/>
          <w:marRight w:val="0"/>
          <w:marTop w:val="0"/>
          <w:marBottom w:val="0"/>
          <w:divBdr>
            <w:top w:val="none" w:sz="0" w:space="0" w:color="auto"/>
            <w:left w:val="none" w:sz="0" w:space="0" w:color="auto"/>
            <w:bottom w:val="none" w:sz="0" w:space="0" w:color="auto"/>
            <w:right w:val="none" w:sz="0" w:space="0" w:color="auto"/>
          </w:divBdr>
        </w:div>
        <w:div w:id="345601077">
          <w:marLeft w:val="274"/>
          <w:marRight w:val="0"/>
          <w:marTop w:val="0"/>
          <w:marBottom w:val="0"/>
          <w:divBdr>
            <w:top w:val="none" w:sz="0" w:space="0" w:color="auto"/>
            <w:left w:val="none" w:sz="0" w:space="0" w:color="auto"/>
            <w:bottom w:val="none" w:sz="0" w:space="0" w:color="auto"/>
            <w:right w:val="none" w:sz="0" w:space="0" w:color="auto"/>
          </w:divBdr>
        </w:div>
        <w:div w:id="372967877">
          <w:marLeft w:val="274"/>
          <w:marRight w:val="0"/>
          <w:marTop w:val="0"/>
          <w:marBottom w:val="0"/>
          <w:divBdr>
            <w:top w:val="none" w:sz="0" w:space="0" w:color="auto"/>
            <w:left w:val="none" w:sz="0" w:space="0" w:color="auto"/>
            <w:bottom w:val="none" w:sz="0" w:space="0" w:color="auto"/>
            <w:right w:val="none" w:sz="0" w:space="0" w:color="auto"/>
          </w:divBdr>
        </w:div>
        <w:div w:id="454759943">
          <w:marLeft w:val="274"/>
          <w:marRight w:val="0"/>
          <w:marTop w:val="0"/>
          <w:marBottom w:val="0"/>
          <w:divBdr>
            <w:top w:val="none" w:sz="0" w:space="0" w:color="auto"/>
            <w:left w:val="none" w:sz="0" w:space="0" w:color="auto"/>
            <w:bottom w:val="none" w:sz="0" w:space="0" w:color="auto"/>
            <w:right w:val="none" w:sz="0" w:space="0" w:color="auto"/>
          </w:divBdr>
        </w:div>
        <w:div w:id="541553680">
          <w:marLeft w:val="274"/>
          <w:marRight w:val="0"/>
          <w:marTop w:val="0"/>
          <w:marBottom w:val="0"/>
          <w:divBdr>
            <w:top w:val="none" w:sz="0" w:space="0" w:color="auto"/>
            <w:left w:val="none" w:sz="0" w:space="0" w:color="auto"/>
            <w:bottom w:val="none" w:sz="0" w:space="0" w:color="auto"/>
            <w:right w:val="none" w:sz="0" w:space="0" w:color="auto"/>
          </w:divBdr>
        </w:div>
        <w:div w:id="547105056">
          <w:marLeft w:val="274"/>
          <w:marRight w:val="0"/>
          <w:marTop w:val="0"/>
          <w:marBottom w:val="0"/>
          <w:divBdr>
            <w:top w:val="none" w:sz="0" w:space="0" w:color="auto"/>
            <w:left w:val="none" w:sz="0" w:space="0" w:color="auto"/>
            <w:bottom w:val="none" w:sz="0" w:space="0" w:color="auto"/>
            <w:right w:val="none" w:sz="0" w:space="0" w:color="auto"/>
          </w:divBdr>
        </w:div>
        <w:div w:id="548496208">
          <w:marLeft w:val="274"/>
          <w:marRight w:val="0"/>
          <w:marTop w:val="0"/>
          <w:marBottom w:val="0"/>
          <w:divBdr>
            <w:top w:val="none" w:sz="0" w:space="0" w:color="auto"/>
            <w:left w:val="none" w:sz="0" w:space="0" w:color="auto"/>
            <w:bottom w:val="none" w:sz="0" w:space="0" w:color="auto"/>
            <w:right w:val="none" w:sz="0" w:space="0" w:color="auto"/>
          </w:divBdr>
        </w:div>
        <w:div w:id="731077611">
          <w:marLeft w:val="274"/>
          <w:marRight w:val="0"/>
          <w:marTop w:val="0"/>
          <w:marBottom w:val="0"/>
          <w:divBdr>
            <w:top w:val="none" w:sz="0" w:space="0" w:color="auto"/>
            <w:left w:val="none" w:sz="0" w:space="0" w:color="auto"/>
            <w:bottom w:val="none" w:sz="0" w:space="0" w:color="auto"/>
            <w:right w:val="none" w:sz="0" w:space="0" w:color="auto"/>
          </w:divBdr>
        </w:div>
        <w:div w:id="762187820">
          <w:marLeft w:val="274"/>
          <w:marRight w:val="0"/>
          <w:marTop w:val="0"/>
          <w:marBottom w:val="0"/>
          <w:divBdr>
            <w:top w:val="none" w:sz="0" w:space="0" w:color="auto"/>
            <w:left w:val="none" w:sz="0" w:space="0" w:color="auto"/>
            <w:bottom w:val="none" w:sz="0" w:space="0" w:color="auto"/>
            <w:right w:val="none" w:sz="0" w:space="0" w:color="auto"/>
          </w:divBdr>
        </w:div>
        <w:div w:id="846409983">
          <w:marLeft w:val="274"/>
          <w:marRight w:val="0"/>
          <w:marTop w:val="0"/>
          <w:marBottom w:val="0"/>
          <w:divBdr>
            <w:top w:val="none" w:sz="0" w:space="0" w:color="auto"/>
            <w:left w:val="none" w:sz="0" w:space="0" w:color="auto"/>
            <w:bottom w:val="none" w:sz="0" w:space="0" w:color="auto"/>
            <w:right w:val="none" w:sz="0" w:space="0" w:color="auto"/>
          </w:divBdr>
        </w:div>
        <w:div w:id="917636136">
          <w:marLeft w:val="274"/>
          <w:marRight w:val="0"/>
          <w:marTop w:val="0"/>
          <w:marBottom w:val="0"/>
          <w:divBdr>
            <w:top w:val="none" w:sz="0" w:space="0" w:color="auto"/>
            <w:left w:val="none" w:sz="0" w:space="0" w:color="auto"/>
            <w:bottom w:val="none" w:sz="0" w:space="0" w:color="auto"/>
            <w:right w:val="none" w:sz="0" w:space="0" w:color="auto"/>
          </w:divBdr>
        </w:div>
        <w:div w:id="929460483">
          <w:marLeft w:val="274"/>
          <w:marRight w:val="0"/>
          <w:marTop w:val="0"/>
          <w:marBottom w:val="0"/>
          <w:divBdr>
            <w:top w:val="none" w:sz="0" w:space="0" w:color="auto"/>
            <w:left w:val="none" w:sz="0" w:space="0" w:color="auto"/>
            <w:bottom w:val="none" w:sz="0" w:space="0" w:color="auto"/>
            <w:right w:val="none" w:sz="0" w:space="0" w:color="auto"/>
          </w:divBdr>
        </w:div>
        <w:div w:id="937912102">
          <w:marLeft w:val="274"/>
          <w:marRight w:val="0"/>
          <w:marTop w:val="0"/>
          <w:marBottom w:val="0"/>
          <w:divBdr>
            <w:top w:val="none" w:sz="0" w:space="0" w:color="auto"/>
            <w:left w:val="none" w:sz="0" w:space="0" w:color="auto"/>
            <w:bottom w:val="none" w:sz="0" w:space="0" w:color="auto"/>
            <w:right w:val="none" w:sz="0" w:space="0" w:color="auto"/>
          </w:divBdr>
        </w:div>
        <w:div w:id="990447703">
          <w:marLeft w:val="274"/>
          <w:marRight w:val="0"/>
          <w:marTop w:val="0"/>
          <w:marBottom w:val="0"/>
          <w:divBdr>
            <w:top w:val="none" w:sz="0" w:space="0" w:color="auto"/>
            <w:left w:val="none" w:sz="0" w:space="0" w:color="auto"/>
            <w:bottom w:val="none" w:sz="0" w:space="0" w:color="auto"/>
            <w:right w:val="none" w:sz="0" w:space="0" w:color="auto"/>
          </w:divBdr>
        </w:div>
        <w:div w:id="995106150">
          <w:marLeft w:val="274"/>
          <w:marRight w:val="0"/>
          <w:marTop w:val="0"/>
          <w:marBottom w:val="0"/>
          <w:divBdr>
            <w:top w:val="none" w:sz="0" w:space="0" w:color="auto"/>
            <w:left w:val="none" w:sz="0" w:space="0" w:color="auto"/>
            <w:bottom w:val="none" w:sz="0" w:space="0" w:color="auto"/>
            <w:right w:val="none" w:sz="0" w:space="0" w:color="auto"/>
          </w:divBdr>
        </w:div>
        <w:div w:id="1032533853">
          <w:marLeft w:val="274"/>
          <w:marRight w:val="0"/>
          <w:marTop w:val="0"/>
          <w:marBottom w:val="0"/>
          <w:divBdr>
            <w:top w:val="none" w:sz="0" w:space="0" w:color="auto"/>
            <w:left w:val="none" w:sz="0" w:space="0" w:color="auto"/>
            <w:bottom w:val="none" w:sz="0" w:space="0" w:color="auto"/>
            <w:right w:val="none" w:sz="0" w:space="0" w:color="auto"/>
          </w:divBdr>
        </w:div>
        <w:div w:id="1054550001">
          <w:marLeft w:val="274"/>
          <w:marRight w:val="0"/>
          <w:marTop w:val="0"/>
          <w:marBottom w:val="0"/>
          <w:divBdr>
            <w:top w:val="none" w:sz="0" w:space="0" w:color="auto"/>
            <w:left w:val="none" w:sz="0" w:space="0" w:color="auto"/>
            <w:bottom w:val="none" w:sz="0" w:space="0" w:color="auto"/>
            <w:right w:val="none" w:sz="0" w:space="0" w:color="auto"/>
          </w:divBdr>
        </w:div>
        <w:div w:id="1062487964">
          <w:marLeft w:val="274"/>
          <w:marRight w:val="0"/>
          <w:marTop w:val="0"/>
          <w:marBottom w:val="0"/>
          <w:divBdr>
            <w:top w:val="none" w:sz="0" w:space="0" w:color="auto"/>
            <w:left w:val="none" w:sz="0" w:space="0" w:color="auto"/>
            <w:bottom w:val="none" w:sz="0" w:space="0" w:color="auto"/>
            <w:right w:val="none" w:sz="0" w:space="0" w:color="auto"/>
          </w:divBdr>
        </w:div>
        <w:div w:id="1075542693">
          <w:marLeft w:val="274"/>
          <w:marRight w:val="0"/>
          <w:marTop w:val="0"/>
          <w:marBottom w:val="0"/>
          <w:divBdr>
            <w:top w:val="none" w:sz="0" w:space="0" w:color="auto"/>
            <w:left w:val="none" w:sz="0" w:space="0" w:color="auto"/>
            <w:bottom w:val="none" w:sz="0" w:space="0" w:color="auto"/>
            <w:right w:val="none" w:sz="0" w:space="0" w:color="auto"/>
          </w:divBdr>
        </w:div>
        <w:div w:id="1080903657">
          <w:marLeft w:val="274"/>
          <w:marRight w:val="0"/>
          <w:marTop w:val="0"/>
          <w:marBottom w:val="0"/>
          <w:divBdr>
            <w:top w:val="none" w:sz="0" w:space="0" w:color="auto"/>
            <w:left w:val="none" w:sz="0" w:space="0" w:color="auto"/>
            <w:bottom w:val="none" w:sz="0" w:space="0" w:color="auto"/>
            <w:right w:val="none" w:sz="0" w:space="0" w:color="auto"/>
          </w:divBdr>
        </w:div>
        <w:div w:id="1217400466">
          <w:marLeft w:val="274"/>
          <w:marRight w:val="0"/>
          <w:marTop w:val="0"/>
          <w:marBottom w:val="0"/>
          <w:divBdr>
            <w:top w:val="none" w:sz="0" w:space="0" w:color="auto"/>
            <w:left w:val="none" w:sz="0" w:space="0" w:color="auto"/>
            <w:bottom w:val="none" w:sz="0" w:space="0" w:color="auto"/>
            <w:right w:val="none" w:sz="0" w:space="0" w:color="auto"/>
          </w:divBdr>
        </w:div>
        <w:div w:id="1305163461">
          <w:marLeft w:val="274"/>
          <w:marRight w:val="0"/>
          <w:marTop w:val="0"/>
          <w:marBottom w:val="0"/>
          <w:divBdr>
            <w:top w:val="none" w:sz="0" w:space="0" w:color="auto"/>
            <w:left w:val="none" w:sz="0" w:space="0" w:color="auto"/>
            <w:bottom w:val="none" w:sz="0" w:space="0" w:color="auto"/>
            <w:right w:val="none" w:sz="0" w:space="0" w:color="auto"/>
          </w:divBdr>
        </w:div>
        <w:div w:id="1371373213">
          <w:marLeft w:val="274"/>
          <w:marRight w:val="0"/>
          <w:marTop w:val="0"/>
          <w:marBottom w:val="0"/>
          <w:divBdr>
            <w:top w:val="none" w:sz="0" w:space="0" w:color="auto"/>
            <w:left w:val="none" w:sz="0" w:space="0" w:color="auto"/>
            <w:bottom w:val="none" w:sz="0" w:space="0" w:color="auto"/>
            <w:right w:val="none" w:sz="0" w:space="0" w:color="auto"/>
          </w:divBdr>
        </w:div>
        <w:div w:id="1388140080">
          <w:marLeft w:val="274"/>
          <w:marRight w:val="0"/>
          <w:marTop w:val="0"/>
          <w:marBottom w:val="0"/>
          <w:divBdr>
            <w:top w:val="none" w:sz="0" w:space="0" w:color="auto"/>
            <w:left w:val="none" w:sz="0" w:space="0" w:color="auto"/>
            <w:bottom w:val="none" w:sz="0" w:space="0" w:color="auto"/>
            <w:right w:val="none" w:sz="0" w:space="0" w:color="auto"/>
          </w:divBdr>
        </w:div>
        <w:div w:id="1402869639">
          <w:marLeft w:val="274"/>
          <w:marRight w:val="0"/>
          <w:marTop w:val="0"/>
          <w:marBottom w:val="0"/>
          <w:divBdr>
            <w:top w:val="none" w:sz="0" w:space="0" w:color="auto"/>
            <w:left w:val="none" w:sz="0" w:space="0" w:color="auto"/>
            <w:bottom w:val="none" w:sz="0" w:space="0" w:color="auto"/>
            <w:right w:val="none" w:sz="0" w:space="0" w:color="auto"/>
          </w:divBdr>
        </w:div>
        <w:div w:id="1416394441">
          <w:marLeft w:val="274"/>
          <w:marRight w:val="0"/>
          <w:marTop w:val="0"/>
          <w:marBottom w:val="0"/>
          <w:divBdr>
            <w:top w:val="none" w:sz="0" w:space="0" w:color="auto"/>
            <w:left w:val="none" w:sz="0" w:space="0" w:color="auto"/>
            <w:bottom w:val="none" w:sz="0" w:space="0" w:color="auto"/>
            <w:right w:val="none" w:sz="0" w:space="0" w:color="auto"/>
          </w:divBdr>
        </w:div>
        <w:div w:id="1443526746">
          <w:marLeft w:val="274"/>
          <w:marRight w:val="0"/>
          <w:marTop w:val="0"/>
          <w:marBottom w:val="0"/>
          <w:divBdr>
            <w:top w:val="none" w:sz="0" w:space="0" w:color="auto"/>
            <w:left w:val="none" w:sz="0" w:space="0" w:color="auto"/>
            <w:bottom w:val="none" w:sz="0" w:space="0" w:color="auto"/>
            <w:right w:val="none" w:sz="0" w:space="0" w:color="auto"/>
          </w:divBdr>
        </w:div>
        <w:div w:id="1639719911">
          <w:marLeft w:val="274"/>
          <w:marRight w:val="0"/>
          <w:marTop w:val="0"/>
          <w:marBottom w:val="0"/>
          <w:divBdr>
            <w:top w:val="none" w:sz="0" w:space="0" w:color="auto"/>
            <w:left w:val="none" w:sz="0" w:space="0" w:color="auto"/>
            <w:bottom w:val="none" w:sz="0" w:space="0" w:color="auto"/>
            <w:right w:val="none" w:sz="0" w:space="0" w:color="auto"/>
          </w:divBdr>
        </w:div>
        <w:div w:id="1657028257">
          <w:marLeft w:val="274"/>
          <w:marRight w:val="0"/>
          <w:marTop w:val="0"/>
          <w:marBottom w:val="0"/>
          <w:divBdr>
            <w:top w:val="none" w:sz="0" w:space="0" w:color="auto"/>
            <w:left w:val="none" w:sz="0" w:space="0" w:color="auto"/>
            <w:bottom w:val="none" w:sz="0" w:space="0" w:color="auto"/>
            <w:right w:val="none" w:sz="0" w:space="0" w:color="auto"/>
          </w:divBdr>
        </w:div>
        <w:div w:id="1675767292">
          <w:marLeft w:val="274"/>
          <w:marRight w:val="0"/>
          <w:marTop w:val="0"/>
          <w:marBottom w:val="0"/>
          <w:divBdr>
            <w:top w:val="none" w:sz="0" w:space="0" w:color="auto"/>
            <w:left w:val="none" w:sz="0" w:space="0" w:color="auto"/>
            <w:bottom w:val="none" w:sz="0" w:space="0" w:color="auto"/>
            <w:right w:val="none" w:sz="0" w:space="0" w:color="auto"/>
          </w:divBdr>
        </w:div>
        <w:div w:id="1856919420">
          <w:marLeft w:val="274"/>
          <w:marRight w:val="0"/>
          <w:marTop w:val="0"/>
          <w:marBottom w:val="0"/>
          <w:divBdr>
            <w:top w:val="none" w:sz="0" w:space="0" w:color="auto"/>
            <w:left w:val="none" w:sz="0" w:space="0" w:color="auto"/>
            <w:bottom w:val="none" w:sz="0" w:space="0" w:color="auto"/>
            <w:right w:val="none" w:sz="0" w:space="0" w:color="auto"/>
          </w:divBdr>
        </w:div>
        <w:div w:id="1876112482">
          <w:marLeft w:val="274"/>
          <w:marRight w:val="0"/>
          <w:marTop w:val="0"/>
          <w:marBottom w:val="0"/>
          <w:divBdr>
            <w:top w:val="none" w:sz="0" w:space="0" w:color="auto"/>
            <w:left w:val="none" w:sz="0" w:space="0" w:color="auto"/>
            <w:bottom w:val="none" w:sz="0" w:space="0" w:color="auto"/>
            <w:right w:val="none" w:sz="0" w:space="0" w:color="auto"/>
          </w:divBdr>
        </w:div>
        <w:div w:id="1958171444">
          <w:marLeft w:val="274"/>
          <w:marRight w:val="0"/>
          <w:marTop w:val="0"/>
          <w:marBottom w:val="0"/>
          <w:divBdr>
            <w:top w:val="none" w:sz="0" w:space="0" w:color="auto"/>
            <w:left w:val="none" w:sz="0" w:space="0" w:color="auto"/>
            <w:bottom w:val="none" w:sz="0" w:space="0" w:color="auto"/>
            <w:right w:val="none" w:sz="0" w:space="0" w:color="auto"/>
          </w:divBdr>
        </w:div>
        <w:div w:id="2001736416">
          <w:marLeft w:val="274"/>
          <w:marRight w:val="0"/>
          <w:marTop w:val="0"/>
          <w:marBottom w:val="0"/>
          <w:divBdr>
            <w:top w:val="none" w:sz="0" w:space="0" w:color="auto"/>
            <w:left w:val="none" w:sz="0" w:space="0" w:color="auto"/>
            <w:bottom w:val="none" w:sz="0" w:space="0" w:color="auto"/>
            <w:right w:val="none" w:sz="0" w:space="0" w:color="auto"/>
          </w:divBdr>
        </w:div>
        <w:div w:id="2109807341">
          <w:marLeft w:val="274"/>
          <w:marRight w:val="0"/>
          <w:marTop w:val="0"/>
          <w:marBottom w:val="0"/>
          <w:divBdr>
            <w:top w:val="none" w:sz="0" w:space="0" w:color="auto"/>
            <w:left w:val="none" w:sz="0" w:space="0" w:color="auto"/>
            <w:bottom w:val="none" w:sz="0" w:space="0" w:color="auto"/>
            <w:right w:val="none" w:sz="0" w:space="0" w:color="auto"/>
          </w:divBdr>
        </w:div>
      </w:divsChild>
    </w:div>
    <w:div w:id="1670059979">
      <w:bodyDiv w:val="1"/>
      <w:marLeft w:val="0"/>
      <w:marRight w:val="0"/>
      <w:marTop w:val="0"/>
      <w:marBottom w:val="0"/>
      <w:divBdr>
        <w:top w:val="none" w:sz="0" w:space="0" w:color="auto"/>
        <w:left w:val="none" w:sz="0" w:space="0" w:color="auto"/>
        <w:bottom w:val="none" w:sz="0" w:space="0" w:color="auto"/>
        <w:right w:val="none" w:sz="0" w:space="0" w:color="auto"/>
      </w:divBdr>
    </w:div>
    <w:div w:id="1683822061">
      <w:bodyDiv w:val="1"/>
      <w:marLeft w:val="0"/>
      <w:marRight w:val="0"/>
      <w:marTop w:val="0"/>
      <w:marBottom w:val="0"/>
      <w:divBdr>
        <w:top w:val="none" w:sz="0" w:space="0" w:color="auto"/>
        <w:left w:val="none" w:sz="0" w:space="0" w:color="auto"/>
        <w:bottom w:val="none" w:sz="0" w:space="0" w:color="auto"/>
        <w:right w:val="none" w:sz="0" w:space="0" w:color="auto"/>
      </w:divBdr>
      <w:divsChild>
        <w:div w:id="501242611">
          <w:marLeft w:val="274"/>
          <w:marRight w:val="0"/>
          <w:marTop w:val="0"/>
          <w:marBottom w:val="60"/>
          <w:divBdr>
            <w:top w:val="none" w:sz="0" w:space="0" w:color="auto"/>
            <w:left w:val="none" w:sz="0" w:space="0" w:color="auto"/>
            <w:bottom w:val="none" w:sz="0" w:space="0" w:color="auto"/>
            <w:right w:val="none" w:sz="0" w:space="0" w:color="auto"/>
          </w:divBdr>
        </w:div>
        <w:div w:id="1476146932">
          <w:marLeft w:val="274"/>
          <w:marRight w:val="0"/>
          <w:marTop w:val="0"/>
          <w:marBottom w:val="60"/>
          <w:divBdr>
            <w:top w:val="none" w:sz="0" w:space="0" w:color="auto"/>
            <w:left w:val="none" w:sz="0" w:space="0" w:color="auto"/>
            <w:bottom w:val="none" w:sz="0" w:space="0" w:color="auto"/>
            <w:right w:val="none" w:sz="0" w:space="0" w:color="auto"/>
          </w:divBdr>
        </w:div>
        <w:div w:id="1698000923">
          <w:marLeft w:val="274"/>
          <w:marRight w:val="0"/>
          <w:marTop w:val="0"/>
          <w:marBottom w:val="60"/>
          <w:divBdr>
            <w:top w:val="none" w:sz="0" w:space="0" w:color="auto"/>
            <w:left w:val="none" w:sz="0" w:space="0" w:color="auto"/>
            <w:bottom w:val="none" w:sz="0" w:space="0" w:color="auto"/>
            <w:right w:val="none" w:sz="0" w:space="0" w:color="auto"/>
          </w:divBdr>
        </w:div>
      </w:divsChild>
    </w:div>
    <w:div w:id="1703549638">
      <w:bodyDiv w:val="1"/>
      <w:marLeft w:val="0"/>
      <w:marRight w:val="0"/>
      <w:marTop w:val="0"/>
      <w:marBottom w:val="0"/>
      <w:divBdr>
        <w:top w:val="none" w:sz="0" w:space="0" w:color="auto"/>
        <w:left w:val="none" w:sz="0" w:space="0" w:color="auto"/>
        <w:bottom w:val="none" w:sz="0" w:space="0" w:color="auto"/>
        <w:right w:val="none" w:sz="0" w:space="0" w:color="auto"/>
      </w:divBdr>
    </w:div>
    <w:div w:id="1709379622">
      <w:bodyDiv w:val="1"/>
      <w:marLeft w:val="0"/>
      <w:marRight w:val="0"/>
      <w:marTop w:val="0"/>
      <w:marBottom w:val="0"/>
      <w:divBdr>
        <w:top w:val="none" w:sz="0" w:space="0" w:color="auto"/>
        <w:left w:val="none" w:sz="0" w:space="0" w:color="auto"/>
        <w:bottom w:val="none" w:sz="0" w:space="0" w:color="auto"/>
        <w:right w:val="none" w:sz="0" w:space="0" w:color="auto"/>
      </w:divBdr>
    </w:div>
    <w:div w:id="1821455588">
      <w:bodyDiv w:val="1"/>
      <w:marLeft w:val="0"/>
      <w:marRight w:val="0"/>
      <w:marTop w:val="0"/>
      <w:marBottom w:val="0"/>
      <w:divBdr>
        <w:top w:val="none" w:sz="0" w:space="0" w:color="auto"/>
        <w:left w:val="none" w:sz="0" w:space="0" w:color="auto"/>
        <w:bottom w:val="none" w:sz="0" w:space="0" w:color="auto"/>
        <w:right w:val="none" w:sz="0" w:space="0" w:color="auto"/>
      </w:divBdr>
    </w:div>
    <w:div w:id="1872105398">
      <w:bodyDiv w:val="1"/>
      <w:marLeft w:val="0"/>
      <w:marRight w:val="0"/>
      <w:marTop w:val="0"/>
      <w:marBottom w:val="0"/>
      <w:divBdr>
        <w:top w:val="none" w:sz="0" w:space="0" w:color="auto"/>
        <w:left w:val="none" w:sz="0" w:space="0" w:color="auto"/>
        <w:bottom w:val="none" w:sz="0" w:space="0" w:color="auto"/>
        <w:right w:val="none" w:sz="0" w:space="0" w:color="auto"/>
      </w:divBdr>
    </w:div>
    <w:div w:id="1978299145">
      <w:bodyDiv w:val="1"/>
      <w:marLeft w:val="0"/>
      <w:marRight w:val="0"/>
      <w:marTop w:val="0"/>
      <w:marBottom w:val="0"/>
      <w:divBdr>
        <w:top w:val="none" w:sz="0" w:space="0" w:color="auto"/>
        <w:left w:val="none" w:sz="0" w:space="0" w:color="auto"/>
        <w:bottom w:val="none" w:sz="0" w:space="0" w:color="auto"/>
        <w:right w:val="none" w:sz="0" w:space="0" w:color="auto"/>
      </w:divBdr>
      <w:divsChild>
        <w:div w:id="777991337">
          <w:marLeft w:val="274"/>
          <w:marRight w:val="0"/>
          <w:marTop w:val="0"/>
          <w:marBottom w:val="60"/>
          <w:divBdr>
            <w:top w:val="none" w:sz="0" w:space="0" w:color="auto"/>
            <w:left w:val="none" w:sz="0" w:space="0" w:color="auto"/>
            <w:bottom w:val="none" w:sz="0" w:space="0" w:color="auto"/>
            <w:right w:val="none" w:sz="0" w:space="0" w:color="auto"/>
          </w:divBdr>
        </w:div>
        <w:div w:id="1350447681">
          <w:marLeft w:val="274"/>
          <w:marRight w:val="0"/>
          <w:marTop w:val="0"/>
          <w:marBottom w:val="60"/>
          <w:divBdr>
            <w:top w:val="none" w:sz="0" w:space="0" w:color="auto"/>
            <w:left w:val="none" w:sz="0" w:space="0" w:color="auto"/>
            <w:bottom w:val="none" w:sz="0" w:space="0" w:color="auto"/>
            <w:right w:val="none" w:sz="0" w:space="0" w:color="auto"/>
          </w:divBdr>
        </w:div>
        <w:div w:id="1427536251">
          <w:marLeft w:val="274"/>
          <w:marRight w:val="0"/>
          <w:marTop w:val="0"/>
          <w:marBottom w:val="60"/>
          <w:divBdr>
            <w:top w:val="none" w:sz="0" w:space="0" w:color="auto"/>
            <w:left w:val="none" w:sz="0" w:space="0" w:color="auto"/>
            <w:bottom w:val="none" w:sz="0" w:space="0" w:color="auto"/>
            <w:right w:val="none" w:sz="0" w:space="0" w:color="auto"/>
          </w:divBdr>
        </w:div>
      </w:divsChild>
    </w:div>
    <w:div w:id="1989166752">
      <w:bodyDiv w:val="1"/>
      <w:marLeft w:val="0"/>
      <w:marRight w:val="0"/>
      <w:marTop w:val="0"/>
      <w:marBottom w:val="0"/>
      <w:divBdr>
        <w:top w:val="none" w:sz="0" w:space="0" w:color="auto"/>
        <w:left w:val="none" w:sz="0" w:space="0" w:color="auto"/>
        <w:bottom w:val="none" w:sz="0" w:space="0" w:color="auto"/>
        <w:right w:val="none" w:sz="0" w:space="0" w:color="auto"/>
      </w:divBdr>
    </w:div>
    <w:div w:id="201833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ygarage.honda.com/s/help-center-acura" TargetMode="External"/><Relationship Id="rId18" Type="http://schemas.openxmlformats.org/officeDocument/2006/relationships/image" Target="media/image6.jpeg"/><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hyperlink" Target="https://www.google.com/search?rlz=1C1GCEA_enUS1124US1125&amp;cs=0&amp;sca_esv=2fdb4996cfdf24b0&amp;sxsrf=AE3TifPKLq3yc_4NCU23268efcTQV9fcXA%3A1756249730682&amp;q=Edge+DNS&amp;sa=X&amp;ved=2ahUKEwi0r7KKzKmPAxV2IEQIHTjYCYsQxccNegQIJBAB&amp;mstk=AUtExfAoItQTHg4CNSOEIUT75xyKlZ9iSbNun-RsfAWMRzR3GU3Trlq6APFOtjlrwJFZGSqiyX6SuREzitDjbjYTFG2ZmvdbaM2n0Ug6tFkGBnKmkn7WMxw1_8xklBPht2v8-XMD-lJ7lvQiv6ZKqNGOUL0368KUCcXA9bWESQq-52y4xcg&amp;csui=3" TargetMode="External"/><Relationship Id="rId34" Type="http://schemas.openxmlformats.org/officeDocument/2006/relationships/hyperlink" Target="https://github.com/aws-samples/aws-genai-llm-chatbot/tree/main"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www.google.com/search?rlz=1C1GCEA_enUS1124US1125&amp;cs=0&amp;sca_esv=2fdb4996cfdf24b0&amp;sxsrf=AE3TifPKLq3yc_4NCU23268efcTQV9fcXA%3A1756249730682&amp;q=Behavioral&amp;sa=X&amp;ved=2ahUKEwi0r7KKzKmPAxV2IEQIHTjYCYsQxccNegQIDxAB&amp;mstk=AUtExfAoItQTHg4CNSOEIUT75xyKlZ9iSbNun-RsfAWMRzR3GU3Trlq6APFOtjlrwJFZGSqiyX6SuREzitDjbjYTFG2ZmvdbaM2n0Ug6tFkGBnKmkn7WMxw1_8xklBPht2v8-XMD-lJ7lvQiv6ZKqNGOUL0368KUCcXA9bWESQq-52y4xcg&amp;csui=3" TargetMode="External"/><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google.com/search?rlz=1C1GCEA_enUS1124US1125&amp;cs=0&amp;sca_esv=2fdb4996cfdf24b0&amp;sxsrf=AE3TifPKLq3yc_4NCU23268efcTQV9fcXA%3A1756249730682&amp;q=Collaborative+Defense&amp;sa=X&amp;ved=2ahUKEwi0r7KKzKmPAxV2IEQIHTjYCYsQxccNegQIERAB&amp;mstk=AUtExfAoItQTHg4CNSOEIUT75xyKlZ9iSbNun-RsfAWMRzR3GU3Trlq6APFOtjlrwJFZGSqiyX6SuREzitDjbjYTFG2ZmvdbaM2n0Ug6tFkGBnKmkn7WMxw1_8xklBPht2v8-XMD-lJ7lvQiv6ZKqNGOUL0368KUCcXA9bWESQq-52y4xcg&amp;csui=3" TargetMode="External"/><Relationship Id="rId32" Type="http://schemas.openxmlformats.org/officeDocument/2006/relationships/image" Target="media/image13.emf"/><Relationship Id="rId37" Type="http://schemas.openxmlformats.org/officeDocument/2006/relationships/image" Target="media/image14.emf"/><Relationship Id="rId40" Type="http://schemas.openxmlformats.org/officeDocument/2006/relationships/package" Target="embeddings/Microsoft_Excel_Worksheet.xls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google.com/search?rlz=1C1GCEA_enUS1124US1125&amp;cs=0&amp;sca_esv=2fdb4996cfdf24b0&amp;sxsrf=AE3TifPKLq3yc_4NCU23268efcTQV9fcXA%3A1756249730682&amp;q=Collaborative+Defense&amp;sa=X&amp;ved=2ahUKEwi0r7KKzKmPAxV2IEQIHTjYCYsQxccNegQIERAB&amp;mstk=AUtExfAoItQTHg4CNSOEIUT75xyKlZ9iSbNun-RsfAWMRzR3GU3Trlq6APFOtjlrwJFZGSqiyX6SuREzitDjbjYTFG2ZmvdbaM2n0Ug6tFkGBnKmkn7WMxw1_8xklBPht2v8-XMD-lJ7lvQiv6ZKqNGOUL0368KUCcXA9bWESQq-52y4xcg&amp;csui=3" TargetMode="External"/><Relationship Id="rId28" Type="http://schemas.openxmlformats.org/officeDocument/2006/relationships/image" Target="media/image9.png"/><Relationship Id="rId36" Type="http://schemas.openxmlformats.org/officeDocument/2006/relationships/hyperlink" Target="http://hondaweb2.ahm.am.honda.com/wiki/index.php?title=Category:ISD_Glossary" TargetMode="External"/><Relationship Id="rId10" Type="http://schemas.openxmlformats.org/officeDocument/2006/relationships/footnotes" Target="footnotes.xml"/><Relationship Id="rId19" Type="http://schemas.openxmlformats.org/officeDocument/2006/relationships/hyperlink" Target="https://www.google.com/search?rlz=1C1GCEA_enUS1124US1125&amp;cs=0&amp;sca_esv=2fdb4996cfdf24b0&amp;sxsrf=AE3TifPKLq3yc_4NCU23268efcTQV9fcXA%3A1756249730682&amp;q=Akamai+Connected+Cloud&amp;sa=X&amp;ved=2ahUKEwi0r7KKzKmPAxV2IEQIHTjYCYsQxccNegQIJhAB&amp;mstk=AUtExfAoItQTHg4CNSOEIUT75xyKlZ9iSbNun-RsfAWMRzR3GU3Trlq6APFOtjlrwJFZGSqiyX6SuREzitDjbjYTFG2ZmvdbaM2n0Ug6tFkGBnKmkn7WMxw1_8xklBPht2v8-XMD-lJ7lvQiv6ZKqNGOUL0368KUCcXA9bWESQq-52y4xcg&amp;csui=3" TargetMode="External"/><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google.com/search?rlz=1C1GCEA_enUS1124US1125&amp;cs=0&amp;sca_esv=2fdb4996cfdf24b0&amp;sxsrf=AE3TifPKLq3yc_4NCU23268efcTQV9fcXA%3A1756249730682&amp;q=Prolexic&amp;sa=X&amp;ved=2ahUKEwi0r7KKzKmPAxV2IEQIHTjYCYsQxccNegQIEhAB&amp;mstk=AUtExfAoItQTHg4CNSOEIUT75xyKlZ9iSbNun-RsfAWMRzR3GU3Trlq6APFOtjlrwJFZGSqiyX6SuREzitDjbjYTFG2ZmvdbaM2n0Ug6tFkGBnKmkn7WMxw1_8xklBPht2v8-XMD-lJ7lvQiv6ZKqNGOUL0368KUCcXA9bWESQq-52y4xcg&amp;csui=3" TargetMode="External"/><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hyperlink" Target="https://jpn01.safelinks.protection.outlook.com/?url=https%3A%2F%2Fdocs.aws.amazon.com%2Fbedrock%2Flatest%2Fuserguide%2Fkb-metadata.html&amp;data=05%7C02%7C%7C9d97565f8e8e4b5ac7ff08ddd4fa8904%7Ccc138ffb9c4d433bb211d4549ae62e8b%7C0%7C0%7C638900894691752052%7CUnknown%7CTWFpbGZsb3d8eyJFbXB0eU1hcGkiOnRydWUsIlYiOiIwLjAuMDAwMCIsIlAiOiJXaW4zMiIsIkFOIjoiTWFpbCIsIldUIjoyfQ%3D%3D%7C0%7C%7C%7C&amp;sdata=XdcD1bv0YMT4vfZKaSW3T9mq6iSccAS0yLqTwxge1b0%3D&amp;reserved=0"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hyperlink" Target="https://docs.aws.amazon.com/cognito/latest/developerguide/authentication-flow.html" TargetMode="External"/><Relationship Id="rId33" Type="http://schemas.openxmlformats.org/officeDocument/2006/relationships/hyperlink" Target="https://github.com/aws-samples/aws-genai-llm-chatbot" TargetMode="External"/><Relationship Id="rId38" Type="http://schemas.openxmlformats.org/officeDocument/2006/relationships/oleObject" Target="file:///C:\Users\v0412643\Downloads\GuestUserFlowOptions.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3E17F78A68A244A91F5F7A25DE6214" ma:contentTypeVersion="15" ma:contentTypeDescription="Create a new document." ma:contentTypeScope="" ma:versionID="7c1038ebc888fcc40fc5525827408a0e">
  <xsd:schema xmlns:xsd="http://www.w3.org/2001/XMLSchema" xmlns:xs="http://www.w3.org/2001/XMLSchema" xmlns:p="http://schemas.microsoft.com/office/2006/metadata/properties" xmlns:ns1="http://schemas.microsoft.com/sharepoint/v3" xmlns:ns2="1c940837-faab-420f-8b02-0b80c7c92440" xmlns:ns3="d2166828-2607-4906-a784-d813c8e6e3f7" targetNamespace="http://schemas.microsoft.com/office/2006/metadata/properties" ma:root="true" ma:fieldsID="52bb45089f873b894261e12134d8e9fc" ns1:_="" ns2:_="" ns3:_="">
    <xsd:import namespace="http://schemas.microsoft.com/sharepoint/v3"/>
    <xsd:import namespace="1c940837-faab-420f-8b02-0b80c7c92440"/>
    <xsd:import namespace="d2166828-2607-4906-a784-d813c8e6e3f7"/>
    <xsd:element name="properties">
      <xsd:complexType>
        <xsd:sequence>
          <xsd:element name="documentManagement">
            <xsd:complexType>
              <xsd:all>
                <xsd:element ref="ns2:HNDAClassification"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3:lcf76f155ced4ddcb4097134ff3c332f" minOccurs="0"/>
                <xsd:element ref="ns2:TaxCatchAll" minOccurs="0"/>
                <xsd:element ref="ns3:MediaServiceOCR"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940837-faab-420f-8b02-0b80c7c92440" elementFormDefault="qualified">
    <xsd:import namespace="http://schemas.microsoft.com/office/2006/documentManagement/types"/>
    <xsd:import namespace="http://schemas.microsoft.com/office/infopath/2007/PartnerControls"/>
    <xsd:element name="HNDAClassification" ma:index="8" nillable="true" ma:displayName="HNDAClassification" ma:default="B" ma:format="Dropdown" ma:internalName="HNDAClassification">
      <xsd:simpleType>
        <xsd:restriction base="dms:Choice">
          <xsd:enumeration value="S"/>
          <xsd:enumeration value="A"/>
          <xsd:enumeration value="B"/>
          <xsd:enumeration value="C"/>
        </xsd:restriction>
      </xsd:simpleType>
    </xsd:element>
    <xsd:element name="TaxCatchAll" ma:index="19" nillable="true" ma:displayName="Taxonomy Catch All Column" ma:hidden="true" ma:list="{6a8853aa-3aa7-43da-ac8d-e9e552d66d7f}" ma:internalName="TaxCatchAll" ma:showField="CatchAllData" ma:web="1c940837-faab-420f-8b02-0b80c7c9244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2166828-2607-4906-a784-d813c8e6e3f7"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8776f33e-360e-4421-95ec-db1b42831c8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2166828-2607-4906-a784-d813c8e6e3f7">
      <Terms xmlns="http://schemas.microsoft.com/office/infopath/2007/PartnerControls"/>
    </lcf76f155ced4ddcb4097134ff3c332f>
    <HNDAClassification xmlns="1c940837-faab-420f-8b02-0b80c7c92440">B</HNDAClassification>
    <_ip_UnifiedCompliancePolicyProperties xmlns="http://schemas.microsoft.com/sharepoint/v3" xsi:nil="true"/>
    <TaxCatchAll xmlns="1c940837-faab-420f-8b02-0b80c7c92440" xsi:nil="true"/>
    <MediaLengthInSeconds xmlns="d2166828-2607-4906-a784-d813c8e6e3f7" xsi:nil="true"/>
  </documentManagement>
</p:properties>
</file>

<file path=customXml/itemProps1.xml><?xml version="1.0" encoding="utf-8"?>
<ds:datastoreItem xmlns:ds="http://schemas.openxmlformats.org/officeDocument/2006/customXml" ds:itemID="{A8F1AC36-DE95-4030-B5BA-928FB9C6A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940837-faab-420f-8b02-0b80c7c92440"/>
    <ds:schemaRef ds:uri="d2166828-2607-4906-a784-d813c8e6e3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FD601B-F001-49CA-A0C3-6F8183949888}">
  <ds:schemaRefs>
    <ds:schemaRef ds:uri="http://schemas.openxmlformats.org/officeDocument/2006/bibliography"/>
  </ds:schemaRefs>
</ds:datastoreItem>
</file>

<file path=customXml/itemProps3.xml><?xml version="1.0" encoding="utf-8"?>
<ds:datastoreItem xmlns:ds="http://schemas.openxmlformats.org/officeDocument/2006/customXml" ds:itemID="{46FBC0CF-BDC7-4679-AF81-09A5287B4857}">
  <ds:schemaRefs>
    <ds:schemaRef ds:uri="http://schemas.microsoft.com/office/2006/metadata/longProperties"/>
  </ds:schemaRefs>
</ds:datastoreItem>
</file>

<file path=customXml/itemProps4.xml><?xml version="1.0" encoding="utf-8"?>
<ds:datastoreItem xmlns:ds="http://schemas.openxmlformats.org/officeDocument/2006/customXml" ds:itemID="{6103A5CD-782F-45E9-8726-55102F6C79AA}">
  <ds:schemaRefs>
    <ds:schemaRef ds:uri="http://schemas.microsoft.com/sharepoint/v3/contenttype/forms"/>
  </ds:schemaRefs>
</ds:datastoreItem>
</file>

<file path=customXml/itemProps5.xml><?xml version="1.0" encoding="utf-8"?>
<ds:datastoreItem xmlns:ds="http://schemas.openxmlformats.org/officeDocument/2006/customXml" ds:itemID="{A9E4BB8E-C48A-49E3-94DB-3F2F666C99CB}">
  <ds:schemaRefs>
    <ds:schemaRef ds:uri="http://purl.org/dc/dcmitype/"/>
    <ds:schemaRef ds:uri="http://schemas.microsoft.com/office/2006/documentManagement/types"/>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1c940837-faab-420f-8b02-0b80c7c92440"/>
    <ds:schemaRef ds:uri="http://schemas.openxmlformats.org/package/2006/metadata/core-properties"/>
    <ds:schemaRef ds:uri="d2166828-2607-4906-a784-d813c8e6e3f7"/>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8879</Words>
  <Characters>50612</Characters>
  <Application>Microsoft Office Word</Application>
  <DocSecurity>0</DocSecurity>
  <Lines>1632</Lines>
  <Paragraphs>991</Paragraphs>
  <ScaleCrop>false</ScaleCrop>
  <Company>American Honda Motor Co.,Inc.</Company>
  <LinksUpToDate>false</LinksUpToDate>
  <CharactersWithSpaces>58500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 Design Document</dc:title>
  <dc:subject/>
  <dc:creator>Project Services</dc:creator>
  <cp:keywords/>
  <cp:lastModifiedBy>Kamyar Varzandeh</cp:lastModifiedBy>
  <cp:revision>2</cp:revision>
  <cp:lastPrinted>2025-10-15T22:54:00Z</cp:lastPrinted>
  <dcterms:created xsi:type="dcterms:W3CDTF">2025-10-31T22:37:00Z</dcterms:created>
  <dcterms:modified xsi:type="dcterms:W3CDTF">2025-10-31T22:37:00Z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display_urn:schemas-microsoft-com:office:office#Editor">
    <vt:lpwstr>Nathan Marbaugh</vt:lpwstr>
  </property>
  <property fmtid="{D5CDD505-2E9C-101B-9397-08002B2CF9AE}" pid="4" name="Order">
    <vt:lpwstr>1355900.00000000</vt:lpwstr>
  </property>
  <property fmtid="{D5CDD505-2E9C-101B-9397-08002B2CF9AE}" pid="5" name="xd_ProgID">
    <vt:lpwstr/>
  </property>
  <property fmtid="{D5CDD505-2E9C-101B-9397-08002B2CF9AE}" pid="6" name="_ExtendedDescription">
    <vt:lpwstr/>
  </property>
  <property fmtid="{D5CDD505-2E9C-101B-9397-08002B2CF9AE}" pid="7" name="SharedWithUsers">
    <vt:lpwstr/>
  </property>
  <property fmtid="{D5CDD505-2E9C-101B-9397-08002B2CF9AE}" pid="8" name="display_urn:schemas-microsoft-com:office:office#Author">
    <vt:lpwstr>Nathan Marbaugh</vt:lpwstr>
  </property>
  <property fmtid="{D5CDD505-2E9C-101B-9397-08002B2CF9AE}" pid="9" name="ComplianceAssetId">
    <vt:lpwstr/>
  </property>
  <property fmtid="{D5CDD505-2E9C-101B-9397-08002B2CF9AE}" pid="10" name="TemplateUrl">
    <vt:lpwstr/>
  </property>
  <property fmtid="{D5CDD505-2E9C-101B-9397-08002B2CF9AE}" pid="11" name="ContentTypeId">
    <vt:lpwstr>0x0101008F3E17F78A68A244A91F5F7A25DE6214</vt:lpwstr>
  </property>
  <property fmtid="{D5CDD505-2E9C-101B-9397-08002B2CF9AE}" pid="12" name="TriggerFlowInfo">
    <vt:lpwstr/>
  </property>
  <property fmtid="{D5CDD505-2E9C-101B-9397-08002B2CF9AE}" pid="13" name="MediaLengthInSeconds">
    <vt:lpwstr/>
  </property>
  <property fmtid="{D5CDD505-2E9C-101B-9397-08002B2CF9AE}" pid="14" name="MediaServiceImageTags">
    <vt:lpwstr/>
  </property>
  <property fmtid="{D5CDD505-2E9C-101B-9397-08002B2CF9AE}" pid="15" name="WatermarkClassification">
    <vt:lpwstr>B</vt:lpwstr>
  </property>
  <property fmtid="{D5CDD505-2E9C-101B-9397-08002B2CF9AE}" pid="16" name="HNDAClassification">
    <vt:lpwstr>B</vt:lpwstr>
  </property>
  <property fmtid="{D5CDD505-2E9C-101B-9397-08002B2CF9AE}" pid="17" name="docLang">
    <vt:lpwstr>en</vt:lpwstr>
  </property>
</Properties>
</file>