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User’ Profile – Salesforce License and name it “</w:t>
      </w:r>
      <w:r>
        <w:rPr>
          <w:color w:val="0070C0"/>
          <w:u w:val="single"/>
        </w:rPr>
        <w:t>RS Standard User - Full Access</w:t>
      </w:r>
      <w:r>
        <w:rPr>
          <w:color w:val="0070C0"/>
        </w:rPr>
        <w:t>”.</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p>
    <w:p w:rsidR="00F90718" w:rsidRDefault="00F90718" w:rsidP="00F90718">
      <w:pPr>
        <w:pStyle w:val="ListParagraph"/>
        <w:numPr>
          <w:ilvl w:val="0"/>
          <w:numId w:val="1"/>
        </w:numPr>
        <w:spacing w:line="276" w:lineRule="auto"/>
        <w:rPr>
          <w:color w:val="0070C0"/>
        </w:rPr>
      </w:pPr>
      <w:r>
        <w:rPr>
          <w:color w:val="0070C0"/>
        </w:rPr>
        <w:lastRenderedPageBreak/>
        <w:t>Clone existing custom profiles based on customer requirements</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F90718" w:rsidRDefault="00F90718" w:rsidP="00F90718">
      <w:pPr>
        <w:pStyle w:val="ListParagraph"/>
        <w:numPr>
          <w:ilvl w:val="1"/>
          <w:numId w:val="1"/>
        </w:numPr>
        <w:rPr>
          <w:color w:val="0070C0"/>
        </w:rPr>
      </w:pPr>
      <w:r>
        <w:rPr>
          <w:color w:val="0070C0"/>
        </w:rPr>
        <w:t>Get installation URL from pde4 –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If prompted for ‘Approve Third-Party Access’,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 based on customer requirement</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6"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7"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8"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9"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lastRenderedPageBreak/>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Pr>
          <w:color w:val="0070C0"/>
          <w:highlight w:val="yellow"/>
        </w:rPr>
        <w:t xml:space="preserve">If installing an interim release be sure to run any menu scripts for subsequent releases.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10" w:history="1">
        <w:r>
          <w:rPr>
            <w:rStyle w:val="Hyperlink"/>
          </w:rPr>
          <w:t>https://login.salesforce.com</w:t>
        </w:r>
      </w:hyperlink>
      <w:r>
        <w:rPr>
          <w:color w:val="0070C0"/>
        </w:rPr>
        <w:t xml:space="preserve"> for production orgs and </w:t>
      </w:r>
      <w:hyperlink r:id="rId11"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 (Search customer orders on CRM to get latest info)</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triggeroptions</w:t>
      </w:r>
      <w:proofErr w:type="spellEnd"/>
      <w:r>
        <w:rPr>
          <w:color w:val="0070C0"/>
        </w:rPr>
        <w:t>__c = {"ST":"1","SAE":"1"}</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F90718">
      <w:pPr>
        <w:pStyle w:val="ListParagraph"/>
        <w:numPr>
          <w:ilvl w:val="0"/>
          <w:numId w:val="1"/>
        </w:numPr>
        <w:spacing w:after="200" w:line="276" w:lineRule="auto"/>
        <w:contextualSpacing/>
        <w:rPr>
          <w:color w:val="0070C0"/>
        </w:rPr>
      </w:pPr>
      <w:r>
        <w:rPr>
          <w:color w:val="0070C0"/>
        </w:rPr>
        <w:t>Verify the SF “Account Number” field on the Account object’s “Field-Level Security”  is set to Visible for admin 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2"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lastRenderedPageBreak/>
        <w:t xml:space="preserve">Username:  </w:t>
      </w:r>
      <w:hyperlink r:id="rId13"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bookmarkStart w:id="0" w:name="_GoBack"/>
      <w:bookmarkEnd w:id="0"/>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451914"/>
    <w:rsid w:val="005B1769"/>
    <w:rsid w:val="005F7054"/>
    <w:rsid w:val="0067774F"/>
    <w:rsid w:val="00A73997"/>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 TargetMode="External"/><Relationship Id="rId13" Type="http://schemas.openxmlformats.org/officeDocument/2006/relationships/hyperlink" Target="mailto:ffonboarding@%3cnewCustomerName%3e.com" TargetMode="External"/><Relationship Id="rId3" Type="http://schemas.microsoft.com/office/2007/relationships/stylesWithEffects" Target="stylesWithEffects.xml"/><Relationship Id="rId7" Type="http://schemas.openxmlformats.org/officeDocument/2006/relationships/hyperlink" Target="https://instanceName.salesforce.com" TargetMode="External"/><Relationship Id="rId12" Type="http://schemas.openxmlformats.org/officeDocument/2006/relationships/hyperlink" Target="mailto:ffonboarding.logins@financial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api.salesforce.com" TargetMode="External"/><Relationship Id="rId11" Type="http://schemas.openxmlformats.org/officeDocument/2006/relationships/hyperlink" Target="https://test.salesfor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salesforce.com" TargetMode="External"/><Relationship Id="rId4" Type="http://schemas.openxmlformats.org/officeDocument/2006/relationships/settings" Target="settings.xml"/><Relationship Id="rId9" Type="http://schemas.openxmlformats.org/officeDocument/2006/relationships/hyperlink" Target="https://test.salesfor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5</cp:revision>
  <dcterms:created xsi:type="dcterms:W3CDTF">2017-04-27T01:12:00Z</dcterms:created>
  <dcterms:modified xsi:type="dcterms:W3CDTF">2017-09-19T22:10:00Z</dcterms:modified>
</cp:coreProperties>
</file>