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steps in 17.39</w:t>
      </w:r>
      <w:bookmarkStart w:id="0" w:name="_GoBack"/>
      <w:bookmarkEnd w:id="0"/>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F7455E">
        <w:rPr>
          <w:color w:val="0070C0"/>
          <w:highlight w:val="yellow"/>
        </w:rPr>
        <w:t>__c as described in 17.39</w:t>
      </w:r>
      <w:r w:rsidRPr="000E23A7">
        <w:rPr>
          <w:color w:val="0070C0"/>
          <w:highlight w:val="yellow"/>
        </w:rPr>
        <w:t xml:space="preserve"> manual steps.</w:t>
      </w:r>
      <w:r>
        <w:rPr>
          <w:color w:val="0070C0"/>
        </w:rPr>
        <w:t xml:space="preserve">  </w:t>
      </w:r>
    </w:p>
    <w:p w:rsidR="00851BD8" w:rsidRPr="00851BD8" w:rsidRDefault="00851BD8" w:rsidP="00851BD8">
      <w:pPr>
        <w:rPr>
          <w:color w:val="0070C0"/>
          <w:highlight w:val="yellow"/>
        </w:rPr>
      </w:pPr>
      <w:r w:rsidRPr="00851BD8">
        <w:rPr>
          <w:color w:val="0070C0"/>
          <w:highlight w:val="yellow"/>
        </w:rPr>
        <w:t xml:space="preserve">Note:  Disable ‘Enable Content Sniffing protection’ if the setting is enabled: </w:t>
      </w:r>
    </w:p>
    <w:p w:rsidR="00851BD8" w:rsidRDefault="00851BD8" w:rsidP="00851BD8">
      <w:pPr>
        <w:rPr>
          <w:color w:val="0070C0"/>
        </w:rPr>
      </w:pPr>
      <w:r w:rsidRPr="00851BD8">
        <w:rPr>
          <w:color w:val="0070C0"/>
          <w:highlight w:val="yellow"/>
        </w:rPr>
        <w:t xml:space="preserve"> </w:t>
      </w:r>
      <w:r w:rsidRPr="00851BD8">
        <w:rPr>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Default="001E05FE" w:rsidP="00F90718">
      <w:pPr>
        <w:pStyle w:val="ListParagraph"/>
        <w:numPr>
          <w:ilvl w:val="0"/>
          <w:numId w:val="1"/>
        </w:numPr>
        <w:spacing w:line="276" w:lineRule="auto"/>
        <w:rPr>
          <w:color w:val="0070C0"/>
        </w:rPr>
      </w:pPr>
      <w:r>
        <w:rPr>
          <w:color w:val="0070C0"/>
        </w:rPr>
        <w:t xml:space="preserve">Disable Sniffing protection to avoid issues with the Employee field on </w:t>
      </w:r>
      <w:proofErr w:type="spellStart"/>
      <w:r>
        <w:rPr>
          <w:color w:val="0070C0"/>
        </w:rPr>
        <w:t>Mfg</w:t>
      </w:r>
      <w:proofErr w:type="spellEnd"/>
      <w:r>
        <w:rPr>
          <w:color w:val="0070C0"/>
        </w:rPr>
        <w:t xml:space="preserve"> User record</w:t>
      </w:r>
    </w:p>
    <w:p w:rsidR="001E05FE" w:rsidRDefault="001E05FE" w:rsidP="001E05FE">
      <w:pPr>
        <w:pStyle w:val="ListParagraph"/>
        <w:numPr>
          <w:ilvl w:val="1"/>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 xml:space="preserve">Go to the System Permissions section and verify the </w:t>
      </w:r>
      <w:r w:rsidR="0040255C">
        <w:rPr>
          <w:color w:val="0070C0"/>
          <w:highlight w:val="yellow"/>
        </w:rPr>
        <w:t>‘</w:t>
      </w:r>
      <w:r w:rsidRPr="00076F62">
        <w:rPr>
          <w:color w:val="0070C0"/>
          <w:highlight w:val="yellow"/>
        </w:rPr>
        <w:t>Customize Application</w:t>
      </w:r>
      <w:r w:rsidR="0040255C">
        <w:rPr>
          <w:color w:val="0070C0"/>
          <w:highlight w:val="yellow"/>
        </w:rPr>
        <w:t>’</w:t>
      </w:r>
      <w:r w:rsidRPr="00076F62">
        <w:rPr>
          <w:color w:val="0070C0"/>
          <w:highlight w:val="yellow"/>
        </w:rPr>
        <w:t xml:space="preserve"> 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Access’, select </w:t>
      </w:r>
      <w:proofErr w:type="gramStart"/>
      <w:r>
        <w:rPr>
          <w:color w:val="0070C0"/>
        </w:rPr>
        <w:t>Yes</w:t>
      </w:r>
      <w:proofErr w:type="gramEnd"/>
      <w:r>
        <w:rPr>
          <w:color w:val="0070C0"/>
        </w:rPr>
        <w:t xml:space="preserve">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 xml:space="preserve">Use Data Loader to add records in </w:t>
      </w:r>
      <w:proofErr w:type="spellStart"/>
      <w:r w:rsidRPr="00BE0A96">
        <w:rPr>
          <w:color w:val="0070C0"/>
        </w:rPr>
        <w:t>helpsetup</w:t>
      </w:r>
      <w:proofErr w:type="spellEnd"/>
      <w:r w:rsidRPr="00BE0A96">
        <w:rPr>
          <w:color w:val="0070C0"/>
        </w:rPr>
        <w:t>__</w:t>
      </w:r>
      <w:proofErr w:type="gramStart"/>
      <w:r w:rsidRPr="00BE0A96">
        <w:rPr>
          <w:color w:val="0070C0"/>
        </w:rPr>
        <w:t>c  -</w:t>
      </w:r>
      <w:proofErr w:type="gramEnd"/>
      <w:r w:rsidRPr="00BE0A96">
        <w:rPr>
          <w:color w:val="0070C0"/>
        </w:rPr>
        <w:t xml:space="preserve"> Use the </w:t>
      </w:r>
      <w:proofErr w:type="spellStart"/>
      <w:r w:rsidRPr="00BE0A96">
        <w:rPr>
          <w:color w:val="0070C0"/>
        </w:rPr>
        <w:t>Upsert</w:t>
      </w:r>
      <w:proofErr w:type="spellEnd"/>
      <w:r w:rsidRPr="00BE0A96">
        <w:rPr>
          <w:color w:val="0070C0"/>
        </w:rPr>
        <w:t xml:space="preserve"> option </w:t>
      </w:r>
      <w:r w:rsidR="007A2E1E">
        <w:rPr>
          <w:color w:val="0070C0"/>
        </w:rPr>
        <w:t xml:space="preserve">in case records already exist. </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Edit </w:t>
      </w:r>
      <w:proofErr w:type="spellStart"/>
      <w:r>
        <w:rPr>
          <w:color w:val="0070C0"/>
        </w:rPr>
        <w:t>syconfig</w:t>
      </w:r>
      <w:proofErr w:type="spellEnd"/>
      <w:r>
        <w:rPr>
          <w:color w:val="0070C0"/>
        </w:rPr>
        <w:t xml:space="preserve"> record in order to set Financial System Interface field:</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triggeroptions</w:t>
      </w:r>
      <w:proofErr w:type="spellEnd"/>
      <w:r>
        <w:rPr>
          <w:color w:val="0070C0"/>
        </w:rPr>
        <w:t>__c = {"ST":"1","SAE":"1"}</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FinancialForce</w:t>
      </w:r>
      <w:proofErr w:type="spellEnd"/>
      <w:r>
        <w:rPr>
          <w:color w:val="0070C0"/>
        </w:rPr>
        <w:t xml:space="preserv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E23A7"/>
    <w:rsid w:val="001E05FE"/>
    <w:rsid w:val="002F41B7"/>
    <w:rsid w:val="0040255C"/>
    <w:rsid w:val="00451914"/>
    <w:rsid w:val="004E6C83"/>
    <w:rsid w:val="005B1769"/>
    <w:rsid w:val="005F7054"/>
    <w:rsid w:val="0067774F"/>
    <w:rsid w:val="00761FF7"/>
    <w:rsid w:val="0077696C"/>
    <w:rsid w:val="007A2E1E"/>
    <w:rsid w:val="00851BD8"/>
    <w:rsid w:val="008D2ADB"/>
    <w:rsid w:val="00973318"/>
    <w:rsid w:val="009E1682"/>
    <w:rsid w:val="00A73997"/>
    <w:rsid w:val="00B62212"/>
    <w:rsid w:val="00BE0A96"/>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CB1F0-D926-42C6-894D-F6DEB41A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1524</TotalTime>
  <Pages>7</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Matt Wondolowski</cp:lastModifiedBy>
  <cp:revision>16</cp:revision>
  <dcterms:created xsi:type="dcterms:W3CDTF">2017-04-27T01:12:00Z</dcterms:created>
  <dcterms:modified xsi:type="dcterms:W3CDTF">2018-01-10T00:33:00Z</dcterms:modified>
</cp:coreProperties>
</file>