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CC2" w:rsidRDefault="00365CC2" w:rsidP="00365CC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Ticket #13372</w:t>
      </w:r>
    </w:p>
    <w:p w:rsidR="00365CC2" w:rsidRDefault="00365CC2" w:rsidP="00365CC2">
      <w:pPr>
        <w:pStyle w:val="ListParagraph"/>
        <w:ind w:left="360"/>
      </w:pPr>
      <w:r w:rsidRPr="00D55FBE">
        <w:t>RFQ Required for automatically ticking received at consolidation centre</w:t>
      </w:r>
    </w:p>
    <w:p w:rsidR="00365CC2" w:rsidRDefault="00365CC2" w:rsidP="00365CC2">
      <w:pPr>
        <w:pStyle w:val="ListParagraph"/>
        <w:numPr>
          <w:ilvl w:val="0"/>
          <w:numId w:val="3"/>
        </w:numPr>
      </w:pPr>
      <w:r w:rsidRPr="00D55FBE">
        <w:t>THpoasn.cls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#13556</w:t>
      </w:r>
    </w:p>
    <w:p w:rsidR="00365CC2" w:rsidRDefault="00365CC2" w:rsidP="00365CC2">
      <w:pPr>
        <w:pStyle w:val="ListParagraph"/>
        <w:ind w:left="360"/>
      </w:pPr>
      <w:r w:rsidRPr="00696362">
        <w:t>RFQ required for changing of field on Inbound shipment container</w:t>
      </w:r>
    </w:p>
    <w:p w:rsidR="00365CC2" w:rsidRDefault="00365CC2" w:rsidP="00365CC2">
      <w:pPr>
        <w:pStyle w:val="ListParagraph"/>
        <w:numPr>
          <w:ilvl w:val="0"/>
          <w:numId w:val="2"/>
        </w:numPr>
      </w:pPr>
      <w:r w:rsidRPr="00696362">
        <w:t>obshipcont__c.object</w:t>
      </w:r>
    </w:p>
    <w:p w:rsidR="00365CC2" w:rsidRDefault="00365CC2" w:rsidP="00365CC2">
      <w:pPr>
        <w:pStyle w:val="ListParagraph"/>
        <w:numPr>
          <w:ilvl w:val="0"/>
          <w:numId w:val="2"/>
        </w:numPr>
      </w:pPr>
      <w:r w:rsidRPr="00696362">
        <w:t>pocontainer__c.object</w:t>
      </w:r>
    </w:p>
    <w:p w:rsidR="00365CC2" w:rsidRDefault="00365CC2" w:rsidP="00365CC2">
      <w:pPr>
        <w:pStyle w:val="ListParagraph"/>
        <w:numPr>
          <w:ilvl w:val="0"/>
          <w:numId w:val="2"/>
        </w:numPr>
      </w:pPr>
      <w:r w:rsidRPr="00696362">
        <w:t>poshipcont__c.object</w:t>
      </w:r>
    </w:p>
    <w:p w:rsidR="00365CC2" w:rsidRPr="00696362" w:rsidRDefault="00365CC2" w:rsidP="00365CC2">
      <w:pPr>
        <w:pStyle w:val="ListParagraph"/>
        <w:numPr>
          <w:ilvl w:val="0"/>
          <w:numId w:val="2"/>
        </w:numPr>
      </w:pPr>
      <w:r w:rsidRPr="00696362">
        <w:t>InboundContainers.page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#13648</w:t>
      </w:r>
    </w:p>
    <w:p w:rsidR="00365CC2" w:rsidRDefault="00365CC2" w:rsidP="00365CC2">
      <w:pPr>
        <w:pStyle w:val="ListParagraph"/>
        <w:ind w:left="360"/>
      </w:pPr>
      <w:r w:rsidRPr="00A1130C">
        <w:t>Configuration Selection Cost Plus Markup Pricing option</w:t>
      </w:r>
    </w:p>
    <w:p w:rsidR="00365CC2" w:rsidRDefault="00365CC2" w:rsidP="00365CC2">
      <w:pPr>
        <w:pStyle w:val="ListParagraph"/>
        <w:numPr>
          <w:ilvl w:val="0"/>
          <w:numId w:val="4"/>
        </w:numPr>
      </w:pPr>
      <w:r w:rsidRPr="00A1130C">
        <w:t>CustomLabels.labels</w:t>
      </w:r>
    </w:p>
    <w:p w:rsidR="00365CC2" w:rsidRDefault="00365CC2" w:rsidP="00365CC2">
      <w:pPr>
        <w:pStyle w:val="ListParagraph"/>
        <w:numPr>
          <w:ilvl w:val="0"/>
          <w:numId w:val="4"/>
        </w:numPr>
      </w:pPr>
      <w:r w:rsidRPr="00A1130C">
        <w:t>confcomp__c.object</w:t>
      </w:r>
    </w:p>
    <w:p w:rsidR="00365CC2" w:rsidRPr="00A1130C" w:rsidRDefault="00365CC2" w:rsidP="00365CC2">
      <w:pPr>
        <w:pStyle w:val="ListParagraph"/>
        <w:numPr>
          <w:ilvl w:val="1"/>
          <w:numId w:val="4"/>
        </w:numPr>
        <w:rPr>
          <w:highlight w:val="yellow"/>
        </w:rPr>
      </w:pPr>
      <w:r w:rsidRPr="00A1130C">
        <w:rPr>
          <w:highlight w:val="yellow"/>
        </w:rPr>
        <w:t xml:space="preserve">New Field Name: </w:t>
      </w:r>
      <w:r w:rsidRPr="00A1130C">
        <w:rPr>
          <w:rFonts w:ascii="Arial" w:hAnsi="Arial" w:cs="Arial"/>
          <w:color w:val="000000"/>
          <w:sz w:val="20"/>
          <w:szCs w:val="20"/>
          <w:highlight w:val="yellow"/>
        </w:rPr>
        <w:t>Configuration Selection Component</w:t>
      </w:r>
    </w:p>
    <w:p w:rsidR="00365CC2" w:rsidRPr="00A1130C" w:rsidRDefault="00365CC2" w:rsidP="00365CC2">
      <w:pPr>
        <w:pStyle w:val="ListParagraph"/>
        <w:numPr>
          <w:ilvl w:val="2"/>
          <w:numId w:val="4"/>
        </w:numPr>
        <w:rPr>
          <w:highlight w:val="yellow"/>
        </w:rPr>
      </w:pPr>
      <w:r w:rsidRPr="00A1130C">
        <w:rPr>
          <w:rFonts w:ascii="Arial" w:hAnsi="Arial" w:cs="Arial"/>
          <w:color w:val="000000"/>
          <w:sz w:val="20"/>
          <w:szCs w:val="20"/>
          <w:highlight w:val="yellow"/>
        </w:rPr>
        <w:t>Suppress Print on Forms</w:t>
      </w:r>
    </w:p>
    <w:p w:rsidR="00365CC2" w:rsidRDefault="00365CC2" w:rsidP="00365CC2">
      <w:pPr>
        <w:pStyle w:val="ListParagraph"/>
        <w:numPr>
          <w:ilvl w:val="0"/>
          <w:numId w:val="4"/>
        </w:numPr>
      </w:pPr>
      <w:r w:rsidRPr="00A1130C">
        <w:t>confcomp_cli.resource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#13757</w:t>
      </w:r>
    </w:p>
    <w:p w:rsidR="00365CC2" w:rsidRDefault="00365CC2" w:rsidP="00365CC2">
      <w:pPr>
        <w:pStyle w:val="ListParagraph"/>
        <w:ind w:left="360"/>
      </w:pPr>
      <w:r w:rsidRPr="00CC16C6">
        <w:t>RFQ - Merida - Add Ability to Specify Components to be Excluded from Printing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ControllerExtnConfsess.cls</w:t>
      </w:r>
      <w:r>
        <w:t xml:space="preserve"> – </w:t>
      </w:r>
      <w:r w:rsidRPr="00F66066">
        <w:rPr>
          <w:highlight w:val="cyan"/>
        </w:rPr>
        <w:t>Rev. 32110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ControllerExtnFSOInv.cls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ControllerExtnSalesOrderComponent.cls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ControllerExtnSOAck.cls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ExportConfiguration.cls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FSOInvLoader.cls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SOAckPrintAPI.cls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SOProcessor.cls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THConfdsel.cls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confcomp__c.object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confdcomp__c.object</w:t>
      </w:r>
    </w:p>
    <w:p w:rsidR="00365CC2" w:rsidRPr="00F66066" w:rsidRDefault="00365CC2" w:rsidP="00365CC2">
      <w:pPr>
        <w:pStyle w:val="ListParagraph"/>
        <w:numPr>
          <w:ilvl w:val="1"/>
          <w:numId w:val="5"/>
        </w:numPr>
        <w:rPr>
          <w:highlight w:val="yellow"/>
        </w:rPr>
      </w:pPr>
      <w:r w:rsidRPr="00F66066">
        <w:rPr>
          <w:highlight w:val="yellow"/>
        </w:rPr>
        <w:t xml:space="preserve">New Field Name: </w:t>
      </w: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Configuration Session Component</w:t>
      </w:r>
    </w:p>
    <w:p w:rsidR="00365CC2" w:rsidRPr="00F66066" w:rsidRDefault="00365CC2" w:rsidP="00365CC2">
      <w:pPr>
        <w:pStyle w:val="ListParagraph"/>
        <w:numPr>
          <w:ilvl w:val="2"/>
          <w:numId w:val="5"/>
        </w:numPr>
        <w:rPr>
          <w:highlight w:val="yellow"/>
        </w:rPr>
      </w:pP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Suppress Print on Forms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soaddr__c.object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soconfig__c.object</w:t>
      </w:r>
    </w:p>
    <w:p w:rsidR="00365CC2" w:rsidRPr="00F66066" w:rsidRDefault="00365CC2" w:rsidP="00365CC2">
      <w:pPr>
        <w:pStyle w:val="ListParagraph"/>
        <w:numPr>
          <w:ilvl w:val="1"/>
          <w:numId w:val="5"/>
        </w:numPr>
        <w:rPr>
          <w:highlight w:val="yellow"/>
        </w:rPr>
      </w:pPr>
      <w:r w:rsidRPr="00F66066">
        <w:rPr>
          <w:highlight w:val="yellow"/>
        </w:rPr>
        <w:t xml:space="preserve">New Field Name: </w:t>
      </w: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SOCONFIG</w:t>
      </w:r>
    </w:p>
    <w:p w:rsidR="00365CC2" w:rsidRPr="00F66066" w:rsidRDefault="00365CC2" w:rsidP="00365CC2">
      <w:pPr>
        <w:pStyle w:val="ListParagraph"/>
        <w:numPr>
          <w:ilvl w:val="2"/>
          <w:numId w:val="5"/>
        </w:numPr>
        <w:rPr>
          <w:highlight w:val="yellow"/>
        </w:rPr>
      </w:pP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Suppress Print on Forms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solinenic__c.object</w:t>
      </w:r>
    </w:p>
    <w:p w:rsidR="00365CC2" w:rsidRPr="00F66066" w:rsidRDefault="00365CC2" w:rsidP="00365CC2">
      <w:pPr>
        <w:pStyle w:val="ListParagraph"/>
        <w:numPr>
          <w:ilvl w:val="1"/>
          <w:numId w:val="5"/>
        </w:numPr>
        <w:rPr>
          <w:highlight w:val="yellow"/>
        </w:rPr>
      </w:pPr>
      <w:r w:rsidRPr="00F66066">
        <w:rPr>
          <w:highlight w:val="yellow"/>
        </w:rPr>
        <w:t xml:space="preserve">New Field Name: </w:t>
      </w: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Line Non-Inventory Comp</w:t>
      </w:r>
    </w:p>
    <w:p w:rsidR="00365CC2" w:rsidRPr="00F66066" w:rsidRDefault="00365CC2" w:rsidP="00365CC2">
      <w:pPr>
        <w:pStyle w:val="ListParagraph"/>
        <w:numPr>
          <w:ilvl w:val="2"/>
          <w:numId w:val="5"/>
        </w:numPr>
        <w:rPr>
          <w:highlight w:val="yellow"/>
        </w:rPr>
      </w:pP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Suppress Print on Forms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soorddmd__c.object</w:t>
      </w:r>
    </w:p>
    <w:p w:rsidR="00365CC2" w:rsidRPr="00F66066" w:rsidRDefault="00365CC2" w:rsidP="00365CC2">
      <w:pPr>
        <w:pStyle w:val="ListParagraph"/>
        <w:numPr>
          <w:ilvl w:val="1"/>
          <w:numId w:val="5"/>
        </w:numPr>
        <w:rPr>
          <w:highlight w:val="yellow"/>
        </w:rPr>
      </w:pPr>
      <w:r w:rsidRPr="00F66066">
        <w:rPr>
          <w:highlight w:val="yellow"/>
        </w:rPr>
        <w:t xml:space="preserve">New Field Name: </w:t>
      </w: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Sales Order Demand</w:t>
      </w:r>
    </w:p>
    <w:p w:rsidR="00365CC2" w:rsidRPr="00F66066" w:rsidRDefault="00365CC2" w:rsidP="00365CC2">
      <w:pPr>
        <w:pStyle w:val="ListParagraph"/>
        <w:numPr>
          <w:ilvl w:val="2"/>
          <w:numId w:val="5"/>
        </w:numPr>
        <w:rPr>
          <w:highlight w:val="yellow"/>
        </w:rPr>
      </w:pP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Suppress Print on Forms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sopcomp__c.object</w:t>
      </w:r>
    </w:p>
    <w:p w:rsidR="00365CC2" w:rsidRPr="00F66066" w:rsidRDefault="00365CC2" w:rsidP="00365CC2">
      <w:pPr>
        <w:pStyle w:val="ListParagraph"/>
        <w:numPr>
          <w:ilvl w:val="1"/>
          <w:numId w:val="5"/>
        </w:numPr>
        <w:rPr>
          <w:highlight w:val="yellow"/>
        </w:rPr>
      </w:pPr>
      <w:r w:rsidRPr="00F66066">
        <w:rPr>
          <w:highlight w:val="yellow"/>
        </w:rPr>
        <w:t xml:space="preserve">New Field Name: </w:t>
      </w: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Product Component</w:t>
      </w:r>
    </w:p>
    <w:p w:rsidR="00365CC2" w:rsidRPr="00F66066" w:rsidRDefault="00365CC2" w:rsidP="00365CC2">
      <w:pPr>
        <w:pStyle w:val="ListParagraph"/>
        <w:numPr>
          <w:ilvl w:val="2"/>
          <w:numId w:val="5"/>
        </w:numPr>
        <w:rPr>
          <w:highlight w:val="yellow"/>
        </w:rPr>
      </w:pP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Suppress Print on Forms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sortoper__c.object</w:t>
      </w:r>
    </w:p>
    <w:p w:rsidR="00365CC2" w:rsidRPr="00F66066" w:rsidRDefault="00365CC2" w:rsidP="00365CC2">
      <w:pPr>
        <w:pStyle w:val="ListParagraph"/>
        <w:numPr>
          <w:ilvl w:val="1"/>
          <w:numId w:val="5"/>
        </w:numPr>
        <w:rPr>
          <w:highlight w:val="yellow"/>
        </w:rPr>
      </w:pPr>
      <w:r w:rsidRPr="00F66066">
        <w:rPr>
          <w:highlight w:val="yellow"/>
        </w:rPr>
        <w:lastRenderedPageBreak/>
        <w:t xml:space="preserve">New Field Name: </w:t>
      </w: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Sales Order Labor Operation</w:t>
      </w:r>
    </w:p>
    <w:p w:rsidR="00365CC2" w:rsidRPr="00F66066" w:rsidRDefault="00365CC2" w:rsidP="00365CC2">
      <w:pPr>
        <w:pStyle w:val="ListParagraph"/>
        <w:numPr>
          <w:ilvl w:val="2"/>
          <w:numId w:val="5"/>
        </w:numPr>
        <w:rPr>
          <w:highlight w:val="yellow"/>
        </w:rPr>
      </w:pPr>
      <w:r w:rsidRPr="00F66066">
        <w:rPr>
          <w:rFonts w:ascii="Arial" w:hAnsi="Arial" w:cs="Arial"/>
          <w:color w:val="000000"/>
          <w:sz w:val="20"/>
          <w:szCs w:val="20"/>
          <w:highlight w:val="yellow"/>
        </w:rPr>
        <w:t>Suppress Print on Forms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Confcomp.page</w:t>
      </w:r>
    </w:p>
    <w:p w:rsidR="00365CC2" w:rsidRDefault="00365CC2" w:rsidP="00365CC2">
      <w:pPr>
        <w:pStyle w:val="ListParagraph"/>
        <w:numPr>
          <w:ilvl w:val="0"/>
          <w:numId w:val="5"/>
        </w:numPr>
      </w:pPr>
      <w:r w:rsidRPr="00CC16C6">
        <w:t>sopcomp.page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#14447</w:t>
      </w:r>
    </w:p>
    <w:p w:rsidR="00365CC2" w:rsidRDefault="00365CC2" w:rsidP="00365CC2">
      <w:pPr>
        <w:pStyle w:val="ListParagraph"/>
        <w:ind w:left="360"/>
      </w:pPr>
      <w:r w:rsidRPr="00661B08">
        <w:t>Need Help in Identifying the Source of this Error</w:t>
      </w:r>
    </w:p>
    <w:p w:rsidR="00365CC2" w:rsidRDefault="00365CC2" w:rsidP="00365CC2">
      <w:pPr>
        <w:pStyle w:val="ListParagraph"/>
        <w:numPr>
          <w:ilvl w:val="0"/>
          <w:numId w:val="6"/>
        </w:numPr>
      </w:pPr>
      <w:r w:rsidRPr="00661B08">
        <w:t>ExportConfiguration.cls</w:t>
      </w:r>
    </w:p>
    <w:p w:rsidR="00365CC2" w:rsidRDefault="00365CC2" w:rsidP="00365CC2">
      <w:pPr>
        <w:pStyle w:val="ListParagraph"/>
        <w:numPr>
          <w:ilvl w:val="0"/>
          <w:numId w:val="6"/>
        </w:numPr>
      </w:pPr>
      <w:r w:rsidRPr="00661B08">
        <w:t>TestControllerExtnConfsess.cls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#14451</w:t>
      </w:r>
    </w:p>
    <w:p w:rsidR="00365CC2" w:rsidRDefault="00365CC2" w:rsidP="00365CC2">
      <w:pPr>
        <w:pStyle w:val="ListParagraph"/>
        <w:ind w:left="360"/>
      </w:pPr>
      <w:r w:rsidRPr="00DD6FF8">
        <w:t>Conf. Session: element value must resolve to a String type error trying to edit selected components</w:t>
      </w:r>
    </w:p>
    <w:p w:rsidR="00365CC2" w:rsidRDefault="00365CC2" w:rsidP="00365CC2">
      <w:pPr>
        <w:pStyle w:val="ListParagraph"/>
        <w:numPr>
          <w:ilvl w:val="0"/>
          <w:numId w:val="7"/>
        </w:numPr>
      </w:pPr>
      <w:r w:rsidRPr="00DD6FF8">
        <w:t>ControllerExtnConfsess.cls</w:t>
      </w:r>
    </w:p>
    <w:p w:rsidR="00365CC2" w:rsidRDefault="00365CC2" w:rsidP="00365CC2">
      <w:pPr>
        <w:pStyle w:val="ListParagraph"/>
        <w:numPr>
          <w:ilvl w:val="0"/>
          <w:numId w:val="7"/>
        </w:numPr>
      </w:pPr>
      <w:r w:rsidRPr="00DD6FF8">
        <w:t>Confsess.page</w:t>
      </w:r>
    </w:p>
    <w:p w:rsidR="00365CC2" w:rsidRPr="00365CC2" w:rsidRDefault="00365CC2" w:rsidP="00365CC2">
      <w:pPr>
        <w:numPr>
          <w:ilvl w:val="0"/>
          <w:numId w:val="1"/>
        </w:numPr>
        <w:contextualSpacing/>
      </w:pPr>
      <w:r w:rsidRPr="00365CC2">
        <w:t>Ticket #14483</w:t>
      </w:r>
    </w:p>
    <w:p w:rsidR="00365CC2" w:rsidRPr="00365CC2" w:rsidRDefault="00365CC2" w:rsidP="00365CC2">
      <w:pPr>
        <w:ind w:left="360"/>
        <w:contextualSpacing/>
      </w:pPr>
      <w:r w:rsidRPr="00365CC2">
        <w:t>Case do WO Receipt on Labor WO 106358-11</w:t>
      </w:r>
    </w:p>
    <w:p w:rsidR="00365CC2" w:rsidRPr="00365CC2" w:rsidRDefault="00365CC2" w:rsidP="00365CC2">
      <w:pPr>
        <w:numPr>
          <w:ilvl w:val="0"/>
          <w:numId w:val="8"/>
        </w:numPr>
        <w:contextualSpacing/>
      </w:pPr>
      <w:r w:rsidRPr="00365CC2">
        <w:t>WorkOrderReceipt.cls</w:t>
      </w:r>
    </w:p>
    <w:p w:rsidR="00365CC2" w:rsidRPr="00D06DE3" w:rsidRDefault="00365CC2" w:rsidP="00365CC2">
      <w:pPr>
        <w:pStyle w:val="ListParagraph"/>
        <w:numPr>
          <w:ilvl w:val="0"/>
          <w:numId w:val="1"/>
        </w:numPr>
      </w:pPr>
      <w:r w:rsidRPr="00D06DE3">
        <w:t>Ticket #14852</w:t>
      </w:r>
    </w:p>
    <w:p w:rsidR="00365CC2" w:rsidRDefault="00365CC2" w:rsidP="00365CC2">
      <w:pPr>
        <w:pStyle w:val="ListParagraph"/>
        <w:ind w:left="360"/>
      </w:pPr>
      <w:r w:rsidRPr="00CB185C">
        <w:t>Allow Multiple Shippers On an Invoice Flag not working</w:t>
      </w:r>
    </w:p>
    <w:p w:rsidR="00365CC2" w:rsidRDefault="00365CC2" w:rsidP="00365CC2">
      <w:pPr>
        <w:pStyle w:val="ListParagraph"/>
        <w:numPr>
          <w:ilvl w:val="0"/>
          <w:numId w:val="9"/>
        </w:numPr>
      </w:pPr>
      <w:r w:rsidRPr="00CB185C">
        <w:t>SalesOrderFullfillment.cls</w:t>
      </w:r>
    </w:p>
    <w:p w:rsidR="00365CC2" w:rsidRDefault="00365CC2" w:rsidP="00365CC2">
      <w:pPr>
        <w:pStyle w:val="ListParagraph"/>
        <w:numPr>
          <w:ilvl w:val="0"/>
          <w:numId w:val="9"/>
        </w:numPr>
      </w:pPr>
      <w:r w:rsidRPr="00CB185C">
        <w:t>SOInvLib.cls</w:t>
      </w:r>
      <w:r>
        <w:t xml:space="preserve"> – </w:t>
      </w:r>
      <w:r w:rsidRPr="00D06DE3">
        <w:rPr>
          <w:highlight w:val="cyan"/>
        </w:rPr>
        <w:t>manually patched in pde5 by Alan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#14925</w:t>
      </w:r>
    </w:p>
    <w:p w:rsidR="00365CC2" w:rsidRDefault="00365CC2" w:rsidP="00365CC2">
      <w:pPr>
        <w:pStyle w:val="ListParagraph"/>
        <w:ind w:left="360"/>
      </w:pPr>
      <w:r w:rsidRPr="00C04D88">
        <w:t>Multiple PO Subcontract Related Issues</w:t>
      </w:r>
    </w:p>
    <w:p w:rsidR="00365CC2" w:rsidRDefault="00365CC2" w:rsidP="00365CC2">
      <w:pPr>
        <w:pStyle w:val="ListParagraph"/>
        <w:numPr>
          <w:ilvl w:val="0"/>
          <w:numId w:val="10"/>
        </w:numPr>
      </w:pPr>
      <w:r w:rsidRPr="00C04D88">
        <w:t>PurchOrdBO.cls</w:t>
      </w:r>
    </w:p>
    <w:p w:rsidR="00365CC2" w:rsidRDefault="00365CC2" w:rsidP="00365CC2">
      <w:pPr>
        <w:pStyle w:val="ListParagraph"/>
        <w:numPr>
          <w:ilvl w:val="0"/>
          <w:numId w:val="10"/>
        </w:numPr>
      </w:pPr>
      <w:r w:rsidRPr="00C04D88">
        <w:t>PurchOrdLib.cls</w:t>
      </w:r>
    </w:p>
    <w:p w:rsidR="00365CC2" w:rsidRPr="00365CC2" w:rsidRDefault="00365CC2" w:rsidP="00365CC2">
      <w:pPr>
        <w:numPr>
          <w:ilvl w:val="0"/>
          <w:numId w:val="1"/>
        </w:numPr>
        <w:contextualSpacing/>
      </w:pPr>
      <w:r w:rsidRPr="00365CC2">
        <w:t>Ticket #15048</w:t>
      </w:r>
    </w:p>
    <w:p w:rsidR="00365CC2" w:rsidRPr="00365CC2" w:rsidRDefault="00365CC2" w:rsidP="00365CC2">
      <w:pPr>
        <w:ind w:left="360"/>
        <w:contextualSpacing/>
      </w:pPr>
      <w:r w:rsidRPr="00365CC2">
        <w:t>RMA does not pull in address from referenced sales order</w:t>
      </w:r>
    </w:p>
    <w:p w:rsidR="00365CC2" w:rsidRPr="00365CC2" w:rsidRDefault="00365CC2" w:rsidP="00365CC2">
      <w:pPr>
        <w:numPr>
          <w:ilvl w:val="0"/>
          <w:numId w:val="11"/>
        </w:numPr>
        <w:contextualSpacing/>
      </w:pPr>
      <w:r w:rsidRPr="00365CC2">
        <w:t>sorma_cli.resource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#15070</w:t>
      </w:r>
    </w:p>
    <w:p w:rsidR="00365CC2" w:rsidRDefault="00365CC2" w:rsidP="00365CC2">
      <w:pPr>
        <w:pStyle w:val="ListParagraph"/>
        <w:ind w:left="360"/>
      </w:pPr>
      <w:r w:rsidRPr="00C915EF">
        <w:t>SYDATA error for Invoice</w:t>
      </w:r>
    </w:p>
    <w:p w:rsidR="00365CC2" w:rsidRDefault="00365CC2" w:rsidP="00365CC2">
      <w:pPr>
        <w:pStyle w:val="ListParagraph"/>
        <w:numPr>
          <w:ilvl w:val="0"/>
          <w:numId w:val="12"/>
        </w:numPr>
      </w:pPr>
      <w:r w:rsidRPr="005E374A">
        <w:t>FFUtil.cls</w:t>
      </w:r>
    </w:p>
    <w:p w:rsidR="00365CC2" w:rsidRDefault="00365CC2" w:rsidP="00365CC2">
      <w:pPr>
        <w:pStyle w:val="ListParagraph"/>
        <w:numPr>
          <w:ilvl w:val="0"/>
          <w:numId w:val="12"/>
        </w:numPr>
      </w:pPr>
      <w:r w:rsidRPr="00C915EF">
        <w:t>SOInvBatchJob.cls</w:t>
      </w:r>
    </w:p>
    <w:p w:rsidR="00E501CA" w:rsidRDefault="00E501CA" w:rsidP="00365CC2">
      <w:pPr>
        <w:pStyle w:val="ListParagraph"/>
        <w:numPr>
          <w:ilvl w:val="0"/>
          <w:numId w:val="1"/>
        </w:numPr>
      </w:pPr>
      <w:r>
        <w:t>Ticket #15102</w:t>
      </w:r>
    </w:p>
    <w:p w:rsidR="00E501CA" w:rsidRDefault="00E501CA" w:rsidP="00E501CA">
      <w:pPr>
        <w:pStyle w:val="ListParagraph"/>
        <w:ind w:left="360"/>
      </w:pPr>
      <w:r w:rsidRPr="00E501CA">
        <w:t>Problem with logic implemented for ticket 12034 - Closed FF Period</w:t>
      </w:r>
    </w:p>
    <w:p w:rsidR="00E501CA" w:rsidRDefault="00E501CA" w:rsidP="00E501CA">
      <w:pPr>
        <w:pStyle w:val="ListParagraph"/>
        <w:numPr>
          <w:ilvl w:val="0"/>
          <w:numId w:val="24"/>
        </w:numPr>
      </w:pPr>
      <w:r w:rsidRPr="00E501CA">
        <w:t>FFAccountingSystem.cls</w:t>
      </w:r>
    </w:p>
    <w:p w:rsidR="00E501CA" w:rsidRDefault="00E501CA" w:rsidP="00E501CA">
      <w:pPr>
        <w:pStyle w:val="ListParagraph"/>
        <w:numPr>
          <w:ilvl w:val="0"/>
          <w:numId w:val="24"/>
        </w:numPr>
      </w:pPr>
      <w:r w:rsidRPr="00E501CA">
        <w:t>SOInvLib.cls</w:t>
      </w:r>
    </w:p>
    <w:p w:rsidR="00365CC2" w:rsidRPr="009D4846" w:rsidRDefault="00365CC2" w:rsidP="00365CC2">
      <w:pPr>
        <w:pStyle w:val="ListParagraph"/>
        <w:numPr>
          <w:ilvl w:val="0"/>
          <w:numId w:val="1"/>
        </w:numPr>
      </w:pPr>
      <w:r w:rsidRPr="009D4846">
        <w:t>Ticket #15103</w:t>
      </w:r>
    </w:p>
    <w:p w:rsidR="00365CC2" w:rsidRDefault="00365CC2" w:rsidP="00365CC2">
      <w:pPr>
        <w:pStyle w:val="ListParagraph"/>
        <w:ind w:left="360"/>
      </w:pPr>
      <w:r w:rsidRPr="00F65F38">
        <w:t>Problem with ticket 8619 - Can only select direct configuration group</w:t>
      </w:r>
    </w:p>
    <w:p w:rsidR="00365CC2" w:rsidRDefault="00365CC2" w:rsidP="00365CC2">
      <w:pPr>
        <w:pStyle w:val="ListParagraph"/>
        <w:numPr>
          <w:ilvl w:val="0"/>
          <w:numId w:val="13"/>
        </w:numPr>
      </w:pPr>
      <w:r w:rsidRPr="00F65F38">
        <w:t>ControllerExtnConfsess.cls</w:t>
      </w:r>
    </w:p>
    <w:p w:rsidR="00365CC2" w:rsidRDefault="00365CC2" w:rsidP="00365CC2">
      <w:pPr>
        <w:pStyle w:val="ListParagraph"/>
        <w:numPr>
          <w:ilvl w:val="0"/>
          <w:numId w:val="13"/>
        </w:numPr>
      </w:pPr>
      <w:r w:rsidRPr="00F65F38">
        <w:t>ControllerExtnSoprodPopups.cls</w:t>
      </w:r>
    </w:p>
    <w:p w:rsidR="00365CC2" w:rsidRPr="00365CC2" w:rsidRDefault="00365CC2" w:rsidP="00365CC2">
      <w:pPr>
        <w:numPr>
          <w:ilvl w:val="0"/>
          <w:numId w:val="1"/>
        </w:numPr>
        <w:contextualSpacing/>
      </w:pPr>
      <w:r w:rsidRPr="00365CC2">
        <w:t>Ticket #15104</w:t>
      </w:r>
    </w:p>
    <w:p w:rsidR="00365CC2" w:rsidRPr="00365CC2" w:rsidRDefault="00365CC2" w:rsidP="00365CC2">
      <w:pPr>
        <w:ind w:left="360"/>
        <w:contextualSpacing/>
      </w:pPr>
      <w:r w:rsidRPr="00365CC2">
        <w:t>Too Many SOQL Error</w:t>
      </w:r>
    </w:p>
    <w:p w:rsidR="00365CC2" w:rsidRPr="00365CC2" w:rsidRDefault="00365CC2" w:rsidP="00365CC2">
      <w:pPr>
        <w:numPr>
          <w:ilvl w:val="0"/>
          <w:numId w:val="14"/>
        </w:numPr>
        <w:contextualSpacing/>
      </w:pPr>
      <w:r w:rsidRPr="00365CC2">
        <w:t>SOProcessor.cls</w:t>
      </w:r>
    </w:p>
    <w:p w:rsidR="00365CC2" w:rsidRPr="00365CC2" w:rsidRDefault="00365CC2" w:rsidP="00365CC2">
      <w:pPr>
        <w:numPr>
          <w:ilvl w:val="0"/>
          <w:numId w:val="1"/>
        </w:numPr>
        <w:contextualSpacing/>
      </w:pPr>
      <w:r w:rsidRPr="00365CC2">
        <w:t>Ticket #15156</w:t>
      </w:r>
    </w:p>
    <w:p w:rsidR="00365CC2" w:rsidRPr="00365CC2" w:rsidRDefault="00365CC2" w:rsidP="00365CC2">
      <w:pPr>
        <w:ind w:left="360"/>
        <w:contextualSpacing/>
      </w:pPr>
      <w:r w:rsidRPr="00365CC2">
        <w:lastRenderedPageBreak/>
        <w:t>SO Line Components error: Could not resolve field () from &lt;apex:outputField&gt; value binding  in component c:largeselectlist</w:t>
      </w:r>
    </w:p>
    <w:p w:rsidR="00365CC2" w:rsidRDefault="00365CC2" w:rsidP="00365CC2">
      <w:pPr>
        <w:numPr>
          <w:ilvl w:val="0"/>
          <w:numId w:val="15"/>
        </w:numPr>
        <w:contextualSpacing/>
      </w:pPr>
      <w:r w:rsidRPr="00365CC2">
        <w:t>ControllerExtnSalesOrderComponent.cls</w:t>
      </w:r>
    </w:p>
    <w:p w:rsidR="006674A5" w:rsidRPr="00365CC2" w:rsidRDefault="006674A5" w:rsidP="006674A5">
      <w:pPr>
        <w:numPr>
          <w:ilvl w:val="0"/>
          <w:numId w:val="15"/>
        </w:numPr>
        <w:contextualSpacing/>
      </w:pPr>
      <w:r w:rsidRPr="006674A5">
        <w:t>ControllerExtnSoline.cls</w:t>
      </w:r>
    </w:p>
    <w:p w:rsidR="00365CC2" w:rsidRPr="00365CC2" w:rsidRDefault="00365CC2" w:rsidP="00365CC2">
      <w:pPr>
        <w:numPr>
          <w:ilvl w:val="0"/>
          <w:numId w:val="15"/>
        </w:numPr>
        <w:contextualSpacing/>
      </w:pPr>
      <w:r w:rsidRPr="00365CC2">
        <w:t>SOProcessor.cls</w:t>
      </w:r>
    </w:p>
    <w:p w:rsidR="00365CC2" w:rsidRPr="00365CC2" w:rsidRDefault="00365CC2" w:rsidP="00365CC2">
      <w:pPr>
        <w:numPr>
          <w:ilvl w:val="0"/>
          <w:numId w:val="15"/>
        </w:numPr>
        <w:contextualSpacing/>
      </w:pPr>
      <w:r w:rsidRPr="00365CC2">
        <w:t>SalesOrder.page</w:t>
      </w:r>
    </w:p>
    <w:p w:rsidR="00365CC2" w:rsidRPr="00365CC2" w:rsidRDefault="00365CC2" w:rsidP="00365CC2">
      <w:pPr>
        <w:numPr>
          <w:ilvl w:val="0"/>
          <w:numId w:val="15"/>
        </w:numPr>
        <w:contextualSpacing/>
      </w:pPr>
      <w:r w:rsidRPr="00365CC2">
        <w:t>soline.page</w:t>
      </w:r>
    </w:p>
    <w:p w:rsidR="00365CC2" w:rsidRPr="00365CC2" w:rsidRDefault="00365CC2" w:rsidP="00365CC2">
      <w:pPr>
        <w:numPr>
          <w:ilvl w:val="0"/>
          <w:numId w:val="1"/>
        </w:numPr>
        <w:contextualSpacing/>
      </w:pPr>
      <w:r w:rsidRPr="00365CC2">
        <w:t>Ticket #15182</w:t>
      </w:r>
    </w:p>
    <w:p w:rsidR="00365CC2" w:rsidRPr="00365CC2" w:rsidRDefault="00365CC2" w:rsidP="00365CC2">
      <w:pPr>
        <w:ind w:left="360"/>
        <w:contextualSpacing/>
      </w:pPr>
      <w:r w:rsidRPr="00365CC2">
        <w:t>ICIXR : prevent deleting ICIXR from the record page</w:t>
      </w:r>
    </w:p>
    <w:p w:rsidR="00365CC2" w:rsidRPr="00365CC2" w:rsidRDefault="00365CC2" w:rsidP="00365CC2">
      <w:pPr>
        <w:numPr>
          <w:ilvl w:val="0"/>
          <w:numId w:val="16"/>
        </w:numPr>
        <w:contextualSpacing/>
      </w:pPr>
      <w:r w:rsidRPr="00365CC2">
        <w:t>THIcixr.cls</w:t>
      </w:r>
    </w:p>
    <w:p w:rsidR="00365CC2" w:rsidRPr="00365CC2" w:rsidRDefault="00365CC2" w:rsidP="00365CC2">
      <w:pPr>
        <w:numPr>
          <w:ilvl w:val="0"/>
          <w:numId w:val="16"/>
        </w:numPr>
        <w:contextualSpacing/>
      </w:pPr>
      <w:r w:rsidRPr="00365CC2">
        <w:t>Icixr.page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#15183</w:t>
      </w:r>
    </w:p>
    <w:p w:rsidR="00365CC2" w:rsidRDefault="00365CC2" w:rsidP="00365CC2">
      <w:pPr>
        <w:pStyle w:val="ListParagraph"/>
        <w:ind w:left="360"/>
      </w:pPr>
      <w:r w:rsidRPr="00196C26">
        <w:t>SOAPI:  Too Many SOQL queries error</w:t>
      </w:r>
    </w:p>
    <w:p w:rsidR="00365CC2" w:rsidRDefault="00365CC2" w:rsidP="00365CC2">
      <w:pPr>
        <w:pStyle w:val="ListParagraph"/>
        <w:numPr>
          <w:ilvl w:val="0"/>
          <w:numId w:val="17"/>
        </w:numPr>
      </w:pPr>
      <w:r w:rsidRPr="00196C26">
        <w:t>SOProcessor.cls</w:t>
      </w:r>
    </w:p>
    <w:p w:rsidR="00365CC2" w:rsidRDefault="00365CC2" w:rsidP="00365CC2">
      <w:pPr>
        <w:pStyle w:val="ListParagraph"/>
        <w:numPr>
          <w:ilvl w:val="0"/>
          <w:numId w:val="17"/>
        </w:numPr>
      </w:pPr>
      <w:r w:rsidRPr="00196C26">
        <w:t>THSOAPI.cls</w:t>
      </w:r>
    </w:p>
    <w:p w:rsidR="00365CC2" w:rsidRPr="00E90DA7" w:rsidRDefault="00365CC2" w:rsidP="00365CC2">
      <w:pPr>
        <w:pStyle w:val="ListParagraph"/>
        <w:numPr>
          <w:ilvl w:val="0"/>
          <w:numId w:val="1"/>
        </w:numPr>
      </w:pPr>
      <w:r w:rsidRPr="00E90DA7">
        <w:t>Ticket #15190</w:t>
      </w:r>
    </w:p>
    <w:p w:rsidR="00365CC2" w:rsidRDefault="00365CC2" w:rsidP="00365CC2">
      <w:pPr>
        <w:pStyle w:val="ListParagraph"/>
        <w:ind w:left="360"/>
      </w:pPr>
      <w:r w:rsidRPr="00AF5C4E">
        <w:t>Too Many SOQL Error</w:t>
      </w:r>
    </w:p>
    <w:p w:rsidR="00365CC2" w:rsidRDefault="00365CC2" w:rsidP="00365CC2">
      <w:pPr>
        <w:pStyle w:val="ListParagraph"/>
        <w:numPr>
          <w:ilvl w:val="0"/>
          <w:numId w:val="18"/>
        </w:numPr>
      </w:pPr>
      <w:r w:rsidRPr="00AF5C4E">
        <w:t>ControllerExtnConfsess.cls</w:t>
      </w:r>
    </w:p>
    <w:p w:rsidR="00365CC2" w:rsidRDefault="00365CC2" w:rsidP="00365CC2">
      <w:pPr>
        <w:pStyle w:val="ListParagraph"/>
        <w:numPr>
          <w:ilvl w:val="0"/>
          <w:numId w:val="18"/>
        </w:numPr>
      </w:pPr>
      <w:r w:rsidRPr="00AF5C4E">
        <w:t>ControllerExtnSoprodPopups.cls</w:t>
      </w:r>
    </w:p>
    <w:p w:rsidR="007D1478" w:rsidRPr="007D1478" w:rsidRDefault="007D1478" w:rsidP="007D1478">
      <w:pPr>
        <w:numPr>
          <w:ilvl w:val="0"/>
          <w:numId w:val="1"/>
        </w:numPr>
        <w:contextualSpacing/>
      </w:pPr>
      <w:r w:rsidRPr="007D1478">
        <w:t>Ticket #15219</w:t>
      </w:r>
    </w:p>
    <w:p w:rsidR="007D1478" w:rsidRPr="007D1478" w:rsidRDefault="007D1478" w:rsidP="007D1478">
      <w:pPr>
        <w:ind w:left="360"/>
        <w:contextualSpacing/>
      </w:pPr>
      <w:r w:rsidRPr="007D1478">
        <w:t>SYCONFOIG_POLOADER - add to maintenance page</w:t>
      </w:r>
    </w:p>
    <w:p w:rsidR="007D1478" w:rsidRPr="007D1478" w:rsidRDefault="007D1478" w:rsidP="007D1478">
      <w:pPr>
        <w:numPr>
          <w:ilvl w:val="0"/>
          <w:numId w:val="21"/>
        </w:numPr>
        <w:contextualSpacing/>
      </w:pPr>
      <w:r w:rsidRPr="007D1478">
        <w:t>syconfig.page</w:t>
      </w:r>
    </w:p>
    <w:p w:rsidR="007D1478" w:rsidRPr="007D1478" w:rsidRDefault="00B64AEB" w:rsidP="007D1478">
      <w:pPr>
        <w:numPr>
          <w:ilvl w:val="0"/>
          <w:numId w:val="21"/>
        </w:numPr>
        <w:contextualSpacing/>
        <w:rPr>
          <w:highlight w:val="yellow"/>
        </w:rPr>
      </w:pPr>
      <w:r>
        <w:rPr>
          <w:highlight w:val="yellow"/>
        </w:rPr>
        <w:t xml:space="preserve">‘   </w:t>
      </w:r>
      <w:r w:rsidR="007D1478" w:rsidRPr="007D1478">
        <w:rPr>
          <w:highlight w:val="yellow"/>
        </w:rPr>
        <w:t>// Enable 'POLOADER Object Active' on syconfig__c</w:t>
      </w:r>
    </w:p>
    <w:p w:rsidR="007D1478" w:rsidRPr="007D1478" w:rsidRDefault="007D1478" w:rsidP="007D1478">
      <w:pPr>
        <w:ind w:left="720"/>
        <w:contextualSpacing/>
        <w:rPr>
          <w:highlight w:val="yellow"/>
        </w:rPr>
      </w:pPr>
      <w:r w:rsidRPr="007D1478">
        <w:rPr>
          <w:highlight w:val="yellow"/>
        </w:rPr>
        <w:t>rstk__syconfig__c syconfig = [select id from rstk__syconfig__c];</w:t>
      </w:r>
    </w:p>
    <w:p w:rsidR="007D1478" w:rsidRPr="007D1478" w:rsidRDefault="007D1478" w:rsidP="007D1478">
      <w:pPr>
        <w:ind w:left="720"/>
        <w:contextualSpacing/>
        <w:rPr>
          <w:highlight w:val="yellow"/>
        </w:rPr>
      </w:pPr>
      <w:r w:rsidRPr="007D1478">
        <w:rPr>
          <w:highlight w:val="yellow"/>
        </w:rPr>
        <w:t>syconfig.rstk__syconfig_poloader__c = true;</w:t>
      </w:r>
    </w:p>
    <w:p w:rsidR="007D1478" w:rsidRPr="007D1478" w:rsidRDefault="007D1478" w:rsidP="007D1478">
      <w:pPr>
        <w:ind w:left="720"/>
        <w:contextualSpacing/>
        <w:rPr>
          <w:highlight w:val="yellow"/>
        </w:rPr>
      </w:pPr>
      <w:r w:rsidRPr="007D1478">
        <w:rPr>
          <w:highlight w:val="yellow"/>
        </w:rPr>
        <w:t xml:space="preserve">syconfig.rstk__triggeroptions__c = '{"ST":"1","SAE":"1"}'; </w:t>
      </w:r>
    </w:p>
    <w:p w:rsidR="007D1478" w:rsidRPr="00510251" w:rsidRDefault="007D1478" w:rsidP="00510251">
      <w:pPr>
        <w:ind w:left="720"/>
        <w:contextualSpacing/>
        <w:rPr>
          <w:highlight w:val="yellow"/>
        </w:rPr>
      </w:pPr>
      <w:r w:rsidRPr="007D1478">
        <w:rPr>
          <w:highlight w:val="yellow"/>
        </w:rPr>
        <w:t>update syconfig;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#15228</w:t>
      </w:r>
    </w:p>
    <w:p w:rsidR="00365CC2" w:rsidRDefault="00365CC2" w:rsidP="00365CC2">
      <w:pPr>
        <w:pStyle w:val="ListParagraph"/>
        <w:ind w:left="360"/>
      </w:pPr>
      <w:r w:rsidRPr="000C5978">
        <w:t>Error edit/save Labor Only WO</w:t>
      </w:r>
    </w:p>
    <w:p w:rsidR="00365CC2" w:rsidRDefault="00365CC2" w:rsidP="00365CC2">
      <w:pPr>
        <w:pStyle w:val="ListParagraph"/>
        <w:numPr>
          <w:ilvl w:val="0"/>
          <w:numId w:val="19"/>
        </w:numPr>
      </w:pPr>
      <w:r w:rsidRPr="000C5978">
        <w:t>THWocst.cls</w:t>
      </w:r>
    </w:p>
    <w:p w:rsidR="00365CC2" w:rsidRDefault="00365CC2" w:rsidP="00365CC2">
      <w:pPr>
        <w:pStyle w:val="ListParagraph"/>
        <w:numPr>
          <w:ilvl w:val="0"/>
          <w:numId w:val="19"/>
        </w:numPr>
      </w:pPr>
      <w:r w:rsidRPr="000C5978">
        <w:t>LWocst.page</w:t>
      </w:r>
    </w:p>
    <w:p w:rsidR="00365CC2" w:rsidRDefault="00365CC2" w:rsidP="00365CC2">
      <w:pPr>
        <w:pStyle w:val="ListParagraph"/>
        <w:numPr>
          <w:ilvl w:val="0"/>
          <w:numId w:val="19"/>
        </w:numPr>
      </w:pPr>
      <w:r w:rsidRPr="000C5978">
        <w:t>lwocst_cli.resource</w:t>
      </w:r>
    </w:p>
    <w:p w:rsidR="00510251" w:rsidRPr="00FF5677" w:rsidRDefault="00510251" w:rsidP="00365CC2">
      <w:pPr>
        <w:pStyle w:val="ListParagraph"/>
        <w:numPr>
          <w:ilvl w:val="0"/>
          <w:numId w:val="1"/>
        </w:numPr>
      </w:pPr>
      <w:r w:rsidRPr="00FF5677">
        <w:t>Ticket #15233</w:t>
      </w:r>
    </w:p>
    <w:p w:rsidR="00510251" w:rsidRDefault="00510251" w:rsidP="00510251">
      <w:pPr>
        <w:pStyle w:val="ListParagraph"/>
        <w:ind w:left="360"/>
      </w:pPr>
      <w:r w:rsidRPr="00510251">
        <w:t>Price Adjusting Selections (Discount):  Trying to export, "Unit price not less than zero"error.</w:t>
      </w:r>
    </w:p>
    <w:p w:rsidR="00510251" w:rsidRDefault="00510251" w:rsidP="00510251">
      <w:pPr>
        <w:pStyle w:val="ListParagraph"/>
        <w:numPr>
          <w:ilvl w:val="0"/>
          <w:numId w:val="23"/>
        </w:numPr>
      </w:pPr>
      <w:r w:rsidRPr="00510251">
        <w:t>ControllerExtnSalesOrderComponent.cls</w:t>
      </w:r>
    </w:p>
    <w:p w:rsidR="00365CC2" w:rsidRDefault="00365CC2" w:rsidP="00365CC2">
      <w:pPr>
        <w:pStyle w:val="ListParagraph"/>
        <w:numPr>
          <w:ilvl w:val="0"/>
          <w:numId w:val="1"/>
        </w:numPr>
      </w:pPr>
      <w:r>
        <w:t>Ticket #15279</w:t>
      </w:r>
    </w:p>
    <w:p w:rsidR="00365CC2" w:rsidRDefault="00365CC2" w:rsidP="00365CC2">
      <w:pPr>
        <w:pStyle w:val="ListParagraph"/>
        <w:ind w:left="360"/>
      </w:pPr>
      <w:r w:rsidRPr="007B03CE">
        <w:t>OBJPAGESETUP - View Mode override of VF Page goes into Edit Mode</w:t>
      </w:r>
    </w:p>
    <w:p w:rsidR="00365CC2" w:rsidRDefault="00365CC2" w:rsidP="00365CC2">
      <w:pPr>
        <w:pStyle w:val="ListParagraph"/>
        <w:numPr>
          <w:ilvl w:val="0"/>
          <w:numId w:val="20"/>
        </w:numPr>
      </w:pPr>
      <w:r w:rsidRPr="007B03CE">
        <w:t>ControllerExtn.cls</w:t>
      </w:r>
    </w:p>
    <w:p w:rsidR="00365CC2" w:rsidRDefault="00365CC2" w:rsidP="00365CC2">
      <w:pPr>
        <w:pStyle w:val="ListParagraph"/>
        <w:numPr>
          <w:ilvl w:val="0"/>
          <w:numId w:val="20"/>
        </w:numPr>
      </w:pPr>
      <w:r w:rsidRPr="007B03CE">
        <w:t>ControllerExtnView.cls</w:t>
      </w:r>
    </w:p>
    <w:p w:rsidR="00022DB3" w:rsidRPr="00FF5677" w:rsidRDefault="00022DB3" w:rsidP="00022DB3">
      <w:pPr>
        <w:pStyle w:val="ListParagraph"/>
        <w:numPr>
          <w:ilvl w:val="0"/>
          <w:numId w:val="1"/>
        </w:numPr>
      </w:pPr>
      <w:r w:rsidRPr="00FF5677">
        <w:t>Ticket #15286</w:t>
      </w:r>
    </w:p>
    <w:p w:rsidR="00022DB3" w:rsidRDefault="00022DB3" w:rsidP="00022DB3">
      <w:pPr>
        <w:pStyle w:val="ListParagraph"/>
        <w:ind w:left="360"/>
      </w:pPr>
      <w:r w:rsidRPr="00022DB3">
        <w:t>Override Ship-To Address Field on SO No Longer In-line editable??</w:t>
      </w:r>
    </w:p>
    <w:p w:rsidR="00857E8D" w:rsidRDefault="00022DB3" w:rsidP="00201C41">
      <w:pPr>
        <w:pStyle w:val="ListParagraph"/>
        <w:numPr>
          <w:ilvl w:val="0"/>
          <w:numId w:val="22"/>
        </w:numPr>
      </w:pPr>
      <w:r w:rsidRPr="00022DB3">
        <w:t>THSohdr.cls</w:t>
      </w:r>
    </w:p>
    <w:sectPr w:rsidR="0085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0852"/>
    <w:multiLevelType w:val="hybridMultilevel"/>
    <w:tmpl w:val="D85243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D52DC"/>
    <w:multiLevelType w:val="hybridMultilevel"/>
    <w:tmpl w:val="5CF8F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90B"/>
    <w:multiLevelType w:val="hybridMultilevel"/>
    <w:tmpl w:val="DA42A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35CE"/>
    <w:multiLevelType w:val="hybridMultilevel"/>
    <w:tmpl w:val="BD089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7CC2"/>
    <w:multiLevelType w:val="hybridMultilevel"/>
    <w:tmpl w:val="D5F470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C556E"/>
    <w:multiLevelType w:val="hybridMultilevel"/>
    <w:tmpl w:val="2E04DD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55C45"/>
    <w:multiLevelType w:val="hybridMultilevel"/>
    <w:tmpl w:val="FD16C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5772C"/>
    <w:multiLevelType w:val="hybridMultilevel"/>
    <w:tmpl w:val="130C3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E1ED3"/>
    <w:multiLevelType w:val="hybridMultilevel"/>
    <w:tmpl w:val="659440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A6DBB"/>
    <w:multiLevelType w:val="hybridMultilevel"/>
    <w:tmpl w:val="FD2AC7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02D35"/>
    <w:multiLevelType w:val="hybridMultilevel"/>
    <w:tmpl w:val="147A0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B68A3"/>
    <w:multiLevelType w:val="hybridMultilevel"/>
    <w:tmpl w:val="00343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B0116"/>
    <w:multiLevelType w:val="hybridMultilevel"/>
    <w:tmpl w:val="BE624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22B7B"/>
    <w:multiLevelType w:val="hybridMultilevel"/>
    <w:tmpl w:val="80409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B5AC6"/>
    <w:multiLevelType w:val="hybridMultilevel"/>
    <w:tmpl w:val="39A6E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E526B"/>
    <w:multiLevelType w:val="hybridMultilevel"/>
    <w:tmpl w:val="3C7AA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C6D4D"/>
    <w:multiLevelType w:val="hybridMultilevel"/>
    <w:tmpl w:val="FCD8A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281669"/>
    <w:multiLevelType w:val="hybridMultilevel"/>
    <w:tmpl w:val="EED88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5658C"/>
    <w:multiLevelType w:val="hybridMultilevel"/>
    <w:tmpl w:val="A164F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307E"/>
    <w:multiLevelType w:val="hybridMultilevel"/>
    <w:tmpl w:val="3C525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B2018"/>
    <w:multiLevelType w:val="hybridMultilevel"/>
    <w:tmpl w:val="A164F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42F31"/>
    <w:multiLevelType w:val="hybridMultilevel"/>
    <w:tmpl w:val="5B58A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565E6"/>
    <w:multiLevelType w:val="hybridMultilevel"/>
    <w:tmpl w:val="B1521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C171F"/>
    <w:multiLevelType w:val="hybridMultilevel"/>
    <w:tmpl w:val="4C5850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19"/>
  </w:num>
  <w:num w:numId="5">
    <w:abstractNumId w:val="5"/>
  </w:num>
  <w:num w:numId="6">
    <w:abstractNumId w:val="14"/>
  </w:num>
  <w:num w:numId="7">
    <w:abstractNumId w:val="0"/>
  </w:num>
  <w:num w:numId="8">
    <w:abstractNumId w:val="13"/>
  </w:num>
  <w:num w:numId="9">
    <w:abstractNumId w:val="10"/>
  </w:num>
  <w:num w:numId="10">
    <w:abstractNumId w:val="1"/>
  </w:num>
  <w:num w:numId="11">
    <w:abstractNumId w:val="12"/>
  </w:num>
  <w:num w:numId="12">
    <w:abstractNumId w:val="7"/>
  </w:num>
  <w:num w:numId="13">
    <w:abstractNumId w:val="17"/>
  </w:num>
  <w:num w:numId="14">
    <w:abstractNumId w:val="23"/>
  </w:num>
  <w:num w:numId="15">
    <w:abstractNumId w:val="6"/>
  </w:num>
  <w:num w:numId="16">
    <w:abstractNumId w:val="22"/>
  </w:num>
  <w:num w:numId="17">
    <w:abstractNumId w:val="4"/>
  </w:num>
  <w:num w:numId="18">
    <w:abstractNumId w:val="9"/>
  </w:num>
  <w:num w:numId="19">
    <w:abstractNumId w:val="20"/>
  </w:num>
  <w:num w:numId="20">
    <w:abstractNumId w:val="2"/>
  </w:num>
  <w:num w:numId="21">
    <w:abstractNumId w:val="18"/>
  </w:num>
  <w:num w:numId="22">
    <w:abstractNumId w:val="11"/>
  </w:num>
  <w:num w:numId="23">
    <w:abstractNumId w:val="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C2"/>
    <w:rsid w:val="00022DB3"/>
    <w:rsid w:val="00201C41"/>
    <w:rsid w:val="002F397A"/>
    <w:rsid w:val="00365CC2"/>
    <w:rsid w:val="00510251"/>
    <w:rsid w:val="005A21A0"/>
    <w:rsid w:val="005D7CA8"/>
    <w:rsid w:val="00623832"/>
    <w:rsid w:val="00665A45"/>
    <w:rsid w:val="006674A5"/>
    <w:rsid w:val="007D1478"/>
    <w:rsid w:val="00851AE0"/>
    <w:rsid w:val="00857E8D"/>
    <w:rsid w:val="008762DE"/>
    <w:rsid w:val="00B64AEB"/>
    <w:rsid w:val="00E501CA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3C7C3-DC46-436C-A400-D5EC0DBB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2017-07-05T19:50:00Z</dcterms:created>
  <dcterms:modified xsi:type="dcterms:W3CDTF">2017-07-05T19:50:00Z</dcterms:modified>
</cp:coreProperties>
</file>