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Pr="009A19DC" w:rsidRDefault="002C12D3" w:rsidP="002C12D3">
      <w:pPr>
        <w:pStyle w:val="ListParagraph"/>
        <w:numPr>
          <w:ilvl w:val="1"/>
          <w:numId w:val="25"/>
        </w:numPr>
      </w:pPr>
      <w:r w:rsidRPr="002C12D3">
        <w:t xml:space="preserve">Manual step for Whiting: Copy the newly modified MASTER templates for Credit Memo and </w:t>
      </w:r>
      <w:bookmarkStart w:id="1" w:name="_GoBack"/>
      <w:bookmarkEnd w:id="1"/>
      <w:r w:rsidRPr="002C12D3">
        <w:t>Invoice and replace Whiting's templates with new HTML.</w:t>
      </w:r>
    </w:p>
    <w:p w:rsidR="00D64B07" w:rsidRPr="00A535EA" w:rsidRDefault="00D64B07" w:rsidP="00D64B07">
      <w:pPr>
        <w:rPr>
          <w:b/>
          <w:sz w:val="40"/>
          <w:szCs w:val="40"/>
        </w:rPr>
      </w:pPr>
    </w:p>
    <w:p w:rsidR="00A535EA" w:rsidRPr="00D64B07" w:rsidRDefault="00A535EA" w:rsidP="00D64B07"/>
    <w:sectPr w:rsidR="00A535EA" w:rsidRPr="00D6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4"/>
  </w:num>
  <w:num w:numId="8">
    <w:abstractNumId w:val="3"/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3"/>
  </w:num>
  <w:num w:numId="21">
    <w:abstractNumId w:val="12"/>
  </w:num>
  <w:num w:numId="22">
    <w:abstractNumId w:val="1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st.salesforce.com/packaging/installPackage.apexp?p0=04t0B000000Qv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36</cp:revision>
  <dcterms:created xsi:type="dcterms:W3CDTF">2017-08-23T14:59:00Z</dcterms:created>
  <dcterms:modified xsi:type="dcterms:W3CDTF">2017-11-15T22:47:00Z</dcterms:modified>
</cp:coreProperties>
</file>