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393" w:rsidRDefault="00D73393" w:rsidP="00D94666">
      <w:pPr>
        <w:contextualSpacing/>
      </w:pPr>
    </w:p>
    <w:p w:rsidR="008B6ADE" w:rsidRPr="008B6ADE" w:rsidRDefault="008B6ADE" w:rsidP="008B6ADE">
      <w:pPr>
        <w:numPr>
          <w:ilvl w:val="0"/>
          <w:numId w:val="1"/>
        </w:numPr>
        <w:contextualSpacing/>
      </w:pPr>
      <w:r w:rsidRPr="008B6ADE">
        <w:t>Ticket #13530</w:t>
      </w:r>
    </w:p>
    <w:p w:rsidR="008B6ADE" w:rsidRPr="008B6ADE" w:rsidRDefault="008B6ADE" w:rsidP="008B6ADE">
      <w:pPr>
        <w:ind w:left="360"/>
        <w:contextualSpacing/>
      </w:pPr>
      <w:r w:rsidRPr="008B6ADE">
        <w:t>ERROR: WO ISSUE REVERSAL</w:t>
      </w:r>
    </w:p>
    <w:p w:rsidR="008B6ADE" w:rsidRDefault="008B6ADE" w:rsidP="008B6ADE">
      <w:pPr>
        <w:numPr>
          <w:ilvl w:val="0"/>
          <w:numId w:val="21"/>
        </w:numPr>
        <w:contextualSpacing/>
      </w:pPr>
      <w:proofErr w:type="spellStart"/>
      <w:r w:rsidRPr="008B6ADE">
        <w:t>THWoorddmdcst.cls</w:t>
      </w:r>
      <w:proofErr w:type="spellEnd"/>
    </w:p>
    <w:p w:rsidR="00D73393" w:rsidRDefault="00D73393" w:rsidP="008B6ADE">
      <w:pPr>
        <w:pStyle w:val="ListParagraph"/>
        <w:numPr>
          <w:ilvl w:val="0"/>
          <w:numId w:val="1"/>
        </w:numPr>
      </w:pPr>
      <w:r w:rsidRPr="006F0D2F">
        <w:t>Ticket #15237</w:t>
      </w:r>
    </w:p>
    <w:p w:rsidR="00D73393" w:rsidRDefault="00D73393" w:rsidP="00D73393">
      <w:pPr>
        <w:pStyle w:val="ListParagraph"/>
        <w:ind w:left="360"/>
      </w:pPr>
      <w:r w:rsidRPr="008E5A57">
        <w:t xml:space="preserve">SER - Add Ability to Prevent Direct Purchase Fulfillment before the associated PO Receipt - Also if not </w:t>
      </w:r>
      <w:r>
        <w:t>allocated</w:t>
      </w:r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ControllerExtnOrderQuoteCopy.cls</w:t>
      </w:r>
      <w:proofErr w:type="spellEnd"/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ControllerExtnSalesOrder.cls</w:t>
      </w:r>
      <w:proofErr w:type="spellEnd"/>
      <w:r w:rsidR="001F3319">
        <w:t xml:space="preserve"> – </w:t>
      </w:r>
      <w:r w:rsidR="001F3319" w:rsidRPr="00A427F6">
        <w:rPr>
          <w:highlight w:val="cyan"/>
        </w:rPr>
        <w:t xml:space="preserve">Rev. </w:t>
      </w:r>
      <w:r w:rsidR="00A427F6" w:rsidRPr="00A427F6">
        <w:rPr>
          <w:highlight w:val="cyan"/>
        </w:rPr>
        <w:t>35061</w:t>
      </w:r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ControllerExtnSalesOrderWorkBench.cls</w:t>
      </w:r>
      <w:proofErr w:type="spellEnd"/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SalesOrder.cls</w:t>
      </w:r>
      <w:proofErr w:type="spellEnd"/>
      <w:r w:rsidR="00A427F6">
        <w:t xml:space="preserve"> – </w:t>
      </w:r>
      <w:r w:rsidR="00A427F6" w:rsidRPr="00A427F6">
        <w:rPr>
          <w:highlight w:val="cyan"/>
        </w:rPr>
        <w:t>Rev. 35061</w:t>
      </w:r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SalesOrderFullfillment.cls</w:t>
      </w:r>
      <w:proofErr w:type="spellEnd"/>
      <w:r w:rsidR="00A427F6">
        <w:t xml:space="preserve"> – </w:t>
      </w:r>
      <w:r w:rsidR="00A427F6" w:rsidRPr="00A427F6">
        <w:rPr>
          <w:highlight w:val="cyan"/>
        </w:rPr>
        <w:t>Rev. 35199</w:t>
      </w:r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ScriptExecutor.cls</w:t>
      </w:r>
      <w:proofErr w:type="spellEnd"/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SolineIssueDetail.cls</w:t>
      </w:r>
      <w:proofErr w:type="spellEnd"/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SOProcessor.cls</w:t>
      </w:r>
      <w:proofErr w:type="spellEnd"/>
      <w:r w:rsidR="00A427F6">
        <w:t xml:space="preserve"> – </w:t>
      </w:r>
      <w:r w:rsidR="00A427F6" w:rsidRPr="00A427F6">
        <w:rPr>
          <w:highlight w:val="cyan"/>
        </w:rPr>
        <w:t>Rev. 35061</w:t>
      </w:r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socomm</w:t>
      </w:r>
      <w:proofErr w:type="spellEnd"/>
      <w:r w:rsidRPr="008E5A57">
        <w:t>__</w:t>
      </w:r>
      <w:proofErr w:type="spellStart"/>
      <w:r w:rsidRPr="008E5A57">
        <w:t>c.object</w:t>
      </w:r>
      <w:proofErr w:type="spellEnd"/>
    </w:p>
    <w:p w:rsidR="00F24F13" w:rsidRPr="004719A7" w:rsidRDefault="00F24F13" w:rsidP="00F24F13">
      <w:pPr>
        <w:pStyle w:val="ListParagraph"/>
        <w:numPr>
          <w:ilvl w:val="1"/>
          <w:numId w:val="17"/>
        </w:numPr>
        <w:rPr>
          <w:highlight w:val="yellow"/>
        </w:rPr>
      </w:pPr>
      <w:r w:rsidRPr="004719A7">
        <w:rPr>
          <w:highlight w:val="yellow"/>
        </w:rPr>
        <w:t xml:space="preserve">New Field Name: </w:t>
      </w:r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>Product Group Master</w:t>
      </w:r>
    </w:p>
    <w:p w:rsidR="0046212B" w:rsidRPr="004719A7" w:rsidRDefault="0046212B" w:rsidP="0046212B">
      <w:pPr>
        <w:pStyle w:val="ListParagraph"/>
        <w:numPr>
          <w:ilvl w:val="2"/>
          <w:numId w:val="17"/>
        </w:numPr>
        <w:rPr>
          <w:highlight w:val="yellow"/>
        </w:rPr>
      </w:pPr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 xml:space="preserve">Prevent </w:t>
      </w:r>
      <w:proofErr w:type="spellStart"/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>Alloc</w:t>
      </w:r>
      <w:proofErr w:type="spellEnd"/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 xml:space="preserve"> &amp;amp; Pick Before PO Receipt</w:t>
      </w:r>
    </w:p>
    <w:p w:rsidR="00F24F13" w:rsidRPr="004719A7" w:rsidRDefault="00F24F13" w:rsidP="00F24F13">
      <w:pPr>
        <w:pStyle w:val="ListParagraph"/>
        <w:numPr>
          <w:ilvl w:val="2"/>
          <w:numId w:val="17"/>
        </w:numPr>
        <w:rPr>
          <w:highlight w:val="yellow"/>
        </w:rPr>
      </w:pPr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>Prevent Pick if Line Is Not Allocated</w:t>
      </w:r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soline</w:t>
      </w:r>
      <w:proofErr w:type="spellEnd"/>
      <w:r w:rsidRPr="008E5A57">
        <w:t>__</w:t>
      </w:r>
      <w:proofErr w:type="spellStart"/>
      <w:r w:rsidRPr="008E5A57">
        <w:t>c.object</w:t>
      </w:r>
      <w:proofErr w:type="spellEnd"/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soprod</w:t>
      </w:r>
      <w:proofErr w:type="spellEnd"/>
      <w:r w:rsidRPr="008E5A57">
        <w:t>__</w:t>
      </w:r>
      <w:proofErr w:type="spellStart"/>
      <w:r w:rsidRPr="008E5A57">
        <w:t>c.object</w:t>
      </w:r>
      <w:proofErr w:type="spellEnd"/>
    </w:p>
    <w:p w:rsidR="00F24F13" w:rsidRPr="004719A7" w:rsidRDefault="00F24F13" w:rsidP="00F24F13">
      <w:pPr>
        <w:pStyle w:val="ListParagraph"/>
        <w:numPr>
          <w:ilvl w:val="1"/>
          <w:numId w:val="17"/>
        </w:numPr>
        <w:rPr>
          <w:highlight w:val="yellow"/>
        </w:rPr>
      </w:pPr>
      <w:r w:rsidRPr="004719A7">
        <w:rPr>
          <w:highlight w:val="yellow"/>
        </w:rPr>
        <w:t xml:space="preserve">New Field Name: </w:t>
      </w:r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>Rootstock Product Master</w:t>
      </w:r>
    </w:p>
    <w:p w:rsidR="0046212B" w:rsidRPr="004719A7" w:rsidRDefault="0046212B" w:rsidP="0046212B">
      <w:pPr>
        <w:pStyle w:val="ListParagraph"/>
        <w:numPr>
          <w:ilvl w:val="2"/>
          <w:numId w:val="17"/>
        </w:numPr>
        <w:rPr>
          <w:highlight w:val="yellow"/>
        </w:rPr>
      </w:pPr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 xml:space="preserve">Prevent </w:t>
      </w:r>
      <w:proofErr w:type="spellStart"/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>Alloc</w:t>
      </w:r>
      <w:proofErr w:type="spellEnd"/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 xml:space="preserve"> &amp;amp; Pick Before PO Receipt</w:t>
      </w:r>
    </w:p>
    <w:p w:rsidR="0046212B" w:rsidRPr="004719A7" w:rsidRDefault="0046212B" w:rsidP="0046212B">
      <w:pPr>
        <w:pStyle w:val="ListParagraph"/>
        <w:numPr>
          <w:ilvl w:val="2"/>
          <w:numId w:val="17"/>
        </w:numPr>
        <w:rPr>
          <w:highlight w:val="yellow"/>
        </w:rPr>
      </w:pPr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 xml:space="preserve">Prevent </w:t>
      </w:r>
      <w:proofErr w:type="spellStart"/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>Alloc</w:t>
      </w:r>
      <w:proofErr w:type="spellEnd"/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 xml:space="preserve"> &amp;amp; Pick Before PO Receipt</w:t>
      </w:r>
    </w:p>
    <w:p w:rsidR="0046212B" w:rsidRPr="004719A7" w:rsidRDefault="0046212B" w:rsidP="0046212B">
      <w:pPr>
        <w:pStyle w:val="ListParagraph"/>
        <w:numPr>
          <w:ilvl w:val="2"/>
          <w:numId w:val="17"/>
        </w:numPr>
        <w:rPr>
          <w:highlight w:val="yellow"/>
        </w:rPr>
      </w:pPr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 xml:space="preserve">Prevent </w:t>
      </w:r>
      <w:proofErr w:type="spellStart"/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>Alloc</w:t>
      </w:r>
      <w:proofErr w:type="spellEnd"/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 xml:space="preserve"> &amp;amp; Pick Before PO Rcpt. </w:t>
      </w:r>
      <w:proofErr w:type="spellStart"/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>Ind</w:t>
      </w:r>
      <w:proofErr w:type="spellEnd"/>
    </w:p>
    <w:p w:rsidR="00F24F13" w:rsidRPr="004719A7" w:rsidRDefault="00F24F13" w:rsidP="00F24F13">
      <w:pPr>
        <w:pStyle w:val="ListParagraph"/>
        <w:numPr>
          <w:ilvl w:val="2"/>
          <w:numId w:val="17"/>
        </w:numPr>
        <w:rPr>
          <w:highlight w:val="yellow"/>
        </w:rPr>
      </w:pPr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>Prevent Pick if Line Is Not Allocated</w:t>
      </w:r>
    </w:p>
    <w:p w:rsidR="00F24F13" w:rsidRPr="004719A7" w:rsidRDefault="00F24F13" w:rsidP="00F24F13">
      <w:pPr>
        <w:pStyle w:val="ListParagraph"/>
        <w:numPr>
          <w:ilvl w:val="2"/>
          <w:numId w:val="17"/>
        </w:numPr>
        <w:rPr>
          <w:highlight w:val="yellow"/>
        </w:rPr>
      </w:pPr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>Prevent Pick if Line Is Not Allocated</w:t>
      </w:r>
    </w:p>
    <w:p w:rsidR="00F24F13" w:rsidRPr="004719A7" w:rsidRDefault="00F24F13" w:rsidP="00F24F13">
      <w:pPr>
        <w:pStyle w:val="ListParagraph"/>
        <w:numPr>
          <w:ilvl w:val="2"/>
          <w:numId w:val="17"/>
        </w:numPr>
        <w:rPr>
          <w:highlight w:val="yellow"/>
        </w:rPr>
      </w:pPr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 xml:space="preserve">Prevent Pick if Line Not Allocated </w:t>
      </w:r>
      <w:proofErr w:type="spellStart"/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>Ind</w:t>
      </w:r>
      <w:proofErr w:type="spellEnd"/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SalesOrder.page</w:t>
      </w:r>
      <w:proofErr w:type="spellEnd"/>
      <w:r w:rsidR="00A427F6">
        <w:t xml:space="preserve"> – </w:t>
      </w:r>
      <w:r w:rsidR="00A427F6" w:rsidRPr="00A427F6">
        <w:rPr>
          <w:highlight w:val="cyan"/>
        </w:rPr>
        <w:t>Rev. 35061</w:t>
      </w:r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SalesOrderWorkBench.page</w:t>
      </w:r>
      <w:proofErr w:type="spellEnd"/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socomm.page</w:t>
      </w:r>
      <w:proofErr w:type="spellEnd"/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soline.page</w:t>
      </w:r>
      <w:proofErr w:type="spellEnd"/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soprod.page</w:t>
      </w:r>
      <w:proofErr w:type="spellEnd"/>
      <w:r w:rsidR="00A427F6">
        <w:t xml:space="preserve"> – </w:t>
      </w:r>
      <w:r w:rsidR="00A427F6" w:rsidRPr="00A427F6">
        <w:rPr>
          <w:highlight w:val="cyan"/>
        </w:rPr>
        <w:t>Rev. 35061</w:t>
      </w:r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comcod_backed_fields_cli.resource</w:t>
      </w:r>
      <w:proofErr w:type="spellEnd"/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salesorderWorkbench_cli.resource</w:t>
      </w:r>
      <w:proofErr w:type="spellEnd"/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socomm_cli.resource</w:t>
      </w:r>
      <w:proofErr w:type="spellEnd"/>
      <w:r w:rsidR="00A427F6">
        <w:t xml:space="preserve"> – </w:t>
      </w:r>
      <w:r w:rsidR="00A427F6" w:rsidRPr="00A427F6">
        <w:rPr>
          <w:highlight w:val="cyan"/>
        </w:rPr>
        <w:t>Rev. 35061</w:t>
      </w:r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sohdr_cli.resource</w:t>
      </w:r>
      <w:proofErr w:type="spellEnd"/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soprod_cli.resource</w:t>
      </w:r>
      <w:proofErr w:type="spellEnd"/>
      <w:r w:rsidR="00A427F6">
        <w:t xml:space="preserve"> – </w:t>
      </w:r>
      <w:r w:rsidR="00A427F6" w:rsidRPr="00F24F13">
        <w:rPr>
          <w:highlight w:val="cyan"/>
        </w:rPr>
        <w:t xml:space="preserve">Rev. </w:t>
      </w:r>
      <w:r w:rsidR="00F24F13" w:rsidRPr="00F24F13">
        <w:rPr>
          <w:highlight w:val="cyan"/>
        </w:rPr>
        <w:t>35061</w:t>
      </w:r>
    </w:p>
    <w:p w:rsidR="00F24F13" w:rsidRDefault="00F24F13" w:rsidP="00F24F13">
      <w:proofErr w:type="spellStart"/>
      <w:proofErr w:type="gramStart"/>
      <w:r w:rsidRPr="00F24F13">
        <w:rPr>
          <w:highlight w:val="yellow"/>
        </w:rPr>
        <w:t>rstk.ScriptExecutor.execute</w:t>
      </w:r>
      <w:proofErr w:type="spellEnd"/>
      <w:r w:rsidRPr="00F24F13">
        <w:rPr>
          <w:highlight w:val="yellow"/>
        </w:rPr>
        <w:t>(</w:t>
      </w:r>
      <w:proofErr w:type="gramEnd"/>
      <w:r w:rsidRPr="00F24F13">
        <w:rPr>
          <w:highlight w:val="yellow"/>
        </w:rPr>
        <w:t>'</w:t>
      </w:r>
      <w:proofErr w:type="spellStart"/>
      <w:r w:rsidRPr="00F24F13">
        <w:rPr>
          <w:highlight w:val="yellow"/>
        </w:rPr>
        <w:t>set_prod_nopicks</w:t>
      </w:r>
      <w:proofErr w:type="spellEnd"/>
      <w:r w:rsidRPr="00F24F13">
        <w:rPr>
          <w:highlight w:val="yellow"/>
        </w:rPr>
        <w:t>', true);</w:t>
      </w:r>
    </w:p>
    <w:p w:rsidR="00D94666" w:rsidRPr="00CA6E52" w:rsidRDefault="00D94666" w:rsidP="008B6ADE">
      <w:pPr>
        <w:pStyle w:val="ListParagraph"/>
        <w:numPr>
          <w:ilvl w:val="0"/>
          <w:numId w:val="1"/>
        </w:numPr>
      </w:pPr>
      <w:r w:rsidRPr="00CA6E52">
        <w:t>Ticket #17431</w:t>
      </w:r>
    </w:p>
    <w:p w:rsidR="00D94666" w:rsidRPr="00CA6E52" w:rsidRDefault="00D94666" w:rsidP="00D94666">
      <w:pPr>
        <w:ind w:left="360"/>
        <w:contextualSpacing/>
      </w:pPr>
      <w:r w:rsidRPr="00CA6E52">
        <w:t xml:space="preserve">MLI - CUSTOMER </w:t>
      </w:r>
      <w:proofErr w:type="gramStart"/>
      <w:r w:rsidRPr="00CA6E52">
        <w:t>MASTER :</w:t>
      </w:r>
      <w:proofErr w:type="gramEnd"/>
      <w:r w:rsidRPr="00CA6E52">
        <w:t xml:space="preserve"> customer account inquiry</w:t>
      </w:r>
    </w:p>
    <w:p w:rsidR="00D94666" w:rsidRPr="00241478" w:rsidRDefault="00D94666" w:rsidP="00D94666">
      <w:pPr>
        <w:numPr>
          <w:ilvl w:val="0"/>
          <w:numId w:val="2"/>
        </w:numPr>
        <w:contextualSpacing/>
      </w:pPr>
      <w:proofErr w:type="spellStart"/>
      <w:r w:rsidRPr="00CA6E52">
        <w:t>ControllerExtnSocustacctinquiry.cls</w:t>
      </w:r>
      <w:proofErr w:type="spellEnd"/>
    </w:p>
    <w:p w:rsidR="00F24F13" w:rsidRPr="00D26A8C" w:rsidRDefault="00F24F13" w:rsidP="008B6ADE">
      <w:pPr>
        <w:pStyle w:val="ListParagraph"/>
        <w:numPr>
          <w:ilvl w:val="0"/>
          <w:numId w:val="1"/>
        </w:numPr>
      </w:pPr>
      <w:r w:rsidRPr="00D26A8C">
        <w:lastRenderedPageBreak/>
        <w:t>Ticket #17822</w:t>
      </w:r>
    </w:p>
    <w:p w:rsidR="00F24F13" w:rsidRDefault="00F24F13" w:rsidP="00F24F13">
      <w:pPr>
        <w:pStyle w:val="ListParagraph"/>
        <w:ind w:left="360"/>
      </w:pPr>
      <w:proofErr w:type="gramStart"/>
      <w:r w:rsidRPr="00F24F13">
        <w:t>changing</w:t>
      </w:r>
      <w:proofErr w:type="gramEnd"/>
      <w:r w:rsidRPr="00F24F13">
        <w:t xml:space="preserve"> default inventory division on a product</w:t>
      </w:r>
    </w:p>
    <w:p w:rsidR="00F24F13" w:rsidRDefault="00F24F13" w:rsidP="00F24F13">
      <w:pPr>
        <w:pStyle w:val="ListParagraph"/>
        <w:numPr>
          <w:ilvl w:val="0"/>
          <w:numId w:val="18"/>
        </w:numPr>
      </w:pPr>
      <w:proofErr w:type="spellStart"/>
      <w:r w:rsidRPr="00F24F13">
        <w:t>ControllerExtnSoprod.cls</w:t>
      </w:r>
      <w:proofErr w:type="spellEnd"/>
    </w:p>
    <w:p w:rsidR="00F24F13" w:rsidRDefault="00F24F13" w:rsidP="00F24F13">
      <w:pPr>
        <w:pStyle w:val="ListParagraph"/>
        <w:numPr>
          <w:ilvl w:val="0"/>
          <w:numId w:val="18"/>
        </w:numPr>
      </w:pPr>
      <w:proofErr w:type="spellStart"/>
      <w:r w:rsidRPr="00F24F13">
        <w:t>THSoprod.cls</w:t>
      </w:r>
      <w:proofErr w:type="spellEnd"/>
      <w:r w:rsidR="00E66E65">
        <w:t xml:space="preserve"> – </w:t>
      </w:r>
      <w:r w:rsidR="00E66E65" w:rsidRPr="00E66E65">
        <w:rPr>
          <w:highlight w:val="cyan"/>
        </w:rPr>
        <w:t>Rev. 34915</w:t>
      </w:r>
    </w:p>
    <w:p w:rsidR="00F24F13" w:rsidRDefault="00F24F13" w:rsidP="00F24F13">
      <w:pPr>
        <w:pStyle w:val="ListParagraph"/>
        <w:numPr>
          <w:ilvl w:val="0"/>
          <w:numId w:val="18"/>
        </w:numPr>
      </w:pPr>
      <w:proofErr w:type="spellStart"/>
      <w:r w:rsidRPr="00F24F13">
        <w:t>TriggerUtil.cls</w:t>
      </w:r>
      <w:proofErr w:type="spellEnd"/>
      <w:r w:rsidR="00E66E65">
        <w:t xml:space="preserve"> – </w:t>
      </w:r>
      <w:r w:rsidR="00E66E65" w:rsidRPr="00E66E65">
        <w:rPr>
          <w:highlight w:val="cyan"/>
        </w:rPr>
        <w:t>Rev. 35023</w:t>
      </w:r>
    </w:p>
    <w:p w:rsidR="00F24F13" w:rsidRDefault="00F24F13" w:rsidP="00F24F13">
      <w:pPr>
        <w:pStyle w:val="ListParagraph"/>
        <w:numPr>
          <w:ilvl w:val="0"/>
          <w:numId w:val="18"/>
        </w:numPr>
      </w:pPr>
      <w:proofErr w:type="spellStart"/>
      <w:r w:rsidRPr="00F24F13">
        <w:t>soprod.page</w:t>
      </w:r>
      <w:proofErr w:type="spellEnd"/>
      <w:r w:rsidR="00E66E65">
        <w:t xml:space="preserve"> – </w:t>
      </w:r>
      <w:r w:rsidR="00E66E65" w:rsidRPr="00E66E65">
        <w:rPr>
          <w:highlight w:val="cyan"/>
        </w:rPr>
        <w:t>Rev. 35061</w:t>
      </w:r>
    </w:p>
    <w:p w:rsidR="00F24F13" w:rsidRDefault="00F24F13" w:rsidP="00F24F13">
      <w:pPr>
        <w:pStyle w:val="ListParagraph"/>
        <w:numPr>
          <w:ilvl w:val="0"/>
          <w:numId w:val="18"/>
        </w:numPr>
      </w:pPr>
      <w:proofErr w:type="spellStart"/>
      <w:r w:rsidRPr="00F24F13">
        <w:t>soprod_cli.resource</w:t>
      </w:r>
      <w:proofErr w:type="spellEnd"/>
      <w:r w:rsidR="00E66E65">
        <w:t xml:space="preserve"> – </w:t>
      </w:r>
      <w:r w:rsidR="00E66E65" w:rsidRPr="00E66E65">
        <w:rPr>
          <w:highlight w:val="cyan"/>
        </w:rPr>
        <w:t>Rev. 35061</w:t>
      </w:r>
    </w:p>
    <w:p w:rsidR="00D94666" w:rsidRDefault="00D94666" w:rsidP="008B6ADE">
      <w:pPr>
        <w:pStyle w:val="ListParagraph"/>
        <w:numPr>
          <w:ilvl w:val="0"/>
          <w:numId w:val="1"/>
        </w:numPr>
      </w:pPr>
      <w:r>
        <w:t>Ticket #17866</w:t>
      </w:r>
    </w:p>
    <w:p w:rsidR="00D94666" w:rsidRDefault="00D94666" w:rsidP="00D94666">
      <w:pPr>
        <w:pStyle w:val="ListParagraph"/>
        <w:ind w:left="360"/>
      </w:pPr>
      <w:r w:rsidRPr="00200315">
        <w:t>Validation Rule typo's on SOTAX object - see detail below</w:t>
      </w:r>
    </w:p>
    <w:p w:rsidR="00D94666" w:rsidRDefault="00D94666" w:rsidP="00D94666">
      <w:pPr>
        <w:pStyle w:val="ListParagraph"/>
        <w:numPr>
          <w:ilvl w:val="0"/>
          <w:numId w:val="3"/>
        </w:numPr>
      </w:pPr>
      <w:proofErr w:type="spellStart"/>
      <w:r w:rsidRPr="00200315">
        <w:t>sotax</w:t>
      </w:r>
      <w:proofErr w:type="spellEnd"/>
      <w:r w:rsidRPr="00200315">
        <w:t>__</w:t>
      </w:r>
      <w:proofErr w:type="spellStart"/>
      <w:r w:rsidRPr="00200315">
        <w:t>c.object</w:t>
      </w:r>
      <w:proofErr w:type="spellEnd"/>
    </w:p>
    <w:p w:rsidR="00D94666" w:rsidRPr="009664B6" w:rsidRDefault="00D94666" w:rsidP="008B6ADE">
      <w:pPr>
        <w:numPr>
          <w:ilvl w:val="0"/>
          <w:numId w:val="1"/>
        </w:numPr>
        <w:contextualSpacing/>
      </w:pPr>
      <w:r w:rsidRPr="009664B6">
        <w:t>Ticket #17887</w:t>
      </w:r>
    </w:p>
    <w:p w:rsidR="00D94666" w:rsidRDefault="00D94666" w:rsidP="00D94666">
      <w:pPr>
        <w:ind w:left="360"/>
        <w:contextualSpacing/>
      </w:pPr>
      <w:r w:rsidRPr="00361DDD">
        <w:t>SO Fulfillment non admin user: Accounting system in use, please try again in a moment (FFA and Rootstock Company mismatch)</w:t>
      </w:r>
    </w:p>
    <w:p w:rsidR="00D94666" w:rsidRDefault="00D94666" w:rsidP="00D94666">
      <w:pPr>
        <w:pStyle w:val="ListParagraph"/>
        <w:numPr>
          <w:ilvl w:val="0"/>
          <w:numId w:val="4"/>
        </w:numPr>
      </w:pPr>
      <w:proofErr w:type="spellStart"/>
      <w:r w:rsidRPr="007B0613">
        <w:t>ControllerExtn.cls</w:t>
      </w:r>
      <w:proofErr w:type="spellEnd"/>
    </w:p>
    <w:p w:rsidR="00D94666" w:rsidRDefault="00D94666" w:rsidP="00D94666">
      <w:pPr>
        <w:pStyle w:val="ListParagraph"/>
        <w:numPr>
          <w:ilvl w:val="0"/>
          <w:numId w:val="4"/>
        </w:numPr>
      </w:pPr>
      <w:proofErr w:type="spellStart"/>
      <w:r w:rsidRPr="00361DDD">
        <w:t>ControllerJobStatus.cls</w:t>
      </w:r>
      <w:proofErr w:type="spellEnd"/>
    </w:p>
    <w:p w:rsidR="00D94666" w:rsidRDefault="00D94666" w:rsidP="00D94666">
      <w:pPr>
        <w:pStyle w:val="ListParagraph"/>
        <w:numPr>
          <w:ilvl w:val="0"/>
          <w:numId w:val="4"/>
        </w:numPr>
      </w:pPr>
      <w:proofErr w:type="spellStart"/>
      <w:r w:rsidRPr="00361DDD">
        <w:t>FFUtil.cls</w:t>
      </w:r>
      <w:proofErr w:type="spellEnd"/>
    </w:p>
    <w:p w:rsidR="00D94666" w:rsidRDefault="00D94666" w:rsidP="00D94666">
      <w:pPr>
        <w:pStyle w:val="ListParagraph"/>
        <w:numPr>
          <w:ilvl w:val="0"/>
          <w:numId w:val="4"/>
        </w:numPr>
      </w:pPr>
      <w:proofErr w:type="spellStart"/>
      <w:r w:rsidRPr="00361DDD">
        <w:t>LaborQtyBookingReversal.page</w:t>
      </w:r>
      <w:proofErr w:type="spellEnd"/>
    </w:p>
    <w:p w:rsidR="00D94666" w:rsidRDefault="00D94666" w:rsidP="00D94666">
      <w:pPr>
        <w:pStyle w:val="ListParagraph"/>
        <w:numPr>
          <w:ilvl w:val="0"/>
          <w:numId w:val="4"/>
        </w:numPr>
      </w:pPr>
      <w:proofErr w:type="spellStart"/>
      <w:r w:rsidRPr="00361DDD">
        <w:t>Syusr.page</w:t>
      </w:r>
      <w:proofErr w:type="spellEnd"/>
    </w:p>
    <w:p w:rsidR="00D94666" w:rsidRDefault="00D94666" w:rsidP="00D94666">
      <w:pPr>
        <w:pStyle w:val="ListParagraph"/>
        <w:numPr>
          <w:ilvl w:val="0"/>
          <w:numId w:val="4"/>
        </w:numPr>
      </w:pPr>
      <w:proofErr w:type="spellStart"/>
      <w:r w:rsidRPr="00361DDD">
        <w:t>Usersettings.page</w:t>
      </w:r>
      <w:proofErr w:type="spellEnd"/>
    </w:p>
    <w:p w:rsidR="00D94666" w:rsidRDefault="00D94666" w:rsidP="00D94666">
      <w:pPr>
        <w:pStyle w:val="ListParagraph"/>
        <w:numPr>
          <w:ilvl w:val="0"/>
          <w:numId w:val="4"/>
        </w:numPr>
      </w:pPr>
      <w:r w:rsidRPr="007B0613">
        <w:t>common_client_lib2.resource</w:t>
      </w:r>
      <w:r>
        <w:t xml:space="preserve"> – </w:t>
      </w:r>
      <w:r w:rsidRPr="009664B6">
        <w:rPr>
          <w:highlight w:val="cyan"/>
        </w:rPr>
        <w:t>Rev. 34962</w:t>
      </w:r>
    </w:p>
    <w:p w:rsidR="00D94666" w:rsidRDefault="00D94666" w:rsidP="008B6ADE">
      <w:pPr>
        <w:pStyle w:val="ListParagraph"/>
        <w:numPr>
          <w:ilvl w:val="0"/>
          <w:numId w:val="1"/>
        </w:numPr>
      </w:pPr>
      <w:r>
        <w:t>Ticket #17922</w:t>
      </w:r>
    </w:p>
    <w:p w:rsidR="00D94666" w:rsidRDefault="00D94666" w:rsidP="00D94666">
      <w:pPr>
        <w:pStyle w:val="ListParagraph"/>
        <w:ind w:left="360"/>
      </w:pPr>
      <w:r w:rsidRPr="00B426ED">
        <w:t>PO Line Receipt Site: Changing the Receipt Site from the pop-up UI changes the Site for PODMD, and not the Inv. Site, and related issue (From 16508)</w:t>
      </w:r>
    </w:p>
    <w:p w:rsidR="00D94666" w:rsidRDefault="00D94666" w:rsidP="00D94666">
      <w:pPr>
        <w:pStyle w:val="ListParagraph"/>
        <w:numPr>
          <w:ilvl w:val="0"/>
          <w:numId w:val="5"/>
        </w:numPr>
      </w:pPr>
      <w:proofErr w:type="spellStart"/>
      <w:r w:rsidRPr="00B426ED">
        <w:t>ControllerExtnPurchOrd.cls</w:t>
      </w:r>
      <w:proofErr w:type="spellEnd"/>
      <w:r>
        <w:t xml:space="preserve"> – </w:t>
      </w:r>
      <w:r w:rsidRPr="00B426ED">
        <w:rPr>
          <w:highlight w:val="cyan"/>
        </w:rPr>
        <w:t>Rev. 34806</w:t>
      </w:r>
    </w:p>
    <w:p w:rsidR="00D94666" w:rsidRDefault="00D94666" w:rsidP="00D94666">
      <w:pPr>
        <w:pStyle w:val="ListParagraph"/>
        <w:numPr>
          <w:ilvl w:val="0"/>
          <w:numId w:val="5"/>
        </w:numPr>
      </w:pPr>
      <w:proofErr w:type="spellStart"/>
      <w:r w:rsidRPr="00B426ED">
        <w:t>PurchOrdBO.cls</w:t>
      </w:r>
      <w:proofErr w:type="spellEnd"/>
    </w:p>
    <w:p w:rsidR="00D94666" w:rsidRDefault="00D94666" w:rsidP="00D94666">
      <w:pPr>
        <w:pStyle w:val="ListParagraph"/>
        <w:numPr>
          <w:ilvl w:val="0"/>
          <w:numId w:val="5"/>
        </w:numPr>
      </w:pPr>
      <w:proofErr w:type="spellStart"/>
      <w:r w:rsidRPr="00B426ED">
        <w:t>PurchOrdLib.cls</w:t>
      </w:r>
      <w:proofErr w:type="spellEnd"/>
    </w:p>
    <w:p w:rsidR="00D94666" w:rsidRDefault="00D94666" w:rsidP="00D94666">
      <w:pPr>
        <w:pStyle w:val="ListParagraph"/>
        <w:numPr>
          <w:ilvl w:val="0"/>
          <w:numId w:val="5"/>
        </w:numPr>
      </w:pPr>
      <w:proofErr w:type="spellStart"/>
      <w:r w:rsidRPr="00B426ED">
        <w:t>THPoline.cls</w:t>
      </w:r>
      <w:proofErr w:type="spellEnd"/>
      <w:r>
        <w:t xml:space="preserve"> – </w:t>
      </w:r>
      <w:r w:rsidRPr="00B426ED">
        <w:rPr>
          <w:highlight w:val="cyan"/>
        </w:rPr>
        <w:t>Rev. 34832</w:t>
      </w:r>
    </w:p>
    <w:p w:rsidR="00D94666" w:rsidRDefault="00D94666" w:rsidP="008B6ADE">
      <w:pPr>
        <w:pStyle w:val="ListParagraph"/>
        <w:numPr>
          <w:ilvl w:val="0"/>
          <w:numId w:val="1"/>
        </w:numPr>
      </w:pPr>
      <w:r>
        <w:t>Ticket #17943</w:t>
      </w:r>
    </w:p>
    <w:p w:rsidR="00D94666" w:rsidRDefault="00D94666" w:rsidP="00D94666">
      <w:pPr>
        <w:pStyle w:val="ListParagraph"/>
        <w:ind w:left="360"/>
      </w:pPr>
      <w:r w:rsidRPr="00787BA9">
        <w:t>PO ENTRY - state required error</w:t>
      </w:r>
    </w:p>
    <w:p w:rsidR="00D94666" w:rsidRDefault="00D94666" w:rsidP="00D94666">
      <w:pPr>
        <w:pStyle w:val="ListParagraph"/>
        <w:numPr>
          <w:ilvl w:val="0"/>
          <w:numId w:val="6"/>
        </w:numPr>
      </w:pPr>
      <w:proofErr w:type="spellStart"/>
      <w:r w:rsidRPr="00787BA9">
        <w:t>PurchOrdLib.cls</w:t>
      </w:r>
      <w:proofErr w:type="spellEnd"/>
    </w:p>
    <w:p w:rsidR="00D94666" w:rsidRDefault="00D94666" w:rsidP="00D94666">
      <w:pPr>
        <w:pStyle w:val="ListParagraph"/>
        <w:numPr>
          <w:ilvl w:val="0"/>
          <w:numId w:val="6"/>
        </w:numPr>
      </w:pPr>
      <w:proofErr w:type="spellStart"/>
      <w:r w:rsidRPr="00787BA9">
        <w:t>CustomLabels.labels</w:t>
      </w:r>
      <w:proofErr w:type="spellEnd"/>
    </w:p>
    <w:p w:rsidR="00D94666" w:rsidRDefault="00D94666" w:rsidP="00D94666">
      <w:pPr>
        <w:pStyle w:val="ListParagraph"/>
        <w:numPr>
          <w:ilvl w:val="0"/>
          <w:numId w:val="6"/>
        </w:numPr>
      </w:pPr>
      <w:proofErr w:type="spellStart"/>
      <w:r w:rsidRPr="00787BA9">
        <w:t>pohdraddr</w:t>
      </w:r>
      <w:proofErr w:type="spellEnd"/>
      <w:r w:rsidRPr="00787BA9">
        <w:t>__</w:t>
      </w:r>
      <w:proofErr w:type="spellStart"/>
      <w:r w:rsidRPr="00787BA9">
        <w:t>c.object</w:t>
      </w:r>
      <w:proofErr w:type="spellEnd"/>
    </w:p>
    <w:p w:rsidR="00D94666" w:rsidRDefault="00D94666" w:rsidP="00D94666">
      <w:pPr>
        <w:pStyle w:val="ListParagraph"/>
        <w:numPr>
          <w:ilvl w:val="0"/>
          <w:numId w:val="6"/>
        </w:numPr>
      </w:pPr>
      <w:proofErr w:type="spellStart"/>
      <w:r w:rsidRPr="00787BA9">
        <w:t>purchOrd_cli.resource</w:t>
      </w:r>
      <w:proofErr w:type="spellEnd"/>
    </w:p>
    <w:p w:rsidR="00F24F13" w:rsidRDefault="00F24F13" w:rsidP="008B6ADE">
      <w:pPr>
        <w:pStyle w:val="ListParagraph"/>
        <w:numPr>
          <w:ilvl w:val="0"/>
          <w:numId w:val="1"/>
        </w:numPr>
      </w:pPr>
      <w:r>
        <w:t>Ticket #17994</w:t>
      </w:r>
    </w:p>
    <w:p w:rsidR="00F24F13" w:rsidRDefault="00F24F13" w:rsidP="00F24F13">
      <w:pPr>
        <w:pStyle w:val="ListParagraph"/>
        <w:ind w:left="360"/>
      </w:pPr>
      <w:r w:rsidRPr="00F24F13">
        <w:t>Change Customer not working</w:t>
      </w:r>
    </w:p>
    <w:p w:rsidR="00F24F13" w:rsidRDefault="00F24F13" w:rsidP="00F24F13">
      <w:pPr>
        <w:pStyle w:val="ListParagraph"/>
        <w:numPr>
          <w:ilvl w:val="0"/>
          <w:numId w:val="19"/>
        </w:numPr>
      </w:pPr>
      <w:proofErr w:type="spellStart"/>
      <w:r w:rsidRPr="00F24F13">
        <w:t>SOProcessor.cls</w:t>
      </w:r>
      <w:proofErr w:type="spellEnd"/>
      <w:r>
        <w:t xml:space="preserve"> – </w:t>
      </w:r>
      <w:r w:rsidRPr="00F24F13">
        <w:rPr>
          <w:highlight w:val="cyan"/>
        </w:rPr>
        <w:t>Rev. 35061</w:t>
      </w:r>
    </w:p>
    <w:p w:rsidR="00D94666" w:rsidRPr="009664B6" w:rsidRDefault="00D94666" w:rsidP="008B6ADE">
      <w:pPr>
        <w:pStyle w:val="ListParagraph"/>
        <w:numPr>
          <w:ilvl w:val="0"/>
          <w:numId w:val="1"/>
        </w:numPr>
      </w:pPr>
      <w:r w:rsidRPr="009664B6">
        <w:t>Ticket #18204</w:t>
      </w:r>
    </w:p>
    <w:p w:rsidR="00D94666" w:rsidRDefault="00D94666" w:rsidP="00D94666">
      <w:pPr>
        <w:pStyle w:val="ListParagraph"/>
        <w:ind w:left="360"/>
      </w:pPr>
      <w:r w:rsidRPr="005A1377">
        <w:t>SYACC Hover Info Page - Showing incorrect value for GL Account</w:t>
      </w:r>
    </w:p>
    <w:p w:rsidR="00D94666" w:rsidRPr="00FE7BD1" w:rsidRDefault="00D94666" w:rsidP="00D94666">
      <w:pPr>
        <w:pStyle w:val="ListParagraph"/>
        <w:numPr>
          <w:ilvl w:val="0"/>
          <w:numId w:val="7"/>
        </w:numPr>
      </w:pPr>
      <w:proofErr w:type="spellStart"/>
      <w:r>
        <w:t>THSyacc.cls</w:t>
      </w:r>
      <w:proofErr w:type="spellEnd"/>
    </w:p>
    <w:p w:rsidR="00D94666" w:rsidRDefault="00D94666" w:rsidP="00D94666">
      <w:pPr>
        <w:pStyle w:val="ListParagraph"/>
        <w:numPr>
          <w:ilvl w:val="0"/>
          <w:numId w:val="7"/>
        </w:numPr>
      </w:pPr>
      <w:bookmarkStart w:id="0" w:name="_GoBack"/>
      <w:proofErr w:type="spellStart"/>
      <w:r>
        <w:rPr>
          <w:highlight w:val="green"/>
        </w:rPr>
        <w:t>syacc</w:t>
      </w:r>
      <w:proofErr w:type="spellEnd"/>
      <w:r>
        <w:rPr>
          <w:highlight w:val="green"/>
        </w:rPr>
        <w:t>__c</w:t>
      </w:r>
      <w:bookmarkEnd w:id="0"/>
      <w:r>
        <w:rPr>
          <w:highlight w:val="green"/>
        </w:rPr>
        <w:t>-MFG Account Layout%2Ev4</w:t>
      </w:r>
      <w:r w:rsidRPr="005A1377">
        <w:rPr>
          <w:highlight w:val="green"/>
        </w:rPr>
        <w:t>.layout</w:t>
      </w:r>
    </w:p>
    <w:p w:rsidR="00D94666" w:rsidRDefault="00D94666" w:rsidP="00D94666">
      <w:pPr>
        <w:pStyle w:val="ListParagraph"/>
        <w:numPr>
          <w:ilvl w:val="1"/>
          <w:numId w:val="7"/>
        </w:numPr>
        <w:rPr>
          <w:highlight w:val="yellow"/>
        </w:rPr>
      </w:pPr>
      <w:r w:rsidRPr="005A1377">
        <w:rPr>
          <w:highlight w:val="yellow"/>
        </w:rPr>
        <w:t xml:space="preserve">Change page layout assignment </w:t>
      </w:r>
      <w:r>
        <w:rPr>
          <w:highlight w:val="yellow"/>
        </w:rPr>
        <w:t>to version 4</w:t>
      </w:r>
    </w:p>
    <w:p w:rsidR="00D94666" w:rsidRPr="00A37AE9" w:rsidRDefault="00D94666" w:rsidP="008B6ADE">
      <w:pPr>
        <w:pStyle w:val="ListParagraph"/>
        <w:numPr>
          <w:ilvl w:val="0"/>
          <w:numId w:val="1"/>
        </w:numPr>
      </w:pPr>
      <w:r w:rsidRPr="00A37AE9">
        <w:t>Ticket #18323</w:t>
      </w:r>
    </w:p>
    <w:p w:rsidR="00D94666" w:rsidRDefault="00D94666" w:rsidP="00D94666">
      <w:pPr>
        <w:pStyle w:val="ListParagraph"/>
        <w:ind w:left="360"/>
      </w:pPr>
      <w:r w:rsidRPr="00AE5B02">
        <w:lastRenderedPageBreak/>
        <w:t xml:space="preserve">Configuration </w:t>
      </w:r>
      <w:proofErr w:type="spellStart"/>
      <w:r w:rsidRPr="00AE5B02">
        <w:t>Selc</w:t>
      </w:r>
      <w:proofErr w:type="spellEnd"/>
      <w:r w:rsidRPr="00AE5B02">
        <w:t>. Component: Trying to set a Qty. Formula with a negative symbol at the beginning of a parenthesis throws invalid formula expression (From 17553)</w:t>
      </w:r>
    </w:p>
    <w:p w:rsidR="00D94666" w:rsidRDefault="00D94666" w:rsidP="00D94666">
      <w:pPr>
        <w:pStyle w:val="ListParagraph"/>
        <w:numPr>
          <w:ilvl w:val="0"/>
          <w:numId w:val="8"/>
        </w:numPr>
      </w:pPr>
      <w:proofErr w:type="spellStart"/>
      <w:r w:rsidRPr="00655466">
        <w:t>ControllerExtnConfsess.cls</w:t>
      </w:r>
      <w:proofErr w:type="spellEnd"/>
    </w:p>
    <w:p w:rsidR="00D94666" w:rsidRDefault="00D94666" w:rsidP="00D94666">
      <w:pPr>
        <w:pStyle w:val="ListParagraph"/>
        <w:numPr>
          <w:ilvl w:val="0"/>
          <w:numId w:val="8"/>
        </w:numPr>
      </w:pPr>
      <w:proofErr w:type="spellStart"/>
      <w:r w:rsidRPr="00AE5B02">
        <w:t>THConfcomp.cls</w:t>
      </w:r>
      <w:proofErr w:type="spellEnd"/>
    </w:p>
    <w:p w:rsidR="00D94666" w:rsidRDefault="00D94666" w:rsidP="008B6ADE">
      <w:pPr>
        <w:pStyle w:val="ListParagraph"/>
        <w:numPr>
          <w:ilvl w:val="0"/>
          <w:numId w:val="1"/>
        </w:numPr>
      </w:pPr>
      <w:r>
        <w:t>Ticket #18421</w:t>
      </w:r>
    </w:p>
    <w:p w:rsidR="00D94666" w:rsidRDefault="00D94666" w:rsidP="00D94666">
      <w:pPr>
        <w:pStyle w:val="ListParagraph"/>
        <w:ind w:left="360"/>
      </w:pPr>
      <w:r w:rsidRPr="00342C36">
        <w:t>Sales Order Invoice - Manufacturing changes for ticket #18217</w:t>
      </w:r>
    </w:p>
    <w:p w:rsidR="00D94666" w:rsidRDefault="00D94666" w:rsidP="00D94666">
      <w:pPr>
        <w:pStyle w:val="ListParagraph"/>
        <w:numPr>
          <w:ilvl w:val="0"/>
          <w:numId w:val="9"/>
        </w:numPr>
      </w:pPr>
      <w:proofErr w:type="spellStart"/>
      <w:r w:rsidRPr="00342C36">
        <w:t>RSAccountingSystem.cls</w:t>
      </w:r>
      <w:proofErr w:type="spellEnd"/>
    </w:p>
    <w:p w:rsidR="00D94666" w:rsidRDefault="00D94666" w:rsidP="00D94666">
      <w:pPr>
        <w:pStyle w:val="ListParagraph"/>
        <w:numPr>
          <w:ilvl w:val="0"/>
          <w:numId w:val="9"/>
        </w:numPr>
      </w:pPr>
      <w:proofErr w:type="spellStart"/>
      <w:r w:rsidRPr="00342C36">
        <w:t>CustomLabels.labels</w:t>
      </w:r>
      <w:proofErr w:type="spellEnd"/>
    </w:p>
    <w:p w:rsidR="00D94666" w:rsidRDefault="00D94666" w:rsidP="00D94666">
      <w:pPr>
        <w:pStyle w:val="ListParagraph"/>
        <w:numPr>
          <w:ilvl w:val="0"/>
          <w:numId w:val="9"/>
        </w:numPr>
      </w:pPr>
      <w:proofErr w:type="spellStart"/>
      <w:r w:rsidRPr="00342C36">
        <w:t>Soinv.page</w:t>
      </w:r>
      <w:proofErr w:type="spellEnd"/>
    </w:p>
    <w:p w:rsidR="00D94666" w:rsidRDefault="00D94666" w:rsidP="00D94666">
      <w:pPr>
        <w:pStyle w:val="ListParagraph"/>
        <w:numPr>
          <w:ilvl w:val="0"/>
          <w:numId w:val="9"/>
        </w:numPr>
      </w:pPr>
      <w:proofErr w:type="spellStart"/>
      <w:r w:rsidRPr="00342C36">
        <w:t>soinv_cli.resource</w:t>
      </w:r>
      <w:proofErr w:type="spellEnd"/>
    </w:p>
    <w:p w:rsidR="00D94666" w:rsidRDefault="00D94666" w:rsidP="008B6ADE">
      <w:pPr>
        <w:pStyle w:val="ListParagraph"/>
        <w:numPr>
          <w:ilvl w:val="0"/>
          <w:numId w:val="1"/>
        </w:numPr>
      </w:pPr>
      <w:r>
        <w:t>Ticket #18436</w:t>
      </w:r>
    </w:p>
    <w:p w:rsidR="00D94666" w:rsidRDefault="00D94666" w:rsidP="00D94666">
      <w:pPr>
        <w:pStyle w:val="ListParagraph"/>
        <w:ind w:left="360"/>
      </w:pPr>
      <w:r w:rsidRPr="0021054A">
        <w:t>BOC - From 14516 - Forecast Upload</w:t>
      </w:r>
    </w:p>
    <w:p w:rsidR="00D94666" w:rsidRDefault="00D94666" w:rsidP="00D94666">
      <w:pPr>
        <w:pStyle w:val="ListParagraph"/>
        <w:numPr>
          <w:ilvl w:val="0"/>
          <w:numId w:val="10"/>
        </w:numPr>
      </w:pPr>
      <w:proofErr w:type="spellStart"/>
      <w:r w:rsidRPr="0021054A">
        <w:t>ControllerExtnProcessForecast.cls</w:t>
      </w:r>
      <w:proofErr w:type="spellEnd"/>
    </w:p>
    <w:p w:rsidR="00D94666" w:rsidRDefault="00D94666" w:rsidP="008B6ADE">
      <w:pPr>
        <w:pStyle w:val="ListParagraph"/>
        <w:numPr>
          <w:ilvl w:val="0"/>
          <w:numId w:val="1"/>
        </w:numPr>
      </w:pPr>
      <w:r>
        <w:t>Ticket #18444</w:t>
      </w:r>
    </w:p>
    <w:p w:rsidR="00D94666" w:rsidRDefault="00D94666" w:rsidP="00D94666">
      <w:pPr>
        <w:pStyle w:val="ListParagraph"/>
        <w:ind w:left="360"/>
      </w:pPr>
      <w:r w:rsidRPr="00BD0A8C">
        <w:t xml:space="preserve">ICITEMSRLFEAT &amp; </w:t>
      </w:r>
      <w:proofErr w:type="gramStart"/>
      <w:r w:rsidRPr="00BD0A8C">
        <w:t>PEITEMFEAT :</w:t>
      </w:r>
      <w:proofErr w:type="gramEnd"/>
      <w:r w:rsidRPr="00BD0A8C">
        <w:t xml:space="preserve"> remove editing of mentioned fields</w:t>
      </w:r>
    </w:p>
    <w:p w:rsidR="00D94666" w:rsidRDefault="00D94666" w:rsidP="00D94666">
      <w:pPr>
        <w:pStyle w:val="ListParagraph"/>
        <w:numPr>
          <w:ilvl w:val="0"/>
          <w:numId w:val="11"/>
        </w:numPr>
      </w:pPr>
      <w:proofErr w:type="spellStart"/>
      <w:r w:rsidRPr="00BD0A8C">
        <w:t>THIcitemsrlfeat.cls</w:t>
      </w:r>
      <w:proofErr w:type="spellEnd"/>
    </w:p>
    <w:p w:rsidR="00D94666" w:rsidRDefault="00D94666" w:rsidP="00D94666">
      <w:pPr>
        <w:pStyle w:val="ListParagraph"/>
        <w:numPr>
          <w:ilvl w:val="0"/>
          <w:numId w:val="11"/>
        </w:numPr>
      </w:pPr>
      <w:proofErr w:type="spellStart"/>
      <w:r w:rsidRPr="00BD0A8C">
        <w:t>THPeitemfeat.cls</w:t>
      </w:r>
      <w:proofErr w:type="spellEnd"/>
    </w:p>
    <w:p w:rsidR="00D94666" w:rsidRDefault="00D94666" w:rsidP="008B6ADE">
      <w:pPr>
        <w:pStyle w:val="ListParagraph"/>
        <w:numPr>
          <w:ilvl w:val="0"/>
          <w:numId w:val="1"/>
        </w:numPr>
      </w:pPr>
      <w:r>
        <w:t>Ticket #18462</w:t>
      </w:r>
    </w:p>
    <w:p w:rsidR="00D94666" w:rsidRDefault="00D94666" w:rsidP="00D94666">
      <w:pPr>
        <w:pStyle w:val="ListParagraph"/>
        <w:ind w:left="360"/>
      </w:pPr>
      <w:r w:rsidRPr="00843D06">
        <w:t>SO Shipping Container Header</w:t>
      </w:r>
    </w:p>
    <w:p w:rsidR="00D94666" w:rsidRDefault="00D94666" w:rsidP="00D94666">
      <w:pPr>
        <w:pStyle w:val="ListParagraph"/>
        <w:numPr>
          <w:ilvl w:val="0"/>
          <w:numId w:val="12"/>
        </w:numPr>
      </w:pPr>
      <w:proofErr w:type="spellStart"/>
      <w:r w:rsidRPr="00843D06">
        <w:t>ControllerExtnSOContainer.cls</w:t>
      </w:r>
      <w:proofErr w:type="spellEnd"/>
    </w:p>
    <w:p w:rsidR="00D94666" w:rsidRDefault="00D94666" w:rsidP="00D94666">
      <w:pPr>
        <w:pStyle w:val="ListParagraph"/>
        <w:numPr>
          <w:ilvl w:val="0"/>
          <w:numId w:val="12"/>
        </w:numPr>
      </w:pPr>
      <w:proofErr w:type="spellStart"/>
      <w:r w:rsidRPr="00843D06">
        <w:t>SelectLists.cls</w:t>
      </w:r>
      <w:proofErr w:type="spellEnd"/>
    </w:p>
    <w:p w:rsidR="00D94666" w:rsidRDefault="00D94666" w:rsidP="008B6ADE">
      <w:pPr>
        <w:pStyle w:val="ListParagraph"/>
        <w:numPr>
          <w:ilvl w:val="0"/>
          <w:numId w:val="1"/>
        </w:numPr>
      </w:pPr>
      <w:r>
        <w:t>Ticket #18466</w:t>
      </w:r>
    </w:p>
    <w:p w:rsidR="00D94666" w:rsidRDefault="00D94666" w:rsidP="00D94666">
      <w:pPr>
        <w:pStyle w:val="ListParagraph"/>
        <w:ind w:left="360"/>
      </w:pPr>
      <w:r w:rsidRPr="00541BA7">
        <w:t>(From 18450)  Custom Labels:  Modified 'Addition of user would exceed the maximum user count' label</w:t>
      </w:r>
    </w:p>
    <w:p w:rsidR="00D94666" w:rsidRDefault="00D94666" w:rsidP="00D94666">
      <w:pPr>
        <w:pStyle w:val="ListParagraph"/>
        <w:numPr>
          <w:ilvl w:val="0"/>
          <w:numId w:val="13"/>
        </w:numPr>
      </w:pPr>
      <w:proofErr w:type="spellStart"/>
      <w:r w:rsidRPr="006503CD">
        <w:t>CustomLabels.labels</w:t>
      </w:r>
      <w:proofErr w:type="spellEnd"/>
    </w:p>
    <w:p w:rsidR="00D94666" w:rsidRDefault="00D94666" w:rsidP="008B6ADE">
      <w:pPr>
        <w:pStyle w:val="ListParagraph"/>
        <w:numPr>
          <w:ilvl w:val="0"/>
          <w:numId w:val="1"/>
        </w:numPr>
      </w:pPr>
      <w:r>
        <w:t>Ticket #18497</w:t>
      </w:r>
    </w:p>
    <w:p w:rsidR="00D94666" w:rsidRDefault="00D94666" w:rsidP="00D94666">
      <w:pPr>
        <w:pStyle w:val="ListParagraph"/>
        <w:ind w:left="360"/>
      </w:pPr>
      <w:r w:rsidRPr="00EA0345">
        <w:t>Don't Know Where/How to Find This Duplicate Value</w:t>
      </w:r>
    </w:p>
    <w:p w:rsidR="00D94666" w:rsidRDefault="00D94666" w:rsidP="00D94666">
      <w:pPr>
        <w:pStyle w:val="ListParagraph"/>
        <w:numPr>
          <w:ilvl w:val="0"/>
          <w:numId w:val="14"/>
        </w:numPr>
      </w:pPr>
      <w:proofErr w:type="spellStart"/>
      <w:r>
        <w:t>confdcomp</w:t>
      </w:r>
      <w:proofErr w:type="spellEnd"/>
      <w:r>
        <w:t>__</w:t>
      </w:r>
      <w:proofErr w:type="spellStart"/>
      <w:r>
        <w:t>c.object</w:t>
      </w:r>
      <w:proofErr w:type="spellEnd"/>
    </w:p>
    <w:p w:rsidR="00D94666" w:rsidRDefault="00D94666" w:rsidP="008B6ADE">
      <w:pPr>
        <w:pStyle w:val="ListParagraph"/>
        <w:numPr>
          <w:ilvl w:val="0"/>
          <w:numId w:val="1"/>
        </w:numPr>
      </w:pPr>
      <w:r>
        <w:t>Ticket #18517</w:t>
      </w:r>
    </w:p>
    <w:p w:rsidR="00D94666" w:rsidRDefault="00D94666" w:rsidP="00D94666">
      <w:pPr>
        <w:pStyle w:val="ListParagraph"/>
        <w:ind w:left="360"/>
      </w:pPr>
      <w:r w:rsidRPr="00B426ED">
        <w:t xml:space="preserve">Qty. Formula calculates negative value, and price formula calculate a negative price for </w:t>
      </w:r>
      <w:proofErr w:type="spellStart"/>
      <w:r w:rsidRPr="00B426ED">
        <w:t>non credit</w:t>
      </w:r>
      <w:proofErr w:type="spellEnd"/>
      <w:r w:rsidRPr="00B426ED">
        <w:t xml:space="preserve"> products. (From 17553)</w:t>
      </w:r>
    </w:p>
    <w:p w:rsidR="00D94666" w:rsidRDefault="00D94666" w:rsidP="00D94666">
      <w:pPr>
        <w:pStyle w:val="ListParagraph"/>
        <w:numPr>
          <w:ilvl w:val="0"/>
          <w:numId w:val="15"/>
        </w:numPr>
      </w:pPr>
      <w:proofErr w:type="spellStart"/>
      <w:r>
        <w:t>ControllerExtnConfsess.cls</w:t>
      </w:r>
      <w:proofErr w:type="spellEnd"/>
    </w:p>
    <w:p w:rsidR="00D94666" w:rsidRDefault="00D94666" w:rsidP="00D94666">
      <w:pPr>
        <w:pStyle w:val="ListParagraph"/>
        <w:numPr>
          <w:ilvl w:val="0"/>
          <w:numId w:val="15"/>
        </w:numPr>
      </w:pPr>
      <w:proofErr w:type="spellStart"/>
      <w:r w:rsidRPr="00B426ED">
        <w:t>ProductCfg.cls</w:t>
      </w:r>
      <w:proofErr w:type="spellEnd"/>
    </w:p>
    <w:p w:rsidR="00D94666" w:rsidRDefault="00D94666" w:rsidP="00D94666">
      <w:pPr>
        <w:pStyle w:val="ListParagraph"/>
        <w:numPr>
          <w:ilvl w:val="0"/>
          <w:numId w:val="15"/>
        </w:numPr>
      </w:pPr>
      <w:proofErr w:type="spellStart"/>
      <w:r w:rsidRPr="00B426ED">
        <w:t>THConfcomp.cls</w:t>
      </w:r>
      <w:proofErr w:type="spellEnd"/>
    </w:p>
    <w:p w:rsidR="00E44D6F" w:rsidRPr="00D26A8C" w:rsidRDefault="00E44D6F" w:rsidP="008B6ADE">
      <w:pPr>
        <w:pStyle w:val="ListParagraph"/>
        <w:numPr>
          <w:ilvl w:val="0"/>
          <w:numId w:val="1"/>
        </w:numPr>
      </w:pPr>
      <w:r w:rsidRPr="00D26A8C">
        <w:t>Ticket #18600</w:t>
      </w:r>
    </w:p>
    <w:p w:rsidR="00E44D6F" w:rsidRDefault="00E44D6F" w:rsidP="00E44D6F">
      <w:pPr>
        <w:pStyle w:val="ListParagraph"/>
        <w:ind w:left="360"/>
      </w:pPr>
      <w:r w:rsidRPr="00E44D6F">
        <w:t>From 18354 - Inventory Commodity Code still has an issue with inserting a new record using code (UI is OK) - when the code is executed it gives error about missing fields</w:t>
      </w:r>
    </w:p>
    <w:p w:rsidR="00E44D6F" w:rsidRPr="00541BA7" w:rsidRDefault="00E44D6F" w:rsidP="00E44D6F">
      <w:pPr>
        <w:pStyle w:val="ListParagraph"/>
        <w:numPr>
          <w:ilvl w:val="0"/>
          <w:numId w:val="20"/>
        </w:numPr>
      </w:pPr>
      <w:proofErr w:type="spellStart"/>
      <w:r w:rsidRPr="00E44D6F">
        <w:t>THIccomcod.cls</w:t>
      </w:r>
      <w:proofErr w:type="spellEnd"/>
    </w:p>
    <w:p w:rsidR="00CB7C6D" w:rsidRDefault="00CB7C6D"/>
    <w:sectPr w:rsidR="00CB7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2BAB"/>
    <w:multiLevelType w:val="hybridMultilevel"/>
    <w:tmpl w:val="8D58D0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55612"/>
    <w:multiLevelType w:val="hybridMultilevel"/>
    <w:tmpl w:val="4C9EC3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21E3E"/>
    <w:multiLevelType w:val="hybridMultilevel"/>
    <w:tmpl w:val="6DF493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645472"/>
    <w:multiLevelType w:val="hybridMultilevel"/>
    <w:tmpl w:val="E2DC9A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59B1"/>
    <w:multiLevelType w:val="hybridMultilevel"/>
    <w:tmpl w:val="DC7AE3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304BD"/>
    <w:multiLevelType w:val="hybridMultilevel"/>
    <w:tmpl w:val="D37CEC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F1724"/>
    <w:multiLevelType w:val="hybridMultilevel"/>
    <w:tmpl w:val="FFCE38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22D0B"/>
    <w:multiLevelType w:val="hybridMultilevel"/>
    <w:tmpl w:val="BA0A9D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6531B"/>
    <w:multiLevelType w:val="hybridMultilevel"/>
    <w:tmpl w:val="F81045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E2681"/>
    <w:multiLevelType w:val="hybridMultilevel"/>
    <w:tmpl w:val="C7D24D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B7117"/>
    <w:multiLevelType w:val="hybridMultilevel"/>
    <w:tmpl w:val="A72008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C34E40"/>
    <w:multiLevelType w:val="hybridMultilevel"/>
    <w:tmpl w:val="DA546C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D1783"/>
    <w:multiLevelType w:val="hybridMultilevel"/>
    <w:tmpl w:val="7DEC2A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2B3A4B"/>
    <w:multiLevelType w:val="hybridMultilevel"/>
    <w:tmpl w:val="7EBC8A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B473D"/>
    <w:multiLevelType w:val="hybridMultilevel"/>
    <w:tmpl w:val="DAC8D0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52C99"/>
    <w:multiLevelType w:val="hybridMultilevel"/>
    <w:tmpl w:val="439039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84348"/>
    <w:multiLevelType w:val="hybridMultilevel"/>
    <w:tmpl w:val="B16291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580AAD"/>
    <w:multiLevelType w:val="hybridMultilevel"/>
    <w:tmpl w:val="DD3C00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7E299D"/>
    <w:multiLevelType w:val="hybridMultilevel"/>
    <w:tmpl w:val="7EBC8A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81054"/>
    <w:multiLevelType w:val="hybridMultilevel"/>
    <w:tmpl w:val="1250F6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20"/>
  </w:num>
  <w:num w:numId="4">
    <w:abstractNumId w:val="6"/>
  </w:num>
  <w:num w:numId="5">
    <w:abstractNumId w:val="16"/>
  </w:num>
  <w:num w:numId="6">
    <w:abstractNumId w:val="3"/>
  </w:num>
  <w:num w:numId="7">
    <w:abstractNumId w:val="12"/>
  </w:num>
  <w:num w:numId="8">
    <w:abstractNumId w:val="8"/>
  </w:num>
  <w:num w:numId="9">
    <w:abstractNumId w:val="1"/>
  </w:num>
  <w:num w:numId="10">
    <w:abstractNumId w:val="4"/>
  </w:num>
  <w:num w:numId="11">
    <w:abstractNumId w:val="18"/>
  </w:num>
  <w:num w:numId="12">
    <w:abstractNumId w:val="17"/>
  </w:num>
  <w:num w:numId="13">
    <w:abstractNumId w:val="15"/>
  </w:num>
  <w:num w:numId="14">
    <w:abstractNumId w:val="11"/>
  </w:num>
  <w:num w:numId="15">
    <w:abstractNumId w:val="7"/>
  </w:num>
  <w:num w:numId="16">
    <w:abstractNumId w:val="2"/>
  </w:num>
  <w:num w:numId="17">
    <w:abstractNumId w:val="10"/>
  </w:num>
  <w:num w:numId="18">
    <w:abstractNumId w:val="14"/>
  </w:num>
  <w:num w:numId="19">
    <w:abstractNumId w:val="5"/>
  </w:num>
  <w:num w:numId="20">
    <w:abstractNumId w:val="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66"/>
    <w:rsid w:val="0013536C"/>
    <w:rsid w:val="001F3319"/>
    <w:rsid w:val="0021692E"/>
    <w:rsid w:val="0046212B"/>
    <w:rsid w:val="004719A7"/>
    <w:rsid w:val="006F0D2F"/>
    <w:rsid w:val="008B6ADE"/>
    <w:rsid w:val="0095304E"/>
    <w:rsid w:val="00A427F6"/>
    <w:rsid w:val="00BA1564"/>
    <w:rsid w:val="00CB7C6D"/>
    <w:rsid w:val="00D26A8C"/>
    <w:rsid w:val="00D73393"/>
    <w:rsid w:val="00D94666"/>
    <w:rsid w:val="00E44D6F"/>
    <w:rsid w:val="00E66E65"/>
    <w:rsid w:val="00F24F13"/>
    <w:rsid w:val="00F9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7D008-D7E6-41F2-A02D-01B5C2FC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2017-10-11T17:35:00Z</dcterms:created>
  <dcterms:modified xsi:type="dcterms:W3CDTF">2017-10-11T17:35:00Z</dcterms:modified>
</cp:coreProperties>
</file>