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933" w:rsidRDefault="00D85933" w:rsidP="00D556BA">
      <w:bookmarkStart w:id="0" w:name="_GoBack"/>
      <w:bookmarkEnd w:id="0"/>
    </w:p>
    <w:p w:rsidR="00DF790B" w:rsidRPr="005141A7" w:rsidRDefault="00DF790B" w:rsidP="00D556BA">
      <w:pPr>
        <w:pStyle w:val="ListParagraph"/>
        <w:numPr>
          <w:ilvl w:val="0"/>
          <w:numId w:val="1"/>
        </w:numPr>
      </w:pPr>
      <w:r w:rsidRPr="005141A7">
        <w:t>Ticket #11829</w:t>
      </w:r>
    </w:p>
    <w:p w:rsidR="00DF790B" w:rsidRDefault="00DF790B" w:rsidP="00DF790B">
      <w:pPr>
        <w:pStyle w:val="ListParagraph"/>
        <w:ind w:left="360"/>
      </w:pPr>
      <w:r w:rsidRPr="00DF790B">
        <w:t xml:space="preserve">(From 11564) Close short indicator to be removed if PO Line </w:t>
      </w:r>
      <w:proofErr w:type="spellStart"/>
      <w:r w:rsidRPr="00DF790B">
        <w:t>qty</w:t>
      </w:r>
      <w:proofErr w:type="spellEnd"/>
      <w:r w:rsidRPr="00DF790B">
        <w:t xml:space="preserve"> is increased</w:t>
      </w:r>
    </w:p>
    <w:p w:rsidR="00DF790B" w:rsidRDefault="00DF790B" w:rsidP="00B856C3">
      <w:pPr>
        <w:pStyle w:val="ListParagraph"/>
        <w:numPr>
          <w:ilvl w:val="0"/>
          <w:numId w:val="33"/>
        </w:numPr>
      </w:pPr>
      <w:proofErr w:type="spellStart"/>
      <w:r w:rsidRPr="00DF790B">
        <w:t>PurchOrdLib.cls</w:t>
      </w:r>
      <w:proofErr w:type="spellEnd"/>
    </w:p>
    <w:p w:rsidR="00DF790B" w:rsidRDefault="00DF790B" w:rsidP="00B856C3">
      <w:pPr>
        <w:pStyle w:val="ListParagraph"/>
        <w:numPr>
          <w:ilvl w:val="0"/>
          <w:numId w:val="33"/>
        </w:numPr>
      </w:pPr>
      <w:proofErr w:type="spellStart"/>
      <w:r w:rsidRPr="00DF790B">
        <w:t>TestPurchOrdLib.cls</w:t>
      </w:r>
      <w:proofErr w:type="spellEnd"/>
    </w:p>
    <w:p w:rsidR="00DF790B" w:rsidRDefault="00DF790B" w:rsidP="00B856C3">
      <w:pPr>
        <w:pStyle w:val="ListParagraph"/>
        <w:numPr>
          <w:ilvl w:val="0"/>
          <w:numId w:val="33"/>
        </w:numPr>
      </w:pPr>
      <w:proofErr w:type="spellStart"/>
      <w:r w:rsidRPr="00DF790B">
        <w:t>THPoline.cls</w:t>
      </w:r>
      <w:proofErr w:type="spellEnd"/>
      <w:r w:rsidR="00A61EFE">
        <w:t xml:space="preserve"> –</w:t>
      </w:r>
      <w:r w:rsidR="005141A7">
        <w:t xml:space="preserve"> </w:t>
      </w:r>
      <w:r w:rsidR="005141A7" w:rsidRPr="005141A7">
        <w:rPr>
          <w:highlight w:val="cyan"/>
        </w:rPr>
        <w:t>Rev. 35721</w:t>
      </w:r>
    </w:p>
    <w:p w:rsidR="00D85933" w:rsidRDefault="00D85933" w:rsidP="00D556BA">
      <w:pPr>
        <w:pStyle w:val="ListParagraph"/>
        <w:numPr>
          <w:ilvl w:val="0"/>
          <w:numId w:val="1"/>
        </w:numPr>
      </w:pPr>
      <w:r>
        <w:t>Ticket #13892</w:t>
      </w:r>
    </w:p>
    <w:p w:rsidR="00D85933" w:rsidRDefault="00D85933" w:rsidP="00D85933">
      <w:pPr>
        <w:pStyle w:val="ListParagraph"/>
        <w:ind w:left="360"/>
      </w:pPr>
      <w:r w:rsidRPr="00D85933">
        <w:t>SYDATAT - enable for BACKGROUNDPROCESSING</w:t>
      </w:r>
    </w:p>
    <w:p w:rsidR="00D85933" w:rsidRDefault="00D85933" w:rsidP="00D85933">
      <w:pPr>
        <w:pStyle w:val="ListParagraph"/>
        <w:numPr>
          <w:ilvl w:val="0"/>
          <w:numId w:val="8"/>
        </w:numPr>
      </w:pPr>
      <w:proofErr w:type="spellStart"/>
      <w:r w:rsidRPr="00D85933">
        <w:t>SydataProcessor.cls</w:t>
      </w:r>
      <w:proofErr w:type="spellEnd"/>
      <w:r>
        <w:t xml:space="preserve"> – </w:t>
      </w:r>
      <w:r w:rsidRPr="00D85933">
        <w:rPr>
          <w:highlight w:val="cyan"/>
        </w:rPr>
        <w:t>Rev. 35070</w:t>
      </w:r>
    </w:p>
    <w:p w:rsidR="00D85933" w:rsidRDefault="00D85933" w:rsidP="00D85933">
      <w:pPr>
        <w:pStyle w:val="ListParagraph"/>
        <w:numPr>
          <w:ilvl w:val="0"/>
          <w:numId w:val="8"/>
        </w:numPr>
      </w:pPr>
      <w:proofErr w:type="spellStart"/>
      <w:r w:rsidRPr="00D85933">
        <w:t>THSydatat.cls</w:t>
      </w:r>
      <w:proofErr w:type="spellEnd"/>
    </w:p>
    <w:p w:rsidR="002D0520" w:rsidRDefault="002D0520" w:rsidP="00D556BA">
      <w:pPr>
        <w:pStyle w:val="ListParagraph"/>
        <w:numPr>
          <w:ilvl w:val="0"/>
          <w:numId w:val="1"/>
        </w:numPr>
      </w:pPr>
      <w:r>
        <w:t>Ticket #16453</w:t>
      </w:r>
    </w:p>
    <w:p w:rsidR="002D0520" w:rsidRDefault="002D0520" w:rsidP="002D0520">
      <w:pPr>
        <w:pStyle w:val="ListParagraph"/>
        <w:ind w:left="360"/>
      </w:pPr>
      <w:r w:rsidRPr="002D0520">
        <w:t>WO PURGE - New Program to delete Work Order data</w:t>
      </w:r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rPr>
          <w:highlight w:val="green"/>
        </w:rPr>
        <w:t>ControllerExtnPurgeWorkOrders.cls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ControllerExtnWocst.cls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HelpSettings.cls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rPr>
          <w:highlight w:val="green"/>
        </w:rPr>
        <w:t>PurgeWorkOrdersBatchProcessor.cls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THWocst.cls</w:t>
      </w:r>
      <w:proofErr w:type="spellEnd"/>
    </w:p>
    <w:p w:rsidR="00791920" w:rsidRDefault="00791920" w:rsidP="00B856C3">
      <w:pPr>
        <w:pStyle w:val="ListParagraph"/>
        <w:numPr>
          <w:ilvl w:val="0"/>
          <w:numId w:val="50"/>
        </w:numPr>
      </w:pPr>
      <w:proofErr w:type="spellStart"/>
      <w:r w:rsidRPr="00791920">
        <w:t>THWoorddmdcst.cls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CustomLabels.labels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appsecurity</w:t>
      </w:r>
      <w:proofErr w:type="spellEnd"/>
      <w:r w:rsidRPr="002D0520">
        <w:t>__</w:t>
      </w:r>
      <w:proofErr w:type="spellStart"/>
      <w:r w:rsidRPr="002D0520">
        <w:t>c.object</w:t>
      </w:r>
      <w:proofErr w:type="spellEnd"/>
    </w:p>
    <w:p w:rsidR="003E3FA7" w:rsidRPr="003E3FA7" w:rsidRDefault="003E3FA7" w:rsidP="00B856C3">
      <w:pPr>
        <w:pStyle w:val="ListParagraph"/>
        <w:numPr>
          <w:ilvl w:val="1"/>
          <w:numId w:val="50"/>
        </w:numPr>
        <w:rPr>
          <w:highlight w:val="yellow"/>
        </w:rPr>
      </w:pPr>
      <w:r w:rsidRPr="003E3FA7">
        <w:rPr>
          <w:highlight w:val="yellow"/>
        </w:rPr>
        <w:t>New Field Name: Application Security</w:t>
      </w:r>
    </w:p>
    <w:p w:rsidR="003E3FA7" w:rsidRPr="003E3FA7" w:rsidRDefault="003E3FA7" w:rsidP="00B856C3">
      <w:pPr>
        <w:pStyle w:val="ListParagraph"/>
        <w:numPr>
          <w:ilvl w:val="2"/>
          <w:numId w:val="50"/>
        </w:numPr>
        <w:rPr>
          <w:highlight w:val="yellow"/>
        </w:rPr>
      </w:pPr>
      <w:r w:rsidRPr="003E3FA7">
        <w:rPr>
          <w:rFonts w:ascii="Arial" w:hAnsi="Arial" w:cs="Arial"/>
          <w:color w:val="000000"/>
          <w:sz w:val="20"/>
          <w:szCs w:val="20"/>
          <w:highlight w:val="yellow"/>
        </w:rPr>
        <w:t>Purge Work Orders</w:t>
      </w:r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icitemsrlhist</w:t>
      </w:r>
      <w:proofErr w:type="spellEnd"/>
      <w:r w:rsidRPr="002D0520">
        <w:t>__</w:t>
      </w:r>
      <w:proofErr w:type="spellStart"/>
      <w:r w:rsidRPr="002D0520">
        <w:t>c.object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soline</w:t>
      </w:r>
      <w:proofErr w:type="spellEnd"/>
      <w:r w:rsidRPr="002D0520">
        <w:t>__</w:t>
      </w:r>
      <w:proofErr w:type="spellStart"/>
      <w:r w:rsidRPr="002D0520">
        <w:t>c.object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rPr>
          <w:highlight w:val="green"/>
        </w:rPr>
        <w:t>PurgeWorkOrders.page</w:t>
      </w:r>
      <w:proofErr w:type="spellEnd"/>
    </w:p>
    <w:p w:rsidR="002D0520" w:rsidRDefault="002D0520" w:rsidP="00B856C3">
      <w:pPr>
        <w:pStyle w:val="ListParagraph"/>
        <w:numPr>
          <w:ilvl w:val="0"/>
          <w:numId w:val="50"/>
        </w:numPr>
      </w:pPr>
      <w:proofErr w:type="spellStart"/>
      <w:r w:rsidRPr="002D0520">
        <w:t>Wocst.page</w:t>
      </w:r>
      <w:proofErr w:type="spellEnd"/>
    </w:p>
    <w:p w:rsidR="00E45B5F" w:rsidRPr="002D0520" w:rsidRDefault="00E45B5F" w:rsidP="00E45B5F">
      <w:r w:rsidRPr="00E45B5F">
        <w:rPr>
          <w:highlight w:val="yellow"/>
        </w:rPr>
        <w:t>16453</w:t>
      </w:r>
      <w:proofErr w:type="gramStart"/>
      <w:r w:rsidRPr="00E45B5F">
        <w:rPr>
          <w:highlight w:val="yellow"/>
        </w:rPr>
        <w:t>.txt</w:t>
      </w:r>
      <w:proofErr w:type="gramEnd"/>
    </w:p>
    <w:p w:rsidR="00854DA2" w:rsidRPr="005C2F93" w:rsidRDefault="00854DA2" w:rsidP="00D556BA">
      <w:pPr>
        <w:pStyle w:val="ListParagraph"/>
        <w:numPr>
          <w:ilvl w:val="0"/>
          <w:numId w:val="1"/>
        </w:numPr>
      </w:pPr>
      <w:r w:rsidRPr="005C2F93">
        <w:t>Ticket #16509</w:t>
      </w:r>
    </w:p>
    <w:p w:rsidR="00854DA2" w:rsidRDefault="00854DA2" w:rsidP="00854DA2">
      <w:pPr>
        <w:pStyle w:val="ListParagraph"/>
        <w:ind w:left="360"/>
      </w:pPr>
      <w:r w:rsidRPr="00854DA2">
        <w:t>SER - SOAPI - Add support for Custom Fields and Price Book</w:t>
      </w:r>
    </w:p>
    <w:p w:rsidR="00854DA2" w:rsidRDefault="00854DA2" w:rsidP="00B856C3">
      <w:pPr>
        <w:pStyle w:val="ListParagraph"/>
        <w:numPr>
          <w:ilvl w:val="0"/>
          <w:numId w:val="46"/>
        </w:numPr>
      </w:pPr>
      <w:proofErr w:type="spellStart"/>
      <w:r w:rsidRPr="00854DA2">
        <w:t>Metadata.cls</w:t>
      </w:r>
      <w:proofErr w:type="spellEnd"/>
    </w:p>
    <w:p w:rsidR="00854DA2" w:rsidRDefault="00854DA2" w:rsidP="00B856C3">
      <w:pPr>
        <w:pStyle w:val="ListParagraph"/>
        <w:numPr>
          <w:ilvl w:val="0"/>
          <w:numId w:val="46"/>
        </w:numPr>
      </w:pPr>
      <w:proofErr w:type="spellStart"/>
      <w:r w:rsidRPr="00854DA2">
        <w:t>SOProcessor.cls</w:t>
      </w:r>
      <w:proofErr w:type="spellEnd"/>
    </w:p>
    <w:p w:rsidR="00854DA2" w:rsidRDefault="00854DA2" w:rsidP="00B856C3">
      <w:pPr>
        <w:pStyle w:val="ListParagraph"/>
        <w:numPr>
          <w:ilvl w:val="0"/>
          <w:numId w:val="46"/>
        </w:numPr>
      </w:pPr>
      <w:proofErr w:type="spellStart"/>
      <w:r w:rsidRPr="00854DA2">
        <w:t>StringUtil.cls</w:t>
      </w:r>
      <w:proofErr w:type="spellEnd"/>
    </w:p>
    <w:p w:rsidR="00854DA2" w:rsidRDefault="00854DA2" w:rsidP="00B856C3">
      <w:pPr>
        <w:pStyle w:val="ListParagraph"/>
        <w:numPr>
          <w:ilvl w:val="0"/>
          <w:numId w:val="46"/>
        </w:numPr>
      </w:pPr>
      <w:proofErr w:type="spellStart"/>
      <w:r w:rsidRPr="00854DA2">
        <w:t>THSOAPI.cls</w:t>
      </w:r>
      <w:proofErr w:type="spellEnd"/>
    </w:p>
    <w:p w:rsidR="00854DA2" w:rsidRDefault="00854DA2" w:rsidP="00B856C3">
      <w:pPr>
        <w:pStyle w:val="ListParagraph"/>
        <w:numPr>
          <w:ilvl w:val="0"/>
          <w:numId w:val="46"/>
        </w:numPr>
      </w:pPr>
      <w:proofErr w:type="spellStart"/>
      <w:r w:rsidRPr="00854DA2">
        <w:t>soapi</w:t>
      </w:r>
      <w:proofErr w:type="spellEnd"/>
      <w:r w:rsidRPr="00854DA2">
        <w:t>__</w:t>
      </w:r>
      <w:proofErr w:type="spellStart"/>
      <w:r w:rsidRPr="00854DA2">
        <w:t>c.object</w:t>
      </w:r>
      <w:proofErr w:type="spellEnd"/>
    </w:p>
    <w:p w:rsidR="00854DA2" w:rsidRPr="00854DA2" w:rsidRDefault="00854DA2" w:rsidP="00B856C3">
      <w:pPr>
        <w:pStyle w:val="ListParagraph"/>
        <w:numPr>
          <w:ilvl w:val="1"/>
          <w:numId w:val="46"/>
        </w:numPr>
        <w:rPr>
          <w:highlight w:val="yellow"/>
        </w:rPr>
      </w:pPr>
      <w:r w:rsidRPr="00854DA2">
        <w:rPr>
          <w:highlight w:val="yellow"/>
        </w:rPr>
        <w:t xml:space="preserve">New Field Name: </w:t>
      </w:r>
      <w:r w:rsidRPr="00854DA2">
        <w:rPr>
          <w:rFonts w:ascii="Arial" w:hAnsi="Arial" w:cs="Arial"/>
          <w:color w:val="000000"/>
          <w:sz w:val="20"/>
          <w:szCs w:val="20"/>
          <w:highlight w:val="yellow"/>
        </w:rPr>
        <w:t>Sales Order API</w:t>
      </w:r>
    </w:p>
    <w:p w:rsidR="00854DA2" w:rsidRPr="00854DA2" w:rsidRDefault="00854DA2" w:rsidP="00B856C3">
      <w:pPr>
        <w:pStyle w:val="ListParagraph"/>
        <w:numPr>
          <w:ilvl w:val="2"/>
          <w:numId w:val="46"/>
        </w:numPr>
        <w:rPr>
          <w:highlight w:val="yellow"/>
        </w:rPr>
      </w:pPr>
      <w:r w:rsidRPr="00854DA2">
        <w:rPr>
          <w:rFonts w:ascii="Arial" w:hAnsi="Arial" w:cs="Arial"/>
          <w:color w:val="000000"/>
          <w:sz w:val="20"/>
          <w:szCs w:val="20"/>
          <w:highlight w:val="yellow"/>
        </w:rPr>
        <w:t>Price Book</w:t>
      </w:r>
    </w:p>
    <w:p w:rsidR="00854DA2" w:rsidRPr="00854DA2" w:rsidRDefault="00854DA2" w:rsidP="00B856C3">
      <w:pPr>
        <w:pStyle w:val="ListParagraph"/>
        <w:numPr>
          <w:ilvl w:val="2"/>
          <w:numId w:val="46"/>
        </w:numPr>
        <w:rPr>
          <w:highlight w:val="yellow"/>
        </w:rPr>
      </w:pPr>
      <w:r w:rsidRPr="00854DA2">
        <w:rPr>
          <w:rFonts w:ascii="Arial" w:hAnsi="Arial" w:cs="Arial"/>
          <w:color w:val="000000"/>
          <w:sz w:val="20"/>
          <w:szCs w:val="20"/>
          <w:highlight w:val="yellow"/>
        </w:rPr>
        <w:t>Price Book Option</w:t>
      </w:r>
    </w:p>
    <w:p w:rsidR="00854DA2" w:rsidRPr="00854DA2" w:rsidRDefault="00854DA2" w:rsidP="00B856C3">
      <w:pPr>
        <w:pStyle w:val="ListParagraph"/>
        <w:numPr>
          <w:ilvl w:val="2"/>
          <w:numId w:val="46"/>
        </w:numPr>
        <w:rPr>
          <w:highlight w:val="yellow"/>
        </w:rPr>
      </w:pPr>
      <w:r w:rsidRPr="00854DA2">
        <w:rPr>
          <w:rFonts w:ascii="Arial" w:hAnsi="Arial" w:cs="Arial"/>
          <w:color w:val="000000"/>
          <w:sz w:val="20"/>
          <w:szCs w:val="20"/>
          <w:highlight w:val="yellow"/>
        </w:rPr>
        <w:t>Update (overwrite) Custom Fields</w:t>
      </w:r>
    </w:p>
    <w:p w:rsidR="001B27A0" w:rsidRPr="005141A7" w:rsidRDefault="001B27A0" w:rsidP="00D556BA">
      <w:pPr>
        <w:pStyle w:val="ListParagraph"/>
        <w:numPr>
          <w:ilvl w:val="0"/>
          <w:numId w:val="1"/>
        </w:numPr>
      </w:pPr>
      <w:r w:rsidRPr="005141A7">
        <w:t>Ticket #16599</w:t>
      </w:r>
    </w:p>
    <w:p w:rsidR="001B27A0" w:rsidRDefault="001B27A0" w:rsidP="001B27A0">
      <w:pPr>
        <w:pStyle w:val="ListParagraph"/>
        <w:ind w:left="360"/>
      </w:pPr>
      <w:r w:rsidRPr="001B27A0">
        <w:t xml:space="preserve">Project Charge </w:t>
      </w:r>
      <w:proofErr w:type="gramStart"/>
      <w:r w:rsidRPr="001B27A0">
        <w:t>Code  -</w:t>
      </w:r>
      <w:proofErr w:type="gramEnd"/>
      <w:r w:rsidRPr="001B27A0">
        <w:t xml:space="preserve"> Phase 2c - Add Charge Code to Supply and Demand UI and Carry to SYTXNCST - (Alan)</w:t>
      </w:r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ControllerExtnSalesOrder.cls</w:t>
      </w:r>
      <w:proofErr w:type="spellEnd"/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ControllerExtnSalesOrderComponent.cls</w:t>
      </w:r>
      <w:proofErr w:type="spellEnd"/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lastRenderedPageBreak/>
        <w:t>ControllerExtnSoline.cls</w:t>
      </w:r>
      <w:proofErr w:type="spellEnd"/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SOProcessor.cls</w:t>
      </w:r>
      <w:proofErr w:type="spellEnd"/>
      <w:r>
        <w:t xml:space="preserve"> – </w:t>
      </w:r>
      <w:r w:rsidRPr="001B27A0">
        <w:rPr>
          <w:highlight w:val="cyan"/>
        </w:rPr>
        <w:t>Rev. 35482</w:t>
      </w:r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THSOAPI.cls</w:t>
      </w:r>
      <w:proofErr w:type="spellEnd"/>
      <w:r>
        <w:t xml:space="preserve"> – </w:t>
      </w:r>
      <w:r w:rsidRPr="001B27A0">
        <w:rPr>
          <w:highlight w:val="cyan"/>
        </w:rPr>
        <w:t>Rev. 35482</w:t>
      </w:r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SalesOrder.page</w:t>
      </w:r>
      <w:proofErr w:type="spellEnd"/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soline.page</w:t>
      </w:r>
      <w:proofErr w:type="spellEnd"/>
    </w:p>
    <w:p w:rsidR="001B27A0" w:rsidRDefault="001B27A0" w:rsidP="00B856C3">
      <w:pPr>
        <w:pStyle w:val="ListParagraph"/>
        <w:numPr>
          <w:ilvl w:val="0"/>
          <w:numId w:val="35"/>
        </w:numPr>
      </w:pPr>
      <w:proofErr w:type="spellStart"/>
      <w:r w:rsidRPr="001B27A0">
        <w:t>sohdr_cli.resource</w:t>
      </w:r>
      <w:proofErr w:type="spellEnd"/>
    </w:p>
    <w:p w:rsidR="00D5707F" w:rsidRDefault="00D5707F" w:rsidP="00D556BA">
      <w:pPr>
        <w:pStyle w:val="ListParagraph"/>
        <w:numPr>
          <w:ilvl w:val="0"/>
          <w:numId w:val="1"/>
        </w:numPr>
      </w:pPr>
      <w:r>
        <w:t>Ticket #16670</w:t>
      </w:r>
    </w:p>
    <w:p w:rsidR="00D5707F" w:rsidRDefault="00D5707F" w:rsidP="00D5707F">
      <w:pPr>
        <w:pStyle w:val="ListParagraph"/>
        <w:ind w:left="360"/>
      </w:pPr>
      <w:r w:rsidRPr="00D5707F">
        <w:t>SER - Add Open Prepayments to the Sales Order Acknowledgement (showing Net Due)</w:t>
      </w:r>
    </w:p>
    <w:p w:rsidR="00D5707F" w:rsidRDefault="00D5707F" w:rsidP="00B856C3">
      <w:pPr>
        <w:pStyle w:val="ListParagraph"/>
        <w:numPr>
          <w:ilvl w:val="0"/>
          <w:numId w:val="43"/>
        </w:numPr>
      </w:pPr>
      <w:proofErr w:type="spellStart"/>
      <w:r w:rsidRPr="00D5707F">
        <w:t>ControllerExtnSOAck.cls</w:t>
      </w:r>
      <w:proofErr w:type="spellEnd"/>
    </w:p>
    <w:p w:rsidR="00D5707F" w:rsidRDefault="00D5707F" w:rsidP="00B856C3">
      <w:pPr>
        <w:pStyle w:val="ListParagraph"/>
        <w:numPr>
          <w:ilvl w:val="0"/>
          <w:numId w:val="43"/>
        </w:numPr>
      </w:pPr>
      <w:proofErr w:type="spellStart"/>
      <w:r w:rsidRPr="00D5707F">
        <w:t>fsoackd</w:t>
      </w:r>
      <w:proofErr w:type="spellEnd"/>
      <w:r w:rsidRPr="00D5707F">
        <w:t>__</w:t>
      </w:r>
      <w:proofErr w:type="spellStart"/>
      <w:r w:rsidRPr="00D5707F">
        <w:t>c.object</w:t>
      </w:r>
      <w:proofErr w:type="spellEnd"/>
    </w:p>
    <w:p w:rsidR="00D5707F" w:rsidRPr="00D5707F" w:rsidRDefault="00D5707F" w:rsidP="00B856C3">
      <w:pPr>
        <w:pStyle w:val="ListParagraph"/>
        <w:numPr>
          <w:ilvl w:val="1"/>
          <w:numId w:val="43"/>
        </w:numPr>
        <w:rPr>
          <w:highlight w:val="yellow"/>
        </w:rPr>
      </w:pPr>
      <w:r w:rsidRPr="00D5707F">
        <w:rPr>
          <w:highlight w:val="yellow"/>
        </w:rPr>
        <w:t xml:space="preserve">New Field Name: </w:t>
      </w: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SO Acknowledgement Detail</w:t>
      </w:r>
    </w:p>
    <w:p w:rsidR="00D5707F" w:rsidRPr="00D5707F" w:rsidRDefault="00D5707F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Prepayment Amount</w:t>
      </w:r>
    </w:p>
    <w:p w:rsidR="00D5707F" w:rsidRPr="00D5707F" w:rsidRDefault="00D5707F" w:rsidP="00B856C3">
      <w:pPr>
        <w:pStyle w:val="ListParagraph"/>
        <w:numPr>
          <w:ilvl w:val="1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New Picklist Values</w:t>
      </w:r>
    </w:p>
    <w:p w:rsidR="00D5707F" w:rsidRPr="00D5707F" w:rsidRDefault="00D5707F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linetype</w:t>
      </w:r>
      <w:proofErr w:type="spellEnd"/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5707F" w:rsidRPr="00D5707F" w:rsidRDefault="00D5707F" w:rsidP="00B856C3">
      <w:pPr>
        <w:pStyle w:val="ListParagraph"/>
        <w:numPr>
          <w:ilvl w:val="3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‘Prepayment</w:t>
      </w:r>
    </w:p>
    <w:p w:rsidR="00D5707F" w:rsidRPr="00D5707F" w:rsidRDefault="00D5707F" w:rsidP="00D5707F">
      <w:pPr>
        <w:pStyle w:val="ListParagraph"/>
        <w:ind w:left="2880"/>
        <w:rPr>
          <w:rFonts w:ascii="Arial" w:hAnsi="Arial" w:cs="Arial"/>
          <w:color w:val="000000"/>
          <w:sz w:val="20"/>
          <w:szCs w:val="20"/>
          <w:highlight w:val="yellow"/>
        </w:rPr>
      </w:pPr>
      <w:proofErr w:type="spellStart"/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PrepaymentApplied</w:t>
      </w:r>
      <w:proofErr w:type="spellEnd"/>
    </w:p>
    <w:p w:rsidR="00D5707F" w:rsidRDefault="00D5707F" w:rsidP="00D5707F">
      <w:pPr>
        <w:pStyle w:val="ListParagraph"/>
        <w:ind w:left="2880"/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Serial</w:t>
      </w:r>
    </w:p>
    <w:p w:rsidR="00D5707F" w:rsidRDefault="00D5707F" w:rsidP="00B856C3">
      <w:pPr>
        <w:pStyle w:val="ListParagraph"/>
        <w:numPr>
          <w:ilvl w:val="0"/>
          <w:numId w:val="43"/>
        </w:numPr>
      </w:pPr>
      <w:proofErr w:type="spellStart"/>
      <w:r w:rsidRPr="00D5707F">
        <w:t>fsoackh</w:t>
      </w:r>
      <w:proofErr w:type="spellEnd"/>
      <w:r w:rsidRPr="00D5707F">
        <w:t>__</w:t>
      </w:r>
      <w:proofErr w:type="spellStart"/>
      <w:r w:rsidRPr="00D5707F">
        <w:t>c.object</w:t>
      </w:r>
      <w:proofErr w:type="spellEnd"/>
    </w:p>
    <w:p w:rsidR="00D5707F" w:rsidRPr="00D5707F" w:rsidRDefault="00D5707F" w:rsidP="00B856C3">
      <w:pPr>
        <w:pStyle w:val="ListParagraph"/>
        <w:numPr>
          <w:ilvl w:val="1"/>
          <w:numId w:val="43"/>
        </w:numPr>
        <w:rPr>
          <w:highlight w:val="yellow"/>
        </w:rPr>
      </w:pPr>
      <w:r w:rsidRPr="00D5707F">
        <w:rPr>
          <w:highlight w:val="yellow"/>
        </w:rPr>
        <w:t xml:space="preserve">New Field Name: </w:t>
      </w: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SO Acknowledgement Header</w:t>
      </w:r>
    </w:p>
    <w:p w:rsidR="00D5707F" w:rsidRPr="00D5707F" w:rsidRDefault="00D5707F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Prepayment Total</w:t>
      </w:r>
    </w:p>
    <w:p w:rsidR="00D5707F" w:rsidRPr="00D5707F" w:rsidRDefault="00D5707F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Prepayment Total - Customer Currency</w:t>
      </w:r>
    </w:p>
    <w:p w:rsidR="00D5707F" w:rsidRDefault="00D5707F" w:rsidP="00B856C3">
      <w:pPr>
        <w:pStyle w:val="ListParagraph"/>
        <w:numPr>
          <w:ilvl w:val="0"/>
          <w:numId w:val="43"/>
        </w:numPr>
      </w:pPr>
      <w:proofErr w:type="spellStart"/>
      <w:r w:rsidRPr="00D5707F">
        <w:t>socntl</w:t>
      </w:r>
      <w:proofErr w:type="spellEnd"/>
      <w:r w:rsidRPr="00D5707F">
        <w:t>__</w:t>
      </w:r>
      <w:proofErr w:type="spellStart"/>
      <w:r w:rsidRPr="00D5707F">
        <w:t>c.object</w:t>
      </w:r>
      <w:proofErr w:type="spellEnd"/>
    </w:p>
    <w:p w:rsidR="00D5707F" w:rsidRPr="00D5707F" w:rsidRDefault="00D5707F" w:rsidP="00B856C3">
      <w:pPr>
        <w:pStyle w:val="ListParagraph"/>
        <w:numPr>
          <w:ilvl w:val="1"/>
          <w:numId w:val="43"/>
        </w:numPr>
        <w:rPr>
          <w:highlight w:val="yellow"/>
        </w:rPr>
      </w:pPr>
      <w:r w:rsidRPr="00D5707F">
        <w:rPr>
          <w:highlight w:val="yellow"/>
        </w:rPr>
        <w:t xml:space="preserve">New Field Name: </w:t>
      </w: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Sales Order Control</w:t>
      </w:r>
    </w:p>
    <w:p w:rsidR="00C84C09" w:rsidRPr="00D5707F" w:rsidRDefault="00C84C09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Include Prepayments on SO Acknowledge</w:t>
      </w:r>
    </w:p>
    <w:p w:rsidR="00D5707F" w:rsidRPr="00D5707F" w:rsidRDefault="00D5707F" w:rsidP="00B856C3">
      <w:pPr>
        <w:pStyle w:val="ListParagraph"/>
        <w:numPr>
          <w:ilvl w:val="2"/>
          <w:numId w:val="43"/>
        </w:numPr>
        <w:rPr>
          <w:highlight w:val="yellow"/>
        </w:rPr>
      </w:pPr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 xml:space="preserve">Suppress Serial </w:t>
      </w:r>
      <w:proofErr w:type="spellStart"/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>Presel</w:t>
      </w:r>
      <w:proofErr w:type="spellEnd"/>
      <w:r w:rsidRPr="00D5707F">
        <w:rPr>
          <w:rFonts w:ascii="Arial" w:hAnsi="Arial" w:cs="Arial"/>
          <w:color w:val="000000"/>
          <w:sz w:val="20"/>
          <w:szCs w:val="20"/>
          <w:highlight w:val="yellow"/>
        </w:rPr>
        <w:t xml:space="preserve"> in SO Fulfillment</w:t>
      </w:r>
    </w:p>
    <w:p w:rsidR="00D5707F" w:rsidRDefault="00D5707F" w:rsidP="00B856C3">
      <w:pPr>
        <w:pStyle w:val="ListParagraph"/>
        <w:numPr>
          <w:ilvl w:val="0"/>
          <w:numId w:val="43"/>
        </w:numPr>
      </w:pPr>
      <w:proofErr w:type="spellStart"/>
      <w:r w:rsidRPr="00D5707F">
        <w:t>socntl.page</w:t>
      </w:r>
      <w:proofErr w:type="spellEnd"/>
    </w:p>
    <w:p w:rsidR="00B443F3" w:rsidRDefault="00B443F3" w:rsidP="00D556BA">
      <w:pPr>
        <w:pStyle w:val="ListParagraph"/>
        <w:numPr>
          <w:ilvl w:val="0"/>
          <w:numId w:val="1"/>
        </w:numPr>
      </w:pPr>
      <w:r>
        <w:t>Ticket #17210</w:t>
      </w:r>
    </w:p>
    <w:p w:rsidR="00B443F3" w:rsidRDefault="00B443F3" w:rsidP="00B443F3">
      <w:pPr>
        <w:pStyle w:val="ListParagraph"/>
        <w:ind w:left="360"/>
      </w:pPr>
      <w:r w:rsidRPr="00B443F3">
        <w:t>Cannot issue a specific component</w:t>
      </w:r>
    </w:p>
    <w:p w:rsidR="00B443F3" w:rsidRDefault="00B443F3" w:rsidP="00B856C3">
      <w:pPr>
        <w:pStyle w:val="ListParagraph"/>
        <w:numPr>
          <w:ilvl w:val="0"/>
          <w:numId w:val="20"/>
        </w:numPr>
      </w:pPr>
      <w:proofErr w:type="spellStart"/>
      <w:r w:rsidRPr="00B443F3">
        <w:t>ControllerExtnWoorddmd.cls</w:t>
      </w:r>
      <w:proofErr w:type="spellEnd"/>
    </w:p>
    <w:p w:rsidR="00B443F3" w:rsidRDefault="00B443F3" w:rsidP="00B856C3">
      <w:pPr>
        <w:pStyle w:val="ListParagraph"/>
        <w:numPr>
          <w:ilvl w:val="0"/>
          <w:numId w:val="20"/>
        </w:numPr>
      </w:pPr>
      <w:proofErr w:type="spellStart"/>
      <w:r w:rsidRPr="00B443F3">
        <w:t>Woorddmd.page</w:t>
      </w:r>
      <w:proofErr w:type="spellEnd"/>
    </w:p>
    <w:p w:rsidR="00B443F3" w:rsidRDefault="00B443F3" w:rsidP="00B856C3">
      <w:pPr>
        <w:pStyle w:val="ListParagraph"/>
        <w:numPr>
          <w:ilvl w:val="0"/>
          <w:numId w:val="20"/>
        </w:numPr>
      </w:pPr>
      <w:proofErr w:type="spellStart"/>
      <w:r w:rsidRPr="00B443F3">
        <w:t>woorddmd_cli.resource</w:t>
      </w:r>
      <w:proofErr w:type="spellEnd"/>
    </w:p>
    <w:p w:rsidR="008A41BE" w:rsidRDefault="008A41BE" w:rsidP="00D556BA">
      <w:pPr>
        <w:pStyle w:val="ListParagraph"/>
        <w:numPr>
          <w:ilvl w:val="0"/>
          <w:numId w:val="1"/>
        </w:numPr>
      </w:pPr>
      <w:r>
        <w:t>Ticket #17620</w:t>
      </w:r>
    </w:p>
    <w:p w:rsidR="008A41BE" w:rsidRDefault="008A41BE" w:rsidP="008A41BE">
      <w:pPr>
        <w:pStyle w:val="ListParagraph"/>
        <w:ind w:left="360"/>
      </w:pPr>
      <w:r w:rsidRPr="008A41BE">
        <w:t>Configurator: Kit Entity with Miscellaneous/Service Product Components not added as SOLINENICs</w:t>
      </w:r>
    </w:p>
    <w:p w:rsidR="008A41BE" w:rsidRDefault="008A41BE" w:rsidP="008A41BE">
      <w:pPr>
        <w:pStyle w:val="ListParagraph"/>
        <w:numPr>
          <w:ilvl w:val="0"/>
          <w:numId w:val="17"/>
        </w:numPr>
      </w:pPr>
      <w:proofErr w:type="spellStart"/>
      <w:r w:rsidRPr="008A41BE">
        <w:t>ExportConfiguration.cls</w:t>
      </w:r>
      <w:proofErr w:type="spellEnd"/>
    </w:p>
    <w:p w:rsidR="00103F29" w:rsidRDefault="00103F29" w:rsidP="00D556BA">
      <w:pPr>
        <w:pStyle w:val="ListParagraph"/>
        <w:numPr>
          <w:ilvl w:val="0"/>
          <w:numId w:val="1"/>
        </w:numPr>
      </w:pPr>
      <w:r>
        <w:t>Ticket #17627</w:t>
      </w:r>
    </w:p>
    <w:p w:rsidR="00103F29" w:rsidRDefault="00103F29" w:rsidP="00103F29">
      <w:pPr>
        <w:pStyle w:val="ListParagraph"/>
        <w:ind w:left="360"/>
      </w:pPr>
      <w:r w:rsidRPr="00103F29">
        <w:t xml:space="preserve">Clock-On and Clock-Off: Using the "Clock </w:t>
      </w:r>
      <w:proofErr w:type="gramStart"/>
      <w:r w:rsidRPr="00103F29">
        <w:t>Off</w:t>
      </w:r>
      <w:proofErr w:type="gramEnd"/>
      <w:r w:rsidRPr="00103F29">
        <w:t xml:space="preserve"> selected" check-box does not actually clock off the jobs</w:t>
      </w:r>
    </w:p>
    <w:p w:rsidR="00103F29" w:rsidRDefault="00103F29" w:rsidP="00B856C3">
      <w:pPr>
        <w:pStyle w:val="ListParagraph"/>
        <w:numPr>
          <w:ilvl w:val="0"/>
          <w:numId w:val="23"/>
        </w:numPr>
      </w:pPr>
      <w:proofErr w:type="spellStart"/>
      <w:r w:rsidRPr="00103F29">
        <w:t>ControllerExtnClockOnAndOff.cls</w:t>
      </w:r>
      <w:proofErr w:type="spellEnd"/>
    </w:p>
    <w:p w:rsidR="00103F29" w:rsidRDefault="00103F29" w:rsidP="00B856C3">
      <w:pPr>
        <w:pStyle w:val="ListParagraph"/>
        <w:numPr>
          <w:ilvl w:val="0"/>
          <w:numId w:val="23"/>
        </w:numPr>
      </w:pPr>
      <w:proofErr w:type="spellStart"/>
      <w:r w:rsidRPr="00103F29">
        <w:t>ControllerExtnClockOnToJob.cls</w:t>
      </w:r>
      <w:proofErr w:type="spellEnd"/>
    </w:p>
    <w:p w:rsidR="00103F29" w:rsidRDefault="00103F29" w:rsidP="00B856C3">
      <w:pPr>
        <w:pStyle w:val="ListParagraph"/>
        <w:numPr>
          <w:ilvl w:val="0"/>
          <w:numId w:val="23"/>
        </w:numPr>
      </w:pPr>
      <w:proofErr w:type="spellStart"/>
      <w:r w:rsidRPr="00103F29">
        <w:t>THtaclockoff.cls</w:t>
      </w:r>
      <w:proofErr w:type="spellEnd"/>
    </w:p>
    <w:p w:rsidR="00103F29" w:rsidRDefault="00103F29" w:rsidP="00B856C3">
      <w:pPr>
        <w:pStyle w:val="ListParagraph"/>
        <w:numPr>
          <w:ilvl w:val="0"/>
          <w:numId w:val="23"/>
        </w:numPr>
      </w:pPr>
      <w:proofErr w:type="spellStart"/>
      <w:r w:rsidRPr="00103F29">
        <w:t>CustomLabels.labels</w:t>
      </w:r>
      <w:proofErr w:type="spellEnd"/>
    </w:p>
    <w:p w:rsidR="00031548" w:rsidRDefault="00031548" w:rsidP="00D556BA">
      <w:pPr>
        <w:pStyle w:val="ListParagraph"/>
        <w:numPr>
          <w:ilvl w:val="0"/>
          <w:numId w:val="1"/>
        </w:numPr>
      </w:pPr>
      <w:r>
        <w:t>Ticket #17733</w:t>
      </w:r>
    </w:p>
    <w:p w:rsidR="00031548" w:rsidRDefault="00031548" w:rsidP="00031548">
      <w:pPr>
        <w:pStyle w:val="ListParagraph"/>
        <w:ind w:left="360"/>
      </w:pPr>
      <w:r w:rsidRPr="00031548">
        <w:t xml:space="preserve">Disassembly WO: When Issuing Consumable </w:t>
      </w:r>
      <w:proofErr w:type="spellStart"/>
      <w:r w:rsidRPr="00031548">
        <w:t>Components</w:t>
      </w:r>
      <w:proofErr w:type="gramStart"/>
      <w:r w:rsidRPr="00031548">
        <w:t>,Work</w:t>
      </w:r>
      <w:proofErr w:type="spellEnd"/>
      <w:proofErr w:type="gramEnd"/>
      <w:r w:rsidRPr="00031548">
        <w:t xml:space="preserve"> Order Number is not retained after the user presses 'Display Components', we reload the page without the order number</w:t>
      </w:r>
    </w:p>
    <w:p w:rsidR="00031548" w:rsidRDefault="00031548" w:rsidP="00031548">
      <w:pPr>
        <w:pStyle w:val="ListParagraph"/>
        <w:numPr>
          <w:ilvl w:val="0"/>
          <w:numId w:val="15"/>
        </w:numPr>
      </w:pPr>
      <w:proofErr w:type="spellStart"/>
      <w:r w:rsidRPr="00031548">
        <w:t>Woissue.page</w:t>
      </w:r>
      <w:proofErr w:type="spellEnd"/>
    </w:p>
    <w:p w:rsidR="00103F29" w:rsidRDefault="00103F29" w:rsidP="00103F29">
      <w:pPr>
        <w:pStyle w:val="ListParagraph"/>
        <w:numPr>
          <w:ilvl w:val="0"/>
          <w:numId w:val="1"/>
        </w:numPr>
      </w:pPr>
      <w:r>
        <w:t>Ticket #17799</w:t>
      </w:r>
    </w:p>
    <w:p w:rsidR="00103F29" w:rsidRDefault="00103F29" w:rsidP="00103F29">
      <w:pPr>
        <w:pStyle w:val="ListParagraph"/>
        <w:ind w:left="360"/>
      </w:pPr>
      <w:r w:rsidRPr="00122FF6">
        <w:lastRenderedPageBreak/>
        <w:t>PEITEM: Various Issues</w:t>
      </w:r>
    </w:p>
    <w:p w:rsidR="00103F29" w:rsidRDefault="00103F29" w:rsidP="00103F29">
      <w:pPr>
        <w:pStyle w:val="ListParagraph"/>
        <w:numPr>
          <w:ilvl w:val="0"/>
          <w:numId w:val="12"/>
        </w:numPr>
      </w:pPr>
      <w:proofErr w:type="spellStart"/>
      <w:r w:rsidRPr="00122FF6">
        <w:t>Peitem.page</w:t>
      </w:r>
      <w:proofErr w:type="spellEnd"/>
    </w:p>
    <w:p w:rsidR="00103F29" w:rsidRDefault="00103F29" w:rsidP="00103F29">
      <w:pPr>
        <w:pStyle w:val="ListParagraph"/>
        <w:numPr>
          <w:ilvl w:val="0"/>
          <w:numId w:val="12"/>
        </w:numPr>
      </w:pPr>
      <w:proofErr w:type="spellStart"/>
      <w:r w:rsidRPr="00122FF6">
        <w:t>treesupport.resource</w:t>
      </w:r>
      <w:proofErr w:type="spellEnd"/>
    </w:p>
    <w:p w:rsidR="00EA19B0" w:rsidRDefault="00EA19B0" w:rsidP="00D556BA">
      <w:pPr>
        <w:pStyle w:val="ListParagraph"/>
        <w:numPr>
          <w:ilvl w:val="0"/>
          <w:numId w:val="1"/>
        </w:numPr>
      </w:pPr>
      <w:r>
        <w:t>Ticket #17853</w:t>
      </w:r>
    </w:p>
    <w:p w:rsidR="00EA19B0" w:rsidRDefault="00EA19B0" w:rsidP="00EA19B0">
      <w:pPr>
        <w:pStyle w:val="ListParagraph"/>
        <w:ind w:left="360"/>
      </w:pPr>
      <w:r w:rsidRPr="00EA19B0">
        <w:t>Unable to Create RMA via Case in Prodfix1 sandbox (3488)</w:t>
      </w:r>
    </w:p>
    <w:p w:rsidR="00EA19B0" w:rsidRDefault="00EA19B0" w:rsidP="00EA19B0">
      <w:pPr>
        <w:pStyle w:val="ListParagraph"/>
        <w:numPr>
          <w:ilvl w:val="0"/>
          <w:numId w:val="19"/>
        </w:numPr>
      </w:pPr>
      <w:proofErr w:type="spellStart"/>
      <w:r w:rsidRPr="00EA19B0">
        <w:t>socntl</w:t>
      </w:r>
      <w:proofErr w:type="spellEnd"/>
      <w:r w:rsidRPr="00EA19B0">
        <w:t>__</w:t>
      </w:r>
      <w:proofErr w:type="spellStart"/>
      <w:r w:rsidRPr="00EA19B0">
        <w:t>c.object</w:t>
      </w:r>
      <w:proofErr w:type="spellEnd"/>
    </w:p>
    <w:p w:rsidR="00D556BA" w:rsidRPr="005141A7" w:rsidRDefault="00D556BA" w:rsidP="00D556BA">
      <w:pPr>
        <w:pStyle w:val="ListParagraph"/>
        <w:numPr>
          <w:ilvl w:val="0"/>
          <w:numId w:val="1"/>
        </w:numPr>
      </w:pPr>
      <w:r w:rsidRPr="005141A7">
        <w:t>Ticket #17861</w:t>
      </w:r>
    </w:p>
    <w:p w:rsidR="00D556BA" w:rsidRDefault="00D556BA" w:rsidP="00D556BA">
      <w:pPr>
        <w:pStyle w:val="ListParagraph"/>
        <w:ind w:left="360"/>
      </w:pPr>
      <w:r w:rsidRPr="00131D2D">
        <w:t>PO Entry: Clone PO Line and change Due Date, it saves new lines with original line's Due Date Instead of new value (from 16782) + small MLI issue</w:t>
      </w:r>
    </w:p>
    <w:p w:rsidR="00D556BA" w:rsidRDefault="00D556BA" w:rsidP="00D556BA">
      <w:pPr>
        <w:pStyle w:val="ListParagraph"/>
        <w:numPr>
          <w:ilvl w:val="0"/>
          <w:numId w:val="2"/>
        </w:numPr>
      </w:pPr>
      <w:proofErr w:type="spellStart"/>
      <w:r w:rsidRPr="00131D2D">
        <w:t>PurchOrdBO.cls</w:t>
      </w:r>
      <w:proofErr w:type="spellEnd"/>
    </w:p>
    <w:p w:rsidR="00D556BA" w:rsidRDefault="00D556BA" w:rsidP="00D556BA">
      <w:pPr>
        <w:pStyle w:val="ListParagraph"/>
        <w:numPr>
          <w:ilvl w:val="0"/>
          <w:numId w:val="2"/>
        </w:numPr>
      </w:pPr>
      <w:proofErr w:type="spellStart"/>
      <w:r w:rsidRPr="00131D2D">
        <w:t>PurchOrdLib.cls</w:t>
      </w:r>
      <w:proofErr w:type="spellEnd"/>
    </w:p>
    <w:p w:rsidR="00D556BA" w:rsidRPr="00131D2D" w:rsidRDefault="00D556BA" w:rsidP="00D556BA">
      <w:pPr>
        <w:pStyle w:val="ListParagraph"/>
        <w:numPr>
          <w:ilvl w:val="0"/>
          <w:numId w:val="2"/>
        </w:numPr>
      </w:pPr>
      <w:proofErr w:type="spellStart"/>
      <w:r w:rsidRPr="00131D2D">
        <w:t>purchOrd_cli.resource</w:t>
      </w:r>
      <w:proofErr w:type="spellEnd"/>
    </w:p>
    <w:p w:rsidR="003C286A" w:rsidRDefault="003C286A" w:rsidP="00D556BA">
      <w:pPr>
        <w:pStyle w:val="ListParagraph"/>
        <w:numPr>
          <w:ilvl w:val="0"/>
          <w:numId w:val="1"/>
        </w:numPr>
      </w:pPr>
      <w:r>
        <w:t>Ticket #18022</w:t>
      </w:r>
    </w:p>
    <w:p w:rsidR="003C286A" w:rsidRDefault="003C286A" w:rsidP="003C286A">
      <w:pPr>
        <w:pStyle w:val="ListParagraph"/>
        <w:ind w:left="360"/>
      </w:pPr>
      <w:r w:rsidRPr="003C286A">
        <w:t>RMA Inventory division</w:t>
      </w:r>
    </w:p>
    <w:p w:rsidR="003C286A" w:rsidRDefault="003C286A" w:rsidP="00B856C3">
      <w:pPr>
        <w:pStyle w:val="ListParagraph"/>
        <w:numPr>
          <w:ilvl w:val="0"/>
          <w:numId w:val="40"/>
        </w:numPr>
      </w:pPr>
      <w:proofErr w:type="spellStart"/>
      <w:r w:rsidRPr="003C286A">
        <w:t>sorma_cli.resource</w:t>
      </w:r>
      <w:proofErr w:type="spellEnd"/>
      <w:r>
        <w:t xml:space="preserve"> – </w:t>
      </w:r>
      <w:r w:rsidRPr="003C286A">
        <w:rPr>
          <w:highlight w:val="cyan"/>
        </w:rPr>
        <w:t>Rev. 35269</w:t>
      </w:r>
    </w:p>
    <w:p w:rsidR="005B5BAE" w:rsidRDefault="005B5BAE" w:rsidP="00D556BA">
      <w:pPr>
        <w:pStyle w:val="ListParagraph"/>
        <w:numPr>
          <w:ilvl w:val="0"/>
          <w:numId w:val="1"/>
        </w:numPr>
      </w:pPr>
      <w:r>
        <w:t>Ticket #18035</w:t>
      </w:r>
    </w:p>
    <w:p w:rsidR="005B5BAE" w:rsidRDefault="005B5BAE" w:rsidP="005B5BAE">
      <w:pPr>
        <w:pStyle w:val="ListParagraph"/>
        <w:ind w:left="360"/>
      </w:pPr>
      <w:r w:rsidRPr="005B5BAE">
        <w:t>It is possible to create a SO Header with a Tax Location that is not related to the Sales Division</w:t>
      </w:r>
    </w:p>
    <w:p w:rsidR="005B5BAE" w:rsidRDefault="005B5BAE" w:rsidP="00B856C3">
      <w:pPr>
        <w:pStyle w:val="ListParagraph"/>
        <w:numPr>
          <w:ilvl w:val="0"/>
          <w:numId w:val="51"/>
        </w:numPr>
      </w:pPr>
      <w:proofErr w:type="spellStart"/>
      <w:r w:rsidRPr="005B5BAE">
        <w:t>SOProcessor.cls</w:t>
      </w:r>
      <w:proofErr w:type="spellEnd"/>
    </w:p>
    <w:p w:rsidR="008A258A" w:rsidRPr="00DE37AA" w:rsidRDefault="008A258A" w:rsidP="00D556BA">
      <w:pPr>
        <w:pStyle w:val="ListParagraph"/>
        <w:numPr>
          <w:ilvl w:val="0"/>
          <w:numId w:val="1"/>
        </w:numPr>
      </w:pPr>
      <w:r w:rsidRPr="00DE37AA">
        <w:t>Ticket #18061</w:t>
      </w:r>
    </w:p>
    <w:p w:rsidR="008A258A" w:rsidRDefault="008A258A" w:rsidP="008A258A">
      <w:pPr>
        <w:pStyle w:val="ListParagraph"/>
        <w:ind w:left="360"/>
      </w:pPr>
      <w:r w:rsidRPr="008A258A">
        <w:t>Access to update SO line Shipment Method and Carrier.</w:t>
      </w:r>
    </w:p>
    <w:p w:rsidR="008A258A" w:rsidRDefault="008A258A" w:rsidP="00B856C3">
      <w:pPr>
        <w:pStyle w:val="ListParagraph"/>
        <w:numPr>
          <w:ilvl w:val="0"/>
          <w:numId w:val="32"/>
        </w:numPr>
      </w:pPr>
      <w:proofErr w:type="spellStart"/>
      <w:r w:rsidRPr="008A258A">
        <w:t>ControllerExtnSalesOrder.cls</w:t>
      </w:r>
      <w:proofErr w:type="spellEnd"/>
    </w:p>
    <w:p w:rsidR="008A258A" w:rsidRDefault="008A258A" w:rsidP="00B856C3">
      <w:pPr>
        <w:pStyle w:val="ListParagraph"/>
        <w:numPr>
          <w:ilvl w:val="0"/>
          <w:numId w:val="32"/>
        </w:numPr>
      </w:pPr>
      <w:proofErr w:type="spellStart"/>
      <w:r w:rsidRPr="008A258A">
        <w:t>sohdr_cli_labels.component</w:t>
      </w:r>
      <w:proofErr w:type="spellEnd"/>
    </w:p>
    <w:p w:rsidR="008A258A" w:rsidRDefault="008A258A" w:rsidP="00B856C3">
      <w:pPr>
        <w:pStyle w:val="ListParagraph"/>
        <w:numPr>
          <w:ilvl w:val="0"/>
          <w:numId w:val="32"/>
        </w:numPr>
      </w:pPr>
      <w:proofErr w:type="spellStart"/>
      <w:r w:rsidRPr="008A258A">
        <w:t>SalesOrder.page</w:t>
      </w:r>
      <w:proofErr w:type="spellEnd"/>
    </w:p>
    <w:p w:rsidR="008A258A" w:rsidRDefault="008A258A" w:rsidP="00B856C3">
      <w:pPr>
        <w:pStyle w:val="ListParagraph"/>
        <w:numPr>
          <w:ilvl w:val="0"/>
          <w:numId w:val="32"/>
        </w:numPr>
      </w:pPr>
      <w:proofErr w:type="spellStart"/>
      <w:r w:rsidRPr="008A258A">
        <w:t>sohdr_cli.resource</w:t>
      </w:r>
      <w:proofErr w:type="spellEnd"/>
    </w:p>
    <w:p w:rsidR="00F16ECB" w:rsidRDefault="00F16ECB" w:rsidP="00D556BA">
      <w:pPr>
        <w:pStyle w:val="ListParagraph"/>
        <w:numPr>
          <w:ilvl w:val="0"/>
          <w:numId w:val="1"/>
        </w:numPr>
      </w:pPr>
      <w:r>
        <w:t>Ticket #18185</w:t>
      </w:r>
    </w:p>
    <w:p w:rsidR="00F16ECB" w:rsidRDefault="00F16ECB" w:rsidP="00F16ECB">
      <w:pPr>
        <w:pStyle w:val="ListParagraph"/>
        <w:ind w:left="360"/>
      </w:pPr>
      <w:r w:rsidRPr="00F16ECB">
        <w:t>Backflush Check</w:t>
      </w:r>
    </w:p>
    <w:p w:rsidR="00F16ECB" w:rsidRPr="00F16ECB" w:rsidRDefault="00F16ECB" w:rsidP="00F16ECB">
      <w:pPr>
        <w:pStyle w:val="ListParagraph"/>
        <w:numPr>
          <w:ilvl w:val="0"/>
          <w:numId w:val="6"/>
        </w:numPr>
      </w:pPr>
      <w:proofErr w:type="spellStart"/>
      <w:r w:rsidRPr="00F16ECB">
        <w:t>PurchOrdLib.cls</w:t>
      </w:r>
      <w:proofErr w:type="spellEnd"/>
      <w:r w:rsidR="00D85933">
        <w:t xml:space="preserve"> – </w:t>
      </w:r>
      <w:r w:rsidR="00D85933" w:rsidRPr="00D85933">
        <w:rPr>
          <w:highlight w:val="cyan"/>
        </w:rPr>
        <w:t>Rev. 35454</w:t>
      </w:r>
    </w:p>
    <w:p w:rsidR="00103F29" w:rsidRDefault="00103F29" w:rsidP="00D556BA">
      <w:pPr>
        <w:pStyle w:val="ListParagraph"/>
        <w:numPr>
          <w:ilvl w:val="0"/>
          <w:numId w:val="1"/>
        </w:numPr>
      </w:pPr>
      <w:r>
        <w:t>Ticket #18428</w:t>
      </w:r>
    </w:p>
    <w:p w:rsidR="00103F29" w:rsidRDefault="00103F29" w:rsidP="00103F29">
      <w:pPr>
        <w:pStyle w:val="ListParagraph"/>
        <w:ind w:left="360"/>
      </w:pPr>
      <w:r w:rsidRPr="00103F29">
        <w:t>Inventory Value by Date?</w:t>
      </w:r>
    </w:p>
    <w:p w:rsidR="00103F29" w:rsidRPr="00103F29" w:rsidRDefault="00103F29" w:rsidP="00B856C3">
      <w:pPr>
        <w:pStyle w:val="ListParagraph"/>
        <w:numPr>
          <w:ilvl w:val="0"/>
          <w:numId w:val="22"/>
        </w:numPr>
      </w:pPr>
      <w:proofErr w:type="spellStart"/>
      <w:r w:rsidRPr="00103F29">
        <w:t>IcitemvalExporter.cls</w:t>
      </w:r>
      <w:proofErr w:type="spellEnd"/>
    </w:p>
    <w:p w:rsidR="00D85933" w:rsidRPr="005141A7" w:rsidRDefault="00D85933" w:rsidP="00D556BA">
      <w:pPr>
        <w:pStyle w:val="ListParagraph"/>
        <w:numPr>
          <w:ilvl w:val="0"/>
          <w:numId w:val="1"/>
        </w:numPr>
      </w:pPr>
      <w:r w:rsidRPr="005141A7">
        <w:t>Ticket #18519</w:t>
      </w:r>
    </w:p>
    <w:p w:rsidR="00D85933" w:rsidRDefault="00D85933" w:rsidP="00D85933">
      <w:pPr>
        <w:pStyle w:val="ListParagraph"/>
        <w:ind w:left="360"/>
      </w:pPr>
      <w:r w:rsidRPr="00D85933">
        <w:t>Subcontract PO: If PO Line Receipt Site does not match Item/Vendor override Receipt Location, no back-flush takes place.</w:t>
      </w:r>
    </w:p>
    <w:p w:rsidR="00D85933" w:rsidRDefault="00D85933" w:rsidP="00D85933">
      <w:pPr>
        <w:pStyle w:val="ListParagraph"/>
        <w:numPr>
          <w:ilvl w:val="0"/>
          <w:numId w:val="7"/>
        </w:numPr>
      </w:pPr>
      <w:proofErr w:type="spellStart"/>
      <w:r w:rsidRPr="00D85933">
        <w:t>BaseQueries.cls</w:t>
      </w:r>
      <w:proofErr w:type="spellEnd"/>
    </w:p>
    <w:p w:rsidR="00D85933" w:rsidRDefault="00D85933" w:rsidP="00D85933">
      <w:pPr>
        <w:pStyle w:val="ListParagraph"/>
        <w:numPr>
          <w:ilvl w:val="0"/>
          <w:numId w:val="7"/>
        </w:numPr>
      </w:pPr>
      <w:proofErr w:type="spellStart"/>
      <w:r w:rsidRPr="00D85933">
        <w:t>PurchOrdBO.cls</w:t>
      </w:r>
      <w:proofErr w:type="spellEnd"/>
    </w:p>
    <w:p w:rsidR="00D85933" w:rsidRPr="00D85933" w:rsidRDefault="00D85933" w:rsidP="00D85933">
      <w:pPr>
        <w:pStyle w:val="ListParagraph"/>
        <w:numPr>
          <w:ilvl w:val="0"/>
          <w:numId w:val="7"/>
        </w:numPr>
      </w:pPr>
      <w:proofErr w:type="spellStart"/>
      <w:r w:rsidRPr="00D85933">
        <w:t>PurchOrdLib.cls</w:t>
      </w:r>
      <w:proofErr w:type="spellEnd"/>
    </w:p>
    <w:p w:rsidR="008E067A" w:rsidRDefault="008E067A" w:rsidP="00D556BA">
      <w:pPr>
        <w:pStyle w:val="ListParagraph"/>
        <w:numPr>
          <w:ilvl w:val="0"/>
          <w:numId w:val="1"/>
        </w:numPr>
      </w:pPr>
      <w:r>
        <w:t>Ticket #18550</w:t>
      </w:r>
    </w:p>
    <w:p w:rsidR="008E067A" w:rsidRDefault="008E067A" w:rsidP="008E067A">
      <w:pPr>
        <w:pStyle w:val="ListParagraph"/>
        <w:ind w:left="360"/>
      </w:pPr>
      <w:r w:rsidRPr="008E067A">
        <w:t>SYDATA Sales Order Payment - Sales Order on Credit Hold.</w:t>
      </w:r>
    </w:p>
    <w:p w:rsidR="008E067A" w:rsidRDefault="008E067A" w:rsidP="00B856C3">
      <w:pPr>
        <w:pStyle w:val="ListParagraph"/>
        <w:numPr>
          <w:ilvl w:val="0"/>
          <w:numId w:val="49"/>
        </w:numPr>
      </w:pPr>
      <w:proofErr w:type="spellStart"/>
      <w:r w:rsidRPr="008E067A">
        <w:t>SalesOrderFullfillment.cls</w:t>
      </w:r>
      <w:proofErr w:type="spellEnd"/>
      <w:r>
        <w:t xml:space="preserve"> – </w:t>
      </w:r>
      <w:r w:rsidRPr="008E067A">
        <w:rPr>
          <w:highlight w:val="cyan"/>
        </w:rPr>
        <w:t>Rev. 35539</w:t>
      </w:r>
    </w:p>
    <w:p w:rsidR="008E067A" w:rsidRDefault="008E067A" w:rsidP="00B856C3">
      <w:pPr>
        <w:pStyle w:val="ListParagraph"/>
        <w:numPr>
          <w:ilvl w:val="0"/>
          <w:numId w:val="49"/>
        </w:numPr>
      </w:pPr>
      <w:proofErr w:type="spellStart"/>
      <w:r w:rsidRPr="008E067A">
        <w:t>SalesOrderUtil.cls</w:t>
      </w:r>
      <w:proofErr w:type="spellEnd"/>
    </w:p>
    <w:p w:rsidR="00CA0A39" w:rsidRDefault="00CA0A39" w:rsidP="00D556BA">
      <w:pPr>
        <w:pStyle w:val="ListParagraph"/>
        <w:numPr>
          <w:ilvl w:val="0"/>
          <w:numId w:val="1"/>
        </w:numPr>
      </w:pPr>
      <w:r>
        <w:t>Ticket #18669</w:t>
      </w:r>
    </w:p>
    <w:p w:rsidR="00CA0A39" w:rsidRDefault="00CA0A39" w:rsidP="00CA0A39">
      <w:pPr>
        <w:pStyle w:val="ListParagraph"/>
        <w:ind w:left="360"/>
      </w:pPr>
      <w:r w:rsidRPr="00CA0A39">
        <w:t>Add Date not updated properly when importing BOM Master via Data Loader</w:t>
      </w:r>
    </w:p>
    <w:p w:rsidR="00CA0A39" w:rsidRPr="00CA0A39" w:rsidRDefault="00CA0A39" w:rsidP="00B856C3">
      <w:pPr>
        <w:pStyle w:val="ListParagraph"/>
        <w:numPr>
          <w:ilvl w:val="0"/>
          <w:numId w:val="25"/>
        </w:numPr>
      </w:pPr>
      <w:proofErr w:type="spellStart"/>
      <w:r w:rsidRPr="00CA0A39">
        <w:t>THPebom.cls</w:t>
      </w:r>
      <w:proofErr w:type="spellEnd"/>
    </w:p>
    <w:p w:rsidR="008E09B4" w:rsidRPr="00EE01BB" w:rsidRDefault="008E09B4" w:rsidP="00D556BA">
      <w:pPr>
        <w:pStyle w:val="ListParagraph"/>
        <w:numPr>
          <w:ilvl w:val="0"/>
          <w:numId w:val="1"/>
        </w:numPr>
      </w:pPr>
      <w:r w:rsidRPr="00EE01BB">
        <w:t>Ticket #18722</w:t>
      </w:r>
    </w:p>
    <w:p w:rsidR="008E09B4" w:rsidRDefault="008E09B4" w:rsidP="008E09B4">
      <w:pPr>
        <w:pStyle w:val="ListParagraph"/>
        <w:ind w:left="360"/>
      </w:pPr>
      <w:r w:rsidRPr="008E09B4">
        <w:lastRenderedPageBreak/>
        <w:t>API Access - Reverse Labor Booking</w:t>
      </w:r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Labmachbook.cls</w:t>
      </w:r>
      <w:proofErr w:type="spellEnd"/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StaticList.cls</w:t>
      </w:r>
      <w:proofErr w:type="spellEnd"/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SydataProcessor.cls</w:t>
      </w:r>
      <w:proofErr w:type="spellEnd"/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THSydata.cls</w:t>
      </w:r>
      <w:proofErr w:type="spellEnd"/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CustomLabels.labels</w:t>
      </w:r>
      <w:proofErr w:type="spellEnd"/>
    </w:p>
    <w:p w:rsidR="008E09B4" w:rsidRDefault="008E09B4" w:rsidP="008E09B4">
      <w:pPr>
        <w:pStyle w:val="ListParagraph"/>
        <w:numPr>
          <w:ilvl w:val="0"/>
          <w:numId w:val="10"/>
        </w:numPr>
      </w:pPr>
      <w:proofErr w:type="spellStart"/>
      <w:r w:rsidRPr="008E09B4">
        <w:t>sydata</w:t>
      </w:r>
      <w:proofErr w:type="spellEnd"/>
      <w:r w:rsidRPr="008E09B4">
        <w:t>__</w:t>
      </w:r>
      <w:proofErr w:type="spellStart"/>
      <w:r w:rsidRPr="008E09B4">
        <w:t>c.object</w:t>
      </w:r>
      <w:proofErr w:type="spellEnd"/>
    </w:p>
    <w:p w:rsidR="00DE37AA" w:rsidRPr="00DE37AA" w:rsidRDefault="00DE37AA" w:rsidP="00DE37AA">
      <w:pPr>
        <w:pStyle w:val="ListParagraph"/>
        <w:numPr>
          <w:ilvl w:val="1"/>
          <w:numId w:val="10"/>
        </w:numPr>
        <w:rPr>
          <w:highlight w:val="yellow"/>
        </w:rPr>
      </w:pPr>
      <w:r w:rsidRPr="00DE37AA">
        <w:rPr>
          <w:highlight w:val="yellow"/>
        </w:rPr>
        <w:t>New Picklist Value</w:t>
      </w:r>
    </w:p>
    <w:p w:rsidR="00DE37AA" w:rsidRPr="00DE37AA" w:rsidRDefault="00DE37AA" w:rsidP="00DE37AA">
      <w:pPr>
        <w:pStyle w:val="ListParagraph"/>
        <w:numPr>
          <w:ilvl w:val="2"/>
          <w:numId w:val="10"/>
        </w:numPr>
        <w:rPr>
          <w:highlight w:val="yellow"/>
        </w:rPr>
      </w:pPr>
      <w:r w:rsidRPr="00DE37AA">
        <w:rPr>
          <w:highlight w:val="yellow"/>
        </w:rPr>
        <w:t>‘</w:t>
      </w:r>
      <w:r w:rsidRPr="00DE37AA">
        <w:rPr>
          <w:rFonts w:ascii="Arial" w:hAnsi="Arial" w:cs="Arial"/>
          <w:color w:val="000000"/>
          <w:sz w:val="20"/>
          <w:szCs w:val="20"/>
          <w:highlight w:val="yellow"/>
        </w:rPr>
        <w:t>sydata_</w:t>
      </w:r>
      <w:proofErr w:type="spellStart"/>
      <w:r w:rsidRPr="00DE37AA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DE37AA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E37AA" w:rsidRPr="00B856C3" w:rsidRDefault="00DE37AA" w:rsidP="00DE37AA">
      <w:pPr>
        <w:pStyle w:val="ListParagraph"/>
        <w:numPr>
          <w:ilvl w:val="3"/>
          <w:numId w:val="10"/>
        </w:numPr>
        <w:rPr>
          <w:highlight w:val="yellow"/>
        </w:rPr>
      </w:pPr>
      <w:r w:rsidRPr="00DE37AA">
        <w:rPr>
          <w:rFonts w:ascii="Arial" w:hAnsi="Arial" w:cs="Arial"/>
          <w:color w:val="000000"/>
          <w:sz w:val="20"/>
          <w:szCs w:val="20"/>
          <w:highlight w:val="yellow"/>
        </w:rPr>
        <w:t>‘Labor Booking Reversal</w:t>
      </w:r>
    </w:p>
    <w:p w:rsidR="00B856C3" w:rsidRPr="00DE37AA" w:rsidRDefault="00B856C3" w:rsidP="00B856C3">
      <w:pPr>
        <w:pStyle w:val="ListParagraph"/>
        <w:numPr>
          <w:ilvl w:val="2"/>
          <w:numId w:val="10"/>
        </w:numPr>
        <w:rPr>
          <w:highlight w:val="yellow"/>
        </w:rPr>
      </w:pPr>
      <w:r w:rsidRPr="00B856C3">
        <w:rPr>
          <w:rFonts w:ascii="Arial" w:hAnsi="Arial" w:cs="Arial"/>
          <w:color w:val="000000"/>
          <w:sz w:val="20"/>
          <w:szCs w:val="20"/>
          <w:highlight w:val="cyan"/>
        </w:rPr>
        <w:t>Sort alphabetically</w:t>
      </w:r>
    </w:p>
    <w:p w:rsidR="008E09B4" w:rsidRPr="00DE37AA" w:rsidRDefault="008E09B4" w:rsidP="00D556BA">
      <w:pPr>
        <w:pStyle w:val="ListParagraph"/>
        <w:numPr>
          <w:ilvl w:val="0"/>
          <w:numId w:val="1"/>
        </w:numPr>
      </w:pPr>
      <w:r w:rsidRPr="00DE37AA">
        <w:t>Ticket #18791</w:t>
      </w:r>
    </w:p>
    <w:p w:rsidR="008E09B4" w:rsidRDefault="008E09B4" w:rsidP="008E09B4">
      <w:pPr>
        <w:pStyle w:val="ListParagraph"/>
        <w:ind w:left="360"/>
      </w:pPr>
      <w:r w:rsidRPr="008E09B4">
        <w:t>SO Entry: Product Lookup</w:t>
      </w:r>
    </w:p>
    <w:p w:rsidR="008E09B4" w:rsidRDefault="008E09B4" w:rsidP="008E09B4">
      <w:pPr>
        <w:pStyle w:val="ListParagraph"/>
        <w:numPr>
          <w:ilvl w:val="0"/>
          <w:numId w:val="11"/>
        </w:numPr>
      </w:pPr>
      <w:proofErr w:type="spellStart"/>
      <w:r w:rsidRPr="008E09B4">
        <w:t>QuickEntrySolines.page</w:t>
      </w:r>
      <w:proofErr w:type="spellEnd"/>
    </w:p>
    <w:p w:rsidR="008E09B4" w:rsidRDefault="008E09B4" w:rsidP="008E09B4">
      <w:pPr>
        <w:pStyle w:val="ListParagraph"/>
        <w:numPr>
          <w:ilvl w:val="0"/>
          <w:numId w:val="11"/>
        </w:numPr>
      </w:pPr>
      <w:proofErr w:type="spellStart"/>
      <w:r w:rsidRPr="008E09B4">
        <w:t>SalesOrder.page</w:t>
      </w:r>
      <w:proofErr w:type="spellEnd"/>
    </w:p>
    <w:p w:rsidR="008E09B4" w:rsidRDefault="008E09B4" w:rsidP="008E09B4">
      <w:pPr>
        <w:pStyle w:val="ListParagraph"/>
        <w:numPr>
          <w:ilvl w:val="0"/>
          <w:numId w:val="11"/>
        </w:numPr>
      </w:pPr>
      <w:proofErr w:type="spellStart"/>
      <w:r w:rsidRPr="008E09B4">
        <w:t>soline.page</w:t>
      </w:r>
      <w:proofErr w:type="spellEnd"/>
    </w:p>
    <w:p w:rsidR="008E09B4" w:rsidRDefault="008E09B4" w:rsidP="008E09B4">
      <w:pPr>
        <w:pStyle w:val="ListParagraph"/>
        <w:numPr>
          <w:ilvl w:val="0"/>
          <w:numId w:val="11"/>
        </w:numPr>
      </w:pPr>
      <w:proofErr w:type="spellStart"/>
      <w:r w:rsidRPr="008E09B4">
        <w:t>RowHandler_js.resource</w:t>
      </w:r>
      <w:proofErr w:type="spellEnd"/>
    </w:p>
    <w:p w:rsidR="008E09B4" w:rsidRDefault="008E09B4" w:rsidP="008E09B4">
      <w:pPr>
        <w:pStyle w:val="ListParagraph"/>
        <w:numPr>
          <w:ilvl w:val="0"/>
          <w:numId w:val="11"/>
        </w:numPr>
      </w:pPr>
      <w:proofErr w:type="spellStart"/>
      <w:r w:rsidRPr="008E09B4">
        <w:t>sohdr_cli.resource</w:t>
      </w:r>
      <w:proofErr w:type="spellEnd"/>
    </w:p>
    <w:p w:rsidR="00D85933" w:rsidRDefault="00D85933" w:rsidP="00D556BA">
      <w:pPr>
        <w:pStyle w:val="ListParagraph"/>
        <w:numPr>
          <w:ilvl w:val="0"/>
          <w:numId w:val="1"/>
        </w:numPr>
      </w:pPr>
      <w:r>
        <w:t>Ticket #18814</w:t>
      </w:r>
    </w:p>
    <w:p w:rsidR="00D85933" w:rsidRDefault="00D85933" w:rsidP="00D85933">
      <w:pPr>
        <w:pStyle w:val="ListParagraph"/>
        <w:ind w:left="360"/>
      </w:pPr>
      <w:r w:rsidRPr="00D85933">
        <w:t>Subcontract Partial Reversals not spawning POISSR for component</w:t>
      </w:r>
    </w:p>
    <w:p w:rsidR="00D85933" w:rsidRPr="00D85933" w:rsidRDefault="00D85933" w:rsidP="00D85933">
      <w:pPr>
        <w:pStyle w:val="ListParagraph"/>
        <w:numPr>
          <w:ilvl w:val="0"/>
          <w:numId w:val="9"/>
        </w:numPr>
      </w:pPr>
      <w:proofErr w:type="spellStart"/>
      <w:r w:rsidRPr="00D85933">
        <w:t>PurchaseOrderReceiptReversal.cls</w:t>
      </w:r>
      <w:proofErr w:type="spellEnd"/>
    </w:p>
    <w:p w:rsidR="00D556BA" w:rsidRPr="006452B9" w:rsidRDefault="00D556BA" w:rsidP="00D556BA">
      <w:pPr>
        <w:pStyle w:val="ListParagraph"/>
        <w:numPr>
          <w:ilvl w:val="0"/>
          <w:numId w:val="1"/>
        </w:numPr>
      </w:pPr>
      <w:r w:rsidRPr="006452B9">
        <w:t>Ticket #18815</w:t>
      </w:r>
    </w:p>
    <w:p w:rsidR="00D556BA" w:rsidRDefault="00D556BA" w:rsidP="00D556BA">
      <w:pPr>
        <w:pStyle w:val="ListParagraph"/>
        <w:ind w:left="360"/>
      </w:pPr>
      <w:r w:rsidRPr="00E92E41">
        <w:t>Project Charge Code issues related to WOCST (Ticket 16511 - Lance part)</w:t>
      </w:r>
    </w:p>
    <w:p w:rsidR="00D556BA" w:rsidRDefault="00D556BA" w:rsidP="00D556BA">
      <w:pPr>
        <w:pStyle w:val="ListParagraph"/>
        <w:numPr>
          <w:ilvl w:val="0"/>
          <w:numId w:val="3"/>
        </w:numPr>
      </w:pPr>
      <w:proofErr w:type="spellStart"/>
      <w:r w:rsidRPr="00E92E41">
        <w:t>ControllerExtnDWocst.cls</w:t>
      </w:r>
      <w:proofErr w:type="spellEnd"/>
    </w:p>
    <w:p w:rsidR="00D556BA" w:rsidRDefault="00D556BA" w:rsidP="00D556BA">
      <w:pPr>
        <w:pStyle w:val="ListParagraph"/>
        <w:numPr>
          <w:ilvl w:val="0"/>
          <w:numId w:val="3"/>
        </w:numPr>
      </w:pPr>
      <w:proofErr w:type="spellStart"/>
      <w:r w:rsidRPr="00E92E41">
        <w:t>DWocst.page</w:t>
      </w:r>
      <w:proofErr w:type="spellEnd"/>
    </w:p>
    <w:p w:rsidR="00D556BA" w:rsidRDefault="00D556BA" w:rsidP="00D556BA">
      <w:pPr>
        <w:pStyle w:val="ListParagraph"/>
        <w:numPr>
          <w:ilvl w:val="0"/>
          <w:numId w:val="3"/>
        </w:numPr>
      </w:pPr>
      <w:proofErr w:type="spellStart"/>
      <w:r w:rsidRPr="00E92E41">
        <w:t>Wocst.page</w:t>
      </w:r>
      <w:proofErr w:type="spellEnd"/>
    </w:p>
    <w:p w:rsidR="00D556BA" w:rsidRDefault="00D556BA" w:rsidP="00D556BA">
      <w:pPr>
        <w:pStyle w:val="ListParagraph"/>
        <w:numPr>
          <w:ilvl w:val="0"/>
          <w:numId w:val="3"/>
        </w:numPr>
      </w:pPr>
      <w:proofErr w:type="spellStart"/>
      <w:r w:rsidRPr="00E92E41">
        <w:t>dwocst_cli.resource</w:t>
      </w:r>
      <w:proofErr w:type="spellEnd"/>
    </w:p>
    <w:p w:rsidR="00D556BA" w:rsidRPr="00E92E41" w:rsidRDefault="00D556BA" w:rsidP="00D556BA">
      <w:pPr>
        <w:pStyle w:val="ListParagraph"/>
        <w:numPr>
          <w:ilvl w:val="0"/>
          <w:numId w:val="3"/>
        </w:numPr>
      </w:pPr>
      <w:proofErr w:type="spellStart"/>
      <w:r w:rsidRPr="00E92E41">
        <w:t>wocst_cli.resource</w:t>
      </w:r>
      <w:proofErr w:type="spellEnd"/>
    </w:p>
    <w:p w:rsidR="00CA0A39" w:rsidRDefault="00CA0A39" w:rsidP="00D556BA">
      <w:pPr>
        <w:pStyle w:val="ListParagraph"/>
        <w:numPr>
          <w:ilvl w:val="0"/>
          <w:numId w:val="1"/>
        </w:numPr>
      </w:pPr>
      <w:r>
        <w:t>Ticket #18890</w:t>
      </w:r>
    </w:p>
    <w:p w:rsidR="00CA0A39" w:rsidRDefault="00CA0A39" w:rsidP="00CA0A39">
      <w:pPr>
        <w:pStyle w:val="ListParagraph"/>
        <w:ind w:left="360"/>
      </w:pPr>
      <w:r w:rsidRPr="00CA0A39">
        <w:t>Updates SO Line issue project does not update related project dimension value on SOORDDMD</w:t>
      </w:r>
    </w:p>
    <w:p w:rsidR="00CA0A39" w:rsidRPr="00CA0A39" w:rsidRDefault="00CA0A39" w:rsidP="00B856C3">
      <w:pPr>
        <w:pStyle w:val="ListParagraph"/>
        <w:numPr>
          <w:ilvl w:val="0"/>
          <w:numId w:val="24"/>
        </w:numPr>
      </w:pPr>
      <w:proofErr w:type="spellStart"/>
      <w:r w:rsidRPr="00CA0A39">
        <w:t>THSoorddmd.cls</w:t>
      </w:r>
      <w:proofErr w:type="spellEnd"/>
    </w:p>
    <w:p w:rsidR="00B443F3" w:rsidRPr="00DE37AA" w:rsidRDefault="00B443F3" w:rsidP="00D556BA">
      <w:pPr>
        <w:pStyle w:val="ListParagraph"/>
        <w:numPr>
          <w:ilvl w:val="0"/>
          <w:numId w:val="1"/>
        </w:numPr>
      </w:pPr>
      <w:r w:rsidRPr="00DE37AA">
        <w:t>Ticket #18897</w:t>
      </w:r>
    </w:p>
    <w:p w:rsidR="00B443F3" w:rsidRDefault="00B443F3" w:rsidP="00B443F3">
      <w:pPr>
        <w:pStyle w:val="ListParagraph"/>
        <w:ind w:left="360"/>
      </w:pPr>
      <w:r w:rsidRPr="00B443F3">
        <w:t>Unable to get related list to show up on RS page - followed instructions for new functionality Site Map Menu Bar</w:t>
      </w:r>
    </w:p>
    <w:p w:rsidR="00B443F3" w:rsidRPr="00B443F3" w:rsidRDefault="00B443F3" w:rsidP="00B856C3">
      <w:pPr>
        <w:pStyle w:val="ListParagraph"/>
        <w:numPr>
          <w:ilvl w:val="0"/>
          <w:numId w:val="21"/>
        </w:numPr>
      </w:pPr>
      <w:proofErr w:type="spellStart"/>
      <w:r w:rsidRPr="00B443F3">
        <w:t>ControllerExtnSoline.cls</w:t>
      </w:r>
      <w:proofErr w:type="spellEnd"/>
    </w:p>
    <w:p w:rsidR="00B443F3" w:rsidRDefault="00B443F3" w:rsidP="00B856C3">
      <w:pPr>
        <w:pStyle w:val="ListParagraph"/>
        <w:numPr>
          <w:ilvl w:val="0"/>
          <w:numId w:val="21"/>
        </w:numPr>
      </w:pPr>
      <w:proofErr w:type="spellStart"/>
      <w:r w:rsidRPr="00B443F3">
        <w:t>soline.page</w:t>
      </w:r>
      <w:proofErr w:type="spellEnd"/>
    </w:p>
    <w:p w:rsidR="004C2415" w:rsidRPr="00791920" w:rsidRDefault="004C2415" w:rsidP="00D556BA">
      <w:pPr>
        <w:pStyle w:val="ListParagraph"/>
        <w:numPr>
          <w:ilvl w:val="0"/>
          <w:numId w:val="1"/>
        </w:numPr>
      </w:pPr>
      <w:r w:rsidRPr="00791920">
        <w:t>Ticket #18940</w:t>
      </w:r>
    </w:p>
    <w:p w:rsidR="004C2415" w:rsidRDefault="004C2415" w:rsidP="004C2415">
      <w:pPr>
        <w:pStyle w:val="ListParagraph"/>
        <w:ind w:left="360"/>
      </w:pPr>
      <w:r w:rsidRPr="004C2415">
        <w:t>LANGUAGE TRANSLATION - 2 of 7 - QA latest changes for ERP (17.30) and RSF (17.102)</w:t>
      </w:r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ControllerExtnConfsess.cls</w:t>
      </w:r>
      <w:proofErr w:type="spellEnd"/>
      <w:r>
        <w:t xml:space="preserve"> – </w:t>
      </w:r>
      <w:r w:rsidRPr="004C2415">
        <w:rPr>
          <w:highlight w:val="cyan"/>
        </w:rPr>
        <w:t>Patched to pde5</w:t>
      </w:r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ControllerExtnOrderQuoteCopy.cls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ControllerExtnRmamassprocesses.cls</w:t>
      </w:r>
      <w:proofErr w:type="spellEnd"/>
      <w:r>
        <w:t xml:space="preserve"> – </w:t>
      </w:r>
      <w:r w:rsidRPr="004C2415">
        <w:rPr>
          <w:highlight w:val="cyan"/>
        </w:rPr>
        <w:t>Rev. 35494</w:t>
      </w:r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ControllerExtnSalesOrderAudit.cls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ControllerExtnSupDmdRev.cls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SOProcessor.cls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lastRenderedPageBreak/>
        <w:t>Popup.component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sohdr_cli_labels.component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makeSalesCommPayments.page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Notesandattachments.page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OrderQuoteCopy.page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Rmamassprocesses.page</w:t>
      </w:r>
      <w:proofErr w:type="spellEnd"/>
      <w:r>
        <w:t xml:space="preserve"> – </w:t>
      </w:r>
      <w:r w:rsidRPr="004C2415">
        <w:rPr>
          <w:highlight w:val="cyan"/>
        </w:rPr>
        <w:t>Rev. 35494</w:t>
      </w:r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salescommission.page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SalesOrder.page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SalesOrderWorkBench.page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SoibatchGrid.page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SoibatchView.page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Soinv.page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soline.page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solineatp.page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SupDmdRev.page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sohdr_cli.resource</w:t>
      </w:r>
      <w:proofErr w:type="spellEnd"/>
    </w:p>
    <w:p w:rsidR="004C2415" w:rsidRDefault="004C2415" w:rsidP="00B856C3">
      <w:pPr>
        <w:pStyle w:val="ListParagraph"/>
        <w:numPr>
          <w:ilvl w:val="0"/>
          <w:numId w:val="45"/>
        </w:numPr>
      </w:pPr>
      <w:proofErr w:type="spellStart"/>
      <w:r w:rsidRPr="004C2415">
        <w:t>solineatp_cli.resource</w:t>
      </w:r>
      <w:proofErr w:type="spellEnd"/>
    </w:p>
    <w:p w:rsidR="005B5F9F" w:rsidRDefault="005B5F9F" w:rsidP="00D556BA">
      <w:pPr>
        <w:pStyle w:val="ListParagraph"/>
        <w:numPr>
          <w:ilvl w:val="0"/>
          <w:numId w:val="1"/>
        </w:numPr>
      </w:pPr>
      <w:r>
        <w:t>Ticket #18962</w:t>
      </w:r>
    </w:p>
    <w:p w:rsidR="005B5F9F" w:rsidRDefault="005B5F9F" w:rsidP="005B5F9F">
      <w:pPr>
        <w:pStyle w:val="ListParagraph"/>
        <w:ind w:left="360"/>
      </w:pPr>
      <w:r w:rsidRPr="005B5F9F">
        <w:t xml:space="preserve">Number of Line Revisions Not being updated </w:t>
      </w:r>
      <w:proofErr w:type="gramStart"/>
      <w:r w:rsidRPr="005B5F9F">
        <w:t>[ ref:00D575p3.5005yDwps:ref</w:t>
      </w:r>
      <w:proofErr w:type="gramEnd"/>
      <w:r w:rsidRPr="005B5F9F">
        <w:t xml:space="preserve"> ]</w:t>
      </w:r>
    </w:p>
    <w:p w:rsidR="005B5F9F" w:rsidRDefault="005B5F9F" w:rsidP="00B856C3">
      <w:pPr>
        <w:pStyle w:val="ListParagraph"/>
        <w:numPr>
          <w:ilvl w:val="0"/>
          <w:numId w:val="52"/>
        </w:numPr>
      </w:pPr>
      <w:proofErr w:type="spellStart"/>
      <w:r w:rsidRPr="005B5F9F">
        <w:t>ControllerExtnPurchOrd.cls</w:t>
      </w:r>
      <w:proofErr w:type="spellEnd"/>
    </w:p>
    <w:p w:rsidR="004C7770" w:rsidRDefault="004C7770" w:rsidP="00D556BA">
      <w:pPr>
        <w:pStyle w:val="ListParagraph"/>
        <w:numPr>
          <w:ilvl w:val="0"/>
          <w:numId w:val="1"/>
        </w:numPr>
      </w:pPr>
      <w:r>
        <w:t>Ticket #18969</w:t>
      </w:r>
    </w:p>
    <w:p w:rsidR="004C7770" w:rsidRDefault="004C7770" w:rsidP="004C7770">
      <w:pPr>
        <w:pStyle w:val="ListParagraph"/>
        <w:ind w:left="360"/>
      </w:pPr>
      <w:r w:rsidRPr="004C7770">
        <w:t>Negative Credit Memo error - unable to add (credit line) products, Price must be a number greater than or equal to zero.</w:t>
      </w:r>
    </w:p>
    <w:p w:rsidR="004C7770" w:rsidRDefault="004C7770" w:rsidP="00B856C3">
      <w:pPr>
        <w:pStyle w:val="ListParagraph"/>
        <w:numPr>
          <w:ilvl w:val="0"/>
          <w:numId w:val="31"/>
        </w:numPr>
      </w:pPr>
      <w:proofErr w:type="spellStart"/>
      <w:r w:rsidRPr="004C7770">
        <w:t>ControllerExtnSoinv.cls</w:t>
      </w:r>
      <w:proofErr w:type="spellEnd"/>
    </w:p>
    <w:p w:rsidR="004C7770" w:rsidRPr="004C7770" w:rsidRDefault="004C7770" w:rsidP="00B856C3">
      <w:pPr>
        <w:pStyle w:val="ListParagraph"/>
        <w:numPr>
          <w:ilvl w:val="0"/>
          <w:numId w:val="31"/>
        </w:numPr>
      </w:pPr>
      <w:proofErr w:type="spellStart"/>
      <w:r w:rsidRPr="004C7770">
        <w:t>SOInvLib.cls</w:t>
      </w:r>
      <w:proofErr w:type="spellEnd"/>
      <w:r>
        <w:t xml:space="preserve"> – </w:t>
      </w:r>
      <w:r w:rsidRPr="004C7770">
        <w:rPr>
          <w:highlight w:val="cyan"/>
        </w:rPr>
        <w:t>Rev. 35601</w:t>
      </w:r>
    </w:p>
    <w:p w:rsidR="00D5707F" w:rsidRPr="0028604C" w:rsidRDefault="00D5707F" w:rsidP="00D556BA">
      <w:pPr>
        <w:pStyle w:val="ListParagraph"/>
        <w:numPr>
          <w:ilvl w:val="0"/>
          <w:numId w:val="1"/>
        </w:numPr>
      </w:pPr>
      <w:r w:rsidRPr="0028604C">
        <w:t>Ticket #18984</w:t>
      </w:r>
    </w:p>
    <w:p w:rsidR="00D5707F" w:rsidRDefault="00D5707F" w:rsidP="00D5707F">
      <w:pPr>
        <w:pStyle w:val="ListParagraph"/>
        <w:ind w:left="360"/>
      </w:pPr>
      <w:r w:rsidRPr="00D5707F">
        <w:t>Cannot change sales order line due date</w:t>
      </w:r>
    </w:p>
    <w:p w:rsidR="00D5707F" w:rsidRDefault="00D5707F" w:rsidP="00B856C3">
      <w:pPr>
        <w:pStyle w:val="ListParagraph"/>
        <w:numPr>
          <w:ilvl w:val="0"/>
          <w:numId w:val="42"/>
        </w:numPr>
      </w:pPr>
      <w:proofErr w:type="spellStart"/>
      <w:r w:rsidRPr="00D5707F">
        <w:t>SalesOrder.cls</w:t>
      </w:r>
      <w:proofErr w:type="spellEnd"/>
    </w:p>
    <w:p w:rsidR="00D5707F" w:rsidRPr="00D5707F" w:rsidRDefault="00D5707F" w:rsidP="00B856C3">
      <w:pPr>
        <w:pStyle w:val="ListParagraph"/>
        <w:numPr>
          <w:ilvl w:val="0"/>
          <w:numId w:val="42"/>
        </w:numPr>
      </w:pPr>
      <w:proofErr w:type="spellStart"/>
      <w:r w:rsidRPr="00D5707F">
        <w:t>SOProcessor.cls</w:t>
      </w:r>
      <w:proofErr w:type="spellEnd"/>
    </w:p>
    <w:p w:rsidR="00E3227D" w:rsidRPr="000B47AB" w:rsidRDefault="00E3227D" w:rsidP="00D556BA">
      <w:pPr>
        <w:pStyle w:val="ListParagraph"/>
        <w:numPr>
          <w:ilvl w:val="0"/>
          <w:numId w:val="1"/>
        </w:numPr>
      </w:pPr>
      <w:r w:rsidRPr="000B47AB">
        <w:t>Ticket #18987</w:t>
      </w:r>
    </w:p>
    <w:p w:rsidR="00E3227D" w:rsidRDefault="00E3227D" w:rsidP="00E3227D">
      <w:pPr>
        <w:pStyle w:val="ListParagraph"/>
        <w:ind w:left="360"/>
      </w:pPr>
      <w:r w:rsidRPr="00E3227D">
        <w:t>SOZONE - add Overrides for Sales and Cost of Sales Accounts</w:t>
      </w:r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ControllerExtnSozone.cls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SOProcessor.cls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TestControllerExtnSozone.cls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PageableGrid.component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sozonediv</w:t>
      </w:r>
      <w:proofErr w:type="spellEnd"/>
      <w:r w:rsidRPr="00E3227D">
        <w:t>__</w:t>
      </w:r>
      <w:proofErr w:type="spellStart"/>
      <w:r w:rsidRPr="00E3227D">
        <w:t>c.object</w:t>
      </w:r>
      <w:proofErr w:type="spellEnd"/>
    </w:p>
    <w:p w:rsidR="00B25CB3" w:rsidRPr="00907236" w:rsidRDefault="00907236" w:rsidP="00B856C3">
      <w:pPr>
        <w:pStyle w:val="ListParagraph"/>
        <w:numPr>
          <w:ilvl w:val="1"/>
          <w:numId w:val="41"/>
        </w:numPr>
        <w:rPr>
          <w:highlight w:val="yellow"/>
        </w:rPr>
      </w:pPr>
      <w:r w:rsidRPr="00907236">
        <w:rPr>
          <w:highlight w:val="yellow"/>
        </w:rPr>
        <w:t xml:space="preserve">New Field Name: </w:t>
      </w:r>
      <w:r w:rsidRPr="00907236">
        <w:rPr>
          <w:rFonts w:ascii="Arial" w:hAnsi="Arial" w:cs="Arial"/>
          <w:color w:val="000000"/>
          <w:sz w:val="20"/>
          <w:szCs w:val="20"/>
          <w:highlight w:val="yellow"/>
        </w:rPr>
        <w:t>Shipping Zone Division Detail</w:t>
      </w:r>
    </w:p>
    <w:p w:rsidR="00907236" w:rsidRPr="00907236" w:rsidRDefault="00907236" w:rsidP="00B856C3">
      <w:pPr>
        <w:pStyle w:val="ListParagraph"/>
        <w:numPr>
          <w:ilvl w:val="2"/>
          <w:numId w:val="41"/>
        </w:numPr>
        <w:rPr>
          <w:highlight w:val="yellow"/>
        </w:rPr>
      </w:pPr>
      <w:r w:rsidRPr="00907236">
        <w:rPr>
          <w:rFonts w:ascii="Arial" w:hAnsi="Arial" w:cs="Arial"/>
          <w:color w:val="000000"/>
          <w:sz w:val="20"/>
          <w:szCs w:val="20"/>
          <w:highlight w:val="yellow"/>
        </w:rPr>
        <w:t>Cost of Sales Account</w:t>
      </w:r>
    </w:p>
    <w:p w:rsidR="00907236" w:rsidRPr="00907236" w:rsidRDefault="00907236" w:rsidP="00B856C3">
      <w:pPr>
        <w:pStyle w:val="ListParagraph"/>
        <w:numPr>
          <w:ilvl w:val="2"/>
          <w:numId w:val="41"/>
        </w:numPr>
        <w:rPr>
          <w:highlight w:val="yellow"/>
        </w:rPr>
      </w:pPr>
      <w:r w:rsidRPr="00907236">
        <w:rPr>
          <w:rFonts w:ascii="Arial" w:hAnsi="Arial" w:cs="Arial"/>
          <w:color w:val="000000"/>
          <w:sz w:val="20"/>
          <w:szCs w:val="20"/>
          <w:highlight w:val="yellow"/>
        </w:rPr>
        <w:t>Sales Account</w:t>
      </w:r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sozone</w:t>
      </w:r>
      <w:proofErr w:type="spellEnd"/>
      <w:r w:rsidRPr="00E3227D">
        <w:t>__</w:t>
      </w:r>
      <w:proofErr w:type="spellStart"/>
      <w:r w:rsidRPr="00E3227D">
        <w:t>c.object</w:t>
      </w:r>
      <w:proofErr w:type="spellEnd"/>
    </w:p>
    <w:p w:rsidR="00F12239" w:rsidRPr="00F12239" w:rsidRDefault="00F12239" w:rsidP="00B856C3">
      <w:pPr>
        <w:pStyle w:val="ListParagraph"/>
        <w:numPr>
          <w:ilvl w:val="1"/>
          <w:numId w:val="41"/>
        </w:numPr>
        <w:rPr>
          <w:highlight w:val="yellow"/>
        </w:rPr>
      </w:pPr>
      <w:r w:rsidRPr="00F12239">
        <w:rPr>
          <w:highlight w:val="yellow"/>
        </w:rPr>
        <w:t xml:space="preserve">New Field Name: </w:t>
      </w:r>
      <w:r w:rsidRPr="00F12239">
        <w:rPr>
          <w:rFonts w:ascii="Arial" w:hAnsi="Arial" w:cs="Arial"/>
          <w:color w:val="000000"/>
          <w:sz w:val="20"/>
          <w:szCs w:val="20"/>
          <w:highlight w:val="yellow"/>
        </w:rPr>
        <w:t>Shipping Zone</w:t>
      </w:r>
    </w:p>
    <w:p w:rsidR="00F12239" w:rsidRPr="00F12239" w:rsidRDefault="00F12239" w:rsidP="00B856C3">
      <w:pPr>
        <w:pStyle w:val="ListParagraph"/>
        <w:numPr>
          <w:ilvl w:val="2"/>
          <w:numId w:val="41"/>
        </w:numPr>
        <w:rPr>
          <w:highlight w:val="yellow"/>
        </w:rPr>
      </w:pPr>
      <w:r w:rsidRPr="00F12239">
        <w:rPr>
          <w:rFonts w:ascii="Arial" w:hAnsi="Arial" w:cs="Arial"/>
          <w:color w:val="000000"/>
          <w:sz w:val="20"/>
          <w:szCs w:val="20"/>
          <w:highlight w:val="yellow"/>
        </w:rPr>
        <w:t>Cost of Sales Account</w:t>
      </w:r>
    </w:p>
    <w:p w:rsidR="00F12239" w:rsidRPr="00F12239" w:rsidRDefault="00F12239" w:rsidP="00B856C3">
      <w:pPr>
        <w:pStyle w:val="ListParagraph"/>
        <w:numPr>
          <w:ilvl w:val="2"/>
          <w:numId w:val="41"/>
        </w:numPr>
        <w:rPr>
          <w:highlight w:val="yellow"/>
        </w:rPr>
      </w:pPr>
      <w:r w:rsidRPr="00F12239">
        <w:rPr>
          <w:rFonts w:ascii="Arial" w:hAnsi="Arial" w:cs="Arial"/>
          <w:color w:val="000000"/>
          <w:sz w:val="20"/>
          <w:szCs w:val="20"/>
          <w:highlight w:val="yellow"/>
        </w:rPr>
        <w:t>Sales Account</w:t>
      </w:r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sozone.page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t>RowHandler_js.resource</w:t>
      </w:r>
      <w:proofErr w:type="spellEnd"/>
    </w:p>
    <w:p w:rsidR="00E3227D" w:rsidRDefault="00E3227D" w:rsidP="00B856C3">
      <w:pPr>
        <w:pStyle w:val="ListParagraph"/>
        <w:numPr>
          <w:ilvl w:val="0"/>
          <w:numId w:val="41"/>
        </w:numPr>
      </w:pPr>
      <w:proofErr w:type="spellStart"/>
      <w:r w:rsidRPr="00E3227D">
        <w:lastRenderedPageBreak/>
        <w:t>sozone_cli.resource</w:t>
      </w:r>
      <w:proofErr w:type="spellEnd"/>
    </w:p>
    <w:p w:rsidR="00D556BA" w:rsidRPr="006746F3" w:rsidRDefault="00D556BA" w:rsidP="00D556BA">
      <w:pPr>
        <w:pStyle w:val="ListParagraph"/>
        <w:numPr>
          <w:ilvl w:val="0"/>
          <w:numId w:val="1"/>
        </w:numPr>
      </w:pPr>
      <w:r w:rsidRPr="006746F3">
        <w:t>Ticket #19044</w:t>
      </w:r>
    </w:p>
    <w:p w:rsidR="00D556BA" w:rsidRDefault="00D556BA" w:rsidP="00D556BA">
      <w:pPr>
        <w:pStyle w:val="ListParagraph"/>
        <w:ind w:left="360"/>
      </w:pPr>
      <w:r w:rsidRPr="00694C33">
        <w:t xml:space="preserve">MLI: PO Submit to Vendor, Value outside of valid range on </w:t>
      </w:r>
      <w:proofErr w:type="spellStart"/>
      <w:r w:rsidRPr="00694C33">
        <w:t>numberic</w:t>
      </w:r>
      <w:proofErr w:type="spellEnd"/>
      <w:r w:rsidRPr="00694C33">
        <w:t xml:space="preserve"> field </w:t>
      </w:r>
      <w:proofErr w:type="spellStart"/>
      <w:r w:rsidRPr="00694C33">
        <w:t>pohdr_totamt</w:t>
      </w:r>
      <w:proofErr w:type="spellEnd"/>
    </w:p>
    <w:p w:rsidR="00D556BA" w:rsidRDefault="00D556BA" w:rsidP="00D556BA">
      <w:pPr>
        <w:pStyle w:val="ListParagraph"/>
        <w:numPr>
          <w:ilvl w:val="0"/>
          <w:numId w:val="4"/>
        </w:numPr>
      </w:pPr>
      <w:proofErr w:type="spellStart"/>
      <w:r w:rsidRPr="00694C33">
        <w:t>purchOrd_cli.resource</w:t>
      </w:r>
      <w:proofErr w:type="spellEnd"/>
    </w:p>
    <w:p w:rsidR="00F30FA1" w:rsidRPr="006746F3" w:rsidRDefault="00F30FA1" w:rsidP="00152AF2">
      <w:pPr>
        <w:pStyle w:val="ListParagraph"/>
        <w:numPr>
          <w:ilvl w:val="0"/>
          <w:numId w:val="1"/>
        </w:numPr>
      </w:pPr>
      <w:r w:rsidRPr="006746F3">
        <w:t>Ticket #19045</w:t>
      </w:r>
    </w:p>
    <w:p w:rsidR="00F30FA1" w:rsidRDefault="00F30FA1" w:rsidP="00F30FA1">
      <w:pPr>
        <w:pStyle w:val="ListParagraph"/>
        <w:ind w:left="360"/>
      </w:pPr>
      <w:r w:rsidRPr="00F30FA1">
        <w:t>User can add PO Lines outside of decimal precision, but when using the Revision pop up, this is correctly restricted</w:t>
      </w:r>
    </w:p>
    <w:p w:rsidR="00F30FA1" w:rsidRDefault="00F30FA1" w:rsidP="00B856C3">
      <w:pPr>
        <w:pStyle w:val="ListParagraph"/>
        <w:numPr>
          <w:ilvl w:val="0"/>
          <w:numId w:val="38"/>
        </w:numPr>
      </w:pPr>
      <w:proofErr w:type="spellStart"/>
      <w:r w:rsidRPr="00F30FA1">
        <w:t>purchOrd_cli.resource</w:t>
      </w:r>
      <w:proofErr w:type="spellEnd"/>
    </w:p>
    <w:p w:rsidR="00F540D1" w:rsidRDefault="00F30FA1" w:rsidP="00152AF2">
      <w:pPr>
        <w:pStyle w:val="ListParagraph"/>
        <w:numPr>
          <w:ilvl w:val="0"/>
          <w:numId w:val="1"/>
        </w:numPr>
      </w:pPr>
      <w:r>
        <w:t>Ticket #19068</w:t>
      </w:r>
    </w:p>
    <w:p w:rsidR="00F540D1" w:rsidRDefault="00F540D1" w:rsidP="00F540D1">
      <w:pPr>
        <w:pStyle w:val="ListParagraph"/>
        <w:ind w:left="360"/>
      </w:pPr>
      <w:r w:rsidRPr="00F540D1">
        <w:t>SO Line HV Page: Fetched Ship/Required Date are different when they are automatically calculated vs when the users picks a due date manually</w:t>
      </w:r>
    </w:p>
    <w:p w:rsidR="00F540D1" w:rsidRPr="00F540D1" w:rsidRDefault="00F540D1" w:rsidP="00B856C3">
      <w:pPr>
        <w:pStyle w:val="ListParagraph"/>
        <w:numPr>
          <w:ilvl w:val="0"/>
          <w:numId w:val="36"/>
        </w:numPr>
      </w:pPr>
      <w:proofErr w:type="spellStart"/>
      <w:r w:rsidRPr="00F540D1">
        <w:t>sohdr_cli.resource</w:t>
      </w:r>
      <w:proofErr w:type="spellEnd"/>
    </w:p>
    <w:p w:rsidR="00184A11" w:rsidRPr="002A6755" w:rsidRDefault="00184A11" w:rsidP="00152AF2">
      <w:pPr>
        <w:pStyle w:val="ListParagraph"/>
        <w:numPr>
          <w:ilvl w:val="0"/>
          <w:numId w:val="1"/>
        </w:numPr>
      </w:pPr>
      <w:r w:rsidRPr="002A6755">
        <w:t>Ticket #19085</w:t>
      </w:r>
    </w:p>
    <w:p w:rsidR="00184A11" w:rsidRDefault="00184A11" w:rsidP="00184A11">
      <w:pPr>
        <w:pStyle w:val="ListParagraph"/>
        <w:ind w:left="360"/>
      </w:pPr>
      <w:r w:rsidRPr="00184A11">
        <w:t>PO loader error</w:t>
      </w:r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3A610B">
        <w:rPr>
          <w:highlight w:val="green"/>
        </w:rPr>
        <w:t>ControllerExtnPohdrAdvanceDetails.cls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ControllerExtnPurchOrd.cls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ControllerExtnPurchOrdApproval.cls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PurchOrdApprovalBO.cls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PurchOrdBO.cls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PurchOrdLib.cls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THPohdr.cls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THPoline.cls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THPoloader.cls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pohdr</w:t>
      </w:r>
      <w:proofErr w:type="spellEnd"/>
      <w:r w:rsidRPr="00184A11">
        <w:t>__</w:t>
      </w:r>
      <w:proofErr w:type="spellStart"/>
      <w:r w:rsidRPr="00184A11">
        <w:t>c.object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poline</w:t>
      </w:r>
      <w:proofErr w:type="spellEnd"/>
      <w:r w:rsidRPr="00184A11">
        <w:t>__</w:t>
      </w:r>
      <w:proofErr w:type="spellStart"/>
      <w:r w:rsidRPr="00184A11">
        <w:t>c.object</w:t>
      </w:r>
      <w:proofErr w:type="spellEnd"/>
    </w:p>
    <w:p w:rsidR="00184A11" w:rsidRPr="00184A11" w:rsidRDefault="00184A11" w:rsidP="00B856C3">
      <w:pPr>
        <w:pStyle w:val="ListParagraph"/>
        <w:numPr>
          <w:ilvl w:val="1"/>
          <w:numId w:val="34"/>
        </w:numPr>
        <w:rPr>
          <w:highlight w:val="yellow"/>
        </w:rPr>
      </w:pPr>
      <w:r w:rsidRPr="00184A11">
        <w:rPr>
          <w:highlight w:val="yellow"/>
        </w:rPr>
        <w:t>Delete Fields</w:t>
      </w:r>
    </w:p>
    <w:p w:rsidR="00184A11" w:rsidRPr="00184A11" w:rsidRDefault="00184A11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184A11">
        <w:rPr>
          <w:highlight w:val="yellow"/>
        </w:rPr>
        <w:t>‘</w:t>
      </w:r>
      <w:r w:rsidRPr="00184A11">
        <w:rPr>
          <w:rFonts w:ascii="Arial" w:hAnsi="Arial" w:cs="Arial"/>
          <w:color w:val="000000"/>
          <w:sz w:val="20"/>
          <w:szCs w:val="20"/>
          <w:highlight w:val="yellow"/>
        </w:rPr>
        <w:t>Date 1</w:t>
      </w:r>
    </w:p>
    <w:p w:rsidR="00184A11" w:rsidRPr="00184A11" w:rsidRDefault="00184A11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184A11">
        <w:rPr>
          <w:rFonts w:ascii="Arial" w:hAnsi="Arial" w:cs="Arial"/>
          <w:color w:val="000000"/>
          <w:sz w:val="20"/>
          <w:szCs w:val="20"/>
          <w:highlight w:val="yellow"/>
        </w:rPr>
        <w:t>‘Date 3</w:t>
      </w:r>
    </w:p>
    <w:p w:rsidR="00184A11" w:rsidRPr="00184A11" w:rsidRDefault="00184A11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184A11">
        <w:rPr>
          <w:rFonts w:ascii="Arial" w:hAnsi="Arial" w:cs="Arial"/>
          <w:color w:val="000000"/>
          <w:sz w:val="20"/>
          <w:szCs w:val="20"/>
          <w:highlight w:val="yellow"/>
        </w:rPr>
        <w:t>‘Date Time 2</w:t>
      </w:r>
    </w:p>
    <w:p w:rsidR="00184A11" w:rsidRPr="00184A11" w:rsidRDefault="00184A11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184A11">
        <w:rPr>
          <w:rFonts w:ascii="Arial" w:hAnsi="Arial" w:cs="Arial"/>
          <w:color w:val="000000"/>
          <w:sz w:val="20"/>
          <w:szCs w:val="20"/>
          <w:highlight w:val="yellow"/>
        </w:rPr>
        <w:t>‘Date Time 4</w:t>
      </w:r>
    </w:p>
    <w:p w:rsidR="00184A11" w:rsidRPr="00F953D9" w:rsidRDefault="00184A11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184A11">
        <w:rPr>
          <w:rFonts w:ascii="Arial" w:hAnsi="Arial" w:cs="Arial"/>
          <w:color w:val="000000"/>
          <w:sz w:val="20"/>
          <w:szCs w:val="20"/>
          <w:highlight w:val="yellow"/>
        </w:rPr>
        <w:t>‘Text</w:t>
      </w:r>
    </w:p>
    <w:p w:rsidR="00F953D9" w:rsidRPr="00F953D9" w:rsidRDefault="00F953D9" w:rsidP="00B856C3">
      <w:pPr>
        <w:pStyle w:val="ListParagraph"/>
        <w:numPr>
          <w:ilvl w:val="2"/>
          <w:numId w:val="34"/>
        </w:numPr>
        <w:rPr>
          <w:highlight w:val="yellow"/>
        </w:rPr>
      </w:pPr>
      <w:r w:rsidRPr="00F953D9">
        <w:rPr>
          <w:rFonts w:ascii="Arial" w:hAnsi="Arial" w:cs="Arial"/>
          <w:color w:val="000000"/>
          <w:sz w:val="20"/>
          <w:szCs w:val="20"/>
          <w:highlight w:val="yellow"/>
        </w:rPr>
        <w:t>‘test date</w:t>
      </w:r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PurchOrd.page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PurchOrdApproval.page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poapproval_cli.resource</w:t>
      </w:r>
      <w:proofErr w:type="spellEnd"/>
    </w:p>
    <w:p w:rsidR="00184A11" w:rsidRDefault="00184A11" w:rsidP="00B856C3">
      <w:pPr>
        <w:pStyle w:val="ListParagraph"/>
        <w:numPr>
          <w:ilvl w:val="0"/>
          <w:numId w:val="34"/>
        </w:numPr>
      </w:pPr>
      <w:proofErr w:type="spellStart"/>
      <w:r w:rsidRPr="00184A11">
        <w:t>purchOrd_cli.resource</w:t>
      </w:r>
      <w:proofErr w:type="spellEnd"/>
    </w:p>
    <w:p w:rsidR="00D54DFA" w:rsidRDefault="00152AF2" w:rsidP="00152AF2">
      <w:pPr>
        <w:pStyle w:val="ListParagraph"/>
        <w:numPr>
          <w:ilvl w:val="0"/>
          <w:numId w:val="1"/>
        </w:numPr>
      </w:pPr>
      <w:r>
        <w:t>Ticket #19124</w:t>
      </w:r>
    </w:p>
    <w:p w:rsidR="00152AF2" w:rsidRDefault="00152AF2" w:rsidP="00152AF2">
      <w:pPr>
        <w:pStyle w:val="ListParagraph"/>
        <w:ind w:left="360"/>
      </w:pPr>
      <w:r w:rsidRPr="00152AF2">
        <w:t>Lightening Slide-Out Menu issue - ERP side</w:t>
      </w:r>
    </w:p>
    <w:p w:rsidR="00152AF2" w:rsidRDefault="00152AF2" w:rsidP="00152AF2">
      <w:pPr>
        <w:pStyle w:val="ListParagraph"/>
        <w:numPr>
          <w:ilvl w:val="0"/>
          <w:numId w:val="5"/>
        </w:numPr>
      </w:pPr>
      <w:proofErr w:type="spellStart"/>
      <w:r w:rsidRPr="00152AF2">
        <w:t>ContextMenu.cls</w:t>
      </w:r>
      <w:proofErr w:type="spellEnd"/>
    </w:p>
    <w:p w:rsidR="00CC35BD" w:rsidRDefault="00CC35BD" w:rsidP="00687495">
      <w:pPr>
        <w:pStyle w:val="ListParagraph"/>
        <w:numPr>
          <w:ilvl w:val="0"/>
          <w:numId w:val="1"/>
        </w:numPr>
      </w:pPr>
      <w:r>
        <w:t xml:space="preserve">Ticket #19125  </w:t>
      </w:r>
      <w:r w:rsidRPr="00CC35BD">
        <w:rPr>
          <w:b/>
          <w:highlight w:val="green"/>
        </w:rPr>
        <w:t>Do Not Need to Migrate files</w:t>
      </w:r>
    </w:p>
    <w:p w:rsidR="00CC35BD" w:rsidRDefault="00CC35BD" w:rsidP="00CC35BD">
      <w:pPr>
        <w:pStyle w:val="ListParagraph"/>
        <w:ind w:left="360"/>
      </w:pPr>
      <w:r w:rsidRPr="00CC35BD">
        <w:t>Increase API version to 36 on Account trigger and classes to be compatible with newer SF features</w:t>
      </w:r>
    </w:p>
    <w:p w:rsidR="00CC35BD" w:rsidRPr="00284380" w:rsidRDefault="00CC35BD" w:rsidP="00B856C3">
      <w:pPr>
        <w:pStyle w:val="ListParagraph"/>
        <w:numPr>
          <w:ilvl w:val="0"/>
          <w:numId w:val="48"/>
        </w:numPr>
        <w:rPr>
          <w:highlight w:val="magenta"/>
        </w:rPr>
      </w:pPr>
      <w:proofErr w:type="spellStart"/>
      <w:r w:rsidRPr="00284380">
        <w:rPr>
          <w:highlight w:val="magenta"/>
        </w:rPr>
        <w:t>TestTHAccount.cls</w:t>
      </w:r>
      <w:proofErr w:type="spellEnd"/>
    </w:p>
    <w:p w:rsidR="00CC35BD" w:rsidRPr="00284380" w:rsidRDefault="00CC35BD" w:rsidP="00B856C3">
      <w:pPr>
        <w:pStyle w:val="ListParagraph"/>
        <w:numPr>
          <w:ilvl w:val="0"/>
          <w:numId w:val="48"/>
        </w:numPr>
        <w:rPr>
          <w:highlight w:val="magenta"/>
        </w:rPr>
      </w:pPr>
      <w:proofErr w:type="spellStart"/>
      <w:r w:rsidRPr="00284380">
        <w:rPr>
          <w:highlight w:val="magenta"/>
        </w:rPr>
        <w:t>THAccount.cls</w:t>
      </w:r>
      <w:proofErr w:type="spellEnd"/>
    </w:p>
    <w:p w:rsidR="00CC35BD" w:rsidRPr="00284380" w:rsidRDefault="00CC35BD" w:rsidP="00B856C3">
      <w:pPr>
        <w:pStyle w:val="ListParagraph"/>
        <w:numPr>
          <w:ilvl w:val="0"/>
          <w:numId w:val="48"/>
        </w:numPr>
        <w:rPr>
          <w:highlight w:val="magenta"/>
        </w:rPr>
      </w:pPr>
      <w:proofErr w:type="spellStart"/>
      <w:r w:rsidRPr="00284380">
        <w:rPr>
          <w:highlight w:val="magenta"/>
        </w:rPr>
        <w:t>Account.trigger</w:t>
      </w:r>
      <w:proofErr w:type="spellEnd"/>
    </w:p>
    <w:p w:rsidR="002A7BA6" w:rsidRDefault="002A7BA6" w:rsidP="00687495">
      <w:pPr>
        <w:pStyle w:val="ListParagraph"/>
        <w:numPr>
          <w:ilvl w:val="0"/>
          <w:numId w:val="1"/>
        </w:numPr>
      </w:pPr>
      <w:r>
        <w:t>Ticket #19127</w:t>
      </w:r>
    </w:p>
    <w:p w:rsidR="002A7BA6" w:rsidRDefault="002A7BA6" w:rsidP="002A7BA6">
      <w:pPr>
        <w:pStyle w:val="ListParagraph"/>
        <w:ind w:left="360"/>
      </w:pPr>
      <w:r w:rsidRPr="002A7BA6">
        <w:lastRenderedPageBreak/>
        <w:t>Sales Order Line Components "Add" button does not work</w:t>
      </w:r>
    </w:p>
    <w:p w:rsidR="002A7BA6" w:rsidRDefault="002A7BA6" w:rsidP="00B856C3">
      <w:pPr>
        <w:pStyle w:val="ListParagraph"/>
        <w:numPr>
          <w:ilvl w:val="0"/>
          <w:numId w:val="30"/>
        </w:numPr>
      </w:pPr>
      <w:proofErr w:type="spellStart"/>
      <w:r w:rsidRPr="002A7BA6">
        <w:t>SalesOrderComponents.page</w:t>
      </w:r>
      <w:proofErr w:type="spellEnd"/>
      <w:r w:rsidR="00E663E7">
        <w:t xml:space="preserve"> – </w:t>
      </w:r>
      <w:r w:rsidR="00E663E7" w:rsidRPr="00E663E7">
        <w:rPr>
          <w:highlight w:val="cyan"/>
        </w:rPr>
        <w:t>Rev. 35623</w:t>
      </w:r>
    </w:p>
    <w:p w:rsidR="002A7BA6" w:rsidRDefault="002A7BA6" w:rsidP="00687495">
      <w:pPr>
        <w:pStyle w:val="ListParagraph"/>
        <w:numPr>
          <w:ilvl w:val="0"/>
          <w:numId w:val="1"/>
        </w:numPr>
      </w:pPr>
      <w:r>
        <w:t>Ticket #19129</w:t>
      </w:r>
    </w:p>
    <w:p w:rsidR="002A7BA6" w:rsidRDefault="002A7BA6" w:rsidP="002A7BA6">
      <w:pPr>
        <w:pStyle w:val="ListParagraph"/>
        <w:ind w:left="360"/>
      </w:pPr>
      <w:r w:rsidRPr="002A7BA6">
        <w:t xml:space="preserve">SF ACCOUNT </w:t>
      </w:r>
      <w:r>
        <w:t>–</w:t>
      </w:r>
    </w:p>
    <w:p w:rsidR="002A7BA6" w:rsidRDefault="002A7BA6" w:rsidP="00B856C3">
      <w:pPr>
        <w:pStyle w:val="ListParagraph"/>
        <w:numPr>
          <w:ilvl w:val="0"/>
          <w:numId w:val="29"/>
        </w:numPr>
      </w:pPr>
      <w:proofErr w:type="spellStart"/>
      <w:r w:rsidRPr="002A7BA6">
        <w:t>povend_cli.resource</w:t>
      </w:r>
      <w:proofErr w:type="spellEnd"/>
    </w:p>
    <w:p w:rsidR="00461714" w:rsidRDefault="00461714" w:rsidP="00687495">
      <w:pPr>
        <w:pStyle w:val="ListParagraph"/>
        <w:numPr>
          <w:ilvl w:val="0"/>
          <w:numId w:val="1"/>
        </w:numPr>
      </w:pPr>
      <w:r>
        <w:t>Ticket #19139</w:t>
      </w:r>
    </w:p>
    <w:p w:rsidR="00461714" w:rsidRDefault="00461714" w:rsidP="00461714">
      <w:pPr>
        <w:pStyle w:val="ListParagraph"/>
        <w:ind w:left="360"/>
      </w:pPr>
      <w:r w:rsidRPr="00461714">
        <w:t>Test Class Failures - 17.35</w:t>
      </w:r>
    </w:p>
    <w:p w:rsidR="00461714" w:rsidRDefault="00461714" w:rsidP="00B856C3">
      <w:pPr>
        <w:pStyle w:val="ListParagraph"/>
        <w:numPr>
          <w:ilvl w:val="0"/>
          <w:numId w:val="27"/>
        </w:numPr>
      </w:pPr>
      <w:r w:rsidRPr="00461714">
        <w:t>THSyorg.cls</w:t>
      </w:r>
    </w:p>
    <w:p w:rsidR="00C84C09" w:rsidRDefault="00C84C09" w:rsidP="00687495">
      <w:pPr>
        <w:pStyle w:val="ListParagraph"/>
        <w:numPr>
          <w:ilvl w:val="0"/>
          <w:numId w:val="1"/>
        </w:numPr>
      </w:pPr>
      <w:r>
        <w:t>Ticket #19155</w:t>
      </w:r>
    </w:p>
    <w:p w:rsidR="00C84C09" w:rsidRDefault="00C84C09" w:rsidP="00C84C09">
      <w:pPr>
        <w:pStyle w:val="ListParagraph"/>
        <w:ind w:left="360"/>
      </w:pPr>
      <w:r w:rsidRPr="00C84C09">
        <w:t>View State Error - Non-Inventory Components</w:t>
      </w:r>
    </w:p>
    <w:p w:rsidR="00C84C09" w:rsidRDefault="00C84C09" w:rsidP="00B856C3">
      <w:pPr>
        <w:pStyle w:val="ListParagraph"/>
        <w:numPr>
          <w:ilvl w:val="0"/>
          <w:numId w:val="44"/>
        </w:numPr>
      </w:pPr>
      <w:proofErr w:type="spellStart"/>
      <w:r w:rsidRPr="00C84C09">
        <w:t>SalesOrderComponents.page</w:t>
      </w:r>
      <w:proofErr w:type="spellEnd"/>
    </w:p>
    <w:p w:rsidR="00687495" w:rsidRDefault="00687495" w:rsidP="00687495">
      <w:pPr>
        <w:pStyle w:val="ListParagraph"/>
        <w:numPr>
          <w:ilvl w:val="0"/>
          <w:numId w:val="1"/>
        </w:numPr>
      </w:pPr>
      <w:r>
        <w:t>Ticket #19157</w:t>
      </w:r>
    </w:p>
    <w:p w:rsidR="00687495" w:rsidRDefault="00687495" w:rsidP="00687495">
      <w:pPr>
        <w:pStyle w:val="ListParagraph"/>
        <w:ind w:left="360"/>
      </w:pPr>
      <w:r w:rsidRPr="00687495">
        <w:t xml:space="preserve">Attempting to edit a product master gives 'Collection size 1,295 exceeds maximum size of 1,000' error message - looks like </w:t>
      </w:r>
      <w:proofErr w:type="gramStart"/>
      <w:r w:rsidRPr="00687495">
        <w:t>it's</w:t>
      </w:r>
      <w:proofErr w:type="gramEnd"/>
      <w:r w:rsidRPr="00687495">
        <w:t xml:space="preserve"> SYSITE records.</w:t>
      </w:r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ControllerExtnSalesOrderWorkBench.cls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ControllerExtnSopickh.cls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Confsess.page</w:t>
      </w:r>
      <w:proofErr w:type="spellEnd"/>
      <w:r w:rsidR="00A00A9E">
        <w:t xml:space="preserve"> – </w:t>
      </w:r>
      <w:r w:rsidR="00A00A9E" w:rsidRPr="00A00A9E">
        <w:rPr>
          <w:highlight w:val="cyan"/>
        </w:rPr>
        <w:t>Alan patched to pde5</w:t>
      </w:r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icinvreconcreatebatch.page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iclicplate.page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Icreplenish.page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ictransreq.page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ictransreqList.page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soprod.page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sorma.page</w:t>
      </w:r>
      <w:proofErr w:type="spellEnd"/>
      <w:r w:rsidR="00A00A9E">
        <w:t xml:space="preserve"> – </w:t>
      </w:r>
      <w:r w:rsidR="00A00A9E" w:rsidRPr="00A00A9E">
        <w:rPr>
          <w:highlight w:val="cyan"/>
        </w:rPr>
        <w:t>Alan patched to pde5</w:t>
      </w:r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Sysite.page</w:t>
      </w:r>
      <w:proofErr w:type="spellEnd"/>
    </w:p>
    <w:p w:rsidR="00687495" w:rsidRDefault="00687495" w:rsidP="00687495">
      <w:pPr>
        <w:pStyle w:val="ListParagraph"/>
        <w:numPr>
          <w:ilvl w:val="0"/>
          <w:numId w:val="13"/>
        </w:numPr>
      </w:pPr>
      <w:proofErr w:type="spellStart"/>
      <w:r w:rsidRPr="00687495">
        <w:t>WorkOrders.page</w:t>
      </w:r>
      <w:proofErr w:type="spellEnd"/>
    </w:p>
    <w:p w:rsidR="00F30FA1" w:rsidRPr="006746F3" w:rsidRDefault="00F30FA1" w:rsidP="00687495">
      <w:pPr>
        <w:pStyle w:val="ListParagraph"/>
        <w:numPr>
          <w:ilvl w:val="0"/>
          <w:numId w:val="1"/>
        </w:numPr>
      </w:pPr>
      <w:r w:rsidRPr="006746F3">
        <w:t>Ticket #19161</w:t>
      </w:r>
    </w:p>
    <w:p w:rsidR="00F30FA1" w:rsidRDefault="00F30FA1" w:rsidP="00F30FA1">
      <w:pPr>
        <w:pStyle w:val="ListParagraph"/>
        <w:ind w:left="360"/>
      </w:pPr>
      <w:r w:rsidRPr="00F30FA1">
        <w:t>Item/Vendor: Last PO Price rounding vs. Actual</w:t>
      </w:r>
    </w:p>
    <w:p w:rsidR="00F30FA1" w:rsidRDefault="00F30FA1" w:rsidP="00B856C3">
      <w:pPr>
        <w:pStyle w:val="ListParagraph"/>
        <w:numPr>
          <w:ilvl w:val="0"/>
          <w:numId w:val="37"/>
        </w:numPr>
      </w:pPr>
      <w:proofErr w:type="spellStart"/>
      <w:r w:rsidRPr="00F30FA1">
        <w:t>Poitemvend.page</w:t>
      </w:r>
      <w:proofErr w:type="spellEnd"/>
    </w:p>
    <w:p w:rsidR="00F30FA1" w:rsidRDefault="00F30FA1" w:rsidP="00B856C3">
      <w:pPr>
        <w:pStyle w:val="ListParagraph"/>
        <w:numPr>
          <w:ilvl w:val="0"/>
          <w:numId w:val="37"/>
        </w:numPr>
      </w:pPr>
      <w:proofErr w:type="spellStart"/>
      <w:r w:rsidRPr="00F30FA1">
        <w:t>purchOrd_cli.resource</w:t>
      </w:r>
      <w:proofErr w:type="spellEnd"/>
    </w:p>
    <w:p w:rsidR="00687495" w:rsidRDefault="00687495" w:rsidP="00687495">
      <w:pPr>
        <w:pStyle w:val="ListParagraph"/>
        <w:numPr>
          <w:ilvl w:val="0"/>
          <w:numId w:val="1"/>
        </w:numPr>
      </w:pPr>
      <w:r>
        <w:t>Ticket #19162</w:t>
      </w:r>
    </w:p>
    <w:p w:rsidR="00687495" w:rsidRDefault="00687495" w:rsidP="00687495">
      <w:pPr>
        <w:pStyle w:val="ListParagraph"/>
        <w:ind w:left="360"/>
      </w:pPr>
      <w:r w:rsidRPr="00687495">
        <w:t>From 19122 - We are now getting a new error 'Too Many SOQL aggregate queries' when trying to change the GL Type on a Sub-Ledger.</w:t>
      </w:r>
    </w:p>
    <w:p w:rsidR="00687495" w:rsidRDefault="00687495" w:rsidP="00687495">
      <w:pPr>
        <w:pStyle w:val="ListParagraph"/>
        <w:numPr>
          <w:ilvl w:val="0"/>
          <w:numId w:val="14"/>
        </w:numPr>
      </w:pPr>
      <w:proofErr w:type="spellStart"/>
      <w:r w:rsidRPr="00687495">
        <w:t>THSyacc.cls</w:t>
      </w:r>
      <w:proofErr w:type="spellEnd"/>
    </w:p>
    <w:p w:rsidR="008571E1" w:rsidRDefault="008571E1" w:rsidP="008571E1">
      <w:pPr>
        <w:pStyle w:val="ListParagraph"/>
        <w:numPr>
          <w:ilvl w:val="0"/>
          <w:numId w:val="1"/>
        </w:numPr>
      </w:pPr>
      <w:r>
        <w:t>Ticket #19181</w:t>
      </w:r>
    </w:p>
    <w:p w:rsidR="008571E1" w:rsidRDefault="008571E1" w:rsidP="008571E1">
      <w:pPr>
        <w:pStyle w:val="ListParagraph"/>
        <w:ind w:left="360"/>
      </w:pPr>
      <w:r w:rsidRPr="008571E1">
        <w:t>Attempting to update the Work Center in the Master division is getting 'Too Many SOQL queries' error - see log comments</w:t>
      </w:r>
    </w:p>
    <w:p w:rsidR="008571E1" w:rsidRDefault="008571E1" w:rsidP="008571E1">
      <w:pPr>
        <w:pStyle w:val="ListParagraph"/>
        <w:numPr>
          <w:ilvl w:val="0"/>
          <w:numId w:val="16"/>
        </w:numPr>
      </w:pPr>
      <w:proofErr w:type="spellStart"/>
      <w:r w:rsidRPr="008571E1">
        <w:t>THRtwctr.cls</w:t>
      </w:r>
      <w:proofErr w:type="spellEnd"/>
    </w:p>
    <w:p w:rsidR="00F23A44" w:rsidRDefault="00F23A44" w:rsidP="00DE2714">
      <w:pPr>
        <w:pStyle w:val="ListParagraph"/>
        <w:numPr>
          <w:ilvl w:val="0"/>
          <w:numId w:val="1"/>
        </w:numPr>
      </w:pPr>
      <w:r>
        <w:t>Ticket #19186</w:t>
      </w:r>
    </w:p>
    <w:p w:rsidR="00F23A44" w:rsidRDefault="00F23A44" w:rsidP="00F23A44">
      <w:pPr>
        <w:pStyle w:val="ListParagraph"/>
        <w:ind w:left="360"/>
      </w:pPr>
      <w:r w:rsidRPr="00F23A44">
        <w:t>Bug: Patch 16881 not fix in sandbox</w:t>
      </w:r>
    </w:p>
    <w:p w:rsidR="00F23A44" w:rsidRDefault="00F23A44" w:rsidP="00B856C3">
      <w:pPr>
        <w:pStyle w:val="ListParagraph"/>
        <w:numPr>
          <w:ilvl w:val="0"/>
          <w:numId w:val="39"/>
        </w:numPr>
      </w:pPr>
      <w:proofErr w:type="spellStart"/>
      <w:r w:rsidRPr="00F23A44">
        <w:t>THSowarr.cls</w:t>
      </w:r>
      <w:proofErr w:type="spellEnd"/>
    </w:p>
    <w:p w:rsidR="009B0AE8" w:rsidRDefault="009B0AE8" w:rsidP="00DE2714">
      <w:pPr>
        <w:pStyle w:val="ListParagraph"/>
        <w:numPr>
          <w:ilvl w:val="0"/>
          <w:numId w:val="1"/>
        </w:numPr>
      </w:pPr>
      <w:r>
        <w:t>Ticket #19188</w:t>
      </w:r>
    </w:p>
    <w:p w:rsidR="009B0AE8" w:rsidRDefault="009B0AE8" w:rsidP="009B0AE8">
      <w:pPr>
        <w:pStyle w:val="ListParagraph"/>
        <w:ind w:left="360"/>
      </w:pPr>
      <w:r w:rsidRPr="009B0AE8">
        <w:t xml:space="preserve">SO Fulfillment - "multiple lines with same product exceed </w:t>
      </w:r>
      <w:proofErr w:type="gramStart"/>
      <w:r w:rsidRPr="009B0AE8">
        <w:t>........ "</w:t>
      </w:r>
      <w:proofErr w:type="gramEnd"/>
    </w:p>
    <w:p w:rsidR="009B0AE8" w:rsidRPr="009B0AE8" w:rsidRDefault="009B0AE8" w:rsidP="00B856C3">
      <w:pPr>
        <w:pStyle w:val="ListParagraph"/>
        <w:numPr>
          <w:ilvl w:val="0"/>
          <w:numId w:val="28"/>
        </w:numPr>
      </w:pPr>
      <w:proofErr w:type="spellStart"/>
      <w:r w:rsidRPr="009B0AE8">
        <w:t>salesorderWorkbench_cli.resource</w:t>
      </w:r>
      <w:proofErr w:type="spellEnd"/>
    </w:p>
    <w:p w:rsidR="00AB5021" w:rsidRDefault="00AB5021" w:rsidP="00DE2714">
      <w:pPr>
        <w:pStyle w:val="ListParagraph"/>
        <w:numPr>
          <w:ilvl w:val="0"/>
          <w:numId w:val="1"/>
        </w:numPr>
      </w:pPr>
      <w:r>
        <w:lastRenderedPageBreak/>
        <w:t>Ticket #19191</w:t>
      </w:r>
    </w:p>
    <w:p w:rsidR="00AB5021" w:rsidRDefault="00AB5021" w:rsidP="00AB5021">
      <w:pPr>
        <w:pStyle w:val="ListParagraph"/>
        <w:ind w:left="360"/>
      </w:pPr>
      <w:r w:rsidRPr="00AB5021">
        <w:t>PEBOM: 'Phase Out' Delete date gets reduced by 1 day after the user selects a different revision from the Drop Down</w:t>
      </w:r>
    </w:p>
    <w:p w:rsidR="00AB5021" w:rsidRDefault="00AB5021" w:rsidP="00B856C3">
      <w:pPr>
        <w:pStyle w:val="ListParagraph"/>
        <w:numPr>
          <w:ilvl w:val="0"/>
          <w:numId w:val="53"/>
        </w:numPr>
      </w:pPr>
      <w:proofErr w:type="spellStart"/>
      <w:r w:rsidRPr="00AB5021">
        <w:t>pebom_cli.resource</w:t>
      </w:r>
      <w:proofErr w:type="spellEnd"/>
    </w:p>
    <w:p w:rsidR="00DE2714" w:rsidRDefault="00DE2714" w:rsidP="00DE2714">
      <w:pPr>
        <w:pStyle w:val="ListParagraph"/>
        <w:numPr>
          <w:ilvl w:val="0"/>
          <w:numId w:val="1"/>
        </w:numPr>
      </w:pPr>
      <w:r>
        <w:t>Ticket #19208</w:t>
      </w:r>
    </w:p>
    <w:p w:rsidR="00DE2714" w:rsidRDefault="00DE2714" w:rsidP="00DE2714">
      <w:pPr>
        <w:pStyle w:val="ListParagraph"/>
        <w:ind w:left="360"/>
      </w:pPr>
      <w:r w:rsidRPr="00DE2714">
        <w:t>We’re getting a Too Many SOQL Queries error trying to insert a new RTDEPT in the Master division, which duplicates it to all 200 divisions.</w:t>
      </w:r>
    </w:p>
    <w:p w:rsidR="00DE2714" w:rsidRDefault="00DE2714" w:rsidP="00DE2714">
      <w:pPr>
        <w:pStyle w:val="ListParagraph"/>
        <w:numPr>
          <w:ilvl w:val="0"/>
          <w:numId w:val="18"/>
        </w:numPr>
      </w:pPr>
      <w:proofErr w:type="spellStart"/>
      <w:r w:rsidRPr="00DE2714">
        <w:t>TriggerUtil.cls</w:t>
      </w:r>
      <w:proofErr w:type="spellEnd"/>
    </w:p>
    <w:p w:rsidR="007D3C02" w:rsidRDefault="007D3C02" w:rsidP="007D3C02">
      <w:pPr>
        <w:pStyle w:val="ListParagraph"/>
        <w:numPr>
          <w:ilvl w:val="0"/>
          <w:numId w:val="1"/>
        </w:numPr>
      </w:pPr>
      <w:r>
        <w:t>Ticket #19237</w:t>
      </w:r>
    </w:p>
    <w:p w:rsidR="007D3C02" w:rsidRDefault="007D3C02" w:rsidP="007D3C02">
      <w:pPr>
        <w:pStyle w:val="ListParagraph"/>
        <w:ind w:left="360"/>
      </w:pPr>
      <w:r w:rsidRPr="007D3C02">
        <w:t>Attempting to insert a new, or update an existing RTWCTR record in the master division gives error 'Future method' getting fired more than 50 times - SF governor limit</w:t>
      </w:r>
    </w:p>
    <w:p w:rsidR="007D3C02" w:rsidRDefault="007D3C02" w:rsidP="00B856C3">
      <w:pPr>
        <w:pStyle w:val="ListParagraph"/>
        <w:numPr>
          <w:ilvl w:val="0"/>
          <w:numId w:val="26"/>
        </w:numPr>
      </w:pPr>
      <w:proofErr w:type="spellStart"/>
      <w:r w:rsidRPr="007D3C02">
        <w:t>THRtwctr.cls</w:t>
      </w:r>
      <w:proofErr w:type="spellEnd"/>
    </w:p>
    <w:p w:rsidR="00854DA2" w:rsidRDefault="00854DA2" w:rsidP="00854DA2">
      <w:pPr>
        <w:pStyle w:val="ListParagraph"/>
        <w:numPr>
          <w:ilvl w:val="0"/>
          <w:numId w:val="1"/>
        </w:numPr>
      </w:pPr>
      <w:r>
        <w:t>Ticket #19245</w:t>
      </w:r>
    </w:p>
    <w:p w:rsidR="00854DA2" w:rsidRDefault="00854DA2" w:rsidP="00854DA2">
      <w:pPr>
        <w:pStyle w:val="ListParagraph"/>
        <w:ind w:left="360"/>
      </w:pPr>
      <w:r w:rsidRPr="00854DA2">
        <w:t>Purchase Requisition Generated by DRP Not holding Site, &amp; Site address when converted to PO</w:t>
      </w:r>
    </w:p>
    <w:p w:rsidR="00854DA2" w:rsidRDefault="00854DA2" w:rsidP="00B856C3">
      <w:pPr>
        <w:pStyle w:val="ListParagraph"/>
        <w:numPr>
          <w:ilvl w:val="0"/>
          <w:numId w:val="47"/>
        </w:numPr>
      </w:pPr>
      <w:proofErr w:type="spellStart"/>
      <w:r w:rsidRPr="00854DA2">
        <w:t>PurchOrdBO.cls</w:t>
      </w:r>
      <w:proofErr w:type="spellEnd"/>
    </w:p>
    <w:sectPr w:rsidR="00854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A7BE5"/>
    <w:multiLevelType w:val="hybridMultilevel"/>
    <w:tmpl w:val="90C08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D67CE7"/>
    <w:multiLevelType w:val="hybridMultilevel"/>
    <w:tmpl w:val="F344162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A47A6"/>
    <w:multiLevelType w:val="hybridMultilevel"/>
    <w:tmpl w:val="DF16CB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A7276"/>
    <w:multiLevelType w:val="hybridMultilevel"/>
    <w:tmpl w:val="B83C80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1C3584"/>
    <w:multiLevelType w:val="hybridMultilevel"/>
    <w:tmpl w:val="70CE23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5B2F8E"/>
    <w:multiLevelType w:val="hybridMultilevel"/>
    <w:tmpl w:val="30EC13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266AC"/>
    <w:multiLevelType w:val="hybridMultilevel"/>
    <w:tmpl w:val="A1C44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C0C05"/>
    <w:multiLevelType w:val="hybridMultilevel"/>
    <w:tmpl w:val="768E88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3D15A0"/>
    <w:multiLevelType w:val="hybridMultilevel"/>
    <w:tmpl w:val="383A9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E706C6"/>
    <w:multiLevelType w:val="hybridMultilevel"/>
    <w:tmpl w:val="65E80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5B62CA"/>
    <w:multiLevelType w:val="hybridMultilevel"/>
    <w:tmpl w:val="FD6E0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8415D"/>
    <w:multiLevelType w:val="hybridMultilevel"/>
    <w:tmpl w:val="FC782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1519D"/>
    <w:multiLevelType w:val="hybridMultilevel"/>
    <w:tmpl w:val="FC7828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28197F"/>
    <w:multiLevelType w:val="hybridMultilevel"/>
    <w:tmpl w:val="31DC3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631"/>
    <w:multiLevelType w:val="hybridMultilevel"/>
    <w:tmpl w:val="35AA0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2166C3"/>
    <w:multiLevelType w:val="hybridMultilevel"/>
    <w:tmpl w:val="195058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157E6E"/>
    <w:multiLevelType w:val="hybridMultilevel"/>
    <w:tmpl w:val="35AA0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9265C"/>
    <w:multiLevelType w:val="hybridMultilevel"/>
    <w:tmpl w:val="2EFE10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9C369C"/>
    <w:multiLevelType w:val="hybridMultilevel"/>
    <w:tmpl w:val="7FC2B8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6148DE"/>
    <w:multiLevelType w:val="hybridMultilevel"/>
    <w:tmpl w:val="D2C096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A31BA2"/>
    <w:multiLevelType w:val="hybridMultilevel"/>
    <w:tmpl w:val="9350D9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38421A"/>
    <w:multiLevelType w:val="hybridMultilevel"/>
    <w:tmpl w:val="2E30627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C84CC9"/>
    <w:multiLevelType w:val="hybridMultilevel"/>
    <w:tmpl w:val="31DC30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A26A85"/>
    <w:multiLevelType w:val="hybridMultilevel"/>
    <w:tmpl w:val="8E98FA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590557"/>
    <w:multiLevelType w:val="hybridMultilevel"/>
    <w:tmpl w:val="B7BACD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F56E96"/>
    <w:multiLevelType w:val="hybridMultilevel"/>
    <w:tmpl w:val="88B29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134F54"/>
    <w:multiLevelType w:val="hybridMultilevel"/>
    <w:tmpl w:val="29400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AA427F"/>
    <w:multiLevelType w:val="hybridMultilevel"/>
    <w:tmpl w:val="944EF4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1360F4"/>
    <w:multiLevelType w:val="hybridMultilevel"/>
    <w:tmpl w:val="C9B26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D1513A"/>
    <w:multiLevelType w:val="hybridMultilevel"/>
    <w:tmpl w:val="E216F2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FC38EE"/>
    <w:multiLevelType w:val="hybridMultilevel"/>
    <w:tmpl w:val="62C476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421C75"/>
    <w:multiLevelType w:val="hybridMultilevel"/>
    <w:tmpl w:val="C6BC9A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F7207A5"/>
    <w:multiLevelType w:val="hybridMultilevel"/>
    <w:tmpl w:val="D6645E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28F0F36"/>
    <w:multiLevelType w:val="hybridMultilevel"/>
    <w:tmpl w:val="383A93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2FB2145"/>
    <w:multiLevelType w:val="hybridMultilevel"/>
    <w:tmpl w:val="822E805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326A43"/>
    <w:multiLevelType w:val="hybridMultilevel"/>
    <w:tmpl w:val="01E85C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D148F4"/>
    <w:multiLevelType w:val="hybridMultilevel"/>
    <w:tmpl w:val="A1C44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653A7C"/>
    <w:multiLevelType w:val="hybridMultilevel"/>
    <w:tmpl w:val="39E43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D74E9"/>
    <w:multiLevelType w:val="hybridMultilevel"/>
    <w:tmpl w:val="3B14EC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9161C3"/>
    <w:multiLevelType w:val="hybridMultilevel"/>
    <w:tmpl w:val="5DD4E1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5478F1"/>
    <w:multiLevelType w:val="hybridMultilevel"/>
    <w:tmpl w:val="0714052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1422D3"/>
    <w:multiLevelType w:val="hybridMultilevel"/>
    <w:tmpl w:val="FD6E0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707744"/>
    <w:multiLevelType w:val="hybridMultilevel"/>
    <w:tmpl w:val="6DC815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CA74F8"/>
    <w:multiLevelType w:val="hybridMultilevel"/>
    <w:tmpl w:val="88B291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2E4B06"/>
    <w:multiLevelType w:val="hybridMultilevel"/>
    <w:tmpl w:val="65E80C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C14A4D"/>
    <w:multiLevelType w:val="hybridMultilevel"/>
    <w:tmpl w:val="3C26D3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6A2A55"/>
    <w:multiLevelType w:val="hybridMultilevel"/>
    <w:tmpl w:val="6C7686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796C21"/>
    <w:multiLevelType w:val="hybridMultilevel"/>
    <w:tmpl w:val="D5DE45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A72627"/>
    <w:multiLevelType w:val="hybridMultilevel"/>
    <w:tmpl w:val="939E7FA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B971916"/>
    <w:multiLevelType w:val="hybridMultilevel"/>
    <w:tmpl w:val="39E433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F50D15"/>
    <w:multiLevelType w:val="hybridMultilevel"/>
    <w:tmpl w:val="C9B260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E107D92"/>
    <w:multiLevelType w:val="hybridMultilevel"/>
    <w:tmpl w:val="39B0A4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49"/>
  </w:num>
  <w:num w:numId="3">
    <w:abstractNumId w:val="26"/>
  </w:num>
  <w:num w:numId="4">
    <w:abstractNumId w:val="13"/>
  </w:num>
  <w:num w:numId="5">
    <w:abstractNumId w:val="34"/>
  </w:num>
  <w:num w:numId="6">
    <w:abstractNumId w:val="28"/>
  </w:num>
  <w:num w:numId="7">
    <w:abstractNumId w:val="39"/>
  </w:num>
  <w:num w:numId="8">
    <w:abstractNumId w:val="40"/>
  </w:num>
  <w:num w:numId="9">
    <w:abstractNumId w:val="47"/>
  </w:num>
  <w:num w:numId="10">
    <w:abstractNumId w:val="15"/>
  </w:num>
  <w:num w:numId="11">
    <w:abstractNumId w:val="3"/>
  </w:num>
  <w:num w:numId="12">
    <w:abstractNumId w:val="46"/>
  </w:num>
  <w:num w:numId="13">
    <w:abstractNumId w:val="17"/>
  </w:num>
  <w:num w:numId="14">
    <w:abstractNumId w:val="41"/>
  </w:num>
  <w:num w:numId="15">
    <w:abstractNumId w:val="25"/>
  </w:num>
  <w:num w:numId="16">
    <w:abstractNumId w:val="45"/>
  </w:num>
  <w:num w:numId="17">
    <w:abstractNumId w:val="42"/>
  </w:num>
  <w:num w:numId="18">
    <w:abstractNumId w:val="36"/>
  </w:num>
  <w:num w:numId="19">
    <w:abstractNumId w:val="44"/>
  </w:num>
  <w:num w:numId="20">
    <w:abstractNumId w:val="30"/>
  </w:num>
  <w:num w:numId="21">
    <w:abstractNumId w:val="2"/>
  </w:num>
  <w:num w:numId="22">
    <w:abstractNumId w:val="51"/>
  </w:num>
  <w:num w:numId="23">
    <w:abstractNumId w:val="10"/>
  </w:num>
  <w:num w:numId="24">
    <w:abstractNumId w:val="20"/>
  </w:num>
  <w:num w:numId="25">
    <w:abstractNumId w:val="5"/>
  </w:num>
  <w:num w:numId="26">
    <w:abstractNumId w:val="16"/>
  </w:num>
  <w:num w:numId="27">
    <w:abstractNumId w:val="12"/>
  </w:num>
  <w:num w:numId="28">
    <w:abstractNumId w:val="50"/>
  </w:num>
  <w:num w:numId="29">
    <w:abstractNumId w:val="35"/>
  </w:num>
  <w:num w:numId="30">
    <w:abstractNumId w:val="19"/>
  </w:num>
  <w:num w:numId="31">
    <w:abstractNumId w:val="18"/>
  </w:num>
  <w:num w:numId="32">
    <w:abstractNumId w:val="31"/>
  </w:num>
  <w:num w:numId="33">
    <w:abstractNumId w:val="27"/>
  </w:num>
  <w:num w:numId="34">
    <w:abstractNumId w:val="24"/>
  </w:num>
  <w:num w:numId="35">
    <w:abstractNumId w:val="7"/>
  </w:num>
  <w:num w:numId="36">
    <w:abstractNumId w:val="43"/>
  </w:num>
  <w:num w:numId="37">
    <w:abstractNumId w:val="0"/>
  </w:num>
  <w:num w:numId="38">
    <w:abstractNumId w:val="22"/>
  </w:num>
  <w:num w:numId="39">
    <w:abstractNumId w:val="9"/>
  </w:num>
  <w:num w:numId="40">
    <w:abstractNumId w:val="6"/>
  </w:num>
  <w:num w:numId="41">
    <w:abstractNumId w:val="29"/>
  </w:num>
  <w:num w:numId="42">
    <w:abstractNumId w:val="48"/>
  </w:num>
  <w:num w:numId="43">
    <w:abstractNumId w:val="52"/>
  </w:num>
  <w:num w:numId="44">
    <w:abstractNumId w:val="11"/>
  </w:num>
  <w:num w:numId="45">
    <w:abstractNumId w:val="21"/>
  </w:num>
  <w:num w:numId="46">
    <w:abstractNumId w:val="33"/>
  </w:num>
  <w:num w:numId="47">
    <w:abstractNumId w:val="14"/>
  </w:num>
  <w:num w:numId="48">
    <w:abstractNumId w:val="8"/>
  </w:num>
  <w:num w:numId="49">
    <w:abstractNumId w:val="23"/>
  </w:num>
  <w:num w:numId="50">
    <w:abstractNumId w:val="1"/>
  </w:num>
  <w:num w:numId="51">
    <w:abstractNumId w:val="37"/>
  </w:num>
  <w:num w:numId="52">
    <w:abstractNumId w:val="4"/>
  </w:num>
  <w:num w:numId="53">
    <w:abstractNumId w:val="38"/>
  </w:num>
  <w:numIdMacAtCleanup w:val="5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6BA"/>
    <w:rsid w:val="00010097"/>
    <w:rsid w:val="00031548"/>
    <w:rsid w:val="00033C5A"/>
    <w:rsid w:val="0007306C"/>
    <w:rsid w:val="000742AA"/>
    <w:rsid w:val="00086CCC"/>
    <w:rsid w:val="000A162B"/>
    <w:rsid w:val="000B47AB"/>
    <w:rsid w:val="000E42C3"/>
    <w:rsid w:val="000F6D23"/>
    <w:rsid w:val="00103F29"/>
    <w:rsid w:val="00122FF6"/>
    <w:rsid w:val="001277EB"/>
    <w:rsid w:val="00152AF2"/>
    <w:rsid w:val="001704A1"/>
    <w:rsid w:val="00184A11"/>
    <w:rsid w:val="001B27A0"/>
    <w:rsid w:val="00284380"/>
    <w:rsid w:val="0028604C"/>
    <w:rsid w:val="002A6755"/>
    <w:rsid w:val="002A7BA6"/>
    <w:rsid w:val="002D0520"/>
    <w:rsid w:val="003A610B"/>
    <w:rsid w:val="003C286A"/>
    <w:rsid w:val="003E3FA7"/>
    <w:rsid w:val="00461714"/>
    <w:rsid w:val="004C2415"/>
    <w:rsid w:val="004C7770"/>
    <w:rsid w:val="005141A7"/>
    <w:rsid w:val="00581E0C"/>
    <w:rsid w:val="005B34E4"/>
    <w:rsid w:val="005B5BAE"/>
    <w:rsid w:val="005B5F9F"/>
    <w:rsid w:val="005C2F93"/>
    <w:rsid w:val="006452B9"/>
    <w:rsid w:val="0064630E"/>
    <w:rsid w:val="00654E9D"/>
    <w:rsid w:val="006746F3"/>
    <w:rsid w:val="00684B89"/>
    <w:rsid w:val="00687495"/>
    <w:rsid w:val="007503D9"/>
    <w:rsid w:val="00781E58"/>
    <w:rsid w:val="00791920"/>
    <w:rsid w:val="007D3C02"/>
    <w:rsid w:val="007E27B1"/>
    <w:rsid w:val="007E2ED0"/>
    <w:rsid w:val="00854DA2"/>
    <w:rsid w:val="008571E1"/>
    <w:rsid w:val="0088577B"/>
    <w:rsid w:val="008A258A"/>
    <w:rsid w:val="008A2DA4"/>
    <w:rsid w:val="008A41BE"/>
    <w:rsid w:val="008E067A"/>
    <w:rsid w:val="008E09B4"/>
    <w:rsid w:val="00907236"/>
    <w:rsid w:val="0099523F"/>
    <w:rsid w:val="009B0AE8"/>
    <w:rsid w:val="00A00A9E"/>
    <w:rsid w:val="00A33F9B"/>
    <w:rsid w:val="00A61EFE"/>
    <w:rsid w:val="00AB5021"/>
    <w:rsid w:val="00B25CB3"/>
    <w:rsid w:val="00B346C2"/>
    <w:rsid w:val="00B443F3"/>
    <w:rsid w:val="00B856C3"/>
    <w:rsid w:val="00C84C09"/>
    <w:rsid w:val="00CA0A39"/>
    <w:rsid w:val="00CC35BD"/>
    <w:rsid w:val="00D54DFA"/>
    <w:rsid w:val="00D556BA"/>
    <w:rsid w:val="00D5707F"/>
    <w:rsid w:val="00D85622"/>
    <w:rsid w:val="00D85933"/>
    <w:rsid w:val="00DC48BD"/>
    <w:rsid w:val="00DE2714"/>
    <w:rsid w:val="00DE37AA"/>
    <w:rsid w:val="00DF790B"/>
    <w:rsid w:val="00E02C64"/>
    <w:rsid w:val="00E3227D"/>
    <w:rsid w:val="00E45B5F"/>
    <w:rsid w:val="00E663E7"/>
    <w:rsid w:val="00EA19B0"/>
    <w:rsid w:val="00EE01BB"/>
    <w:rsid w:val="00F12239"/>
    <w:rsid w:val="00F16ECB"/>
    <w:rsid w:val="00F23A44"/>
    <w:rsid w:val="00F30FA1"/>
    <w:rsid w:val="00F409E7"/>
    <w:rsid w:val="00F540D1"/>
    <w:rsid w:val="00F953D9"/>
    <w:rsid w:val="00FE5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7B3A8E-7BAB-45E0-8EDA-D5D2EFD6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56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1352</Words>
  <Characters>7709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2017-11-29T19:56:00Z</dcterms:created>
  <dcterms:modified xsi:type="dcterms:W3CDTF">2017-11-29T19:56:00Z</dcterms:modified>
</cp:coreProperties>
</file>