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146" w:rsidRDefault="00543146" w:rsidP="00543146">
      <w:pPr>
        <w:pStyle w:val="ListParagraph"/>
        <w:numPr>
          <w:ilvl w:val="0"/>
          <w:numId w:val="1"/>
        </w:numPr>
      </w:pPr>
      <w:r>
        <w:t>Ticket #14871</w:t>
      </w:r>
    </w:p>
    <w:p w:rsidR="00543146" w:rsidRDefault="00543146" w:rsidP="00543146">
      <w:pPr>
        <w:pStyle w:val="ListParagraph"/>
        <w:ind w:left="360"/>
      </w:pPr>
      <w:r w:rsidRPr="00073E75">
        <w:t xml:space="preserve">Project Workbench: All transactions are getting stamped on the Home Project, regardless of it having </w:t>
      </w:r>
      <w:proofErr w:type="spellStart"/>
      <w:r w:rsidRPr="00073E75">
        <w:t>anyhting</w:t>
      </w:r>
      <w:proofErr w:type="spellEnd"/>
      <w:r w:rsidRPr="00073E75">
        <w:t xml:space="preserve"> to do with the transaction or the item being a Home Project item.</w:t>
      </w:r>
    </w:p>
    <w:p w:rsidR="00543146" w:rsidRDefault="00543146" w:rsidP="00543146">
      <w:pPr>
        <w:pStyle w:val="ListParagraph"/>
        <w:numPr>
          <w:ilvl w:val="0"/>
          <w:numId w:val="20"/>
        </w:numPr>
      </w:pPr>
      <w:proofErr w:type="spellStart"/>
      <w:r w:rsidRPr="00073E75">
        <w:t>THSytxncst.cls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#15262</w:t>
      </w:r>
    </w:p>
    <w:p w:rsidR="00543146" w:rsidRDefault="00543146" w:rsidP="00543146">
      <w:pPr>
        <w:pStyle w:val="ListParagraph"/>
        <w:ind w:left="360"/>
      </w:pPr>
      <w:proofErr w:type="gramStart"/>
      <w:r w:rsidRPr="008600B4">
        <w:t>SOISSR and SOISS transaction rounding differences with different Unit Cost, Total Ext, for same Item and same qty.</w:t>
      </w:r>
      <w:proofErr w:type="gramEnd"/>
    </w:p>
    <w:p w:rsidR="00543146" w:rsidRDefault="00543146" w:rsidP="00543146">
      <w:pPr>
        <w:pStyle w:val="ListParagraph"/>
        <w:numPr>
          <w:ilvl w:val="0"/>
          <w:numId w:val="15"/>
        </w:numPr>
      </w:pPr>
      <w:proofErr w:type="spellStart"/>
      <w:r w:rsidRPr="008600B4">
        <w:t>SalesOrderIssueReversal.cls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#15985</w:t>
      </w:r>
    </w:p>
    <w:p w:rsidR="00543146" w:rsidRDefault="00543146" w:rsidP="00543146">
      <w:pPr>
        <w:pStyle w:val="ListParagraph"/>
        <w:ind w:left="360"/>
      </w:pPr>
      <w:r w:rsidRPr="009A38F1">
        <w:t>Amortization reference on Journal</w:t>
      </w:r>
    </w:p>
    <w:p w:rsidR="00543146" w:rsidRDefault="00543146" w:rsidP="00543146">
      <w:pPr>
        <w:pStyle w:val="ListParagraph"/>
        <w:numPr>
          <w:ilvl w:val="0"/>
          <w:numId w:val="14"/>
        </w:numPr>
      </w:pPr>
      <w:proofErr w:type="spellStart"/>
      <w:r w:rsidRPr="005E0FFA">
        <w:t>AccountingSystem.cls</w:t>
      </w:r>
      <w:proofErr w:type="spellEnd"/>
    </w:p>
    <w:p w:rsidR="00543146" w:rsidRDefault="00543146" w:rsidP="00543146">
      <w:pPr>
        <w:pStyle w:val="ListParagraph"/>
        <w:numPr>
          <w:ilvl w:val="0"/>
          <w:numId w:val="14"/>
        </w:numPr>
      </w:pPr>
      <w:proofErr w:type="spellStart"/>
      <w:r w:rsidRPr="009A38F1">
        <w:t>FFAccountingSystem.cls</w:t>
      </w:r>
      <w:proofErr w:type="spellEnd"/>
    </w:p>
    <w:p w:rsidR="00543146" w:rsidRDefault="00543146" w:rsidP="00543146">
      <w:pPr>
        <w:pStyle w:val="ListParagraph"/>
        <w:numPr>
          <w:ilvl w:val="0"/>
          <w:numId w:val="14"/>
        </w:numPr>
      </w:pPr>
      <w:proofErr w:type="spellStart"/>
      <w:r w:rsidRPr="009A38F1">
        <w:t>FFJournalExporter.cls</w:t>
      </w:r>
      <w:proofErr w:type="spellEnd"/>
      <w:r>
        <w:t xml:space="preserve"> – </w:t>
      </w:r>
      <w:r w:rsidRPr="009A38F1">
        <w:rPr>
          <w:highlight w:val="cyan"/>
        </w:rPr>
        <w:t>Rev. 36125</w:t>
      </w:r>
    </w:p>
    <w:p w:rsidR="00543146" w:rsidRDefault="00543146" w:rsidP="00543146">
      <w:pPr>
        <w:pStyle w:val="ListParagraph"/>
        <w:numPr>
          <w:ilvl w:val="0"/>
          <w:numId w:val="14"/>
        </w:numPr>
      </w:pPr>
      <w:proofErr w:type="spellStart"/>
      <w:r w:rsidRPr="009A38F1">
        <w:t>SalesOrderLineAmortBatchProcessor.cls</w:t>
      </w:r>
      <w:proofErr w:type="spellEnd"/>
      <w:r>
        <w:t xml:space="preserve"> – </w:t>
      </w:r>
      <w:r w:rsidRPr="009A38F1">
        <w:rPr>
          <w:highlight w:val="cyan"/>
        </w:rPr>
        <w:t>Rev. 36110</w:t>
      </w:r>
    </w:p>
    <w:p w:rsidR="00543146" w:rsidRDefault="00543146" w:rsidP="00543146">
      <w:pPr>
        <w:pStyle w:val="ListParagraph"/>
        <w:numPr>
          <w:ilvl w:val="0"/>
          <w:numId w:val="14"/>
        </w:numPr>
      </w:pPr>
      <w:proofErr w:type="spellStart"/>
      <w:r w:rsidRPr="009A38F1">
        <w:t>StaticList.cls</w:t>
      </w:r>
      <w:proofErr w:type="spellEnd"/>
    </w:p>
    <w:p w:rsidR="00543146" w:rsidRDefault="00543146" w:rsidP="00543146">
      <w:pPr>
        <w:pStyle w:val="ListParagraph"/>
        <w:numPr>
          <w:ilvl w:val="0"/>
          <w:numId w:val="14"/>
        </w:numPr>
      </w:pPr>
      <w:proofErr w:type="spellStart"/>
      <w:r w:rsidRPr="009A38F1">
        <w:t>CustomLabels.labels</w:t>
      </w:r>
      <w:proofErr w:type="spellEnd"/>
    </w:p>
    <w:p w:rsidR="00543146" w:rsidRDefault="00543146" w:rsidP="00543146">
      <w:pPr>
        <w:pStyle w:val="ListParagraph"/>
        <w:numPr>
          <w:ilvl w:val="0"/>
          <w:numId w:val="14"/>
        </w:numPr>
      </w:pPr>
      <w:proofErr w:type="spellStart"/>
      <w:r w:rsidRPr="009A38F1">
        <w:t>gljed</w:t>
      </w:r>
      <w:proofErr w:type="spellEnd"/>
      <w:r w:rsidRPr="009A38F1">
        <w:t>__</w:t>
      </w:r>
      <w:proofErr w:type="spellStart"/>
      <w:r w:rsidRPr="009A38F1">
        <w:t>c.object</w:t>
      </w:r>
      <w:proofErr w:type="spellEnd"/>
    </w:p>
    <w:p w:rsidR="00543146" w:rsidRPr="009A38F1" w:rsidRDefault="00543146" w:rsidP="00543146">
      <w:pPr>
        <w:pStyle w:val="ListParagraph"/>
        <w:numPr>
          <w:ilvl w:val="1"/>
          <w:numId w:val="14"/>
        </w:numPr>
        <w:rPr>
          <w:highlight w:val="yellow"/>
        </w:rPr>
      </w:pPr>
      <w:r w:rsidRPr="009A38F1">
        <w:rPr>
          <w:highlight w:val="yellow"/>
        </w:rPr>
        <w:t xml:space="preserve">New Field Name: </w:t>
      </w:r>
      <w:r w:rsidRPr="009A38F1">
        <w:rPr>
          <w:rFonts w:ascii="Arial" w:hAnsi="Arial" w:cs="Arial"/>
          <w:color w:val="000000"/>
          <w:sz w:val="20"/>
          <w:szCs w:val="20"/>
          <w:highlight w:val="yellow"/>
        </w:rPr>
        <w:t>General Journal Detail</w:t>
      </w:r>
    </w:p>
    <w:p w:rsidR="00543146" w:rsidRPr="009A38F1" w:rsidRDefault="00543146" w:rsidP="00543146">
      <w:pPr>
        <w:pStyle w:val="ListParagraph"/>
        <w:numPr>
          <w:ilvl w:val="2"/>
          <w:numId w:val="14"/>
        </w:numPr>
        <w:rPr>
          <w:highlight w:val="yellow"/>
        </w:rPr>
      </w:pPr>
      <w:r w:rsidRPr="009A38F1">
        <w:rPr>
          <w:rFonts w:ascii="Arial" w:hAnsi="Arial" w:cs="Arial"/>
          <w:color w:val="000000"/>
          <w:sz w:val="20"/>
          <w:szCs w:val="20"/>
          <w:highlight w:val="yellow"/>
        </w:rPr>
        <w:t xml:space="preserve">Sales Order Line Amortization </w:t>
      </w:r>
      <w:proofErr w:type="spellStart"/>
      <w:r w:rsidRPr="009A38F1">
        <w:rPr>
          <w:rFonts w:ascii="Arial" w:hAnsi="Arial" w:cs="Arial"/>
          <w:color w:val="000000"/>
          <w:sz w:val="20"/>
          <w:szCs w:val="20"/>
          <w:highlight w:val="yellow"/>
        </w:rPr>
        <w:t>Txns</w:t>
      </w:r>
      <w:proofErr w:type="spellEnd"/>
    </w:p>
    <w:p w:rsidR="00543146" w:rsidRDefault="00543146" w:rsidP="00543146">
      <w:pPr>
        <w:pStyle w:val="ListParagraph"/>
        <w:numPr>
          <w:ilvl w:val="0"/>
          <w:numId w:val="14"/>
        </w:numPr>
      </w:pPr>
      <w:proofErr w:type="spellStart"/>
      <w:r w:rsidRPr="009A38F1">
        <w:t>soamorttxn</w:t>
      </w:r>
      <w:proofErr w:type="spellEnd"/>
      <w:r w:rsidRPr="009A38F1">
        <w:t>__</w:t>
      </w:r>
      <w:proofErr w:type="spellStart"/>
      <w:r w:rsidRPr="009A38F1">
        <w:t>c.object</w:t>
      </w:r>
      <w:proofErr w:type="spellEnd"/>
    </w:p>
    <w:p w:rsidR="00543146" w:rsidRPr="009A38F1" w:rsidRDefault="00543146" w:rsidP="00543146">
      <w:pPr>
        <w:pStyle w:val="ListParagraph"/>
        <w:numPr>
          <w:ilvl w:val="1"/>
          <w:numId w:val="14"/>
        </w:numPr>
        <w:rPr>
          <w:highlight w:val="yellow"/>
        </w:rPr>
      </w:pPr>
      <w:r w:rsidRPr="009A38F1">
        <w:rPr>
          <w:highlight w:val="yellow"/>
        </w:rPr>
        <w:t xml:space="preserve">New Field Name: </w:t>
      </w:r>
      <w:r w:rsidRPr="009A38F1">
        <w:rPr>
          <w:rFonts w:ascii="Arial" w:hAnsi="Arial" w:cs="Arial"/>
          <w:color w:val="000000"/>
          <w:sz w:val="20"/>
          <w:szCs w:val="20"/>
          <w:highlight w:val="yellow"/>
        </w:rPr>
        <w:t xml:space="preserve">Sales Order Line Amortization </w:t>
      </w:r>
      <w:proofErr w:type="spellStart"/>
      <w:r w:rsidRPr="009A38F1">
        <w:rPr>
          <w:rFonts w:ascii="Arial" w:hAnsi="Arial" w:cs="Arial"/>
          <w:color w:val="000000"/>
          <w:sz w:val="20"/>
          <w:szCs w:val="20"/>
          <w:highlight w:val="yellow"/>
        </w:rPr>
        <w:t>Txn</w:t>
      </w:r>
      <w:proofErr w:type="spellEnd"/>
    </w:p>
    <w:p w:rsidR="00543146" w:rsidRPr="009A38F1" w:rsidRDefault="00543146" w:rsidP="00543146">
      <w:pPr>
        <w:pStyle w:val="ListParagraph"/>
        <w:numPr>
          <w:ilvl w:val="2"/>
          <w:numId w:val="14"/>
        </w:numPr>
        <w:rPr>
          <w:highlight w:val="yellow"/>
        </w:rPr>
      </w:pPr>
      <w:proofErr w:type="spellStart"/>
      <w:r w:rsidRPr="009A38F1">
        <w:rPr>
          <w:rFonts w:ascii="Arial" w:hAnsi="Arial" w:cs="Arial"/>
          <w:color w:val="000000"/>
          <w:sz w:val="20"/>
          <w:szCs w:val="20"/>
          <w:highlight w:val="yellow"/>
        </w:rPr>
        <w:t>altextid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#16491</w:t>
      </w:r>
    </w:p>
    <w:p w:rsidR="00543146" w:rsidRDefault="00543146" w:rsidP="00543146">
      <w:pPr>
        <w:pStyle w:val="ListParagraph"/>
        <w:ind w:left="360"/>
      </w:pPr>
      <w:r w:rsidRPr="00322A37">
        <w:t>ICITEMSRL - New Mode from UI - need to properly accommodate items that are Lot &amp; Serial Controlled.</w:t>
      </w:r>
    </w:p>
    <w:p w:rsidR="00543146" w:rsidRDefault="00543146" w:rsidP="00543146">
      <w:pPr>
        <w:pStyle w:val="ListParagraph"/>
        <w:numPr>
          <w:ilvl w:val="0"/>
          <w:numId w:val="9"/>
        </w:numPr>
      </w:pPr>
      <w:proofErr w:type="spellStart"/>
      <w:r w:rsidRPr="00322A37">
        <w:t>Icitemsrl.page</w:t>
      </w:r>
      <w:proofErr w:type="spellEnd"/>
    </w:p>
    <w:p w:rsidR="00543146" w:rsidRDefault="00543146" w:rsidP="00543146">
      <w:pPr>
        <w:pStyle w:val="ListParagraph"/>
        <w:numPr>
          <w:ilvl w:val="0"/>
          <w:numId w:val="9"/>
        </w:numPr>
      </w:pPr>
      <w:proofErr w:type="spellStart"/>
      <w:r w:rsidRPr="00322A37">
        <w:t>IcitemsrlNew.page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#17731</w:t>
      </w:r>
    </w:p>
    <w:p w:rsidR="00543146" w:rsidRDefault="00543146" w:rsidP="00543146">
      <w:pPr>
        <w:pStyle w:val="ListParagraph"/>
        <w:ind w:left="360"/>
      </w:pPr>
      <w:r w:rsidRPr="006A683D">
        <w:t>SO Fulfillment - Pick and it went straight through Pack and Ship as well.</w:t>
      </w:r>
    </w:p>
    <w:p w:rsidR="00543146" w:rsidRDefault="00543146" w:rsidP="00543146">
      <w:pPr>
        <w:pStyle w:val="ListParagraph"/>
        <w:numPr>
          <w:ilvl w:val="0"/>
          <w:numId w:val="4"/>
        </w:numPr>
      </w:pPr>
      <w:proofErr w:type="spellStart"/>
      <w:r w:rsidRPr="006A683D">
        <w:t>ControllerExtnSalesOrderWorkBench.cls</w:t>
      </w:r>
      <w:proofErr w:type="spellEnd"/>
    </w:p>
    <w:p w:rsidR="00543146" w:rsidRDefault="00543146" w:rsidP="00543146">
      <w:pPr>
        <w:pStyle w:val="ListParagraph"/>
        <w:numPr>
          <w:ilvl w:val="0"/>
          <w:numId w:val="4"/>
        </w:numPr>
      </w:pPr>
      <w:proofErr w:type="spellStart"/>
      <w:r w:rsidRPr="006A683D">
        <w:t>socntl</w:t>
      </w:r>
      <w:proofErr w:type="spellEnd"/>
      <w:r w:rsidRPr="006A683D">
        <w:t>__</w:t>
      </w:r>
      <w:proofErr w:type="spellStart"/>
      <w:r w:rsidRPr="006A683D">
        <w:t>c.object</w:t>
      </w:r>
      <w:proofErr w:type="spellEnd"/>
    </w:p>
    <w:p w:rsidR="00543146" w:rsidRPr="006A683D" w:rsidRDefault="00543146" w:rsidP="00543146">
      <w:pPr>
        <w:pStyle w:val="ListParagraph"/>
        <w:numPr>
          <w:ilvl w:val="1"/>
          <w:numId w:val="4"/>
        </w:numPr>
        <w:rPr>
          <w:highlight w:val="yellow"/>
        </w:rPr>
      </w:pPr>
      <w:r w:rsidRPr="006A683D">
        <w:rPr>
          <w:highlight w:val="yellow"/>
        </w:rPr>
        <w:t xml:space="preserve">New Field Name: </w:t>
      </w:r>
      <w:r w:rsidRPr="006A683D"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</w:p>
    <w:p w:rsidR="00543146" w:rsidRPr="006A683D" w:rsidRDefault="00543146" w:rsidP="00543146">
      <w:pPr>
        <w:pStyle w:val="ListParagraph"/>
        <w:numPr>
          <w:ilvl w:val="2"/>
          <w:numId w:val="4"/>
        </w:numPr>
        <w:rPr>
          <w:highlight w:val="yellow"/>
        </w:rPr>
      </w:pPr>
      <w:r w:rsidRPr="006A683D">
        <w:rPr>
          <w:rFonts w:ascii="Arial" w:hAnsi="Arial" w:cs="Arial"/>
          <w:color w:val="000000"/>
          <w:sz w:val="20"/>
          <w:szCs w:val="20"/>
          <w:highlight w:val="yellow"/>
        </w:rPr>
        <w:t>Hide Combined Step in Fulfillment</w:t>
      </w:r>
    </w:p>
    <w:p w:rsidR="00543146" w:rsidRPr="006A683D" w:rsidRDefault="00543146" w:rsidP="00543146">
      <w:pPr>
        <w:pStyle w:val="ListParagraph"/>
        <w:numPr>
          <w:ilvl w:val="2"/>
          <w:numId w:val="4"/>
        </w:numPr>
        <w:rPr>
          <w:highlight w:val="yellow"/>
        </w:rPr>
      </w:pPr>
      <w:r w:rsidRPr="006A683D">
        <w:rPr>
          <w:rFonts w:ascii="Arial" w:hAnsi="Arial" w:cs="Arial"/>
          <w:color w:val="000000"/>
          <w:sz w:val="20"/>
          <w:szCs w:val="20"/>
          <w:highlight w:val="yellow"/>
        </w:rPr>
        <w:t>Hide Invoice Batch Option in Fulfillment</w:t>
      </w:r>
    </w:p>
    <w:p w:rsidR="00543146" w:rsidRDefault="00543146" w:rsidP="00543146">
      <w:pPr>
        <w:pStyle w:val="ListParagraph"/>
        <w:numPr>
          <w:ilvl w:val="0"/>
          <w:numId w:val="4"/>
        </w:numPr>
      </w:pPr>
      <w:proofErr w:type="spellStart"/>
      <w:r w:rsidRPr="006A683D">
        <w:t>SalesOrderWorkBench.page</w:t>
      </w:r>
      <w:proofErr w:type="spellEnd"/>
    </w:p>
    <w:p w:rsidR="00543146" w:rsidRDefault="00543146" w:rsidP="00543146">
      <w:pPr>
        <w:pStyle w:val="ListParagraph"/>
        <w:numPr>
          <w:ilvl w:val="0"/>
          <w:numId w:val="4"/>
        </w:numPr>
      </w:pPr>
      <w:proofErr w:type="spellStart"/>
      <w:r w:rsidRPr="006A683D">
        <w:t>socntl.page</w:t>
      </w:r>
      <w:proofErr w:type="spellEnd"/>
    </w:p>
    <w:p w:rsidR="00543146" w:rsidRDefault="00543146" w:rsidP="00543146">
      <w:pPr>
        <w:pStyle w:val="ListParagraph"/>
        <w:numPr>
          <w:ilvl w:val="0"/>
          <w:numId w:val="4"/>
        </w:numPr>
      </w:pPr>
      <w:proofErr w:type="spellStart"/>
      <w:r w:rsidRPr="006A683D">
        <w:t>socntl_cli.resource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#18916</w:t>
      </w:r>
    </w:p>
    <w:p w:rsidR="00543146" w:rsidRDefault="00543146" w:rsidP="00543146">
      <w:pPr>
        <w:pStyle w:val="ListParagraph"/>
        <w:ind w:left="360"/>
      </w:pPr>
      <w:r w:rsidRPr="00322A37">
        <w:t>SOAPI - Create separate Background Processor (apart from SYDATA)</w:t>
      </w:r>
    </w:p>
    <w:p w:rsidR="00543146" w:rsidRDefault="00543146" w:rsidP="00543146">
      <w:pPr>
        <w:pStyle w:val="ListParagraph"/>
        <w:numPr>
          <w:ilvl w:val="0"/>
          <w:numId w:val="6"/>
        </w:numPr>
      </w:pPr>
      <w:proofErr w:type="spellStart"/>
      <w:r w:rsidRPr="00322A37">
        <w:t>AppSettings.cls</w:t>
      </w:r>
      <w:proofErr w:type="spellEnd"/>
    </w:p>
    <w:p w:rsidR="00543146" w:rsidRDefault="00543146" w:rsidP="00543146">
      <w:pPr>
        <w:pStyle w:val="ListParagraph"/>
        <w:numPr>
          <w:ilvl w:val="0"/>
          <w:numId w:val="6"/>
        </w:numPr>
      </w:pPr>
      <w:proofErr w:type="spellStart"/>
      <w:r w:rsidRPr="00322A37">
        <w:rPr>
          <w:highlight w:val="green"/>
        </w:rPr>
        <w:t>SOAPIBatchProcessor.cls</w:t>
      </w:r>
      <w:proofErr w:type="spellEnd"/>
    </w:p>
    <w:p w:rsidR="00543146" w:rsidRDefault="00543146" w:rsidP="00543146">
      <w:pPr>
        <w:pStyle w:val="ListParagraph"/>
        <w:numPr>
          <w:ilvl w:val="0"/>
          <w:numId w:val="6"/>
        </w:numPr>
      </w:pPr>
      <w:proofErr w:type="spellStart"/>
      <w:r w:rsidRPr="00322A37">
        <w:rPr>
          <w:highlight w:val="green"/>
        </w:rPr>
        <w:t>SOAPISydataProcessor.cls</w:t>
      </w:r>
      <w:proofErr w:type="spellEnd"/>
    </w:p>
    <w:p w:rsidR="00543146" w:rsidRDefault="00543146" w:rsidP="00543146">
      <w:pPr>
        <w:pStyle w:val="ListParagraph"/>
        <w:numPr>
          <w:ilvl w:val="0"/>
          <w:numId w:val="6"/>
        </w:numPr>
      </w:pPr>
      <w:proofErr w:type="spellStart"/>
      <w:r w:rsidRPr="00322A37">
        <w:t>SydataProcessor.cls</w:t>
      </w:r>
      <w:proofErr w:type="spellEnd"/>
    </w:p>
    <w:p w:rsidR="00543146" w:rsidRDefault="00543146" w:rsidP="00543146">
      <w:pPr>
        <w:pStyle w:val="ListParagraph"/>
        <w:numPr>
          <w:ilvl w:val="0"/>
          <w:numId w:val="6"/>
        </w:numPr>
      </w:pPr>
      <w:proofErr w:type="spellStart"/>
      <w:r w:rsidRPr="00322A37">
        <w:t>config</w:t>
      </w:r>
      <w:proofErr w:type="spellEnd"/>
      <w:r w:rsidRPr="00322A37">
        <w:t>__</w:t>
      </w:r>
      <w:proofErr w:type="spellStart"/>
      <w:r w:rsidRPr="00322A37">
        <w:t>c.object</w:t>
      </w:r>
      <w:proofErr w:type="spellEnd"/>
    </w:p>
    <w:p w:rsidR="00543146" w:rsidRDefault="00543146" w:rsidP="00543146">
      <w:pPr>
        <w:pStyle w:val="ListParagraph"/>
        <w:numPr>
          <w:ilvl w:val="0"/>
          <w:numId w:val="6"/>
        </w:numPr>
      </w:pPr>
      <w:proofErr w:type="spellStart"/>
      <w:r w:rsidRPr="00322A37">
        <w:t>syconfig.page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lastRenderedPageBreak/>
        <w:t>Ticket #19046</w:t>
      </w:r>
    </w:p>
    <w:p w:rsidR="00543146" w:rsidRDefault="00543146" w:rsidP="00543146">
      <w:pPr>
        <w:pStyle w:val="ListParagraph"/>
        <w:ind w:left="360"/>
      </w:pPr>
      <w:r w:rsidRPr="008107A6">
        <w:t xml:space="preserve">Site to Site </w:t>
      </w:r>
      <w:proofErr w:type="gramStart"/>
      <w:r w:rsidRPr="008107A6">
        <w:t>Transfer :</w:t>
      </w:r>
      <w:proofErr w:type="gramEnd"/>
      <w:r w:rsidRPr="008107A6">
        <w:t xml:space="preserve"> When refreshed the page, showing Division to Division Transfer</w:t>
      </w:r>
    </w:p>
    <w:p w:rsidR="00543146" w:rsidRDefault="00543146" w:rsidP="00543146">
      <w:pPr>
        <w:pStyle w:val="ListParagraph"/>
        <w:numPr>
          <w:ilvl w:val="0"/>
          <w:numId w:val="18"/>
        </w:numPr>
      </w:pPr>
      <w:proofErr w:type="spellStart"/>
      <w:r w:rsidRPr="008107A6">
        <w:t>Stocklocdivsitemove.page</w:t>
      </w:r>
      <w:proofErr w:type="spellEnd"/>
    </w:p>
    <w:p w:rsidR="00543146" w:rsidRDefault="00543146" w:rsidP="00543146">
      <w:pPr>
        <w:pStyle w:val="ListParagraph"/>
        <w:numPr>
          <w:ilvl w:val="0"/>
          <w:numId w:val="18"/>
        </w:numPr>
      </w:pPr>
      <w:proofErr w:type="spellStart"/>
      <w:r w:rsidRPr="008107A6">
        <w:t>locdivmove_cli.resource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#19230</w:t>
      </w:r>
    </w:p>
    <w:p w:rsidR="00543146" w:rsidRDefault="00543146" w:rsidP="00543146">
      <w:pPr>
        <w:pStyle w:val="ListParagraph"/>
        <w:ind w:left="360"/>
      </w:pPr>
      <w:r w:rsidRPr="006A683D">
        <w:t xml:space="preserve">PO vendor </w:t>
      </w:r>
      <w:proofErr w:type="gramStart"/>
      <w:r w:rsidRPr="006A683D">
        <w:t>class :</w:t>
      </w:r>
      <w:proofErr w:type="gramEnd"/>
      <w:r w:rsidRPr="006A683D">
        <w:t xml:space="preserve"> bank account field need to display name instead of record </w:t>
      </w:r>
      <w:proofErr w:type="spellStart"/>
      <w:r w:rsidRPr="006A683D">
        <w:t>i.d</w:t>
      </w:r>
      <w:proofErr w:type="spellEnd"/>
      <w:r w:rsidRPr="006A683D">
        <w:t xml:space="preserve"> (ERP SIDE)</w:t>
      </w:r>
    </w:p>
    <w:p w:rsidR="00543146" w:rsidRDefault="00543146" w:rsidP="00543146">
      <w:pPr>
        <w:pStyle w:val="ListParagraph"/>
        <w:numPr>
          <w:ilvl w:val="0"/>
          <w:numId w:val="3"/>
        </w:numPr>
      </w:pPr>
      <w:proofErr w:type="spellStart"/>
      <w:r w:rsidRPr="006A683D">
        <w:t>povclass.page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#19398</w:t>
      </w:r>
    </w:p>
    <w:p w:rsidR="00543146" w:rsidRDefault="00543146" w:rsidP="00543146">
      <w:pPr>
        <w:pStyle w:val="ListParagraph"/>
        <w:ind w:left="360"/>
      </w:pPr>
      <w:r w:rsidRPr="00C41979">
        <w:t xml:space="preserve">Vendor Master: Needs to sort </w:t>
      </w:r>
      <w:proofErr w:type="spellStart"/>
      <w:r w:rsidRPr="00C41979">
        <w:t>Resp</w:t>
      </w:r>
      <w:proofErr w:type="spellEnd"/>
      <w:r w:rsidRPr="00C41979">
        <w:t xml:space="preserve"> Buyer field</w:t>
      </w:r>
    </w:p>
    <w:p w:rsidR="00543146" w:rsidRDefault="00543146" w:rsidP="00543146">
      <w:pPr>
        <w:pStyle w:val="ListParagraph"/>
        <w:numPr>
          <w:ilvl w:val="0"/>
          <w:numId w:val="13"/>
        </w:numPr>
      </w:pPr>
      <w:proofErr w:type="spellStart"/>
      <w:r w:rsidRPr="00C41979">
        <w:t>ControllerExtnPovend.cls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#19434</w:t>
      </w:r>
    </w:p>
    <w:p w:rsidR="00543146" w:rsidRDefault="00543146" w:rsidP="00543146">
      <w:pPr>
        <w:pStyle w:val="ListParagraph"/>
        <w:ind w:left="360"/>
      </w:pPr>
      <w:r w:rsidRPr="00322A37">
        <w:t xml:space="preserve">Transfer Request Packing </w:t>
      </w:r>
      <w:proofErr w:type="gramStart"/>
      <w:r w:rsidRPr="00322A37">
        <w:t>Slip :</w:t>
      </w:r>
      <w:proofErr w:type="gramEnd"/>
      <w:r w:rsidRPr="00322A37">
        <w:t xml:space="preserve"> correct the error message page issue</w:t>
      </w:r>
    </w:p>
    <w:p w:rsidR="00543146" w:rsidRDefault="00543146" w:rsidP="00543146">
      <w:pPr>
        <w:pStyle w:val="ListParagraph"/>
        <w:numPr>
          <w:ilvl w:val="0"/>
          <w:numId w:val="7"/>
        </w:numPr>
      </w:pPr>
      <w:proofErr w:type="spellStart"/>
      <w:r w:rsidRPr="00322A37">
        <w:t>createPackingSlip.page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#19463</w:t>
      </w:r>
    </w:p>
    <w:p w:rsidR="00543146" w:rsidRDefault="00543146" w:rsidP="00543146">
      <w:pPr>
        <w:pStyle w:val="ListParagraph"/>
        <w:ind w:left="360"/>
      </w:pPr>
      <w:r w:rsidRPr="005324DB">
        <w:t>SER - Alter SYCONFIG to Accept a Static Password in Sandboxes</w:t>
      </w:r>
    </w:p>
    <w:p w:rsidR="00543146" w:rsidRDefault="00543146" w:rsidP="00543146">
      <w:pPr>
        <w:pStyle w:val="ListParagraph"/>
        <w:numPr>
          <w:ilvl w:val="0"/>
          <w:numId w:val="12"/>
        </w:numPr>
      </w:pPr>
      <w:proofErr w:type="spellStart"/>
      <w:r w:rsidRPr="005324DB">
        <w:t>THSyconfig.cls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#19479</w:t>
      </w:r>
    </w:p>
    <w:p w:rsidR="00543146" w:rsidRDefault="00543146" w:rsidP="00543146">
      <w:pPr>
        <w:pStyle w:val="ListParagraph"/>
        <w:ind w:left="360"/>
      </w:pPr>
      <w:r w:rsidRPr="00CE7E07">
        <w:t xml:space="preserve">Site </w:t>
      </w:r>
      <w:proofErr w:type="gramStart"/>
      <w:r w:rsidRPr="00CE7E07">
        <w:t>Master :</w:t>
      </w:r>
      <w:proofErr w:type="gramEnd"/>
      <w:r w:rsidRPr="00CE7E07">
        <w:t xml:space="preserve"> Related site is not displayed on view mode</w:t>
      </w:r>
    </w:p>
    <w:p w:rsidR="00543146" w:rsidRDefault="00543146" w:rsidP="00543146">
      <w:pPr>
        <w:pStyle w:val="ListParagraph"/>
        <w:numPr>
          <w:ilvl w:val="0"/>
          <w:numId w:val="5"/>
        </w:numPr>
      </w:pPr>
      <w:proofErr w:type="spellStart"/>
      <w:r w:rsidRPr="00CE7E07">
        <w:t>Sysite.page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#19556</w:t>
      </w:r>
    </w:p>
    <w:p w:rsidR="00543146" w:rsidRDefault="00543146" w:rsidP="00543146">
      <w:pPr>
        <w:pStyle w:val="ListParagraph"/>
        <w:ind w:left="360"/>
      </w:pPr>
      <w:proofErr w:type="spellStart"/>
      <w:r w:rsidRPr="008A0F25">
        <w:t>Plasco</w:t>
      </w:r>
      <w:proofErr w:type="spellEnd"/>
      <w:r w:rsidRPr="008A0F25">
        <w:t xml:space="preserve"> ID: One SO Picklist per Issue from Site.</w:t>
      </w:r>
    </w:p>
    <w:p w:rsidR="00543146" w:rsidRDefault="00543146" w:rsidP="00543146">
      <w:pPr>
        <w:pStyle w:val="ListParagraph"/>
        <w:numPr>
          <w:ilvl w:val="0"/>
          <w:numId w:val="17"/>
        </w:numPr>
      </w:pPr>
      <w:proofErr w:type="spellStart"/>
      <w:r w:rsidRPr="008A0F25">
        <w:t>ControllerExtnSOPicklist.cls</w:t>
      </w:r>
      <w:proofErr w:type="spellEnd"/>
    </w:p>
    <w:p w:rsidR="00543146" w:rsidRDefault="00543146" w:rsidP="00543146">
      <w:pPr>
        <w:pStyle w:val="ListParagraph"/>
        <w:numPr>
          <w:ilvl w:val="0"/>
          <w:numId w:val="17"/>
        </w:numPr>
      </w:pPr>
      <w:proofErr w:type="spellStart"/>
      <w:r w:rsidRPr="008A0F25">
        <w:t>ControllerSOPicklistPdf.cls</w:t>
      </w:r>
      <w:proofErr w:type="spellEnd"/>
    </w:p>
    <w:p w:rsidR="00543146" w:rsidRPr="00C03F7D" w:rsidRDefault="00543146" w:rsidP="00543146">
      <w:pPr>
        <w:pStyle w:val="ListParagraph"/>
        <w:numPr>
          <w:ilvl w:val="0"/>
          <w:numId w:val="17"/>
        </w:numPr>
        <w:rPr>
          <w:highlight w:val="yellow"/>
        </w:rPr>
      </w:pPr>
      <w:proofErr w:type="spellStart"/>
      <w:r w:rsidRPr="00C03F7D">
        <w:rPr>
          <w:highlight w:val="yellow"/>
        </w:rPr>
        <w:t>SOPickList.email</w:t>
      </w:r>
      <w:proofErr w:type="spellEnd"/>
      <w:r>
        <w:rPr>
          <w:highlight w:val="yellow"/>
        </w:rPr>
        <w:t xml:space="preserve"> – use dev-</w:t>
      </w:r>
      <w:proofErr w:type="spellStart"/>
      <w:r>
        <w:rPr>
          <w:highlight w:val="yellow"/>
        </w:rPr>
        <w:t>qa</w:t>
      </w:r>
      <w:proofErr w:type="spellEnd"/>
      <w:r>
        <w:rPr>
          <w:highlight w:val="yellow"/>
        </w:rPr>
        <w:t>-</w:t>
      </w:r>
      <w:proofErr w:type="spellStart"/>
      <w:r>
        <w:rPr>
          <w:highlight w:val="yellow"/>
        </w:rPr>
        <w:t>ff</w:t>
      </w:r>
      <w:proofErr w:type="spellEnd"/>
      <w:r>
        <w:rPr>
          <w:highlight w:val="yellow"/>
        </w:rPr>
        <w:t xml:space="preserve"> version to replace target orgs</w:t>
      </w:r>
    </w:p>
    <w:p w:rsidR="00543146" w:rsidRDefault="00543146" w:rsidP="00543146">
      <w:pPr>
        <w:pStyle w:val="ListParagraph"/>
        <w:numPr>
          <w:ilvl w:val="0"/>
          <w:numId w:val="17"/>
        </w:numPr>
      </w:pPr>
      <w:proofErr w:type="spellStart"/>
      <w:r w:rsidRPr="008A0F25">
        <w:t>CustomLabels.labels</w:t>
      </w:r>
      <w:proofErr w:type="spellEnd"/>
    </w:p>
    <w:p w:rsidR="00543146" w:rsidRDefault="00543146" w:rsidP="00543146">
      <w:pPr>
        <w:pStyle w:val="ListParagraph"/>
        <w:numPr>
          <w:ilvl w:val="0"/>
          <w:numId w:val="17"/>
        </w:numPr>
      </w:pPr>
      <w:proofErr w:type="spellStart"/>
      <w:r w:rsidRPr="008A0F25">
        <w:t>SOPicklistPdf.page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#19578</w:t>
      </w:r>
    </w:p>
    <w:p w:rsidR="00543146" w:rsidRDefault="00543146" w:rsidP="00543146">
      <w:pPr>
        <w:pStyle w:val="ListParagraph"/>
        <w:ind w:left="360"/>
      </w:pPr>
      <w:r w:rsidRPr="00ED0563">
        <w:t>LANGUAGE TRANSLATION - 4-A of 7 - QA latest changes for ERP (17.30)</w:t>
      </w:r>
    </w:p>
    <w:p w:rsidR="00543146" w:rsidRDefault="00543146" w:rsidP="00543146">
      <w:pPr>
        <w:pStyle w:val="ListParagraph"/>
        <w:numPr>
          <w:ilvl w:val="0"/>
          <w:numId w:val="19"/>
        </w:numPr>
      </w:pPr>
      <w:proofErr w:type="spellStart"/>
      <w:r w:rsidRPr="00ED0563">
        <w:t>CustomLabels.labels</w:t>
      </w:r>
      <w:proofErr w:type="spellEnd"/>
    </w:p>
    <w:p w:rsidR="00543146" w:rsidRDefault="00543146" w:rsidP="00543146">
      <w:pPr>
        <w:pStyle w:val="ListParagraph"/>
        <w:numPr>
          <w:ilvl w:val="0"/>
          <w:numId w:val="19"/>
        </w:numPr>
      </w:pPr>
      <w:proofErr w:type="spellStart"/>
      <w:r w:rsidRPr="00ED0563">
        <w:t>IclocitemQtyVeri.page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#19588</w:t>
      </w:r>
    </w:p>
    <w:p w:rsidR="00543146" w:rsidRDefault="00543146" w:rsidP="00543146">
      <w:pPr>
        <w:pStyle w:val="ListParagraph"/>
        <w:ind w:left="360"/>
      </w:pPr>
      <w:r w:rsidRPr="00FA333E">
        <w:t>Common Object Trigger - add validation to ensure user has an active license</w:t>
      </w:r>
    </w:p>
    <w:p w:rsidR="00543146" w:rsidRDefault="00543146" w:rsidP="00543146">
      <w:pPr>
        <w:pStyle w:val="ListParagraph"/>
        <w:numPr>
          <w:ilvl w:val="0"/>
          <w:numId w:val="10"/>
        </w:numPr>
      </w:pPr>
      <w:proofErr w:type="spellStart"/>
      <w:r w:rsidRPr="00FA333E">
        <w:t>TriggerHandler.cls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#19659</w:t>
      </w:r>
    </w:p>
    <w:p w:rsidR="00543146" w:rsidRDefault="00543146" w:rsidP="00543146">
      <w:pPr>
        <w:pStyle w:val="ListParagraph"/>
        <w:ind w:left="360"/>
      </w:pPr>
      <w:r w:rsidRPr="00B63C01">
        <w:t>Created a Serial controlled (override from ICC</w:t>
      </w:r>
      <w:proofErr w:type="gramStart"/>
      <w:r w:rsidRPr="00B63C01">
        <w:t>)  ICITEM</w:t>
      </w:r>
      <w:proofErr w:type="gramEnd"/>
      <w:r w:rsidRPr="00B63C01">
        <w:t xml:space="preserve"> with a </w:t>
      </w:r>
      <w:proofErr w:type="spellStart"/>
      <w:r w:rsidRPr="00B63C01">
        <w:t>backfushing</w:t>
      </w:r>
      <w:proofErr w:type="spellEnd"/>
      <w:r w:rsidRPr="00B63C01">
        <w:t xml:space="preserve"> ICC, user cannot save changes performed to ICITEM record (From 18284)</w:t>
      </w:r>
    </w:p>
    <w:p w:rsidR="00543146" w:rsidRDefault="00543146" w:rsidP="00543146">
      <w:pPr>
        <w:pStyle w:val="ListParagraph"/>
        <w:numPr>
          <w:ilvl w:val="0"/>
          <w:numId w:val="16"/>
        </w:numPr>
      </w:pPr>
      <w:proofErr w:type="spellStart"/>
      <w:r w:rsidRPr="00B63C01">
        <w:t>ControllerExtnIcitem.cls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#19674</w:t>
      </w:r>
    </w:p>
    <w:p w:rsidR="00543146" w:rsidRDefault="00543146" w:rsidP="00543146">
      <w:pPr>
        <w:pStyle w:val="ListParagraph"/>
        <w:ind w:left="360"/>
      </w:pPr>
      <w:r w:rsidRPr="00322A37">
        <w:t xml:space="preserve">Commodity </w:t>
      </w:r>
      <w:proofErr w:type="spellStart"/>
      <w:r w:rsidRPr="00322A37">
        <w:t>code</w:t>
      </w:r>
      <w:proofErr w:type="gramStart"/>
      <w:r w:rsidRPr="00322A37">
        <w:t>:Item</w:t>
      </w:r>
      <w:proofErr w:type="spellEnd"/>
      <w:proofErr w:type="gramEnd"/>
      <w:r w:rsidRPr="00322A37">
        <w:t xml:space="preserve"> type and Inventory source value is not getting its value from commodity code.</w:t>
      </w:r>
    </w:p>
    <w:p w:rsidR="00543146" w:rsidRDefault="00543146" w:rsidP="00543146">
      <w:pPr>
        <w:pStyle w:val="ListParagraph"/>
        <w:numPr>
          <w:ilvl w:val="0"/>
          <w:numId w:val="8"/>
        </w:numPr>
      </w:pPr>
      <w:proofErr w:type="spellStart"/>
      <w:r w:rsidRPr="00322A37">
        <w:t>THPeitem.cls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#19685</w:t>
      </w:r>
    </w:p>
    <w:p w:rsidR="00543146" w:rsidRDefault="00543146" w:rsidP="00543146">
      <w:pPr>
        <w:pStyle w:val="ListParagraph"/>
        <w:ind w:left="360"/>
      </w:pPr>
      <w:r w:rsidRPr="006A683D">
        <w:t xml:space="preserve">DIMVAL from SOINVLINE missing Company Id if added via Site Map + </w:t>
      </w:r>
      <w:proofErr w:type="gramStart"/>
      <w:r w:rsidRPr="006A683D">
        <w:t>Shipper  (</w:t>
      </w:r>
      <w:proofErr w:type="gramEnd"/>
      <w:r w:rsidRPr="006A683D">
        <w:t>from 14978)</w:t>
      </w:r>
    </w:p>
    <w:p w:rsidR="00543146" w:rsidRDefault="00543146" w:rsidP="00543146">
      <w:pPr>
        <w:pStyle w:val="ListParagraph"/>
        <w:numPr>
          <w:ilvl w:val="0"/>
          <w:numId w:val="2"/>
        </w:numPr>
      </w:pPr>
      <w:proofErr w:type="spellStart"/>
      <w:r w:rsidRPr="006A683D">
        <w:t>SOInvLib.cls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lastRenderedPageBreak/>
        <w:t>Ticket #19717</w:t>
      </w:r>
    </w:p>
    <w:p w:rsidR="00543146" w:rsidRDefault="00543146" w:rsidP="00543146">
      <w:pPr>
        <w:pStyle w:val="ListParagraph"/>
        <w:ind w:left="360"/>
      </w:pPr>
      <w:r w:rsidRPr="007B652A">
        <w:t>UDI - If last date of the year is selected as 'Expiration Date'', UDI source E is set with a year +1</w:t>
      </w:r>
    </w:p>
    <w:p w:rsidR="00543146" w:rsidRDefault="00543146" w:rsidP="00543146">
      <w:pPr>
        <w:pStyle w:val="ListParagraph"/>
        <w:numPr>
          <w:ilvl w:val="0"/>
          <w:numId w:val="11"/>
        </w:numPr>
      </w:pPr>
      <w:proofErr w:type="spellStart"/>
      <w:r w:rsidRPr="007B652A">
        <w:t>THIcitemlot.cls</w:t>
      </w:r>
      <w:proofErr w:type="spellEnd"/>
    </w:p>
    <w:p w:rsidR="00543146" w:rsidRDefault="00543146" w:rsidP="00543146">
      <w:pPr>
        <w:pStyle w:val="ListParagraph"/>
        <w:numPr>
          <w:ilvl w:val="0"/>
          <w:numId w:val="11"/>
        </w:numPr>
      </w:pPr>
      <w:proofErr w:type="spellStart"/>
      <w:r w:rsidRPr="007B652A">
        <w:t>THIcitemsrl.cls</w:t>
      </w:r>
      <w:proofErr w:type="spellEnd"/>
    </w:p>
    <w:p w:rsidR="00543146" w:rsidRDefault="00543146" w:rsidP="00543146">
      <w:pPr>
        <w:pStyle w:val="ListParagraph"/>
        <w:numPr>
          <w:ilvl w:val="0"/>
          <w:numId w:val="11"/>
        </w:numPr>
      </w:pPr>
      <w:proofErr w:type="spellStart"/>
      <w:r w:rsidRPr="007B652A">
        <w:t>Icitem.page</w:t>
      </w:r>
      <w:proofErr w:type="spellEnd"/>
    </w:p>
    <w:p w:rsidR="00543146" w:rsidRDefault="00543146" w:rsidP="00543146">
      <w:pPr>
        <w:pStyle w:val="ListParagraph"/>
        <w:numPr>
          <w:ilvl w:val="0"/>
          <w:numId w:val="11"/>
        </w:numPr>
      </w:pPr>
      <w:proofErr w:type="spellStart"/>
      <w:r w:rsidRPr="007B652A">
        <w:t>icitem_cli.resource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#19781</w:t>
      </w:r>
    </w:p>
    <w:p w:rsidR="00543146" w:rsidRDefault="00543146" w:rsidP="00543146">
      <w:pPr>
        <w:pStyle w:val="ListParagraph"/>
        <w:ind w:left="360"/>
      </w:pPr>
      <w:r w:rsidRPr="006411AC">
        <w:t xml:space="preserve">!! </w:t>
      </w:r>
      <w:proofErr w:type="gramStart"/>
      <w:r w:rsidRPr="006411AC">
        <w:t>URGENT !!</w:t>
      </w:r>
      <w:proofErr w:type="gramEnd"/>
      <w:r w:rsidRPr="006411AC">
        <w:t xml:space="preserve"> Null Pointer Exception on PO Line ref</w:t>
      </w:r>
      <w:proofErr w:type="gramStart"/>
      <w:r w:rsidRPr="006411AC">
        <w:t>:_</w:t>
      </w:r>
      <w:proofErr w:type="gramEnd"/>
      <w:r w:rsidRPr="006411AC">
        <w:t>00D5075p3._5005011BlL6:ref</w:t>
      </w:r>
    </w:p>
    <w:p w:rsidR="00543146" w:rsidRDefault="00543146" w:rsidP="00543146">
      <w:pPr>
        <w:pStyle w:val="ListParagraph"/>
        <w:numPr>
          <w:ilvl w:val="0"/>
          <w:numId w:val="21"/>
        </w:numPr>
      </w:pPr>
      <w:proofErr w:type="spellStart"/>
      <w:r w:rsidRPr="006411AC">
        <w:t>THPoloader.cls</w:t>
      </w:r>
      <w:proofErr w:type="spellEnd"/>
    </w:p>
    <w:p w:rsidR="00543146" w:rsidRDefault="00543146" w:rsidP="00543146">
      <w:pPr>
        <w:pStyle w:val="ListParagraph"/>
      </w:pPr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#19751</w:t>
      </w:r>
    </w:p>
    <w:p w:rsidR="00543146" w:rsidRPr="006A4DD1" w:rsidRDefault="00543146" w:rsidP="00543146">
      <w:pPr>
        <w:pStyle w:val="ListParagraph"/>
        <w:numPr>
          <w:ilvl w:val="1"/>
          <w:numId w:val="1"/>
        </w:numPr>
      </w:pPr>
      <w:proofErr w:type="spellStart"/>
      <w:r w:rsidRPr="006A4DD1">
        <w:t>CustomLabels.labels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#19762</w:t>
      </w:r>
    </w:p>
    <w:p w:rsidR="00543146" w:rsidRDefault="00543146" w:rsidP="00543146">
      <w:pPr>
        <w:pStyle w:val="ListParagraph"/>
        <w:numPr>
          <w:ilvl w:val="1"/>
          <w:numId w:val="1"/>
        </w:numPr>
      </w:pPr>
      <w:proofErr w:type="spellStart"/>
      <w:r w:rsidRPr="006A4DD1">
        <w:t>SormaView.page</w:t>
      </w:r>
      <w:proofErr w:type="spellEnd"/>
    </w:p>
    <w:p w:rsidR="00543146" w:rsidRDefault="00543146" w:rsidP="00543146">
      <w:pPr>
        <w:pStyle w:val="ListParagraph"/>
        <w:numPr>
          <w:ilvl w:val="0"/>
          <w:numId w:val="1"/>
        </w:numPr>
      </w:pPr>
      <w:r>
        <w:t>Ticket #19749</w:t>
      </w:r>
    </w:p>
    <w:p w:rsidR="00543146" w:rsidRDefault="00543146" w:rsidP="00543146">
      <w:pPr>
        <w:pStyle w:val="ListParagraph"/>
        <w:numPr>
          <w:ilvl w:val="1"/>
          <w:numId w:val="1"/>
        </w:numPr>
      </w:pPr>
      <w:proofErr w:type="spellStart"/>
      <w:r w:rsidRPr="005410D2">
        <w:t>CustomLabels.labels</w:t>
      </w:r>
      <w:proofErr w:type="spellEnd"/>
    </w:p>
    <w:p w:rsidR="00655BA0" w:rsidRDefault="00655BA0">
      <w:bookmarkStart w:id="0" w:name="_GoBack"/>
      <w:bookmarkEnd w:id="0"/>
    </w:p>
    <w:sectPr w:rsidR="0065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1BE5"/>
    <w:multiLevelType w:val="hybridMultilevel"/>
    <w:tmpl w:val="145A0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81634"/>
    <w:multiLevelType w:val="hybridMultilevel"/>
    <w:tmpl w:val="272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82D72"/>
    <w:multiLevelType w:val="hybridMultilevel"/>
    <w:tmpl w:val="349483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973C6"/>
    <w:multiLevelType w:val="hybridMultilevel"/>
    <w:tmpl w:val="9D28B3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A202EF"/>
    <w:multiLevelType w:val="hybridMultilevel"/>
    <w:tmpl w:val="7CF8A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C3CCA"/>
    <w:multiLevelType w:val="hybridMultilevel"/>
    <w:tmpl w:val="EC74A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7224F1"/>
    <w:multiLevelType w:val="hybridMultilevel"/>
    <w:tmpl w:val="FB0A5A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3D26A5"/>
    <w:multiLevelType w:val="hybridMultilevel"/>
    <w:tmpl w:val="F36876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4061B"/>
    <w:multiLevelType w:val="hybridMultilevel"/>
    <w:tmpl w:val="DB4467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5147C"/>
    <w:multiLevelType w:val="hybridMultilevel"/>
    <w:tmpl w:val="2CEEE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5646E1"/>
    <w:multiLevelType w:val="hybridMultilevel"/>
    <w:tmpl w:val="A5066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A2502"/>
    <w:multiLevelType w:val="hybridMultilevel"/>
    <w:tmpl w:val="742E9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966231"/>
    <w:multiLevelType w:val="hybridMultilevel"/>
    <w:tmpl w:val="742E9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2854F9"/>
    <w:multiLevelType w:val="hybridMultilevel"/>
    <w:tmpl w:val="42C605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071F73"/>
    <w:multiLevelType w:val="hybridMultilevel"/>
    <w:tmpl w:val="272880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635066"/>
    <w:multiLevelType w:val="hybridMultilevel"/>
    <w:tmpl w:val="295C0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F0491F"/>
    <w:multiLevelType w:val="hybridMultilevel"/>
    <w:tmpl w:val="A5066B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E03E00"/>
    <w:multiLevelType w:val="hybridMultilevel"/>
    <w:tmpl w:val="7CF8A5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62E86"/>
    <w:multiLevelType w:val="hybridMultilevel"/>
    <w:tmpl w:val="9D28B3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AE4459"/>
    <w:multiLevelType w:val="hybridMultilevel"/>
    <w:tmpl w:val="A0F685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863C6E"/>
    <w:multiLevelType w:val="hybridMultilevel"/>
    <w:tmpl w:val="ED28A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9"/>
  </w:num>
  <w:num w:numId="5">
    <w:abstractNumId w:val="18"/>
  </w:num>
  <w:num w:numId="6">
    <w:abstractNumId w:val="20"/>
  </w:num>
  <w:num w:numId="7">
    <w:abstractNumId w:val="1"/>
  </w:num>
  <w:num w:numId="8">
    <w:abstractNumId w:val="0"/>
  </w:num>
  <w:num w:numId="9">
    <w:abstractNumId w:val="6"/>
  </w:num>
  <w:num w:numId="10">
    <w:abstractNumId w:val="12"/>
  </w:num>
  <w:num w:numId="11">
    <w:abstractNumId w:val="16"/>
  </w:num>
  <w:num w:numId="12">
    <w:abstractNumId w:val="14"/>
  </w:num>
  <w:num w:numId="13">
    <w:abstractNumId w:val="4"/>
  </w:num>
  <w:num w:numId="14">
    <w:abstractNumId w:val="2"/>
  </w:num>
  <w:num w:numId="15">
    <w:abstractNumId w:val="9"/>
  </w:num>
  <w:num w:numId="16">
    <w:abstractNumId w:val="11"/>
  </w:num>
  <w:num w:numId="17">
    <w:abstractNumId w:val="3"/>
  </w:num>
  <w:num w:numId="18">
    <w:abstractNumId w:val="8"/>
  </w:num>
  <w:num w:numId="19">
    <w:abstractNumId w:val="15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146"/>
    <w:rsid w:val="00543146"/>
    <w:rsid w:val="0065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46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14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1</cp:revision>
  <dcterms:created xsi:type="dcterms:W3CDTF">2018-01-04T22:17:00Z</dcterms:created>
  <dcterms:modified xsi:type="dcterms:W3CDTF">2018-01-04T22:18:00Z</dcterms:modified>
</cp:coreProperties>
</file>