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FC7" w:rsidRDefault="00105FC7" w:rsidP="00105FC7"/>
    <w:p w:rsidR="00105FC7" w:rsidRDefault="00105FC7" w:rsidP="00105FC7">
      <w:pPr>
        <w:pStyle w:val="ListParagraph"/>
        <w:numPr>
          <w:ilvl w:val="0"/>
          <w:numId w:val="1"/>
        </w:numPr>
      </w:pPr>
      <w:r>
        <w:t>Ticket #19982</w:t>
      </w:r>
    </w:p>
    <w:p w:rsidR="00105FC7" w:rsidRDefault="00105FC7" w:rsidP="00105FC7">
      <w:pPr>
        <w:pStyle w:val="ListParagraph"/>
        <w:ind w:left="360"/>
      </w:pPr>
      <w:r w:rsidRPr="00E53548">
        <w:t>Duplicate Id in List:  work order scheduling/ extract only</w:t>
      </w:r>
    </w:p>
    <w:p w:rsidR="00105FC7" w:rsidRDefault="00105FC7" w:rsidP="00105FC7">
      <w:pPr>
        <w:pStyle w:val="ListParagraph"/>
        <w:numPr>
          <w:ilvl w:val="0"/>
          <w:numId w:val="7"/>
        </w:numPr>
      </w:pPr>
      <w:proofErr w:type="spellStart"/>
      <w:r w:rsidRPr="00E53548">
        <w:t>WoExtractOperationsLib.cls</w:t>
      </w:r>
      <w:proofErr w:type="spellEnd"/>
    </w:p>
    <w:p w:rsidR="00105FC7" w:rsidRDefault="00105FC7" w:rsidP="00105FC7">
      <w:pPr>
        <w:pStyle w:val="ListParagraph"/>
        <w:numPr>
          <w:ilvl w:val="0"/>
          <w:numId w:val="1"/>
        </w:numPr>
      </w:pPr>
      <w:r>
        <w:t>Ticket #20131</w:t>
      </w:r>
    </w:p>
    <w:p w:rsidR="00105FC7" w:rsidRDefault="00105FC7" w:rsidP="00105FC7">
      <w:pPr>
        <w:pStyle w:val="ListParagraph"/>
        <w:ind w:left="360"/>
      </w:pPr>
      <w:r w:rsidRPr="00972F31">
        <w:t>Unable to create salesforce account without having a rootstock manufacturing license</w:t>
      </w:r>
    </w:p>
    <w:p w:rsidR="00105FC7" w:rsidRDefault="00105FC7" w:rsidP="00105FC7">
      <w:pPr>
        <w:pStyle w:val="ListParagraph"/>
        <w:numPr>
          <w:ilvl w:val="0"/>
          <w:numId w:val="4"/>
        </w:numPr>
      </w:pPr>
      <w:proofErr w:type="spellStart"/>
      <w:r w:rsidRPr="00972F31">
        <w:t>THAccount.cls</w:t>
      </w:r>
      <w:proofErr w:type="spellEnd"/>
    </w:p>
    <w:p w:rsidR="00105FC7" w:rsidRDefault="00105FC7" w:rsidP="00105FC7">
      <w:pPr>
        <w:pStyle w:val="ListParagraph"/>
        <w:numPr>
          <w:ilvl w:val="0"/>
          <w:numId w:val="4"/>
        </w:numPr>
      </w:pPr>
      <w:proofErr w:type="spellStart"/>
      <w:r w:rsidRPr="00972F31">
        <w:t>THContact.cls</w:t>
      </w:r>
      <w:proofErr w:type="spellEnd"/>
    </w:p>
    <w:p w:rsidR="00105FC7" w:rsidRDefault="00105FC7" w:rsidP="00105FC7">
      <w:pPr>
        <w:pStyle w:val="ListParagraph"/>
        <w:numPr>
          <w:ilvl w:val="0"/>
          <w:numId w:val="4"/>
        </w:numPr>
      </w:pPr>
      <w:proofErr w:type="spellStart"/>
      <w:r w:rsidRPr="00972F31">
        <w:t>THOpportunityLineItem.cls</w:t>
      </w:r>
      <w:proofErr w:type="spellEnd"/>
    </w:p>
    <w:p w:rsidR="00105FC7" w:rsidRDefault="00105FC7" w:rsidP="00105FC7">
      <w:pPr>
        <w:pStyle w:val="ListParagraph"/>
        <w:numPr>
          <w:ilvl w:val="0"/>
          <w:numId w:val="4"/>
        </w:numPr>
      </w:pPr>
      <w:proofErr w:type="spellStart"/>
      <w:r w:rsidRPr="00972F31">
        <w:t>THProduct.cls</w:t>
      </w:r>
      <w:proofErr w:type="spellEnd"/>
    </w:p>
    <w:p w:rsidR="00105FC7" w:rsidRDefault="00105FC7" w:rsidP="00105FC7">
      <w:pPr>
        <w:pStyle w:val="ListParagraph"/>
        <w:numPr>
          <w:ilvl w:val="0"/>
          <w:numId w:val="4"/>
        </w:numPr>
      </w:pPr>
      <w:proofErr w:type="spellStart"/>
      <w:r w:rsidRPr="00972F31">
        <w:t>THQuote.cls</w:t>
      </w:r>
      <w:proofErr w:type="spellEnd"/>
    </w:p>
    <w:p w:rsidR="00105FC7" w:rsidRDefault="00105FC7" w:rsidP="00105FC7">
      <w:pPr>
        <w:pStyle w:val="ListParagraph"/>
        <w:numPr>
          <w:ilvl w:val="0"/>
          <w:numId w:val="4"/>
        </w:numPr>
      </w:pPr>
      <w:proofErr w:type="spellStart"/>
      <w:r w:rsidRPr="00972F31">
        <w:t>THQuoteLineItem.cls</w:t>
      </w:r>
      <w:proofErr w:type="spellEnd"/>
    </w:p>
    <w:p w:rsidR="009D074D" w:rsidRDefault="009D074D" w:rsidP="009D074D">
      <w:pPr>
        <w:pStyle w:val="ListParagraph"/>
        <w:numPr>
          <w:ilvl w:val="0"/>
          <w:numId w:val="4"/>
        </w:numPr>
      </w:pPr>
      <w:r w:rsidRPr="009D074D">
        <w:t>THQuoteLineItem2.cls</w:t>
      </w:r>
    </w:p>
    <w:p w:rsidR="00105FC7" w:rsidRDefault="00105FC7" w:rsidP="00105FC7">
      <w:pPr>
        <w:pStyle w:val="ListParagraph"/>
        <w:numPr>
          <w:ilvl w:val="0"/>
          <w:numId w:val="1"/>
        </w:numPr>
      </w:pPr>
      <w:r>
        <w:t>Ticket #20144</w:t>
      </w:r>
    </w:p>
    <w:p w:rsidR="00105FC7" w:rsidRDefault="00105FC7" w:rsidP="00105FC7">
      <w:pPr>
        <w:pStyle w:val="ListParagraph"/>
        <w:ind w:left="360"/>
      </w:pPr>
      <w:r w:rsidRPr="000A66FF">
        <w:t>Trying to update the SYDEFAULT record in one of QA Sandboxes here gives the error below. The record ID referenced is the SYDEFAULT record itself</w:t>
      </w:r>
    </w:p>
    <w:p w:rsidR="00105FC7" w:rsidRDefault="00105FC7" w:rsidP="00105FC7">
      <w:pPr>
        <w:pStyle w:val="ListParagraph"/>
        <w:numPr>
          <w:ilvl w:val="0"/>
          <w:numId w:val="5"/>
        </w:numPr>
      </w:pPr>
      <w:proofErr w:type="spellStart"/>
      <w:r w:rsidRPr="000A66FF">
        <w:t>THSydefault.cls</w:t>
      </w:r>
      <w:proofErr w:type="spellEnd"/>
    </w:p>
    <w:p w:rsidR="00105FC7" w:rsidRDefault="00105FC7" w:rsidP="00105FC7">
      <w:pPr>
        <w:pStyle w:val="ListParagraph"/>
        <w:numPr>
          <w:ilvl w:val="0"/>
          <w:numId w:val="1"/>
        </w:numPr>
      </w:pPr>
      <w:r>
        <w:t>Ticket #20146</w:t>
      </w:r>
    </w:p>
    <w:p w:rsidR="00105FC7" w:rsidRDefault="00105FC7" w:rsidP="00105FC7">
      <w:pPr>
        <w:pStyle w:val="ListParagraph"/>
        <w:ind w:left="360"/>
      </w:pPr>
      <w:r w:rsidRPr="003A3818">
        <w:t>Test Class Failures - 17.41</w:t>
      </w:r>
    </w:p>
    <w:p w:rsidR="00105FC7" w:rsidRDefault="00105FC7" w:rsidP="00105FC7">
      <w:pPr>
        <w:pStyle w:val="ListParagraph"/>
        <w:numPr>
          <w:ilvl w:val="0"/>
          <w:numId w:val="6"/>
        </w:numPr>
      </w:pPr>
      <w:proofErr w:type="spellStart"/>
      <w:r w:rsidRPr="003A3818">
        <w:t>TestIntacct.cls</w:t>
      </w:r>
      <w:proofErr w:type="spellEnd"/>
    </w:p>
    <w:p w:rsidR="00105FC7" w:rsidRDefault="00105FC7" w:rsidP="00105FC7">
      <w:pPr>
        <w:pStyle w:val="ListParagraph"/>
        <w:numPr>
          <w:ilvl w:val="0"/>
          <w:numId w:val="6"/>
        </w:numPr>
      </w:pPr>
      <w:proofErr w:type="spellStart"/>
      <w:r w:rsidRPr="003A3818">
        <w:t>TestTHSOEntto.cls</w:t>
      </w:r>
      <w:proofErr w:type="spellEnd"/>
    </w:p>
    <w:p w:rsidR="00105FC7" w:rsidRDefault="00105FC7" w:rsidP="00105FC7">
      <w:pPr>
        <w:pStyle w:val="ListParagraph"/>
        <w:numPr>
          <w:ilvl w:val="0"/>
          <w:numId w:val="1"/>
        </w:numPr>
      </w:pPr>
      <w:r>
        <w:t>Ticket #20154</w:t>
      </w:r>
    </w:p>
    <w:p w:rsidR="00105FC7" w:rsidRDefault="00105FC7" w:rsidP="00105FC7">
      <w:pPr>
        <w:pStyle w:val="ListParagraph"/>
        <w:ind w:left="360"/>
      </w:pPr>
      <w:r w:rsidRPr="005E56B2">
        <w:t>Sales order - 'name: you can't use more than 50 characters error</w:t>
      </w:r>
    </w:p>
    <w:p w:rsidR="00AF2CA5" w:rsidRDefault="00AF2CA5" w:rsidP="00AF2CA5">
      <w:pPr>
        <w:pStyle w:val="ListParagraph"/>
        <w:numPr>
          <w:ilvl w:val="0"/>
          <w:numId w:val="3"/>
        </w:numPr>
      </w:pPr>
      <w:proofErr w:type="spellStart"/>
      <w:r w:rsidRPr="00AF2CA5">
        <w:t>ControllerExtnSOAck.cls</w:t>
      </w:r>
      <w:proofErr w:type="spellEnd"/>
      <w:r w:rsidR="009D074D">
        <w:t xml:space="preserve"> – </w:t>
      </w:r>
      <w:r w:rsidR="00EB2948" w:rsidRPr="00EB2948">
        <w:rPr>
          <w:highlight w:val="cyan"/>
        </w:rPr>
        <w:t>manually patched to pde5 by Alan</w:t>
      </w:r>
    </w:p>
    <w:p w:rsidR="00105FC7" w:rsidRDefault="00105FC7" w:rsidP="00105FC7">
      <w:pPr>
        <w:pStyle w:val="ListParagraph"/>
        <w:numPr>
          <w:ilvl w:val="0"/>
          <w:numId w:val="3"/>
        </w:numPr>
      </w:pPr>
      <w:proofErr w:type="spellStart"/>
      <w:r w:rsidRPr="005E56B2">
        <w:t>THAccount.cls</w:t>
      </w:r>
      <w:proofErr w:type="spellEnd"/>
    </w:p>
    <w:p w:rsidR="00105FC7" w:rsidRDefault="00105FC7" w:rsidP="00105FC7">
      <w:pPr>
        <w:pStyle w:val="ListParagraph"/>
        <w:numPr>
          <w:ilvl w:val="0"/>
          <w:numId w:val="3"/>
        </w:numPr>
      </w:pPr>
      <w:proofErr w:type="spellStart"/>
      <w:r w:rsidRPr="005E56B2">
        <w:t>THSocaddr.cls</w:t>
      </w:r>
      <w:proofErr w:type="spellEnd"/>
    </w:p>
    <w:p w:rsidR="00105FC7" w:rsidRDefault="00105FC7" w:rsidP="00105FC7">
      <w:pPr>
        <w:pStyle w:val="ListParagraph"/>
        <w:numPr>
          <w:ilvl w:val="0"/>
          <w:numId w:val="3"/>
        </w:numPr>
      </w:pPr>
      <w:proofErr w:type="spellStart"/>
      <w:r w:rsidRPr="005E56B2">
        <w:t>THSocust.cls</w:t>
      </w:r>
      <w:proofErr w:type="spellEnd"/>
    </w:p>
    <w:p w:rsidR="00AF2CA5" w:rsidRDefault="00AF2CA5" w:rsidP="00AF2CA5">
      <w:pPr>
        <w:pStyle w:val="ListParagraph"/>
        <w:numPr>
          <w:ilvl w:val="0"/>
          <w:numId w:val="3"/>
        </w:numPr>
      </w:pPr>
      <w:proofErr w:type="spellStart"/>
      <w:r w:rsidRPr="00AF2CA5">
        <w:t>SOAckTemplate.email</w:t>
      </w:r>
      <w:proofErr w:type="spellEnd"/>
    </w:p>
    <w:p w:rsidR="00586740" w:rsidRPr="00586740" w:rsidRDefault="00586740" w:rsidP="00586740">
      <w:pPr>
        <w:pStyle w:val="ListParagraph"/>
        <w:numPr>
          <w:ilvl w:val="1"/>
          <w:numId w:val="3"/>
        </w:numPr>
        <w:rPr>
          <w:highlight w:val="magenta"/>
        </w:rPr>
      </w:pPr>
      <w:r w:rsidRPr="00586740">
        <w:rPr>
          <w:highlight w:val="magenta"/>
        </w:rPr>
        <w:t>Convergent only</w:t>
      </w:r>
      <w:r w:rsidR="00795E07">
        <w:rPr>
          <w:highlight w:val="magenta"/>
        </w:rPr>
        <w:t xml:space="preserve"> (Look at Ticket 2006)</w:t>
      </w:r>
      <w:r w:rsidR="001D5B27">
        <w:rPr>
          <w:highlight w:val="magenta"/>
        </w:rPr>
        <w:t xml:space="preserve"> Assign to Dustin to verify the fix worked</w:t>
      </w:r>
    </w:p>
    <w:p w:rsidR="001D5B27" w:rsidRDefault="006A36AE" w:rsidP="00586740">
      <w:pPr>
        <w:pStyle w:val="ListParagraph"/>
        <w:numPr>
          <w:ilvl w:val="2"/>
          <w:numId w:val="3"/>
        </w:numPr>
        <w:rPr>
          <w:highlight w:val="magenta"/>
        </w:rPr>
      </w:pPr>
      <w:r>
        <w:rPr>
          <w:highlight w:val="magenta"/>
        </w:rPr>
        <w:t xml:space="preserve">Copy </w:t>
      </w:r>
      <w:proofErr w:type="spellStart"/>
      <w:r>
        <w:rPr>
          <w:highlight w:val="magenta"/>
        </w:rPr>
        <w:t>SOAck</w:t>
      </w:r>
      <w:proofErr w:type="spellEnd"/>
      <w:r>
        <w:rPr>
          <w:highlight w:val="magenta"/>
        </w:rPr>
        <w:t xml:space="preserve"> template from Dev-</w:t>
      </w:r>
      <w:proofErr w:type="spellStart"/>
      <w:r>
        <w:rPr>
          <w:highlight w:val="magenta"/>
        </w:rPr>
        <w:t>qa</w:t>
      </w:r>
      <w:proofErr w:type="spellEnd"/>
      <w:r>
        <w:rPr>
          <w:highlight w:val="magenta"/>
        </w:rPr>
        <w:t>-</w:t>
      </w:r>
      <w:proofErr w:type="spellStart"/>
      <w:r>
        <w:rPr>
          <w:highlight w:val="magenta"/>
        </w:rPr>
        <w:t>ff</w:t>
      </w:r>
      <w:proofErr w:type="spellEnd"/>
    </w:p>
    <w:p w:rsidR="00586740" w:rsidRPr="00586740" w:rsidRDefault="00586740" w:rsidP="006A36AE">
      <w:pPr>
        <w:pStyle w:val="ListParagraph"/>
        <w:numPr>
          <w:ilvl w:val="3"/>
          <w:numId w:val="3"/>
        </w:numPr>
        <w:rPr>
          <w:highlight w:val="magenta"/>
        </w:rPr>
      </w:pPr>
      <w:r w:rsidRPr="00586740">
        <w:rPr>
          <w:highlight w:val="magenta"/>
        </w:rPr>
        <w:t xml:space="preserve">Check all </w:t>
      </w:r>
      <w:proofErr w:type="spellStart"/>
      <w:r w:rsidRPr="00586740">
        <w:rPr>
          <w:highlight w:val="magenta"/>
        </w:rPr>
        <w:t>SOAck</w:t>
      </w:r>
      <w:proofErr w:type="spellEnd"/>
      <w:r w:rsidRPr="00586740">
        <w:rPr>
          <w:highlight w:val="magenta"/>
        </w:rPr>
        <w:t xml:space="preserve"> email templates in Convergent orgs</w:t>
      </w:r>
    </w:p>
    <w:p w:rsidR="00105FC7" w:rsidRDefault="00105FC7" w:rsidP="00105FC7">
      <w:pPr>
        <w:pStyle w:val="ListParagraph"/>
        <w:numPr>
          <w:ilvl w:val="0"/>
          <w:numId w:val="3"/>
        </w:numPr>
      </w:pPr>
      <w:proofErr w:type="spellStart"/>
      <w:r w:rsidRPr="005E56B2">
        <w:t>confsess</w:t>
      </w:r>
      <w:proofErr w:type="spellEnd"/>
      <w:r w:rsidRPr="005E56B2">
        <w:t>__</w:t>
      </w:r>
      <w:proofErr w:type="spellStart"/>
      <w:r w:rsidRPr="005E56B2">
        <w:t>c.object</w:t>
      </w:r>
      <w:proofErr w:type="spellEnd"/>
    </w:p>
    <w:p w:rsidR="00105FC7" w:rsidRDefault="00105FC7" w:rsidP="00105FC7">
      <w:pPr>
        <w:pStyle w:val="ListParagraph"/>
        <w:numPr>
          <w:ilvl w:val="0"/>
          <w:numId w:val="3"/>
        </w:numPr>
      </w:pPr>
      <w:proofErr w:type="spellStart"/>
      <w:r w:rsidRPr="005E56B2">
        <w:t>fsoackd</w:t>
      </w:r>
      <w:proofErr w:type="spellEnd"/>
      <w:r w:rsidRPr="005E56B2">
        <w:t>__</w:t>
      </w:r>
      <w:proofErr w:type="spellStart"/>
      <w:r w:rsidRPr="005E56B2">
        <w:t>c.object</w:t>
      </w:r>
      <w:proofErr w:type="spellEnd"/>
    </w:p>
    <w:p w:rsidR="00AF2CA5" w:rsidRDefault="00AF2CA5" w:rsidP="00AF2CA5">
      <w:pPr>
        <w:pStyle w:val="ListParagraph"/>
        <w:numPr>
          <w:ilvl w:val="0"/>
          <w:numId w:val="3"/>
        </w:numPr>
      </w:pPr>
      <w:proofErr w:type="spellStart"/>
      <w:r w:rsidRPr="00AF2CA5">
        <w:t>fsoackh</w:t>
      </w:r>
      <w:proofErr w:type="spellEnd"/>
      <w:r w:rsidRPr="00AF2CA5">
        <w:t>__</w:t>
      </w:r>
      <w:proofErr w:type="spellStart"/>
      <w:r w:rsidRPr="00AF2CA5">
        <w:t>c.object</w:t>
      </w:r>
      <w:proofErr w:type="spellEnd"/>
    </w:p>
    <w:p w:rsidR="009D074D" w:rsidRPr="009D074D" w:rsidRDefault="009D074D" w:rsidP="009D074D">
      <w:pPr>
        <w:pStyle w:val="ListParagraph"/>
        <w:numPr>
          <w:ilvl w:val="1"/>
          <w:numId w:val="3"/>
        </w:numPr>
        <w:rPr>
          <w:highlight w:val="yellow"/>
        </w:rPr>
      </w:pPr>
      <w:r w:rsidRPr="009D074D">
        <w:rPr>
          <w:highlight w:val="yellow"/>
        </w:rPr>
        <w:t xml:space="preserve">New Field Name: </w:t>
      </w:r>
      <w:r w:rsidRPr="009D074D">
        <w:rPr>
          <w:rFonts w:ascii="Arial" w:hAnsi="Arial" w:cs="Arial"/>
          <w:color w:val="000000"/>
          <w:sz w:val="20"/>
          <w:szCs w:val="20"/>
          <w:highlight w:val="yellow"/>
        </w:rPr>
        <w:t>SO Acknowledgement Header</w:t>
      </w:r>
    </w:p>
    <w:p w:rsidR="009D074D" w:rsidRPr="009D074D" w:rsidRDefault="009D074D" w:rsidP="009D074D">
      <w:pPr>
        <w:pStyle w:val="ListParagraph"/>
        <w:numPr>
          <w:ilvl w:val="2"/>
          <w:numId w:val="3"/>
        </w:numPr>
        <w:rPr>
          <w:highlight w:val="yellow"/>
        </w:rPr>
      </w:pPr>
      <w:r w:rsidRPr="009D074D">
        <w:rPr>
          <w:rFonts w:ascii="Arial" w:hAnsi="Arial" w:cs="Arial"/>
          <w:color w:val="000000"/>
          <w:sz w:val="20"/>
          <w:szCs w:val="20"/>
          <w:highlight w:val="yellow"/>
        </w:rPr>
        <w:t>Name2</w:t>
      </w:r>
    </w:p>
    <w:p w:rsidR="009D074D" w:rsidRPr="009D074D" w:rsidRDefault="009D074D" w:rsidP="009D074D">
      <w:pPr>
        <w:pStyle w:val="ListParagraph"/>
        <w:numPr>
          <w:ilvl w:val="2"/>
          <w:numId w:val="3"/>
        </w:numPr>
        <w:rPr>
          <w:highlight w:val="yellow"/>
        </w:rPr>
      </w:pPr>
      <w:r w:rsidRPr="009D074D">
        <w:rPr>
          <w:rFonts w:ascii="Arial" w:hAnsi="Arial" w:cs="Arial"/>
          <w:color w:val="000000"/>
          <w:sz w:val="20"/>
          <w:szCs w:val="20"/>
          <w:highlight w:val="yellow"/>
        </w:rPr>
        <w:t>Ship To Name 2</w:t>
      </w:r>
    </w:p>
    <w:p w:rsidR="00105FC7" w:rsidRDefault="00105FC7" w:rsidP="00105FC7">
      <w:pPr>
        <w:pStyle w:val="ListParagraph"/>
        <w:numPr>
          <w:ilvl w:val="0"/>
          <w:numId w:val="3"/>
        </w:numPr>
      </w:pPr>
      <w:r w:rsidRPr="005E56B2">
        <w:t>FSOINVH__</w:t>
      </w:r>
      <w:proofErr w:type="spellStart"/>
      <w:r w:rsidRPr="005E56B2">
        <w:t>c.object</w:t>
      </w:r>
      <w:proofErr w:type="spellEnd"/>
    </w:p>
    <w:p w:rsidR="00105FC7" w:rsidRDefault="00105FC7" w:rsidP="00105FC7">
      <w:pPr>
        <w:pStyle w:val="ListParagraph"/>
        <w:numPr>
          <w:ilvl w:val="0"/>
          <w:numId w:val="3"/>
        </w:numPr>
      </w:pPr>
      <w:proofErr w:type="spellStart"/>
      <w:r w:rsidRPr="005E56B2">
        <w:t>soaddr</w:t>
      </w:r>
      <w:proofErr w:type="spellEnd"/>
      <w:r w:rsidRPr="005E56B2">
        <w:t>__</w:t>
      </w:r>
      <w:proofErr w:type="spellStart"/>
      <w:r w:rsidRPr="005E56B2">
        <w:t>c.object</w:t>
      </w:r>
      <w:proofErr w:type="spellEnd"/>
    </w:p>
    <w:p w:rsidR="00105FC7" w:rsidRDefault="00105FC7" w:rsidP="00105FC7">
      <w:pPr>
        <w:pStyle w:val="ListParagraph"/>
        <w:numPr>
          <w:ilvl w:val="0"/>
          <w:numId w:val="3"/>
        </w:numPr>
      </w:pPr>
      <w:proofErr w:type="spellStart"/>
      <w:r w:rsidRPr="005E56B2">
        <w:t>sobol</w:t>
      </w:r>
      <w:proofErr w:type="spellEnd"/>
      <w:r w:rsidRPr="005E56B2">
        <w:t>__</w:t>
      </w:r>
      <w:proofErr w:type="spellStart"/>
      <w:r w:rsidRPr="005E56B2">
        <w:t>c.object</w:t>
      </w:r>
      <w:proofErr w:type="spellEnd"/>
    </w:p>
    <w:p w:rsidR="00105FC7" w:rsidRDefault="00105FC7" w:rsidP="00105FC7">
      <w:pPr>
        <w:pStyle w:val="ListParagraph"/>
        <w:numPr>
          <w:ilvl w:val="0"/>
          <w:numId w:val="3"/>
        </w:numPr>
      </w:pPr>
      <w:proofErr w:type="spellStart"/>
      <w:r w:rsidRPr="005E56B2">
        <w:t>socaddr</w:t>
      </w:r>
      <w:proofErr w:type="spellEnd"/>
      <w:r w:rsidRPr="005E56B2">
        <w:t>__</w:t>
      </w:r>
      <w:proofErr w:type="spellStart"/>
      <w:r w:rsidRPr="005E56B2">
        <w:t>c.object</w:t>
      </w:r>
      <w:proofErr w:type="spellEnd"/>
    </w:p>
    <w:p w:rsidR="00105FC7" w:rsidRDefault="00105FC7" w:rsidP="00105FC7">
      <w:pPr>
        <w:pStyle w:val="ListParagraph"/>
        <w:numPr>
          <w:ilvl w:val="0"/>
          <w:numId w:val="3"/>
        </w:numPr>
      </w:pPr>
      <w:proofErr w:type="spellStart"/>
      <w:r w:rsidRPr="005E56B2">
        <w:t>socontainer</w:t>
      </w:r>
      <w:proofErr w:type="spellEnd"/>
      <w:r w:rsidRPr="005E56B2">
        <w:t>__</w:t>
      </w:r>
      <w:proofErr w:type="spellStart"/>
      <w:r w:rsidRPr="005E56B2">
        <w:t>c.object</w:t>
      </w:r>
      <w:proofErr w:type="spellEnd"/>
    </w:p>
    <w:p w:rsidR="00105FC7" w:rsidRDefault="00105FC7" w:rsidP="00105FC7">
      <w:pPr>
        <w:pStyle w:val="ListParagraph"/>
        <w:numPr>
          <w:ilvl w:val="0"/>
          <w:numId w:val="3"/>
        </w:numPr>
      </w:pPr>
      <w:proofErr w:type="spellStart"/>
      <w:r w:rsidRPr="005E56B2">
        <w:t>sopack</w:t>
      </w:r>
      <w:proofErr w:type="spellEnd"/>
      <w:r w:rsidRPr="005E56B2">
        <w:t>__</w:t>
      </w:r>
      <w:proofErr w:type="spellStart"/>
      <w:r w:rsidRPr="005E56B2">
        <w:t>c.object</w:t>
      </w:r>
      <w:proofErr w:type="spellEnd"/>
    </w:p>
    <w:p w:rsidR="00105FC7" w:rsidRDefault="00105FC7" w:rsidP="00105FC7">
      <w:pPr>
        <w:pStyle w:val="ListParagraph"/>
        <w:numPr>
          <w:ilvl w:val="0"/>
          <w:numId w:val="3"/>
        </w:numPr>
      </w:pPr>
      <w:proofErr w:type="spellStart"/>
      <w:r w:rsidRPr="005E56B2">
        <w:t>sormaaddr</w:t>
      </w:r>
      <w:proofErr w:type="spellEnd"/>
      <w:r w:rsidRPr="005E56B2">
        <w:t>__</w:t>
      </w:r>
      <w:proofErr w:type="spellStart"/>
      <w:r w:rsidRPr="005E56B2">
        <w:t>c.object</w:t>
      </w:r>
      <w:proofErr w:type="spellEnd"/>
    </w:p>
    <w:p w:rsidR="00105FC7" w:rsidRDefault="00105FC7" w:rsidP="00105FC7">
      <w:pPr>
        <w:pStyle w:val="ListParagraph"/>
        <w:numPr>
          <w:ilvl w:val="0"/>
          <w:numId w:val="1"/>
        </w:numPr>
      </w:pPr>
      <w:r>
        <w:lastRenderedPageBreak/>
        <w:t>Ticket #20156</w:t>
      </w:r>
    </w:p>
    <w:p w:rsidR="00105FC7" w:rsidRDefault="00105FC7" w:rsidP="00105FC7">
      <w:pPr>
        <w:pStyle w:val="ListParagraph"/>
        <w:ind w:left="360"/>
      </w:pPr>
      <w:r w:rsidRPr="00B04D7F">
        <w:t xml:space="preserve">ERP Package Installation issue with recent changes to </w:t>
      </w:r>
      <w:proofErr w:type="spellStart"/>
      <w:r w:rsidRPr="00B04D7F">
        <w:t>TriggerHandler.cls</w:t>
      </w:r>
      <w:proofErr w:type="spellEnd"/>
      <w:r w:rsidRPr="00B04D7F">
        <w:t xml:space="preserve"> (ref ticket 19983)</w:t>
      </w:r>
    </w:p>
    <w:p w:rsidR="00105FC7" w:rsidRDefault="00105FC7" w:rsidP="00105FC7">
      <w:pPr>
        <w:pStyle w:val="ListParagraph"/>
        <w:numPr>
          <w:ilvl w:val="0"/>
          <w:numId w:val="2"/>
        </w:numPr>
      </w:pPr>
      <w:proofErr w:type="spellStart"/>
      <w:r w:rsidRPr="00B04D7F">
        <w:t>THSyactivity.cls</w:t>
      </w:r>
      <w:proofErr w:type="spellEnd"/>
    </w:p>
    <w:p w:rsidR="00105FC7" w:rsidRDefault="00105FC7" w:rsidP="00105FC7">
      <w:pPr>
        <w:pStyle w:val="ListParagraph"/>
        <w:numPr>
          <w:ilvl w:val="0"/>
          <w:numId w:val="2"/>
        </w:numPr>
      </w:pPr>
      <w:proofErr w:type="spellStart"/>
      <w:r w:rsidRPr="00B04D7F">
        <w:t>THSyconfig.cls</w:t>
      </w:r>
      <w:proofErr w:type="spellEnd"/>
    </w:p>
    <w:p w:rsidR="00105FC7" w:rsidRDefault="00105FC7" w:rsidP="00105FC7">
      <w:pPr>
        <w:pStyle w:val="ListParagraph"/>
        <w:numPr>
          <w:ilvl w:val="0"/>
          <w:numId w:val="2"/>
        </w:numPr>
      </w:pPr>
      <w:proofErr w:type="spellStart"/>
      <w:r w:rsidRPr="00B04D7F">
        <w:t>THSydefault.cls</w:t>
      </w:r>
      <w:proofErr w:type="spellEnd"/>
    </w:p>
    <w:p w:rsidR="00105FC7" w:rsidRDefault="00105FC7" w:rsidP="00105FC7">
      <w:pPr>
        <w:pStyle w:val="ListParagraph"/>
        <w:numPr>
          <w:ilvl w:val="0"/>
          <w:numId w:val="2"/>
        </w:numPr>
      </w:pPr>
      <w:proofErr w:type="spellStart"/>
      <w:r w:rsidRPr="00B04D7F">
        <w:t>THSygradefunc.cls</w:t>
      </w:r>
      <w:proofErr w:type="spellEnd"/>
    </w:p>
    <w:p w:rsidR="00105FC7" w:rsidRDefault="00105FC7" w:rsidP="00105FC7">
      <w:pPr>
        <w:pStyle w:val="ListParagraph"/>
        <w:numPr>
          <w:ilvl w:val="0"/>
          <w:numId w:val="2"/>
        </w:numPr>
      </w:pPr>
      <w:proofErr w:type="spellStart"/>
      <w:r w:rsidRPr="00B04D7F">
        <w:t>THSyrecinit.cls</w:t>
      </w:r>
      <w:proofErr w:type="spellEnd"/>
    </w:p>
    <w:p w:rsidR="00F444E5" w:rsidRPr="00F444E5" w:rsidRDefault="00F444E5" w:rsidP="00F444E5">
      <w:pPr>
        <w:rPr>
          <w:highlight w:val="yellow"/>
        </w:rPr>
      </w:pPr>
      <w:bookmarkStart w:id="0" w:name="_GoBack"/>
      <w:bookmarkEnd w:id="0"/>
      <w:r w:rsidRPr="00F444E5">
        <w:rPr>
          <w:highlight w:val="yellow"/>
        </w:rPr>
        <w:t>Fix Menu records</w:t>
      </w:r>
    </w:p>
    <w:p w:rsidR="00F444E5" w:rsidRPr="00F444E5" w:rsidRDefault="00F444E5" w:rsidP="00F444E5">
      <w:pPr>
        <w:pStyle w:val="ListParagraph"/>
        <w:numPr>
          <w:ilvl w:val="0"/>
          <w:numId w:val="8"/>
        </w:numPr>
        <w:rPr>
          <w:highlight w:val="yellow"/>
        </w:rPr>
      </w:pPr>
      <w:r w:rsidRPr="00F444E5">
        <w:rPr>
          <w:highlight w:val="yellow"/>
        </w:rPr>
        <w:t>Warranty Type</w:t>
      </w:r>
    </w:p>
    <w:p w:rsidR="00F444E5" w:rsidRPr="00F444E5" w:rsidRDefault="00F444E5" w:rsidP="00F444E5">
      <w:pPr>
        <w:pStyle w:val="ListParagraph"/>
        <w:numPr>
          <w:ilvl w:val="1"/>
          <w:numId w:val="8"/>
        </w:numPr>
        <w:rPr>
          <w:highlight w:val="yellow"/>
        </w:rPr>
      </w:pPr>
      <w:r w:rsidRPr="00F444E5">
        <w:rPr>
          <w:highlight w:val="yellow"/>
        </w:rPr>
        <w:t xml:space="preserve">Replace App Security Key (m_ </w:t>
      </w:r>
      <w:proofErr w:type="spellStart"/>
      <w:r w:rsidRPr="00F444E5">
        <w:rPr>
          <w:highlight w:val="yellow"/>
        </w:rPr>
        <w:t>sowarrtype</w:t>
      </w:r>
      <w:proofErr w:type="spellEnd"/>
      <w:r w:rsidRPr="00F444E5">
        <w:rPr>
          <w:highlight w:val="yellow"/>
        </w:rPr>
        <w:t>__c) with (m_</w:t>
      </w:r>
      <w:proofErr w:type="spellStart"/>
      <w:r w:rsidRPr="00F444E5">
        <w:rPr>
          <w:highlight w:val="yellow"/>
        </w:rPr>
        <w:t>sowarrtype</w:t>
      </w:r>
      <w:proofErr w:type="spellEnd"/>
      <w:r w:rsidRPr="00F444E5">
        <w:rPr>
          <w:highlight w:val="yellow"/>
        </w:rPr>
        <w:t>__c)</w:t>
      </w:r>
    </w:p>
    <w:p w:rsidR="00F444E5" w:rsidRPr="00F444E5" w:rsidRDefault="00F444E5" w:rsidP="00F444E5">
      <w:pPr>
        <w:pStyle w:val="ListParagraph"/>
        <w:numPr>
          <w:ilvl w:val="0"/>
          <w:numId w:val="8"/>
        </w:numPr>
        <w:rPr>
          <w:highlight w:val="yellow"/>
        </w:rPr>
      </w:pPr>
      <w:r w:rsidRPr="00F444E5">
        <w:rPr>
          <w:highlight w:val="yellow"/>
        </w:rPr>
        <w:t>Customer Agreements</w:t>
      </w:r>
    </w:p>
    <w:p w:rsidR="00F444E5" w:rsidRPr="00F444E5" w:rsidRDefault="00F444E5" w:rsidP="00F444E5">
      <w:pPr>
        <w:pStyle w:val="ListParagraph"/>
        <w:numPr>
          <w:ilvl w:val="1"/>
          <w:numId w:val="8"/>
        </w:numPr>
        <w:rPr>
          <w:highlight w:val="yellow"/>
        </w:rPr>
      </w:pPr>
      <w:r w:rsidRPr="00F444E5">
        <w:rPr>
          <w:highlight w:val="yellow"/>
        </w:rPr>
        <w:t xml:space="preserve">Replace App Security Key (m_ </w:t>
      </w:r>
      <w:proofErr w:type="spellStart"/>
      <w:r w:rsidRPr="00F444E5">
        <w:rPr>
          <w:highlight w:val="yellow"/>
        </w:rPr>
        <w:t>soagh</w:t>
      </w:r>
      <w:proofErr w:type="spellEnd"/>
      <w:r w:rsidRPr="00F444E5">
        <w:rPr>
          <w:highlight w:val="yellow"/>
        </w:rPr>
        <w:t xml:space="preserve">__c) with (m_ </w:t>
      </w:r>
      <w:proofErr w:type="spellStart"/>
      <w:r w:rsidRPr="00F444E5">
        <w:rPr>
          <w:highlight w:val="yellow"/>
        </w:rPr>
        <w:t>soagh</w:t>
      </w:r>
      <w:proofErr w:type="spellEnd"/>
      <w:r w:rsidRPr="00F444E5">
        <w:rPr>
          <w:highlight w:val="yellow"/>
        </w:rPr>
        <w:t>__c)</w:t>
      </w:r>
    </w:p>
    <w:p w:rsidR="005C70B2" w:rsidRDefault="005C70B2"/>
    <w:sectPr w:rsidR="005C7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B3BDA"/>
    <w:multiLevelType w:val="hybridMultilevel"/>
    <w:tmpl w:val="9FC6F7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12AB0"/>
    <w:multiLevelType w:val="hybridMultilevel"/>
    <w:tmpl w:val="A830A9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A2F63"/>
    <w:multiLevelType w:val="hybridMultilevel"/>
    <w:tmpl w:val="4BE29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55758"/>
    <w:multiLevelType w:val="hybridMultilevel"/>
    <w:tmpl w:val="A830A9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91056"/>
    <w:multiLevelType w:val="hybridMultilevel"/>
    <w:tmpl w:val="E572E5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5341F"/>
    <w:multiLevelType w:val="hybridMultilevel"/>
    <w:tmpl w:val="A2DC56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860EE"/>
    <w:multiLevelType w:val="hybridMultilevel"/>
    <w:tmpl w:val="CAE2E6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04358"/>
    <w:multiLevelType w:val="hybridMultilevel"/>
    <w:tmpl w:val="4B045E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FC7"/>
    <w:rsid w:val="00105FC7"/>
    <w:rsid w:val="001D5B27"/>
    <w:rsid w:val="00586740"/>
    <w:rsid w:val="005C70B2"/>
    <w:rsid w:val="006A36AE"/>
    <w:rsid w:val="00795E07"/>
    <w:rsid w:val="008C237C"/>
    <w:rsid w:val="009D074D"/>
    <w:rsid w:val="00AF2CA5"/>
    <w:rsid w:val="00B15473"/>
    <w:rsid w:val="00DD570B"/>
    <w:rsid w:val="00EB2948"/>
    <w:rsid w:val="00F4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D99E5-AA4F-41FE-BA63-8F1AF9A6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2018-01-25T15:32:00Z</dcterms:created>
  <dcterms:modified xsi:type="dcterms:W3CDTF">2018-01-25T15:32:00Z</dcterms:modified>
</cp:coreProperties>
</file>