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1C" w:rsidRDefault="00E5711C" w:rsidP="00E5711C"/>
    <w:p w:rsidR="00E5711C" w:rsidRPr="00631E99" w:rsidRDefault="00E5711C" w:rsidP="00E5711C">
      <w:pPr>
        <w:pStyle w:val="ListParagraph"/>
        <w:numPr>
          <w:ilvl w:val="0"/>
          <w:numId w:val="1"/>
        </w:numPr>
      </w:pPr>
      <w:bookmarkStart w:id="0" w:name="_GoBack"/>
      <w:bookmarkEnd w:id="0"/>
      <w:r w:rsidRPr="00631E99">
        <w:t>Ticket #23507</w:t>
      </w:r>
    </w:p>
    <w:p w:rsidR="00E5711C" w:rsidRDefault="00E5711C" w:rsidP="00E5711C">
      <w:pPr>
        <w:pStyle w:val="ListParagraph"/>
        <w:ind w:left="360"/>
      </w:pPr>
      <w:r w:rsidRPr="00FF5235">
        <w:t xml:space="preserve">SER - COGS Account Adjustment and Dimensions on Invoice Account </w:t>
      </w:r>
      <w:proofErr w:type="spellStart"/>
      <w:r w:rsidRPr="00FF5235">
        <w:t>Dist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ControllerExtnSocntl.cls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ControllerExtnSoinv.cls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rPr>
          <w:highlight w:val="green"/>
        </w:rPr>
        <w:t>ControllerExtnSoinvlinecosgrid.cls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ControllerSoinvlineAcctDist.cls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SOInvLib.cls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27AA8">
        <w:rPr>
          <w:highlight w:val="green"/>
        </w:rPr>
        <w:t>TestControllerExtnSoinvlinecosgrid.cls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27AA8">
        <w:rPr>
          <w:highlight w:val="green"/>
        </w:rPr>
        <w:t>TestTHSoinvlinecos.cls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rPr>
          <w:highlight w:val="green"/>
        </w:rPr>
        <w:t>THSoinvlinecos.cls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TriggerUtil.cls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localization.component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popupPageHeader.component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>
        <w:t>CustomLabels.labels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>
        <w:t>gljeh</w:t>
      </w:r>
      <w:proofErr w:type="spellEnd"/>
      <w:r>
        <w:t>__</w:t>
      </w:r>
      <w:proofErr w:type="spellStart"/>
      <w:r>
        <w:t>c.object</w:t>
      </w:r>
      <w:proofErr w:type="spellEnd"/>
    </w:p>
    <w:p w:rsidR="00E5711C" w:rsidRPr="00FF5235" w:rsidRDefault="00E5711C" w:rsidP="00E5711C">
      <w:pPr>
        <w:pStyle w:val="ListParagraph"/>
        <w:numPr>
          <w:ilvl w:val="1"/>
          <w:numId w:val="6"/>
        </w:numPr>
        <w:rPr>
          <w:highlight w:val="yellow"/>
        </w:rPr>
      </w:pPr>
      <w:r w:rsidRPr="00FF5235">
        <w:rPr>
          <w:highlight w:val="yellow"/>
        </w:rPr>
        <w:t xml:space="preserve">Label Name: </w:t>
      </w:r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>General Journal Headers</w:t>
      </w:r>
    </w:p>
    <w:p w:rsidR="00E5711C" w:rsidRPr="00FF5235" w:rsidRDefault="00E5711C" w:rsidP="00E5711C">
      <w:pPr>
        <w:pStyle w:val="ListParagraph"/>
        <w:numPr>
          <w:ilvl w:val="2"/>
          <w:numId w:val="6"/>
        </w:numPr>
        <w:rPr>
          <w:highlight w:val="yellow"/>
        </w:rPr>
      </w:pPr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>Sales Invoice Line</w:t>
      </w:r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>
        <w:t>socntl</w:t>
      </w:r>
      <w:proofErr w:type="spellEnd"/>
      <w:r>
        <w:t>__</w:t>
      </w:r>
      <w:proofErr w:type="spellStart"/>
      <w:r>
        <w:t>c.object</w:t>
      </w:r>
      <w:proofErr w:type="spellEnd"/>
    </w:p>
    <w:p w:rsidR="00E5711C" w:rsidRPr="00FF5235" w:rsidRDefault="00E5711C" w:rsidP="00E5711C">
      <w:pPr>
        <w:pStyle w:val="ListParagraph"/>
        <w:numPr>
          <w:ilvl w:val="1"/>
          <w:numId w:val="6"/>
        </w:numPr>
        <w:rPr>
          <w:highlight w:val="yellow"/>
        </w:rPr>
      </w:pPr>
      <w:r w:rsidRPr="00FF5235">
        <w:rPr>
          <w:highlight w:val="yellow"/>
        </w:rPr>
        <w:t xml:space="preserve">Label Name: </w:t>
      </w:r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>Sales Order Controls</w:t>
      </w:r>
    </w:p>
    <w:p w:rsidR="00E5711C" w:rsidRPr="00FF5235" w:rsidRDefault="00E5711C" w:rsidP="00E5711C">
      <w:pPr>
        <w:pStyle w:val="ListParagraph"/>
        <w:numPr>
          <w:ilvl w:val="2"/>
          <w:numId w:val="6"/>
        </w:numPr>
        <w:rPr>
          <w:highlight w:val="yellow"/>
        </w:rPr>
      </w:pPr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>Enable Invoice Line COS Redistribution</w:t>
      </w:r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rPr>
          <w:highlight w:val="green"/>
        </w:rPr>
        <w:t>soinvlinecos</w:t>
      </w:r>
      <w:proofErr w:type="spellEnd"/>
      <w:r w:rsidRPr="00FF5235">
        <w:rPr>
          <w:highlight w:val="green"/>
        </w:rPr>
        <w:t>__</w:t>
      </w:r>
      <w:proofErr w:type="spellStart"/>
      <w:r w:rsidRPr="00FF5235">
        <w:rPr>
          <w:highlight w:val="green"/>
        </w:rPr>
        <w:t>c.object</w:t>
      </w:r>
      <w:proofErr w:type="spellEnd"/>
    </w:p>
    <w:p w:rsidR="00E5711C" w:rsidRPr="00FF5235" w:rsidRDefault="00E5711C" w:rsidP="00E5711C">
      <w:pPr>
        <w:pStyle w:val="ListParagraph"/>
        <w:numPr>
          <w:ilvl w:val="1"/>
          <w:numId w:val="6"/>
        </w:numPr>
        <w:rPr>
          <w:highlight w:val="yellow"/>
        </w:rPr>
      </w:pPr>
      <w:r w:rsidRPr="00FF5235">
        <w:rPr>
          <w:highlight w:val="yellow"/>
        </w:rPr>
        <w:t xml:space="preserve">Label Name: </w:t>
      </w:r>
      <w:proofErr w:type="spellStart"/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 xml:space="preserve"> Line COS Redistributions</w:t>
      </w:r>
    </w:p>
    <w:p w:rsidR="00E5711C" w:rsidRPr="00FF5235" w:rsidRDefault="00E5711C" w:rsidP="00E5711C">
      <w:pPr>
        <w:pStyle w:val="ListParagraph"/>
        <w:numPr>
          <w:ilvl w:val="2"/>
          <w:numId w:val="6"/>
        </w:numPr>
        <w:rPr>
          <w:highlight w:val="yellow"/>
        </w:rPr>
      </w:pPr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>
        <w:t>soinvlinedist</w:t>
      </w:r>
      <w:proofErr w:type="spellEnd"/>
      <w:r>
        <w:t>__</w:t>
      </w:r>
      <w:proofErr w:type="spellStart"/>
      <w:r>
        <w:t>c.object</w:t>
      </w:r>
      <w:proofErr w:type="spellEnd"/>
    </w:p>
    <w:p w:rsidR="00E5711C" w:rsidRPr="00FF5235" w:rsidRDefault="00E5711C" w:rsidP="00E5711C">
      <w:pPr>
        <w:pStyle w:val="ListParagraph"/>
        <w:numPr>
          <w:ilvl w:val="1"/>
          <w:numId w:val="6"/>
        </w:numPr>
        <w:rPr>
          <w:highlight w:val="yellow"/>
        </w:rPr>
      </w:pPr>
      <w:r w:rsidRPr="00FF5235">
        <w:rPr>
          <w:highlight w:val="yellow"/>
        </w:rPr>
        <w:t xml:space="preserve">Label Name: </w:t>
      </w:r>
      <w:proofErr w:type="spellStart"/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 xml:space="preserve"> Line Account Distributions</w:t>
      </w:r>
    </w:p>
    <w:p w:rsidR="00E5711C" w:rsidRPr="00FF5235" w:rsidRDefault="00E5711C" w:rsidP="00E5711C">
      <w:pPr>
        <w:pStyle w:val="ListParagraph"/>
        <w:numPr>
          <w:ilvl w:val="2"/>
          <w:numId w:val="6"/>
        </w:numPr>
        <w:rPr>
          <w:highlight w:val="yellow"/>
        </w:rPr>
      </w:pPr>
      <w:r w:rsidRPr="00FF5235">
        <w:rPr>
          <w:rFonts w:ascii="Arial" w:hAnsi="Arial" w:cs="Arial"/>
          <w:color w:val="000000"/>
          <w:sz w:val="20"/>
          <w:szCs w:val="20"/>
          <w:highlight w:val="yellow"/>
        </w:rPr>
        <w:t>Dimension Values (override)</w:t>
      </w:r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socntl.page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Soinv.page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SoinvlineAcctDist.page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rPr>
          <w:highlight w:val="green"/>
        </w:rPr>
        <w:t>SoinvlinecosGrid.page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alert_prototype_cli.resource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soinv_cli.resource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t>soinvlineacctdist_cli.resource</w:t>
      </w:r>
      <w:proofErr w:type="spellEnd"/>
    </w:p>
    <w:p w:rsidR="00E5711C" w:rsidRDefault="00E5711C" w:rsidP="00E5711C">
      <w:pPr>
        <w:pStyle w:val="ListParagraph"/>
        <w:numPr>
          <w:ilvl w:val="0"/>
          <w:numId w:val="6"/>
        </w:numPr>
      </w:pPr>
      <w:proofErr w:type="spellStart"/>
      <w:r w:rsidRPr="00FF5235">
        <w:rPr>
          <w:highlight w:val="green"/>
        </w:rPr>
        <w:t>soinvlinecos.trigger</w:t>
      </w:r>
      <w:proofErr w:type="spellEnd"/>
    </w:p>
    <w:p w:rsidR="00E5711C" w:rsidRDefault="00E5711C" w:rsidP="00E5711C">
      <w:pPr>
        <w:pStyle w:val="ListParagraph"/>
        <w:numPr>
          <w:ilvl w:val="0"/>
          <w:numId w:val="1"/>
        </w:numPr>
      </w:pPr>
      <w:r>
        <w:t>Ticket #23726</w:t>
      </w:r>
    </w:p>
    <w:p w:rsidR="00E5711C" w:rsidRDefault="00E5711C" w:rsidP="00E5711C">
      <w:pPr>
        <w:pStyle w:val="ListParagraph"/>
        <w:ind w:left="360"/>
      </w:pPr>
      <w:r w:rsidRPr="00FF5235">
        <w:t>Need to address a customer credit issue</w:t>
      </w:r>
    </w:p>
    <w:p w:rsidR="00E5711C" w:rsidRDefault="00E5711C" w:rsidP="00E5711C">
      <w:pPr>
        <w:pStyle w:val="ListParagraph"/>
        <w:numPr>
          <w:ilvl w:val="0"/>
          <w:numId w:val="7"/>
        </w:numPr>
      </w:pPr>
      <w:proofErr w:type="spellStart"/>
      <w:r w:rsidRPr="00FF5235">
        <w:t>SOInvLib.cls</w:t>
      </w:r>
      <w:proofErr w:type="spellEnd"/>
      <w:r>
        <w:t xml:space="preserve"> – </w:t>
      </w:r>
      <w:r w:rsidRPr="00FF5235">
        <w:rPr>
          <w:highlight w:val="cyan"/>
        </w:rPr>
        <w:t>Rev. 38978</w:t>
      </w:r>
    </w:p>
    <w:p w:rsidR="00E5711C" w:rsidRDefault="00E5711C" w:rsidP="00E5711C">
      <w:pPr>
        <w:pStyle w:val="ListParagraph"/>
        <w:numPr>
          <w:ilvl w:val="0"/>
          <w:numId w:val="1"/>
        </w:numPr>
      </w:pPr>
      <w:r>
        <w:t>Ticket #23951</w:t>
      </w:r>
    </w:p>
    <w:p w:rsidR="00E5711C" w:rsidRDefault="00E5711C" w:rsidP="00E5711C">
      <w:pPr>
        <w:pStyle w:val="ListParagraph"/>
        <w:ind w:left="360"/>
      </w:pPr>
      <w:r>
        <w:t xml:space="preserve">Packing Slip </w:t>
      </w:r>
      <w:proofErr w:type="gramStart"/>
      <w:r>
        <w:t>Header :</w:t>
      </w:r>
      <w:proofErr w:type="gramEnd"/>
      <w:r>
        <w:t xml:space="preserve"> Lightning : Not showing Print Packing Slip button</w:t>
      </w:r>
    </w:p>
    <w:p w:rsidR="00E5711C" w:rsidRDefault="00E5711C" w:rsidP="00E5711C">
      <w:pPr>
        <w:pStyle w:val="ListParagraph"/>
        <w:numPr>
          <w:ilvl w:val="0"/>
          <w:numId w:val="11"/>
        </w:numPr>
      </w:pPr>
      <w:proofErr w:type="spellStart"/>
      <w:r w:rsidRPr="007A721B">
        <w:rPr>
          <w:highlight w:val="green"/>
        </w:rPr>
        <w:t>sopack</w:t>
      </w:r>
      <w:proofErr w:type="spellEnd"/>
      <w:r w:rsidRPr="007A721B">
        <w:rPr>
          <w:highlight w:val="green"/>
        </w:rPr>
        <w:t>__c-Packing Slip Header Layout%2Ev5.layout</w:t>
      </w:r>
    </w:p>
    <w:p w:rsidR="00E5711C" w:rsidRDefault="00E5711C" w:rsidP="00E5711C">
      <w:pPr>
        <w:pStyle w:val="ListParagraph"/>
        <w:numPr>
          <w:ilvl w:val="1"/>
          <w:numId w:val="11"/>
        </w:numPr>
      </w:pPr>
      <w:r w:rsidRPr="007A721B">
        <w:rPr>
          <w:highlight w:val="yellow"/>
        </w:rPr>
        <w:t>Change page assignment to version 5</w:t>
      </w:r>
    </w:p>
    <w:p w:rsidR="001247A6" w:rsidRDefault="001247A6" w:rsidP="00E5711C">
      <w:pPr>
        <w:pStyle w:val="ListParagraph"/>
        <w:numPr>
          <w:ilvl w:val="0"/>
          <w:numId w:val="1"/>
        </w:numPr>
      </w:pPr>
      <w:r>
        <w:t>Ticket #24098</w:t>
      </w:r>
    </w:p>
    <w:p w:rsidR="001247A6" w:rsidRDefault="001247A6" w:rsidP="001247A6">
      <w:pPr>
        <w:pStyle w:val="ListParagraph"/>
        <w:ind w:left="360"/>
      </w:pPr>
      <w:r w:rsidRPr="001247A6">
        <w:lastRenderedPageBreak/>
        <w:t xml:space="preserve">We appear to have broken something in </w:t>
      </w:r>
      <w:proofErr w:type="spellStart"/>
      <w:r w:rsidRPr="001247A6">
        <w:t>Eng</w:t>
      </w:r>
      <w:proofErr w:type="spellEnd"/>
      <w:r w:rsidRPr="001247A6">
        <w:t xml:space="preserve"> Item Master when adding to multiple Inventory Divisions when creating a new </w:t>
      </w:r>
      <w:proofErr w:type="spellStart"/>
      <w:r w:rsidRPr="001247A6">
        <w:t>Eng</w:t>
      </w:r>
      <w:proofErr w:type="spellEnd"/>
      <w:r w:rsidRPr="001247A6">
        <w:t xml:space="preserve"> Item - see error in screenshot, but I am able to manually create the same ICITEM without error</w:t>
      </w:r>
    </w:p>
    <w:p w:rsidR="001247A6" w:rsidRDefault="00C45547" w:rsidP="001247A6">
      <w:pPr>
        <w:pStyle w:val="ListParagraph"/>
        <w:numPr>
          <w:ilvl w:val="0"/>
          <w:numId w:val="12"/>
        </w:numPr>
      </w:pPr>
      <w:proofErr w:type="spellStart"/>
      <w:r>
        <w:t>Poitem</w:t>
      </w:r>
      <w:proofErr w:type="spellEnd"/>
      <w:r>
        <w:t>__</w:t>
      </w:r>
      <w:proofErr w:type="spellStart"/>
      <w:r>
        <w:t>c.object</w:t>
      </w:r>
      <w:proofErr w:type="spellEnd"/>
    </w:p>
    <w:p w:rsidR="00C45547" w:rsidRPr="00C45547" w:rsidRDefault="00C45547" w:rsidP="00C45547">
      <w:pPr>
        <w:pStyle w:val="ListParagraph"/>
        <w:numPr>
          <w:ilvl w:val="1"/>
          <w:numId w:val="12"/>
        </w:numPr>
        <w:rPr>
          <w:highlight w:val="yellow"/>
        </w:rPr>
      </w:pPr>
      <w:r w:rsidRPr="00C45547">
        <w:rPr>
          <w:highlight w:val="yellow"/>
        </w:rPr>
        <w:t>Deactivate Validation Rule</w:t>
      </w:r>
    </w:p>
    <w:p w:rsidR="00C45547" w:rsidRPr="00C45547" w:rsidRDefault="00C45547" w:rsidP="00C45547">
      <w:pPr>
        <w:pStyle w:val="ListParagraph"/>
        <w:numPr>
          <w:ilvl w:val="2"/>
          <w:numId w:val="12"/>
        </w:numPr>
        <w:rPr>
          <w:highlight w:val="yellow"/>
        </w:rPr>
      </w:pPr>
      <w:r w:rsidRPr="00C45547">
        <w:rPr>
          <w:highlight w:val="yellow"/>
        </w:rPr>
        <w:t>‘</w:t>
      </w:r>
      <w:proofErr w:type="spellStart"/>
      <w:r w:rsidRPr="00C45547">
        <w:rPr>
          <w:highlight w:val="yellow"/>
        </w:rPr>
        <w:t>Validate_ItemDiv</w:t>
      </w:r>
      <w:proofErr w:type="spellEnd"/>
    </w:p>
    <w:p w:rsidR="00E5711C" w:rsidRDefault="00E5711C" w:rsidP="00E5711C">
      <w:pPr>
        <w:pStyle w:val="ListParagraph"/>
        <w:numPr>
          <w:ilvl w:val="0"/>
          <w:numId w:val="1"/>
        </w:numPr>
      </w:pPr>
      <w:r>
        <w:t>Ticket #24128</w:t>
      </w:r>
    </w:p>
    <w:p w:rsidR="00E5711C" w:rsidRDefault="00E5711C" w:rsidP="00E5711C">
      <w:pPr>
        <w:pStyle w:val="ListParagraph"/>
        <w:ind w:left="360"/>
      </w:pPr>
      <w:r w:rsidRPr="00C20D03">
        <w:t>SOINVDISTDET - Reference Field not being populated correctly (with Product Name)</w:t>
      </w:r>
    </w:p>
    <w:p w:rsidR="00E5711C" w:rsidRDefault="00E5711C" w:rsidP="00E5711C">
      <w:pPr>
        <w:pStyle w:val="ListParagraph"/>
        <w:numPr>
          <w:ilvl w:val="0"/>
          <w:numId w:val="8"/>
        </w:numPr>
      </w:pPr>
      <w:proofErr w:type="spellStart"/>
      <w:r w:rsidRPr="00C20D03">
        <w:t>SOInvLib.cls</w:t>
      </w:r>
      <w:proofErr w:type="spellEnd"/>
    </w:p>
    <w:p w:rsidR="00E5711C" w:rsidRDefault="00E5711C" w:rsidP="00E5711C">
      <w:pPr>
        <w:pStyle w:val="ListParagraph"/>
        <w:numPr>
          <w:ilvl w:val="0"/>
          <w:numId w:val="1"/>
        </w:numPr>
      </w:pPr>
      <w:r>
        <w:t>Ticket #24129</w:t>
      </w:r>
    </w:p>
    <w:p w:rsidR="00E5711C" w:rsidRDefault="00E5711C" w:rsidP="00E5711C">
      <w:pPr>
        <w:pStyle w:val="ListParagraph"/>
        <w:ind w:left="360"/>
      </w:pPr>
      <w:r w:rsidRPr="00C20D03">
        <w:t xml:space="preserve">Sales Order Number &amp; Project Fields Not Filled When Creating </w:t>
      </w:r>
      <w:proofErr w:type="gramStart"/>
      <w:r w:rsidRPr="00C20D03">
        <w:t>A</w:t>
      </w:r>
      <w:proofErr w:type="gramEnd"/>
      <w:r w:rsidRPr="00C20D03">
        <w:t xml:space="preserve"> Sales Credit Memo From A RMA</w:t>
      </w:r>
    </w:p>
    <w:p w:rsidR="00E5711C" w:rsidRDefault="00E5711C" w:rsidP="00E5711C">
      <w:pPr>
        <w:pStyle w:val="ListParagraph"/>
        <w:numPr>
          <w:ilvl w:val="0"/>
          <w:numId w:val="9"/>
        </w:numPr>
      </w:pPr>
      <w:proofErr w:type="spellStart"/>
      <w:r w:rsidRPr="00C20D03">
        <w:t>SOInvLib.cls</w:t>
      </w:r>
      <w:proofErr w:type="spellEnd"/>
    </w:p>
    <w:p w:rsidR="00E5711C" w:rsidRDefault="00E5711C" w:rsidP="00E5711C">
      <w:pPr>
        <w:pStyle w:val="ListParagraph"/>
        <w:numPr>
          <w:ilvl w:val="0"/>
          <w:numId w:val="1"/>
        </w:numPr>
      </w:pPr>
      <w:r>
        <w:t>Ticket #24178</w:t>
      </w:r>
    </w:p>
    <w:p w:rsidR="00E5711C" w:rsidRDefault="00E5711C" w:rsidP="00E5711C">
      <w:pPr>
        <w:pStyle w:val="ListParagraph"/>
        <w:ind w:left="360"/>
      </w:pPr>
      <w:r w:rsidRPr="00C2764D">
        <w:t>"Time and Quantity Booking" Limitation</w:t>
      </w:r>
    </w:p>
    <w:p w:rsidR="00E5711C" w:rsidRDefault="00E5711C" w:rsidP="00E5711C">
      <w:pPr>
        <w:pStyle w:val="ListParagraph"/>
        <w:numPr>
          <w:ilvl w:val="0"/>
          <w:numId w:val="2"/>
        </w:numPr>
      </w:pPr>
      <w:proofErr w:type="spellStart"/>
      <w:r w:rsidRPr="00C2764D">
        <w:t>ControllerExtnLaborclockinout.cls</w:t>
      </w:r>
      <w:proofErr w:type="spellEnd"/>
    </w:p>
    <w:p w:rsidR="00E5711C" w:rsidRDefault="00E5711C" w:rsidP="00E5711C">
      <w:pPr>
        <w:pStyle w:val="ListParagraph"/>
        <w:numPr>
          <w:ilvl w:val="0"/>
          <w:numId w:val="1"/>
        </w:numPr>
      </w:pPr>
      <w:r>
        <w:t>Ticket #24245</w:t>
      </w:r>
    </w:p>
    <w:p w:rsidR="00E5711C" w:rsidRDefault="00E5711C" w:rsidP="00E5711C">
      <w:pPr>
        <w:pStyle w:val="ListParagraph"/>
        <w:ind w:left="360"/>
      </w:pPr>
      <w:r w:rsidRPr="00FE5229">
        <w:t>Bug: WO Operation Scheduling</w:t>
      </w:r>
    </w:p>
    <w:p w:rsidR="00E5711C" w:rsidRDefault="00E5711C" w:rsidP="00E5711C">
      <w:pPr>
        <w:pStyle w:val="ListParagraph"/>
        <w:numPr>
          <w:ilvl w:val="0"/>
          <w:numId w:val="4"/>
        </w:numPr>
      </w:pPr>
      <w:proofErr w:type="spellStart"/>
      <w:r w:rsidRPr="00FE5229">
        <w:t>wccptypln_sl_cli.resource</w:t>
      </w:r>
      <w:proofErr w:type="spellEnd"/>
    </w:p>
    <w:p w:rsidR="00E5711C" w:rsidRDefault="00E5711C" w:rsidP="00E5711C">
      <w:pPr>
        <w:pStyle w:val="ListParagraph"/>
        <w:numPr>
          <w:ilvl w:val="0"/>
          <w:numId w:val="1"/>
        </w:numPr>
      </w:pPr>
      <w:r>
        <w:t>Ticket #24303</w:t>
      </w:r>
    </w:p>
    <w:p w:rsidR="00E5711C" w:rsidRDefault="00E5711C" w:rsidP="00E5711C">
      <w:pPr>
        <w:pStyle w:val="ListParagraph"/>
        <w:ind w:left="360"/>
      </w:pPr>
      <w:r w:rsidRPr="00421BA7">
        <w:t>RS Scheduling Bugs &amp; examples</w:t>
      </w:r>
    </w:p>
    <w:p w:rsidR="00E5711C" w:rsidRDefault="00E5711C" w:rsidP="00E5711C">
      <w:pPr>
        <w:pStyle w:val="ListParagraph"/>
        <w:numPr>
          <w:ilvl w:val="0"/>
          <w:numId w:val="3"/>
        </w:numPr>
      </w:pPr>
      <w:proofErr w:type="spellStart"/>
      <w:r w:rsidRPr="00421BA7">
        <w:t>wccptypln_sl_cli.resource</w:t>
      </w:r>
      <w:proofErr w:type="spellEnd"/>
    </w:p>
    <w:p w:rsidR="00E5711C" w:rsidRDefault="00E5711C" w:rsidP="00E5711C">
      <w:pPr>
        <w:pStyle w:val="ListParagraph"/>
        <w:numPr>
          <w:ilvl w:val="0"/>
          <w:numId w:val="1"/>
        </w:numPr>
      </w:pPr>
      <w:r>
        <w:t>Ticket #24326</w:t>
      </w:r>
    </w:p>
    <w:p w:rsidR="00E5711C" w:rsidRDefault="00E5711C" w:rsidP="00E5711C">
      <w:pPr>
        <w:pStyle w:val="ListParagraph"/>
        <w:ind w:left="360"/>
      </w:pPr>
      <w:r w:rsidRPr="008710A7">
        <w:t>SOINV - stamp SYFOREXSCHEDNO record ID when retrieving exchange rate and Rootstock Financials are active</w:t>
      </w:r>
    </w:p>
    <w:p w:rsidR="00E5711C" w:rsidRDefault="00E5711C" w:rsidP="00E5711C">
      <w:pPr>
        <w:pStyle w:val="ListParagraph"/>
        <w:numPr>
          <w:ilvl w:val="0"/>
          <w:numId w:val="10"/>
        </w:numPr>
      </w:pPr>
      <w:proofErr w:type="spellStart"/>
      <w:r w:rsidRPr="008710A7">
        <w:t>THSoinv.cls</w:t>
      </w:r>
      <w:proofErr w:type="spellEnd"/>
    </w:p>
    <w:p w:rsidR="00E5711C" w:rsidRDefault="00E5711C" w:rsidP="00E5711C">
      <w:pPr>
        <w:pStyle w:val="ListParagraph"/>
        <w:numPr>
          <w:ilvl w:val="0"/>
          <w:numId w:val="10"/>
        </w:numPr>
      </w:pPr>
      <w:proofErr w:type="spellStart"/>
      <w:r>
        <w:t>soinv</w:t>
      </w:r>
      <w:proofErr w:type="spellEnd"/>
      <w:r>
        <w:t>__</w:t>
      </w:r>
      <w:proofErr w:type="spellStart"/>
      <w:r>
        <w:t>c.object</w:t>
      </w:r>
      <w:proofErr w:type="spellEnd"/>
    </w:p>
    <w:p w:rsidR="00E5711C" w:rsidRPr="008710A7" w:rsidRDefault="00E5711C" w:rsidP="00E5711C">
      <w:pPr>
        <w:pStyle w:val="ListParagraph"/>
        <w:numPr>
          <w:ilvl w:val="1"/>
          <w:numId w:val="10"/>
        </w:numPr>
        <w:rPr>
          <w:highlight w:val="yellow"/>
        </w:rPr>
      </w:pPr>
      <w:r w:rsidRPr="008710A7">
        <w:rPr>
          <w:highlight w:val="yellow"/>
        </w:rPr>
        <w:t xml:space="preserve">Label Name: </w:t>
      </w:r>
      <w:r w:rsidRPr="008710A7">
        <w:rPr>
          <w:rFonts w:ascii="Arial" w:hAnsi="Arial" w:cs="Arial"/>
          <w:color w:val="000000"/>
          <w:sz w:val="20"/>
          <w:szCs w:val="20"/>
          <w:highlight w:val="yellow"/>
        </w:rPr>
        <w:t>Sales Order Invoice Header</w:t>
      </w:r>
    </w:p>
    <w:p w:rsidR="00E5711C" w:rsidRPr="00E5711C" w:rsidRDefault="00E5711C" w:rsidP="00E5711C">
      <w:pPr>
        <w:pStyle w:val="ListParagraph"/>
        <w:numPr>
          <w:ilvl w:val="2"/>
          <w:numId w:val="10"/>
        </w:numPr>
        <w:rPr>
          <w:highlight w:val="yellow"/>
        </w:rPr>
      </w:pPr>
      <w:r w:rsidRPr="008710A7">
        <w:rPr>
          <w:rFonts w:ascii="Arial" w:hAnsi="Arial" w:cs="Arial"/>
          <w:color w:val="000000"/>
          <w:sz w:val="20"/>
          <w:szCs w:val="20"/>
          <w:highlight w:val="yellow"/>
        </w:rPr>
        <w:t>Foreign Exchange Rate Schedule</w:t>
      </w:r>
    </w:p>
    <w:p w:rsidR="00E5711C" w:rsidRDefault="00E5711C" w:rsidP="00E5711C">
      <w:pPr>
        <w:pStyle w:val="ListParagraph"/>
        <w:numPr>
          <w:ilvl w:val="0"/>
          <w:numId w:val="1"/>
        </w:numPr>
      </w:pPr>
      <w:r>
        <w:t>Ticket #24381</w:t>
      </w:r>
    </w:p>
    <w:p w:rsidR="00E5711C" w:rsidRDefault="00E5711C" w:rsidP="00E5711C">
      <w:pPr>
        <w:pStyle w:val="ListParagraph"/>
        <w:ind w:left="360"/>
      </w:pPr>
      <w:r w:rsidRPr="00B233EB">
        <w:t xml:space="preserve">WF - ERP </w:t>
      </w:r>
      <w:proofErr w:type="gramStart"/>
      <w:r w:rsidRPr="00B233EB">
        <w:t>-  PO</w:t>
      </w:r>
      <w:proofErr w:type="gramEnd"/>
      <w:r w:rsidRPr="00B233EB">
        <w:t xml:space="preserve"> Receipt Transactions -  Exchange Rate Loses Precision</w:t>
      </w:r>
    </w:p>
    <w:p w:rsidR="00E5711C" w:rsidRDefault="00E5711C" w:rsidP="00E5711C">
      <w:pPr>
        <w:pStyle w:val="ListParagraph"/>
        <w:numPr>
          <w:ilvl w:val="0"/>
          <w:numId w:val="5"/>
        </w:numPr>
      </w:pPr>
      <w:proofErr w:type="spellStart"/>
      <w:r w:rsidRPr="00B233EB">
        <w:t>ControllerExtnPOAPmatch.cls</w:t>
      </w:r>
      <w:proofErr w:type="spellEnd"/>
    </w:p>
    <w:p w:rsidR="00E5711C" w:rsidRDefault="00E5711C" w:rsidP="00E5711C">
      <w:pPr>
        <w:pStyle w:val="ListParagraph"/>
        <w:numPr>
          <w:ilvl w:val="0"/>
          <w:numId w:val="5"/>
        </w:numPr>
      </w:pPr>
      <w:proofErr w:type="spellStart"/>
      <w:r w:rsidRPr="00B233EB">
        <w:t>CurrencyUtil.cls</w:t>
      </w:r>
      <w:proofErr w:type="spellEnd"/>
    </w:p>
    <w:p w:rsidR="00E5711C" w:rsidRDefault="00E5711C" w:rsidP="00E5711C">
      <w:pPr>
        <w:pStyle w:val="ListParagraph"/>
        <w:numPr>
          <w:ilvl w:val="0"/>
          <w:numId w:val="5"/>
        </w:numPr>
      </w:pPr>
      <w:proofErr w:type="spellStart"/>
      <w:r w:rsidRPr="00B233EB">
        <w:t>POAPMatchProcessor.cls</w:t>
      </w:r>
      <w:proofErr w:type="spellEnd"/>
    </w:p>
    <w:p w:rsidR="00E5711C" w:rsidRPr="005750DD" w:rsidRDefault="00E5711C" w:rsidP="00E5711C">
      <w:pPr>
        <w:pStyle w:val="ListParagraph"/>
        <w:numPr>
          <w:ilvl w:val="0"/>
          <w:numId w:val="5"/>
        </w:numPr>
      </w:pPr>
      <w:proofErr w:type="spellStart"/>
      <w:r w:rsidRPr="00B233EB">
        <w:t>PurchaseOrderReceipt.cls</w:t>
      </w:r>
      <w:proofErr w:type="spellEnd"/>
    </w:p>
    <w:p w:rsidR="00E5711C" w:rsidRDefault="00E5711C" w:rsidP="00E5711C"/>
    <w:p w:rsidR="003F44EB" w:rsidRDefault="003F44EB"/>
    <w:sectPr w:rsidR="003F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6BC2"/>
    <w:multiLevelType w:val="hybridMultilevel"/>
    <w:tmpl w:val="86FCE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34FC"/>
    <w:multiLevelType w:val="hybridMultilevel"/>
    <w:tmpl w:val="A828A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40C34"/>
    <w:multiLevelType w:val="hybridMultilevel"/>
    <w:tmpl w:val="E4F4E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C5E36"/>
    <w:multiLevelType w:val="hybridMultilevel"/>
    <w:tmpl w:val="CA5A7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A2AFF"/>
    <w:multiLevelType w:val="hybridMultilevel"/>
    <w:tmpl w:val="9A542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75D59"/>
    <w:multiLevelType w:val="hybridMultilevel"/>
    <w:tmpl w:val="1FF41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20A0C"/>
    <w:multiLevelType w:val="hybridMultilevel"/>
    <w:tmpl w:val="CA5A7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27998"/>
    <w:multiLevelType w:val="hybridMultilevel"/>
    <w:tmpl w:val="16E245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17442"/>
    <w:multiLevelType w:val="hybridMultilevel"/>
    <w:tmpl w:val="CB143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6FE4"/>
    <w:multiLevelType w:val="hybridMultilevel"/>
    <w:tmpl w:val="345E6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96591"/>
    <w:multiLevelType w:val="hybridMultilevel"/>
    <w:tmpl w:val="768418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D40347"/>
    <w:multiLevelType w:val="hybridMultilevel"/>
    <w:tmpl w:val="C00E8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6091A"/>
    <w:multiLevelType w:val="hybridMultilevel"/>
    <w:tmpl w:val="AF84E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1C"/>
    <w:rsid w:val="001247A6"/>
    <w:rsid w:val="003F44EB"/>
    <w:rsid w:val="007D617E"/>
    <w:rsid w:val="008867A7"/>
    <w:rsid w:val="00BF0760"/>
    <w:rsid w:val="00C45547"/>
    <w:rsid w:val="00E5711C"/>
    <w:rsid w:val="00E619BD"/>
    <w:rsid w:val="00F14CDA"/>
    <w:rsid w:val="00F6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DA37B-0E43-4006-9B0A-FEE4176C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2018-10-25T21:43:00Z</dcterms:created>
  <dcterms:modified xsi:type="dcterms:W3CDTF">2018-10-25T21:43:00Z</dcterms:modified>
</cp:coreProperties>
</file>